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7A3B7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8D076E0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006D4F96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25670D7E" w14:textId="66806BF7" w:rsidR="005053AB" w:rsidRPr="00862CFC" w:rsidRDefault="005053AB" w:rsidP="00995721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i/>
          <w:sz w:val="20"/>
          <w:szCs w:val="20"/>
        </w:rPr>
      </w:pPr>
    </w:p>
    <w:p w14:paraId="7D7D627A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27FE5999" w14:textId="77777777" w:rsidTr="005053AB">
        <w:trPr>
          <w:jc w:val="center"/>
        </w:trPr>
        <w:tc>
          <w:tcPr>
            <w:tcW w:w="1024" w:type="dxa"/>
          </w:tcPr>
          <w:p w14:paraId="4E37DC0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4FFFEB9A" w14:textId="18C0103B" w:rsidR="005053AB" w:rsidRPr="00862CFC" w:rsidRDefault="001F10E0" w:rsidP="001020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 2022</w:t>
            </w:r>
            <w:r w:rsidR="00210D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26A7" w:rsidRPr="002432C7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 xml:space="preserve">Enero 2023 </w:t>
            </w:r>
          </w:p>
        </w:tc>
      </w:tr>
    </w:tbl>
    <w:p w14:paraId="63C0169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5AE5B9E4" w14:textId="77777777" w:rsidTr="00862CFC">
        <w:tc>
          <w:tcPr>
            <w:tcW w:w="3681" w:type="dxa"/>
          </w:tcPr>
          <w:p w14:paraId="5B2EF6FE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3C65633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Cálculo Diferencial</w:t>
            </w:r>
            <w:r w:rsidR="006D00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547702BE" w14:textId="77777777" w:rsidTr="00862CFC">
        <w:tc>
          <w:tcPr>
            <w:tcW w:w="3681" w:type="dxa"/>
          </w:tcPr>
          <w:p w14:paraId="3A195817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79553249" w14:textId="77777777" w:rsidR="005053AB" w:rsidRPr="00862CFC" w:rsidRDefault="00833F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IAMB-2010-216</w:t>
            </w:r>
          </w:p>
        </w:tc>
      </w:tr>
      <w:tr w:rsidR="005053AB" w:rsidRPr="00862CFC" w14:paraId="0ABE725F" w14:textId="77777777" w:rsidTr="00862CFC">
        <w:tc>
          <w:tcPr>
            <w:tcW w:w="3681" w:type="dxa"/>
          </w:tcPr>
          <w:p w14:paraId="74B12656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B189FFC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ACF-0901</w:t>
            </w:r>
            <w:r w:rsidR="00210D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7456A632" w14:textId="77777777" w:rsidTr="00862CFC">
        <w:tc>
          <w:tcPr>
            <w:tcW w:w="3681" w:type="dxa"/>
          </w:tcPr>
          <w:p w14:paraId="47366899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D57975E" w14:textId="77777777" w:rsidR="005053AB" w:rsidRPr="00862CFC" w:rsidRDefault="00E84B0A" w:rsidP="006D00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3-2-5</w:t>
            </w:r>
          </w:p>
        </w:tc>
      </w:tr>
    </w:tbl>
    <w:p w14:paraId="3B32BD1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8C9E48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103FA64" w14:textId="77777777" w:rsidTr="005053AB">
        <w:tc>
          <w:tcPr>
            <w:tcW w:w="12996" w:type="dxa"/>
          </w:tcPr>
          <w:p w14:paraId="41A0E6D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asignatura contribuye a desarrollar un pensamiento lógico-matemático al perfil del ingeniero y aporta las herramientas básicas para introducirse al estudio del cálculo y su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aplicación, así como las bases para el modelado matemático. Además, proporciona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herramientas que permiten modelar fenómenos de contexto.</w:t>
            </w:r>
          </w:p>
          <w:p w14:paraId="54C529F6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AE7AA5F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importancia del estudio del Cálculo Diferencial radica principalmente en proporcionar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las bases para los temas en el desarrollo de las competencias del Cálculo Integral, Cálculo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Vectorial, Ecuaciones Diferenciales y asignaturas de física y ciencias de la ingeniería, por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 xml:space="preserve">lo que se pueden diseñar proyectos integradores con cualquiera de ellas. </w:t>
            </w:r>
          </w:p>
          <w:p w14:paraId="147FB67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28880D4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característica más sobresaliente de esta asignatura es que en ella se estudian las bases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sobre las que se construye el cálculo diferencial. Utilizando las definiciones de función 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límite se establece uno de los conceptos más importantes del cálculo: la derivada, que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permite analizar razones de cambio y problemas de optimización, entre otras. La derivada</w:t>
            </w:r>
          </w:p>
          <w:p w14:paraId="49C2E6F5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es tema de trascendental importancia en las aplicaciones de la ingeniería.</w:t>
            </w:r>
          </w:p>
          <w:p w14:paraId="552329B5" w14:textId="77777777" w:rsidR="005053AB" w:rsidRPr="00862CFC" w:rsidRDefault="005053AB" w:rsidP="00E84B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A9AEE9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A7FFA8" w14:textId="77777777" w:rsidR="00534F94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078FCD" w14:textId="77777777" w:rsidR="00534F94" w:rsidRPr="00862CFC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244EB1" w14:textId="0A4FA64F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E618704" w14:textId="77777777" w:rsidTr="005053AB">
        <w:tc>
          <w:tcPr>
            <w:tcW w:w="12996" w:type="dxa"/>
          </w:tcPr>
          <w:p w14:paraId="34EB9E04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 xml:space="preserve">La asignatura de Cálculo Diferencial se organiza en cinco temas. </w:t>
            </w:r>
          </w:p>
          <w:p w14:paraId="4E19CC0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EB51ACF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primer tema se inicia con un estudio sobre los números reales y sus propiedades básicas,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así como la solución de problemas con desigualdades. Esto servirá de sustento para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estudio de las funciones de variable real.</w:t>
            </w:r>
          </w:p>
          <w:p w14:paraId="14D2511E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37E9E2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tema dos incluye el estudio del dominio y rango de funciones, así como las operaciones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relativas a éstas. También las funciones simétricas, par e impar, escalonadas (definidas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más de una regla de correspondencia), crecientes y decrecientes, periódicas, de valor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absoluto, etc.</w:t>
            </w:r>
          </w:p>
          <w:p w14:paraId="0B86F99F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422F0FF" w14:textId="77777777" w:rsidR="00BC2E11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En el tema tres se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2D33BC">
              <w:rPr>
                <w:rFonts w:ascii="Arial" w:hAnsi="Arial" w:cs="Arial"/>
                <w:sz w:val="20"/>
                <w:szCs w:val="20"/>
              </w:rPr>
              <w:t>ntr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2D33BC">
              <w:rPr>
                <w:rFonts w:ascii="Arial" w:hAnsi="Arial" w:cs="Arial"/>
                <w:sz w:val="20"/>
                <w:szCs w:val="20"/>
              </w:rPr>
              <w:t>duce la noción intuitiva de límite, así como la definición formal.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aborda el cálculo de límites por valuación, factorización, racionalización, de límites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trigonométricos y los límites laterales. Se incluyen casos especiales de límites infinitos y límites al infinito, así como asíntotas horizontales y verticales. El tema concluye con el estudio de la continuidad en un punto y en un intervalo.</w:t>
            </w:r>
          </w:p>
          <w:p w14:paraId="5B84553B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C6962A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La derivada, en el tema cuatro, se aborda de manera intuitiva obteniendo la pendiente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recta tangente a una curva y como una razón de cambio. La definición de derivada permite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deducir propiedades y reglas de derivación de funciones.</w:t>
            </w:r>
          </w:p>
          <w:p w14:paraId="237BD26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042964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último tema consiste principalmente en aplicar las propiedades y reglas de derivación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para modelar y resolver problemas de razones de cambio y optimización específicos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cada área.</w:t>
            </w:r>
          </w:p>
          <w:p w14:paraId="758CD140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64476D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estudiante debe desarrollar la habilidad para modelar situaciones cotidianas en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entorno. Es importante que el estudiante valore las actividades que realiza, que desarrolle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hábitos de estudio y de trabajo para que adquiera características tales como: la curiosidad,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la puntualidad, el entusiasmo, el interés, la tenacidad, la flexibilidad y la autonomía. </w:t>
            </w:r>
          </w:p>
          <w:p w14:paraId="7B8EFF6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7E9C7B9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Cálculo Diferencial contribuye principalmente para el desarrollo de las siguientes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competencias genéricas: de capacidad de abstracción, análisis y síntesis, 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identificar, plantear y resolver problemas, habilidad para trabajar en forma autónoma,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habilidades en el uso de las </w:t>
            </w:r>
            <w:proofErr w:type="spellStart"/>
            <w:r w:rsidRPr="002D33B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2D33BC">
              <w:rPr>
                <w:rFonts w:ascii="Arial" w:hAnsi="Arial" w:cs="Arial"/>
                <w:sz w:val="20"/>
                <w:szCs w:val="20"/>
              </w:rPr>
              <w:t>, capacidad crítica y autocrítica y la capacidad de trabajo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equipo.</w:t>
            </w:r>
          </w:p>
          <w:p w14:paraId="1E9FD6D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5025072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docente de Cálculo Diferencial debe mostrar y objetivar su conocimiento y experiencia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el área para construir escenarios de aprendizaje significativo en los estudiantes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inician su formación profesional. El docente enfatiza el desarrollo de las actividades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aprendizaje de esta asignatura a fin de que ellas refuercen los aspectos formativos: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incentivar la curiosidad, el entusiasmo, la puntualidad, la constancia, el interés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mejorar, el respeto y la tolerancia hacia sus compañeros y docentes, a sus ideas y enfoques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y considerar también la responsabilidad social y el respeto al medio ambiente.</w:t>
            </w:r>
          </w:p>
          <w:p w14:paraId="74D50ACA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C0BDE72" w14:textId="77777777" w:rsidR="002D33BC" w:rsidRPr="00862CF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8588D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E022AF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E9735F6" w14:textId="77777777" w:rsidTr="005053AB">
        <w:tc>
          <w:tcPr>
            <w:tcW w:w="12996" w:type="dxa"/>
          </w:tcPr>
          <w:p w14:paraId="089F6759" w14:textId="77777777" w:rsidR="00A6528E" w:rsidRPr="00A6528E" w:rsidRDefault="00A6528E" w:rsidP="00A652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528E">
              <w:rPr>
                <w:rFonts w:ascii="Arial" w:hAnsi="Arial" w:cs="Arial"/>
                <w:color w:val="000000"/>
                <w:sz w:val="24"/>
                <w:szCs w:val="24"/>
              </w:rPr>
              <w:t>Plantea y resuelve problemas utilizando las definiciones de límite y derivada de funciones de una variable para la elaboración de modelos matemáticos aplicados.</w:t>
            </w:r>
          </w:p>
          <w:p w14:paraId="664C77A7" w14:textId="77777777" w:rsidR="005053AB" w:rsidRPr="00862CFC" w:rsidRDefault="005053AB" w:rsidP="00E84B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FDCE3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DE235A" w14:textId="77777777" w:rsidR="00210D9D" w:rsidRDefault="00210D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FEECB7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p w14:paraId="6ACC0B15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D22655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EB5872" w:rsidRPr="00862CFC" w14:paraId="2F588BB2" w14:textId="77777777" w:rsidTr="008D71FD">
        <w:tc>
          <w:tcPr>
            <w:tcW w:w="1838" w:type="dxa"/>
          </w:tcPr>
          <w:p w14:paraId="09154E8B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1172DECD" w14:textId="77777777" w:rsidR="00EB5872" w:rsidRPr="008D71FD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71FD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</w:tcPr>
          <w:p w14:paraId="7EDA09B4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0DB3372E" w14:textId="77777777" w:rsidR="00EB5872" w:rsidRPr="00862CFC" w:rsidRDefault="00460E00" w:rsidP="00775540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Aplica las propiedades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reales, desigualdades de primer y segundo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grado con una incógnita, así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desigualdades con valor absoluto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representar las soluciones en forma gráfica</w:t>
            </w:r>
            <w:r w:rsidR="007755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 xml:space="preserve">y analítica. </w:t>
            </w:r>
          </w:p>
        </w:tc>
      </w:tr>
    </w:tbl>
    <w:p w14:paraId="72F3F70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A64756" w14:textId="77777777" w:rsidR="001A603B" w:rsidRPr="00862CFC" w:rsidRDefault="001A603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440B93BA" w14:textId="77777777" w:rsidTr="005053AB">
        <w:tc>
          <w:tcPr>
            <w:tcW w:w="2599" w:type="dxa"/>
          </w:tcPr>
          <w:p w14:paraId="520B87D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67BFB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A31A8B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E215B6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0BC54B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671872E" w14:textId="77777777" w:rsidTr="005053AB">
        <w:tc>
          <w:tcPr>
            <w:tcW w:w="2599" w:type="dxa"/>
          </w:tcPr>
          <w:p w14:paraId="0B2F21D6" w14:textId="77777777" w:rsidR="005053AB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31CB5C" w14:textId="77777777" w:rsidR="00126E13" w:rsidRDefault="00A4243F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Números reales. </w:t>
            </w:r>
          </w:p>
          <w:p w14:paraId="5353603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1.1 Los números reales.</w:t>
            </w:r>
          </w:p>
          <w:p w14:paraId="409FD981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1.2 Axiomas de los números reales.</w:t>
            </w:r>
          </w:p>
          <w:p w14:paraId="4F67FF6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1.3 Intervalos y su representación gráfica.</w:t>
            </w:r>
          </w:p>
          <w:p w14:paraId="63BF096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1.4 Valor absoluto y sus propiedades.</w:t>
            </w:r>
          </w:p>
          <w:p w14:paraId="32D9C56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1.5 Propiedades de las desigualdades.</w:t>
            </w:r>
          </w:p>
          <w:p w14:paraId="6778128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1.6 Resolución de desigualdades de primer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segundo grado con una incógnita.</w:t>
            </w:r>
          </w:p>
          <w:p w14:paraId="046CCC9F" w14:textId="77777777" w:rsidR="00EB5872" w:rsidRPr="00862CFC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1.7 Resolución de desigualdades que incluyan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valor absoluto.</w:t>
            </w:r>
          </w:p>
        </w:tc>
        <w:tc>
          <w:tcPr>
            <w:tcW w:w="2599" w:type="dxa"/>
          </w:tcPr>
          <w:p w14:paraId="5CF2ACFA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64E2DC05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Construir el conjunto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partir de los naturales, enteros,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racionales e irracionales y representarlos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en la recta numérica. </w:t>
            </w:r>
          </w:p>
          <w:p w14:paraId="6E1F868D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Representar subconjuntos de números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través de intervalos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representarlos gráficamente en la recta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numérica. </w:t>
            </w:r>
          </w:p>
          <w:p w14:paraId="4A79CE27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primer grado con una incógnita.</w:t>
            </w:r>
          </w:p>
          <w:p w14:paraId="3DE67C9E" w14:textId="54C71F95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segundo grado</w:t>
            </w:r>
            <w:r w:rsidR="008D71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con una incógnita.</w:t>
            </w:r>
          </w:p>
          <w:p w14:paraId="4E479A0E" w14:textId="77777777" w:rsidR="0003576D" w:rsidRPr="00862CFC" w:rsidRDefault="00C3197E" w:rsidP="002D29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con valor absoluto</w:t>
            </w:r>
            <w:r w:rsidR="002D29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y representar la solución en </w:t>
            </w:r>
            <w:r w:rsidRPr="00C3197E">
              <w:rPr>
                <w:rFonts w:ascii="Arial" w:hAnsi="Arial" w:cs="Arial"/>
                <w:sz w:val="20"/>
                <w:szCs w:val="20"/>
              </w:rPr>
              <w:lastRenderedPageBreak/>
              <w:t>la recta</w:t>
            </w:r>
            <w:r w:rsidR="000979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numérica.</w:t>
            </w:r>
          </w:p>
        </w:tc>
        <w:tc>
          <w:tcPr>
            <w:tcW w:w="2599" w:type="dxa"/>
          </w:tcPr>
          <w:p w14:paraId="2BEDF111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245D4D1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2C02463F" w14:textId="459C6AEF" w:rsid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6E4D9D13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28FD8F7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 cómo se resuelven las desigualdades de primer grado con una incógnita.</w:t>
            </w:r>
          </w:p>
          <w:p w14:paraId="53834755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 cómo se resuelven las desigualdades de segundo grado con una incógnita. </w:t>
            </w:r>
          </w:p>
          <w:p w14:paraId="6E546C48" w14:textId="1CBF2E64" w:rsidR="00097931" w:rsidRPr="00CC53DF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Explicar cómo se resuelven las desigualdades de valor absoluto y representar la solución en la recta numérica. </w:t>
            </w:r>
          </w:p>
        </w:tc>
        <w:tc>
          <w:tcPr>
            <w:tcW w:w="2599" w:type="dxa"/>
          </w:tcPr>
          <w:p w14:paraId="37CAEF48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F4A70FF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65DDF0A7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0E6626FD" w14:textId="77777777" w:rsidR="00CC53DF" w:rsidRPr="00CC53DF" w:rsidRDefault="00775540" w:rsidP="00A777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 aprender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actualizarse</w:t>
            </w:r>
            <w:r w:rsidR="00A777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permanentemente. 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de trabajo en equipo.</w:t>
            </w:r>
          </w:p>
        </w:tc>
        <w:tc>
          <w:tcPr>
            <w:tcW w:w="2600" w:type="dxa"/>
          </w:tcPr>
          <w:p w14:paraId="7FF2761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3A99425" w14:textId="77777777" w:rsidR="00D93FB0" w:rsidRDefault="00D93FB0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BA51B0B" w14:textId="77777777" w:rsidR="00D93FB0" w:rsidRDefault="00D93FB0" w:rsidP="00D93FB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0B5967" w14:textId="77777777" w:rsidR="00942267" w:rsidRPr="00942267" w:rsidRDefault="00A4243F" w:rsidP="00283C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283C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6C5BC37A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67225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9E648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7C203D51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D2CD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DDDAD1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260E5" w:rsidRPr="00862CFC" w14:paraId="708B6893" w14:textId="77777777" w:rsidTr="00175E68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BDD51DF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49AC52E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260E5" w:rsidRPr="00862CFC" w14:paraId="481CDED7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2F37BAC7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8052303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6E6B2AE0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169DB327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3AEE98DD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7F603E07" w14:textId="77777777" w:rsidTr="00FE0DA1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058D65A" w14:textId="77777777" w:rsidR="005260E5" w:rsidRPr="00233468" w:rsidRDefault="00EA1543" w:rsidP="00772D03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B2401A8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A3894F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B8B741" w14:textId="77777777" w:rsidR="00327CD6" w:rsidRDefault="00327CD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68A45470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645B106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492214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451482E7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3EEEC26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46AD2433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03482BE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2C9D168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3734001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476B19D6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2CAF0CA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E845909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6589E96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C8C51E" w14:textId="761384F9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13F0DED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4B062B0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C00D8F" w:rsidRPr="00C00D8F" w14:paraId="76776F13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7B529A01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AEB24A1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19E90F87" w14:textId="65E1293C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D057C1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34751511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EED267C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AEA432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8201747" w14:textId="09F7C87A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229B0EC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5520FE34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0AB6040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3C4FB4D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6E97764" w14:textId="01D2B675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95F692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45449881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6DC4EF73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3722F175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295F7E2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5E5385E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739B5F6E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A9059C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3148F4E2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1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1F7D8D61" w14:textId="77777777" w:rsidTr="00827AC7">
        <w:tc>
          <w:tcPr>
            <w:tcW w:w="2830" w:type="dxa"/>
          </w:tcPr>
          <w:p w14:paraId="56E7595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045A62C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1A8B2FE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68BA583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4FD6E38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01E3E96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31FE011A" w14:textId="77777777" w:rsidTr="00827AC7">
        <w:tc>
          <w:tcPr>
            <w:tcW w:w="2830" w:type="dxa"/>
          </w:tcPr>
          <w:p w14:paraId="2EA572D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1C349B1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292DD50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5E5194E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7ACA405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3C12AB4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3340ED9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5CE7F2A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953E17B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1C983A46" w14:textId="77777777" w:rsidTr="00827AC7">
        <w:tc>
          <w:tcPr>
            <w:tcW w:w="2830" w:type="dxa"/>
            <w:vAlign w:val="center"/>
          </w:tcPr>
          <w:p w14:paraId="787D1EFB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731A698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574F8B6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1A3D82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25A7C23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2FD3338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546C1FE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30FB4CF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EA0D337" w14:textId="77777777" w:rsidTr="00827AC7">
        <w:tc>
          <w:tcPr>
            <w:tcW w:w="2830" w:type="dxa"/>
            <w:vAlign w:val="center"/>
          </w:tcPr>
          <w:p w14:paraId="1700577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03272C8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10E3B31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A59A1B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2B9CE03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C525A7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E64B7A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8E6859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1C3A1156" w14:textId="77777777" w:rsidTr="00827AC7">
        <w:tc>
          <w:tcPr>
            <w:tcW w:w="2830" w:type="dxa"/>
            <w:vAlign w:val="center"/>
          </w:tcPr>
          <w:p w14:paraId="7AD3D67E" w14:textId="77777777" w:rsidR="00C717F3" w:rsidRPr="00C974A0" w:rsidRDefault="00C717F3" w:rsidP="00C717F3">
            <w:pPr>
              <w:pStyle w:val="Sinespaciado"/>
              <w:rPr>
                <w:rFonts w:cs="Arial"/>
              </w:rPr>
            </w:pPr>
            <w:r w:rsidRPr="00C974A0">
              <w:rPr>
                <w:rFonts w:cs="Arial"/>
              </w:rPr>
              <w:t>Tabla de las propiedades de las desigualdades.</w:t>
            </w:r>
          </w:p>
          <w:p w14:paraId="2BD8A72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vAlign w:val="center"/>
          </w:tcPr>
          <w:p w14:paraId="3191FF2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8F64F8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C5628D7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0069936E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6D4995D6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B061965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4091A12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42CF988" w14:textId="77777777" w:rsidTr="00827AC7">
        <w:tc>
          <w:tcPr>
            <w:tcW w:w="2830" w:type="dxa"/>
            <w:vAlign w:val="center"/>
          </w:tcPr>
          <w:p w14:paraId="7AB7E03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7B208A5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2A693EF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22A09B1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66983C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8F1A11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8BDDED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71B0F75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</w:t>
            </w: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lastRenderedPageBreak/>
              <w:t xml:space="preserve">los mismos, sus cálculos son legibles y limpios.  </w:t>
            </w:r>
          </w:p>
        </w:tc>
      </w:tr>
      <w:tr w:rsidR="00B3356A" w:rsidRPr="00B3356A" w14:paraId="53E355DD" w14:textId="77777777" w:rsidTr="00827AC7">
        <w:tc>
          <w:tcPr>
            <w:tcW w:w="2830" w:type="dxa"/>
          </w:tcPr>
          <w:p w14:paraId="2C6DC454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lastRenderedPageBreak/>
              <w:t>Total</w:t>
            </w:r>
          </w:p>
        </w:tc>
        <w:tc>
          <w:tcPr>
            <w:tcW w:w="851" w:type="dxa"/>
            <w:vAlign w:val="center"/>
          </w:tcPr>
          <w:p w14:paraId="0A118FE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5ECA4C0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11D3DB2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078C02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1366E4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03097C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33C1AF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5361DAD9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C158F52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282A7D" w14:textId="77777777" w:rsidR="00201FA5" w:rsidRDefault="00201FA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F2ADE4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5E05CB4F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02EFB83D" w14:textId="77777777" w:rsidTr="009060A5">
        <w:tc>
          <w:tcPr>
            <w:tcW w:w="1838" w:type="dxa"/>
          </w:tcPr>
          <w:p w14:paraId="1F557A7B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2D487FED" w14:textId="77777777" w:rsidR="00FA4DE1" w:rsidRPr="00862CFC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51606643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7A3FF6E5" w14:textId="77777777" w:rsidR="00FA4DE1" w:rsidRPr="00862CFC" w:rsidRDefault="0099665F" w:rsidP="009966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99665F">
              <w:rPr>
                <w:rFonts w:ascii="Arial" w:hAnsi="Arial" w:cs="Arial"/>
                <w:sz w:val="20"/>
                <w:szCs w:val="20"/>
              </w:rPr>
              <w:t>Analiza la definición de función real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sz w:val="20"/>
                <w:szCs w:val="20"/>
              </w:rPr>
              <w:t>identifica tipos de funciones y sus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sz w:val="20"/>
                <w:szCs w:val="20"/>
              </w:rPr>
              <w:t>representaciones gráficas para plantear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sz w:val="20"/>
                <w:szCs w:val="20"/>
              </w:rPr>
              <w:t>modelos.</w:t>
            </w:r>
          </w:p>
        </w:tc>
      </w:tr>
    </w:tbl>
    <w:p w14:paraId="417BB82E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1066204B" w14:textId="77777777" w:rsidTr="008E1E4E">
        <w:tc>
          <w:tcPr>
            <w:tcW w:w="2599" w:type="dxa"/>
          </w:tcPr>
          <w:p w14:paraId="65950964" w14:textId="6FF4F279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emas</w:t>
            </w:r>
            <w:proofErr w:type="spellEnd"/>
            <w:r w:rsidRPr="00862CFC">
              <w:rPr>
                <w:rFonts w:ascii="Arial" w:hAnsi="Arial" w:cs="Arial"/>
                <w:sz w:val="20"/>
                <w:szCs w:val="20"/>
              </w:rPr>
              <w:t xml:space="preserve"> y subtemas para desarrollar la competencia específica</w:t>
            </w:r>
          </w:p>
        </w:tc>
        <w:tc>
          <w:tcPr>
            <w:tcW w:w="2599" w:type="dxa"/>
          </w:tcPr>
          <w:p w14:paraId="21963133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9EA2C4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B13C7E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56A770D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71FD1028" w14:textId="77777777" w:rsidTr="008E1E4E">
        <w:tc>
          <w:tcPr>
            <w:tcW w:w="2599" w:type="dxa"/>
          </w:tcPr>
          <w:p w14:paraId="38F18662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4BD2CBA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Funciones.</w:t>
            </w:r>
          </w:p>
          <w:p w14:paraId="0869AE38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 Definición de variable, función, dominio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rango.</w:t>
            </w:r>
          </w:p>
          <w:p w14:paraId="594D5B3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2.2 Función real de variable real y su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representación gráfica.</w:t>
            </w:r>
          </w:p>
          <w:p w14:paraId="07B1CBD1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 xml:space="preserve">2.3 Función </w:t>
            </w:r>
            <w:proofErr w:type="spellStart"/>
            <w:r w:rsidRPr="00460E00">
              <w:rPr>
                <w:rFonts w:ascii="Arial" w:hAnsi="Arial" w:cs="Arial"/>
                <w:sz w:val="18"/>
                <w:szCs w:val="18"/>
              </w:rPr>
              <w:t>inyectiva</w:t>
            </w:r>
            <w:proofErr w:type="spellEnd"/>
            <w:r w:rsidRPr="00460E0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60E00">
              <w:rPr>
                <w:rFonts w:ascii="Arial" w:hAnsi="Arial" w:cs="Arial"/>
                <w:sz w:val="18"/>
                <w:szCs w:val="18"/>
              </w:rPr>
              <w:t>suprayectiva</w:t>
            </w:r>
            <w:proofErr w:type="spellEnd"/>
            <w:r w:rsidRPr="00460E00">
              <w:rPr>
                <w:rFonts w:ascii="Arial" w:hAnsi="Arial" w:cs="Arial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60E00">
              <w:rPr>
                <w:rFonts w:ascii="Arial" w:hAnsi="Arial" w:cs="Arial"/>
                <w:sz w:val="18"/>
                <w:szCs w:val="18"/>
              </w:rPr>
              <w:t>biyectiva</w:t>
            </w:r>
            <w:proofErr w:type="spellEnd"/>
            <w:r w:rsidRPr="00460E0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AE4BB2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2.4 Funciones algebraicas: polinomiales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racionales.</w:t>
            </w:r>
          </w:p>
          <w:p w14:paraId="43EDE4F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2.5 Funciones trascendentes: trigonométrica,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logarítmicas y exponenciales.</w:t>
            </w:r>
          </w:p>
          <w:p w14:paraId="1876EC3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2.6 Funciones escalonadas.</w:t>
            </w:r>
          </w:p>
          <w:p w14:paraId="255000A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2.7 Operaciones con funciones: adición,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multiplicación, división y composición.</w:t>
            </w:r>
          </w:p>
          <w:p w14:paraId="09369D68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2.8 Función inversa.</w:t>
            </w:r>
          </w:p>
          <w:p w14:paraId="0F4146D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2.9 Función implícita.</w:t>
            </w:r>
          </w:p>
          <w:p w14:paraId="5648934E" w14:textId="77777777" w:rsidR="0025113B" w:rsidRPr="009C5D5A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2.10 Otro tipo de funciones.</w:t>
            </w:r>
          </w:p>
          <w:p w14:paraId="3947FD50" w14:textId="77777777" w:rsidR="00FA4DE1" w:rsidRPr="00855990" w:rsidRDefault="00FA4DE1" w:rsidP="008B255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9CDC812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681247F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361DA54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 xml:space="preserve">Identificar el dominio, el </w:t>
            </w:r>
            <w:proofErr w:type="spellStart"/>
            <w:r w:rsidRPr="00C3197E">
              <w:rPr>
                <w:rFonts w:ascii="Arial" w:hAnsi="Arial" w:cs="Arial"/>
                <w:sz w:val="18"/>
                <w:szCs w:val="18"/>
              </w:rPr>
              <w:t>codominio</w:t>
            </w:r>
            <w:proofErr w:type="spellEnd"/>
            <w:r w:rsidRPr="00C3197E">
              <w:rPr>
                <w:rFonts w:ascii="Arial" w:hAnsi="Arial" w:cs="Arial"/>
                <w:sz w:val="18"/>
                <w:szCs w:val="18"/>
              </w:rPr>
              <w:t xml:space="preserve"> y el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recorrido de una función. </w:t>
            </w:r>
          </w:p>
          <w:p w14:paraId="7C019936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Representar una función real de variable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real en el plano cartesiano</w:t>
            </w:r>
            <w:r w:rsidR="00EE51BC">
              <w:rPr>
                <w:rFonts w:ascii="Arial" w:hAnsi="Arial" w:cs="Arial"/>
                <w:sz w:val="18"/>
                <w:szCs w:val="18"/>
              </w:rPr>
              <w:t>,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 (gráfica de una función).</w:t>
            </w:r>
          </w:p>
          <w:p w14:paraId="645F9E82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Reconocer las gráficas de las funciones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trigonométricas y gráficas de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 exponenciales de base </w:t>
            </w:r>
            <w:r w:rsidRPr="00C3197E">
              <w:rPr>
                <w:rFonts w:ascii="Arial" w:hAnsi="Arial" w:cs="Arial"/>
                <w:i/>
                <w:iCs/>
                <w:sz w:val="18"/>
                <w:szCs w:val="18"/>
              </w:rPr>
              <w:t>e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4350BEAA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Graficar funciones que involucren valores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absolutos. </w:t>
            </w:r>
          </w:p>
          <w:p w14:paraId="0BAF46A5" w14:textId="77777777" w:rsidR="00C3197E" w:rsidRPr="00855990" w:rsidRDefault="00C3197E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Realizar las operaciones de suma, resta,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multiplicación, división y composición de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funciones. </w:t>
            </w:r>
          </w:p>
        </w:tc>
        <w:tc>
          <w:tcPr>
            <w:tcW w:w="2599" w:type="dxa"/>
          </w:tcPr>
          <w:p w14:paraId="5E35D4F9" w14:textId="77777777" w:rsidR="00E949CA" w:rsidRDefault="00E949CA" w:rsidP="00E949C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  <w:p w14:paraId="5149404A" w14:textId="3AD5C2D3" w:rsidR="00B90B24" w:rsidRP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02342B42" w14:textId="69092990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Se presenta al grupo una reseña planteada sobre las funciones y relaciones sí como su dominio, </w:t>
            </w:r>
            <w:proofErr w:type="spellStart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codominio</w:t>
            </w:r>
            <w:proofErr w:type="spellEnd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y recorrido. El docente explica los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divers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>o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 tipos de funciones y se realiza una clasificación previa. </w:t>
            </w:r>
          </w:p>
          <w:p w14:paraId="266C2452" w14:textId="2D1B6E67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Se facilita la información sobre las operaciones que se realizan con las funciones dependiendo su tipo. El docente analiza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conceptos en problemas reales relacionados con la ingeniería en que se imparta esta materia. </w:t>
            </w:r>
          </w:p>
          <w:p w14:paraId="1DBA311D" w14:textId="77777777" w:rsidR="00FA4DE1" w:rsidRPr="00855990" w:rsidRDefault="00B06EFA" w:rsidP="005B694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 xml:space="preserve">El docente propicia el uso de Software de matemáticas </w:t>
            </w:r>
            <w:r w:rsidRPr="00B06EFA">
              <w:rPr>
                <w:rFonts w:ascii="Arial" w:hAnsi="Arial" w:cs="Arial"/>
                <w:sz w:val="18"/>
                <w:szCs w:val="18"/>
              </w:rPr>
              <w:lastRenderedPageBreak/>
              <w:t>(Maple) o la calculadora gr</w:t>
            </w:r>
            <w:r w:rsidR="005B6943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</w:t>
            </w:r>
            <w:r w:rsidR="005B6943">
              <w:rPr>
                <w:rFonts w:ascii="Arial" w:hAnsi="Arial" w:cs="Arial"/>
                <w:sz w:val="18"/>
                <w:szCs w:val="18"/>
              </w:rPr>
              <w:t>i</w:t>
            </w:r>
            <w:r w:rsidRPr="00B06EFA">
              <w:rPr>
                <w:rFonts w:ascii="Arial" w:hAnsi="Arial" w:cs="Arial"/>
                <w:sz w:val="18"/>
                <w:szCs w:val="18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0AFAEF6B" w14:textId="77777777" w:rsidR="00FA4DE1" w:rsidRDefault="00FA4DE1" w:rsidP="00BD36B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7BF9318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abstracción, análisis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síntesis. </w:t>
            </w:r>
          </w:p>
          <w:p w14:paraId="6B7AD489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para identificar, plantear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y resolver problemas. </w:t>
            </w:r>
          </w:p>
          <w:p w14:paraId="62387D49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de las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>. Capacidad crítica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autocrítica. </w:t>
            </w:r>
          </w:p>
          <w:p w14:paraId="2C2B3A8E" w14:textId="77777777" w:rsidR="0099665F" w:rsidRPr="0097409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trabajo en equipo.</w:t>
            </w:r>
          </w:p>
          <w:p w14:paraId="117215AE" w14:textId="77777777" w:rsidR="009349C4" w:rsidRPr="00855990" w:rsidRDefault="009349C4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0B6819C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4972FDD" w14:textId="77777777" w:rsidR="00D93FB0" w:rsidRDefault="00D93FB0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714043B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5F32831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59DB0F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E35A092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A5DDDE0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E15B63E" w14:textId="77777777" w:rsidR="00942267" w:rsidRPr="00942267" w:rsidRDefault="00283C31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</w:t>
            </w:r>
            <w:r w:rsidR="00A424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36E8D878" w14:textId="34284306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07A0081D" w14:textId="00122E93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491800D" w14:textId="6CEA4F38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547"/>
      </w:tblGrid>
      <w:tr w:rsidR="005C53CF" w14:paraId="700E3C77" w14:textId="77777777" w:rsidTr="005C53CF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D0E2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B0983A" w14:textId="09FF3630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0B5C0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CCACCE" w14:textId="267BF3B2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C53CF" w14:paraId="7D38BFE1" w14:textId="77777777" w:rsidTr="005C53CF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6D329511" w14:textId="71FFEE02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8DA67C" w14:textId="025AAB41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C53CF" w14:paraId="72E58BE2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05261CF8" w14:textId="6B689F13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2231FDE2" w14:textId="27AB7A2B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5C53CF" w14:paraId="4E477F46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6B345390" w14:textId="787A7B24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51769BE5" w14:textId="0DD304C6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C53CF" w14:paraId="105ECBF4" w14:textId="77777777" w:rsidTr="005C53CF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27EA8D87" w14:textId="736ADA99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6C443980" w14:textId="65510209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3EE1B11" w14:textId="1091419B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DC5461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B2E8BEF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341EB9A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9C5C2B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2CCC2E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145DBD2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04170C04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3BB38F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084961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298006FE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F990F1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DE5F1BA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97741C4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F22C3D6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BFB518" w14:textId="1F8C794B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C93371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6B4E08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68BFC0D1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334AEE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72779CA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077FCFF" w14:textId="6B15EF03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6319F7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51B02513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1F55067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BE4E1D6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6B89ED7" w14:textId="437F2BD8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3B27E9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4AEC9684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D8B342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05C856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4875792F" w14:textId="00C1CAB9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DB6DA9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44F9B61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7157209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368B1EFF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1230EF23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7A52C4A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D08A831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0290C03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1BE8902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619FC753" w14:textId="77777777" w:rsidTr="00827AC7">
        <w:tc>
          <w:tcPr>
            <w:tcW w:w="2830" w:type="dxa"/>
          </w:tcPr>
          <w:p w14:paraId="659AFB3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05A4B05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1A0D01D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000D97D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2485CB3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3BD125B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74CEB2CB" w14:textId="77777777" w:rsidTr="00827AC7">
        <w:tc>
          <w:tcPr>
            <w:tcW w:w="2830" w:type="dxa"/>
          </w:tcPr>
          <w:p w14:paraId="49AE94B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98B267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7A4F66B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532553C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5A0AC69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6A71608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1A90F46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45FE148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3F6730F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48537F89" w14:textId="77777777" w:rsidTr="00827AC7">
        <w:tc>
          <w:tcPr>
            <w:tcW w:w="2830" w:type="dxa"/>
            <w:vAlign w:val="center"/>
          </w:tcPr>
          <w:p w14:paraId="38AE1CF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0A9B10D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79E2F14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24E5E4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6384640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68FF036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1A32D84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BA08678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312DEB73" w14:textId="77777777" w:rsidTr="00827AC7">
        <w:tc>
          <w:tcPr>
            <w:tcW w:w="2830" w:type="dxa"/>
            <w:vAlign w:val="center"/>
          </w:tcPr>
          <w:p w14:paraId="465091B9" w14:textId="2306EE0A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1BF32FB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5B7A3A3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7B18862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6DE8FA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339063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DAFD65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DBE1B65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534A9E8E" w14:textId="77777777" w:rsidTr="00827AC7">
        <w:tc>
          <w:tcPr>
            <w:tcW w:w="2830" w:type="dxa"/>
            <w:vAlign w:val="center"/>
          </w:tcPr>
          <w:p w14:paraId="49AE7B0F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 xml:space="preserve">Gráficas de funciones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5B3D7F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1F705587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38DE42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5756F6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65406D3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3AB58F5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F8097C2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21A9750F" w14:textId="77777777" w:rsidTr="00827AC7">
        <w:tc>
          <w:tcPr>
            <w:tcW w:w="2830" w:type="dxa"/>
            <w:vAlign w:val="center"/>
          </w:tcPr>
          <w:p w14:paraId="70B1867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657FD3F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73F2F9F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4B6BD5F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2FC33C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205B4B5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6965E74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5657E43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726DFCBC" w14:textId="77777777" w:rsidTr="00827AC7">
        <w:tc>
          <w:tcPr>
            <w:tcW w:w="2830" w:type="dxa"/>
          </w:tcPr>
          <w:p w14:paraId="7CFC7412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7BFDDC8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55015EB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309C47B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7677DCC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F5E431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0E41BAF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0AAEE40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0085BA9A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55454A1" w14:textId="77777777" w:rsidR="00F31E7D" w:rsidRDefault="00F31E7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F3F5E30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D0D112C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95889E1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404D9B5D" w14:textId="77777777" w:rsidTr="009060A5">
        <w:tc>
          <w:tcPr>
            <w:tcW w:w="1838" w:type="dxa"/>
          </w:tcPr>
          <w:p w14:paraId="04AE6A7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32376B24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13160CFD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4FFCEF45" w14:textId="77777777" w:rsidR="0099665F" w:rsidRPr="0099665F" w:rsidRDefault="0099665F" w:rsidP="0099665F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99665F">
              <w:rPr>
                <w:rFonts w:ascii="Arial" w:hAnsi="Arial" w:cs="Arial"/>
                <w:bCs/>
                <w:sz w:val="20"/>
                <w:szCs w:val="20"/>
              </w:rPr>
              <w:t>Utiliza la definición de límite de funciones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bCs/>
                <w:sz w:val="20"/>
                <w:szCs w:val="20"/>
              </w:rPr>
              <w:t>para determinar analíticamente la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bCs/>
                <w:sz w:val="20"/>
                <w:szCs w:val="20"/>
              </w:rPr>
              <w:t>continuidad de una función en un punto o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bCs/>
                <w:sz w:val="20"/>
                <w:szCs w:val="20"/>
              </w:rPr>
              <w:t>en un intervalo y muestra gráficamente los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9665F">
              <w:rPr>
                <w:rFonts w:ascii="Arial" w:hAnsi="Arial" w:cs="Arial"/>
                <w:bCs/>
                <w:sz w:val="20"/>
                <w:szCs w:val="20"/>
              </w:rPr>
              <w:t>diferentes tipos de discontinuidad.</w:t>
            </w:r>
          </w:p>
          <w:p w14:paraId="35740E19" w14:textId="77777777" w:rsidR="008E1E4E" w:rsidRPr="00862CFC" w:rsidRDefault="008E1E4E" w:rsidP="008145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4E2728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544F0DD6" w14:textId="77777777" w:rsidTr="008E1E4E">
        <w:tc>
          <w:tcPr>
            <w:tcW w:w="2599" w:type="dxa"/>
          </w:tcPr>
          <w:p w14:paraId="5D412AB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810414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57E1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1E1FEE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5FCF4F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185FC491" w14:textId="77777777" w:rsidTr="008E1E4E">
        <w:tc>
          <w:tcPr>
            <w:tcW w:w="2599" w:type="dxa"/>
          </w:tcPr>
          <w:p w14:paraId="77D29D9C" w14:textId="77777777" w:rsidR="002B7D08" w:rsidRDefault="002B7D08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5F565D3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 Límites y continuidad. </w:t>
            </w:r>
          </w:p>
          <w:p w14:paraId="12504F1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3.1 Noción de límite. </w:t>
            </w:r>
          </w:p>
          <w:p w14:paraId="2DF7978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3.2 Definición de límite de una función. </w:t>
            </w:r>
          </w:p>
          <w:p w14:paraId="0E7CCBE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3.3 Propiedades de los límites.</w:t>
            </w:r>
          </w:p>
          <w:p w14:paraId="64A7C0D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3.4 Cálculo de límites.</w:t>
            </w:r>
          </w:p>
          <w:p w14:paraId="129E33CE" w14:textId="77777777" w:rsidR="00E949CA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3.5 Límites laterales.</w:t>
            </w:r>
          </w:p>
          <w:p w14:paraId="5A3619A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3.6 Límites infinitos y límites al infinito.</w:t>
            </w:r>
          </w:p>
          <w:p w14:paraId="6884431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3.7 Asíntotas.</w:t>
            </w:r>
          </w:p>
          <w:p w14:paraId="350E8E2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3.8 Continuidad en un punto y en un intervalo.</w:t>
            </w:r>
          </w:p>
          <w:p w14:paraId="0A6FCB2E" w14:textId="77777777" w:rsidR="00460E00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3.9 Tipos de discontinuidades.</w:t>
            </w:r>
          </w:p>
        </w:tc>
        <w:tc>
          <w:tcPr>
            <w:tcW w:w="2599" w:type="dxa"/>
          </w:tcPr>
          <w:p w14:paraId="7DD25DDA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A67729A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3DA441E8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de manera práctica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el límite de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una función (sustituyendo directamente el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valor al que tiende la variable). </w:t>
            </w:r>
          </w:p>
          <w:p w14:paraId="61813174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 el límite de una función utilizando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las propiedades básicas  de los límites. </w:t>
            </w:r>
          </w:p>
          <w:p w14:paraId="3453169E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Plantear una función que requiere para el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cálculo de un límite, el uso de límites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laterales. </w:t>
            </w:r>
          </w:p>
          <w:p w14:paraId="72977F51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Identificar límites infinitos y límites al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infinito. </w:t>
            </w:r>
          </w:p>
          <w:p w14:paraId="38FC310D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lastRenderedPageBreak/>
              <w:t>Reconocer a través del cálculo de límites,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cuándo una función tiene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verticales y/o cuándo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horizontales. Plantear funciones donde se muestre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analítica y</w:t>
            </w:r>
            <w:r w:rsidR="007D04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gráficamente diferentes tipos de discontinuidad</w:t>
            </w:r>
          </w:p>
          <w:p w14:paraId="3DF2857B" w14:textId="77777777" w:rsidR="00D60163" w:rsidRPr="00D60163" w:rsidRDefault="00D60163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BF79DA5" w14:textId="77777777" w:rsidR="002B7D08" w:rsidRPr="00855990" w:rsidRDefault="002B7D08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567943E" w14:textId="77777777" w:rsidR="002B7D08" w:rsidRDefault="002B7D08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1AEC512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58CB265E" w14:textId="0BEB6CE9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048BD478" w14:textId="77777777" w:rsidR="005B6943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El docente explica la relación límite y continuidad de una función, Se facilita la información sobre los conceptos y propiedades de los límites. Se explican los métodos de solución de ejercicios y tipos de asíntotas  El docente analiza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</w:t>
            </w:r>
            <w:r w:rsidRPr="00B06EFA">
              <w:rPr>
                <w:rFonts w:ascii="Arial" w:hAnsi="Arial" w:cs="Arial"/>
                <w:sz w:val="18"/>
                <w:szCs w:val="18"/>
              </w:rPr>
              <w:lastRenderedPageBreak/>
              <w:t>conceptos en problemas reales relacionados con la ingeniería en que se imparta esta materia. Se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>presentar siempre el concepto antes de su expresión matemática,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posteriormente se podrán hacer problemas numéricos. El docente propicia el uso de Software de matemáticas </w:t>
            </w:r>
          </w:p>
          <w:p w14:paraId="0362BDCA" w14:textId="77777777" w:rsidR="00C3210A" w:rsidRPr="00855990" w:rsidRDefault="00B06EFA" w:rsidP="008C50E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>(Maple) o la calculadora gr</w:t>
            </w:r>
            <w:r w:rsidR="008C50E1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7E1798B7" w14:textId="77777777" w:rsidR="002B7D08" w:rsidRDefault="002B7D08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A4A965F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4A7797F2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690D0C28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 para trabajar en forma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autónoma. </w:t>
            </w:r>
          </w:p>
          <w:p w14:paraId="3498544A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 de las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2E67B17" w14:textId="77777777" w:rsidR="0099665F" w:rsidRPr="0099665F" w:rsidRDefault="0099665F" w:rsidP="0099665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aprender y actualizarse</w:t>
            </w:r>
            <w:r w:rsidR="00A70E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permanentemente. Capacidad de trabajo 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equipo.</w:t>
            </w:r>
          </w:p>
          <w:p w14:paraId="6F0D03E2" w14:textId="77777777" w:rsidR="00C3210A" w:rsidRPr="00855990" w:rsidRDefault="00C3210A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15AEFD5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8AFAC98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67D4AD8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FACEB42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7C9EB96" w14:textId="77777777" w:rsidR="00942267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D04B7E2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0C8AB92B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1E56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0B9CCA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14CB3ADA" w14:textId="77777777" w:rsidTr="00175E68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40EE5A8C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1481FB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4C934B96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539D674E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5890F852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4BD4E8EF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49C7A59D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B295600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758F8BDD" w14:textId="77777777" w:rsidTr="00175E68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41F8F5BC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6F81022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1EF5A13C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0374FB1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0702DF8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74F90B6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1380B1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E0D8D7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58F9564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223811EB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AA0822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1AAEAE3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3A5E8B30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580E790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E467536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asignatura. Presenta otros puntos de vista que complementen al presentado en la clase, presenta fuentes de información adicionales (internet y documental etc.) y usa más bibliografía.</w:t>
            </w:r>
          </w:p>
          <w:p w14:paraId="300B66C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72585A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444CA" w14:textId="5BE6C6A1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7C00042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BD695A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3169BD9B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5C142DB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D2B0BBF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76E4354" w14:textId="3F5EF5E4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C19B60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397FE3D3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409BB5A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094B96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5499C0A4" w14:textId="283C08D6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980491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1207AA74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A53D68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D5A518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0CF5DF4B" w14:textId="222BD468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F83E57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77287F7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4B22E6E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500FFB1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625DDF9F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4658CB0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FD6EB31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309962F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1D36BAE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3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68F788C0" w14:textId="77777777" w:rsidTr="00827AC7">
        <w:tc>
          <w:tcPr>
            <w:tcW w:w="2830" w:type="dxa"/>
          </w:tcPr>
          <w:p w14:paraId="16D6CD8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9985DC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7553A1E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2476A3E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767AF3B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65E3A32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52F6B0AC" w14:textId="77777777" w:rsidTr="00827AC7">
        <w:tc>
          <w:tcPr>
            <w:tcW w:w="2830" w:type="dxa"/>
          </w:tcPr>
          <w:p w14:paraId="7B462FA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E9FD85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653B490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2E6CD5E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2056C24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3B6802F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2045DFF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33AF0A8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D34F06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02905172" w14:textId="77777777" w:rsidTr="00827AC7">
        <w:tc>
          <w:tcPr>
            <w:tcW w:w="2830" w:type="dxa"/>
            <w:vAlign w:val="center"/>
          </w:tcPr>
          <w:p w14:paraId="5CE4A4D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A952E6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58217B1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77BBCC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1060A9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FD0223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EBD3AA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C80C19C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A. Demuestra conocimiento y dominio de los temas de la unidad, Aplica las disposiciones ambientales en los casos prácticos solicitados en la evaluación. Demuestra </w:t>
            </w: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lastRenderedPageBreak/>
              <w:t>habilidad para la resolución de casos prácticos de acuerdo a la parte ambiental.</w:t>
            </w:r>
          </w:p>
        </w:tc>
      </w:tr>
      <w:tr w:rsidR="00B3356A" w:rsidRPr="00B3356A" w14:paraId="6EDB54B4" w14:textId="77777777" w:rsidTr="00827AC7">
        <w:tc>
          <w:tcPr>
            <w:tcW w:w="2830" w:type="dxa"/>
            <w:vAlign w:val="center"/>
          </w:tcPr>
          <w:p w14:paraId="759138BC" w14:textId="2E1DAF5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lastRenderedPageBreak/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5F3A789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6130FFD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2FD2A8E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3FA7682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454B5F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10D62F0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3D71F60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49BF4F0A" w14:textId="77777777" w:rsidTr="00827AC7">
        <w:tc>
          <w:tcPr>
            <w:tcW w:w="2830" w:type="dxa"/>
            <w:vAlign w:val="center"/>
          </w:tcPr>
          <w:p w14:paraId="6F4D6B62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Tablas de las propiedades de los limites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81D815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6EF6DDD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0FAA2E2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0EB9FB2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0FE56868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EE311B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82B21E0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20C91142" w14:textId="77777777" w:rsidTr="00827AC7">
        <w:tc>
          <w:tcPr>
            <w:tcW w:w="2830" w:type="dxa"/>
            <w:vAlign w:val="center"/>
          </w:tcPr>
          <w:p w14:paraId="4B48031B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24ABFFC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7580F88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6FCBD89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7A42036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18A91A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4C03069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B20B4E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6A8B1DD8" w14:textId="77777777" w:rsidTr="00827AC7">
        <w:tc>
          <w:tcPr>
            <w:tcW w:w="2830" w:type="dxa"/>
          </w:tcPr>
          <w:p w14:paraId="5CA7D6CF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2DE8A82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5186C72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3A93738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5C47AC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1DA80C7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52F35D6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D53951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7604D1CA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1F128EC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7A43AAA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26463F67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7934E20D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7B346E7B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0BBBA700" w14:textId="7CD10EDF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3902667E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22D228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68D6DA2F" w14:textId="77777777" w:rsidTr="009060A5">
        <w:tc>
          <w:tcPr>
            <w:tcW w:w="1838" w:type="dxa"/>
          </w:tcPr>
          <w:p w14:paraId="4EE50EF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447BE9AE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60C08AC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598FAF0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Comprender el concepto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derivada para aplicarlo como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herramienta que estudia y analiza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la variación de una variable con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respecto a otra.</w:t>
            </w:r>
          </w:p>
          <w:p w14:paraId="68DFB2AF" w14:textId="77777777" w:rsidR="008E1E4E" w:rsidRPr="00862CFC" w:rsidRDefault="008E1E4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7D2B85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DFB5D1D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481C0674" w14:textId="77777777" w:rsidTr="008E1E4E">
        <w:tc>
          <w:tcPr>
            <w:tcW w:w="2599" w:type="dxa"/>
          </w:tcPr>
          <w:p w14:paraId="2F300C89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15DA5E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0B3843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1E3E2E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E84CF9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0F1424F9" w14:textId="77777777" w:rsidTr="008E1E4E">
        <w:tc>
          <w:tcPr>
            <w:tcW w:w="2599" w:type="dxa"/>
          </w:tcPr>
          <w:p w14:paraId="76307810" w14:textId="77777777" w:rsidR="008E1E4E" w:rsidRDefault="008E1E4E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C7AFB8B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Derivadas.</w:t>
            </w:r>
          </w:p>
          <w:p w14:paraId="5510D58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4.1 Interpretación geométrica de la derivada.</w:t>
            </w:r>
          </w:p>
          <w:p w14:paraId="01DD0B5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4.2 Incremento y razón de cambio. </w:t>
            </w:r>
          </w:p>
          <w:p w14:paraId="1809CEC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lastRenderedPageBreak/>
              <w:t>4.3 Definición de la derivada de una función.</w:t>
            </w:r>
          </w:p>
          <w:p w14:paraId="4B4E293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4.4 Diferenciales.</w:t>
            </w:r>
          </w:p>
          <w:p w14:paraId="108F348A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4.5 Cálculo de derivadas.</w:t>
            </w:r>
          </w:p>
          <w:p w14:paraId="60DF4FA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4.6 Regla de la cadena.</w:t>
            </w:r>
          </w:p>
          <w:p w14:paraId="71FF720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4.7 Derivada de funciones implícitas.</w:t>
            </w:r>
          </w:p>
          <w:p w14:paraId="6FC5CDB4" w14:textId="77777777" w:rsidR="00800391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4.8 Derivadas de orden superior.</w:t>
            </w:r>
          </w:p>
        </w:tc>
        <w:tc>
          <w:tcPr>
            <w:tcW w:w="2599" w:type="dxa"/>
          </w:tcPr>
          <w:p w14:paraId="127172E5" w14:textId="77777777" w:rsidR="00D51521" w:rsidRPr="00D51521" w:rsidRDefault="00D51521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5518273" w14:textId="65B9F0D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430645A7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Mostrar que el valor de la pendiente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tangente a una </w:t>
            </w:r>
            <w:r w:rsidRPr="00D51521">
              <w:rPr>
                <w:rFonts w:ascii="Arial" w:hAnsi="Arial" w:cs="Arial"/>
                <w:sz w:val="16"/>
                <w:szCs w:val="16"/>
              </w:rPr>
              <w:lastRenderedPageBreak/>
              <w:t>curva en un punto se puede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obtener calculando la derivada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función que corresponde a la curva en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dicho punto.  </w:t>
            </w:r>
          </w:p>
          <w:p w14:paraId="62AAE345" w14:textId="77777777" w:rsidR="00702A00" w:rsidRDefault="00D51521" w:rsidP="00D51521">
            <w:pPr>
              <w:pStyle w:val="Sinespaciad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Calcular derivadas de funciones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forma </w:t>
            </w:r>
            <w:r w:rsidRPr="00D51521">
              <w:rPr>
                <w:rFonts w:ascii="Arial" w:hAnsi="Arial" w:cs="Arial"/>
                <w:i/>
                <w:iCs/>
                <w:sz w:val="16"/>
                <w:szCs w:val="16"/>
              </w:rPr>
              <w:t>f(x)=x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>n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  <w:p w14:paraId="50DDB278" w14:textId="48BFF56E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 xml:space="preserve">Reconocer las propiedades de la </w:t>
            </w:r>
            <w:r w:rsidR="009060A5">
              <w:rPr>
                <w:rFonts w:ascii="Arial" w:hAnsi="Arial" w:cs="Arial"/>
                <w:sz w:val="16"/>
                <w:szCs w:val="16"/>
              </w:rPr>
              <w:t>d</w:t>
            </w:r>
            <w:r w:rsidRPr="00D51521">
              <w:rPr>
                <w:rFonts w:ascii="Arial" w:hAnsi="Arial" w:cs="Arial"/>
                <w:sz w:val="16"/>
                <w:szCs w:val="16"/>
              </w:rPr>
              <w:t>erivada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y aplicarlas para el cálculo de funciones.</w:t>
            </w:r>
          </w:p>
          <w:p w14:paraId="64148EB7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Plantear una expresión en la que se tenga una función y calcular la</w:t>
            </w:r>
            <w:r w:rsidR="007D045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derivada mediante el uso de la regla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cadena. </w:t>
            </w:r>
          </w:p>
          <w:p w14:paraId="03B3FC9E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Reconocer la fórmula que debe usarse para calcular la derivada de una función y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obtener la función derivada. </w:t>
            </w:r>
          </w:p>
          <w:p w14:paraId="2AEEEFB9" w14:textId="77777777" w:rsidR="00D51521" w:rsidRPr="00855990" w:rsidRDefault="00D51521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2B6F5A22" w14:textId="77777777" w:rsidR="008E1E4E" w:rsidRDefault="008E1E4E" w:rsidP="00DD56F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FDAC3AF" w14:textId="10510380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5691C998" w14:textId="77777777" w:rsidR="007D0454" w:rsidRPr="007D0454" w:rsidRDefault="007D0454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D0454">
              <w:rPr>
                <w:rFonts w:ascii="Arial" w:hAnsi="Arial" w:cs="Arial"/>
                <w:sz w:val="16"/>
                <w:szCs w:val="16"/>
              </w:rPr>
              <w:lastRenderedPageBreak/>
              <w:t xml:space="preserve">Mostrar que el valor de la pendiente de la tangente a una curva en un punto se puede obtener calculando la derivada de la función que corresponde a la curva en dicho punto.  </w:t>
            </w:r>
          </w:p>
          <w:p w14:paraId="31EFAED3" w14:textId="73E9A709" w:rsidR="00702A00" w:rsidRPr="00702A00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  <w:lang w:val="es-ES_tradnl"/>
              </w:rPr>
              <w:t>El docente explica y facilita la información documental de la derivada. Se exponen temas propios de la interpretación geométrica de la derivada. El docente analiza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sz w:val="16"/>
                <w:szCs w:val="16"/>
              </w:rPr>
              <w:t>presentar siempre el concepto antes de su expresión matemática, posteriormente se podrán hacer problemas numéricos.</w:t>
            </w:r>
          </w:p>
          <w:p w14:paraId="5312AFFD" w14:textId="77777777" w:rsidR="005B6943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 xml:space="preserve">El docente propicia el uso de Software de matemáticas </w:t>
            </w:r>
          </w:p>
          <w:p w14:paraId="0EF666DD" w14:textId="77777777" w:rsidR="00DD56FB" w:rsidRPr="00855990" w:rsidRDefault="00702A00" w:rsidP="00A064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>(Maple</w:t>
            </w:r>
            <w:r w:rsidR="005B6943">
              <w:rPr>
                <w:rFonts w:ascii="Arial" w:hAnsi="Arial" w:cs="Arial"/>
                <w:sz w:val="16"/>
                <w:szCs w:val="16"/>
              </w:rPr>
              <w:t>)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o la calculadora gr</w:t>
            </w:r>
            <w:r w:rsidR="00A06421">
              <w:rPr>
                <w:rFonts w:ascii="Arial" w:hAnsi="Arial" w:cs="Arial"/>
                <w:sz w:val="16"/>
                <w:szCs w:val="16"/>
              </w:rPr>
              <w:t>a</w:t>
            </w:r>
            <w:r w:rsidRPr="00702A00">
              <w:rPr>
                <w:rFonts w:ascii="Arial" w:hAnsi="Arial" w:cs="Arial"/>
                <w:sz w:val="16"/>
                <w:szCs w:val="16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2599" w:type="dxa"/>
          </w:tcPr>
          <w:p w14:paraId="1DD4D99F" w14:textId="77777777" w:rsidR="008E1E4E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9AD581F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abstracción, análisis y síntesis. </w:t>
            </w:r>
          </w:p>
          <w:p w14:paraId="5A1A48F2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problemas. 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lastRenderedPageBreak/>
              <w:t xml:space="preserve">autónoma. </w:t>
            </w:r>
          </w:p>
          <w:p w14:paraId="3D6D41C8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238175A4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crítica y autocrítica.</w:t>
            </w:r>
          </w:p>
          <w:p w14:paraId="388AE234" w14:textId="77777777" w:rsidR="00287D00" w:rsidRPr="00855990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 trabajo en equipo.</w:t>
            </w:r>
          </w:p>
        </w:tc>
        <w:tc>
          <w:tcPr>
            <w:tcW w:w="2600" w:type="dxa"/>
          </w:tcPr>
          <w:p w14:paraId="4314C5A0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EEE51B6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7C16AA3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224DFE9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BAEA850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67BE785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A6DBDB8" w14:textId="77777777" w:rsidR="00D93FB0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12DB11D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94927F8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704FDCED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068F4963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41FF0AD8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00D90E1D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42DB75D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7844C225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3E81B23D" w14:textId="77777777" w:rsidTr="00175E68">
        <w:tc>
          <w:tcPr>
            <w:tcW w:w="10598" w:type="dxa"/>
          </w:tcPr>
          <w:p w14:paraId="21FF2E00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55948A12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45E1C2E2" w14:textId="77777777" w:rsidTr="00175E68">
        <w:tc>
          <w:tcPr>
            <w:tcW w:w="10598" w:type="dxa"/>
          </w:tcPr>
          <w:p w14:paraId="109F9A4A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55EED156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F70A920" w14:textId="77777777" w:rsidTr="00175E68">
        <w:tc>
          <w:tcPr>
            <w:tcW w:w="10598" w:type="dxa"/>
          </w:tcPr>
          <w:p w14:paraId="00FE2E80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324A822C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0151F7B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1FC4C41E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556594A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736" w:type="dxa"/>
            <w:vAlign w:val="center"/>
          </w:tcPr>
          <w:p w14:paraId="3505159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1F197DB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FF9DDF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50CC9368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AA46AA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09C1B2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2FCB6205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87C172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B9236D9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34EF55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72670D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8C362A2" w14:textId="2959499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AABD716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D6758F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1A581EC9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533FE5E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563C90D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7024D468" w14:textId="6168E565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FF58E1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5F4795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41A1BB1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4944D4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7865A5C2" w14:textId="10352EBC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E95052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65F6B588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EE10C3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A9FCBD1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F5ADF60" w14:textId="634E8A02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C38468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055C4FC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449F125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258FC86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18082316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0B36CCA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572D8BC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1F147F7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06293E4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4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5226A09B" w14:textId="77777777" w:rsidTr="00827AC7">
        <w:tc>
          <w:tcPr>
            <w:tcW w:w="2830" w:type="dxa"/>
          </w:tcPr>
          <w:p w14:paraId="20D05E6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74C287A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5DC1E7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lastRenderedPageBreak/>
              <w:t>%</w:t>
            </w:r>
          </w:p>
        </w:tc>
        <w:tc>
          <w:tcPr>
            <w:tcW w:w="4507" w:type="dxa"/>
            <w:gridSpan w:val="5"/>
          </w:tcPr>
          <w:p w14:paraId="488A7A0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037919F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7E6F3D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lastRenderedPageBreak/>
              <w:t>Evaluación formativa de la competencia</w:t>
            </w:r>
          </w:p>
        </w:tc>
      </w:tr>
      <w:tr w:rsidR="00B3356A" w:rsidRPr="00B3356A" w14:paraId="75CA846E" w14:textId="77777777" w:rsidTr="00827AC7">
        <w:tc>
          <w:tcPr>
            <w:tcW w:w="2830" w:type="dxa"/>
          </w:tcPr>
          <w:p w14:paraId="2EEC380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72EE0C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1C710F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385A3AE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7891EAE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10EDBB5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B38082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F9D0E4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7392197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7A83667E" w14:textId="77777777" w:rsidTr="00827AC7">
        <w:tc>
          <w:tcPr>
            <w:tcW w:w="2830" w:type="dxa"/>
            <w:vAlign w:val="center"/>
          </w:tcPr>
          <w:p w14:paraId="7547635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EBB430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0107E4A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6DA899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28DE54C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74674E9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A3ED57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78F963D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191821E" w14:textId="77777777" w:rsidTr="00827AC7">
        <w:tc>
          <w:tcPr>
            <w:tcW w:w="2830" w:type="dxa"/>
            <w:vAlign w:val="center"/>
          </w:tcPr>
          <w:p w14:paraId="1DFFE2C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7CAC325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5139D4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C8581D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8D2CED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4A5742F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10AFC9D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2DE9F4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1DAA3BA5" w14:textId="77777777" w:rsidTr="00827AC7">
        <w:tc>
          <w:tcPr>
            <w:tcW w:w="2830" w:type="dxa"/>
            <w:vAlign w:val="center"/>
          </w:tcPr>
          <w:p w14:paraId="7639A77D" w14:textId="77777777" w:rsidR="00B3356A" w:rsidRPr="00B3356A" w:rsidRDefault="002F0F0D" w:rsidP="007258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Tablas de las</w:t>
            </w:r>
            <w:r w:rsidR="001E2A8A">
              <w:rPr>
                <w:rFonts w:ascii="Calibri" w:eastAsia="Calibri" w:hAnsi="Calibri" w:cs="Times New Roman"/>
              </w:rPr>
              <w:t xml:space="preserve"> propiedades de las </w:t>
            </w:r>
            <w:r w:rsidR="00725814">
              <w:rPr>
                <w:rFonts w:ascii="Calibri" w:eastAsia="Calibri" w:hAnsi="Calibri" w:cs="Times New Roman"/>
              </w:rPr>
              <w:t xml:space="preserve">derivadas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1CDB6A8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2891E00F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F4D6953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57CE991A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2BD44F57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AF48EB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3145268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23781886" w14:textId="77777777" w:rsidTr="00827AC7">
        <w:tc>
          <w:tcPr>
            <w:tcW w:w="2830" w:type="dxa"/>
            <w:vAlign w:val="center"/>
          </w:tcPr>
          <w:p w14:paraId="26BEF6F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071458C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329E092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73D3097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21F1FA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F0F1D0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1D9154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010E6EF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3F2EA3C6" w14:textId="77777777" w:rsidTr="00827AC7">
        <w:tc>
          <w:tcPr>
            <w:tcW w:w="2830" w:type="dxa"/>
          </w:tcPr>
          <w:p w14:paraId="515191E8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41575A3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4F2CEBE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0963341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3DD3410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C71C8F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64375A0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3A85EF0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7B4DB56C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F35EFE9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341AB45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9541FA8" w14:textId="77777777" w:rsidR="008E1E4E" w:rsidRDefault="002A1485" w:rsidP="00CC6348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7B4F1C3D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4FB4770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6598B3A6" w14:textId="77777777" w:rsidTr="009060A5">
        <w:tc>
          <w:tcPr>
            <w:tcW w:w="1838" w:type="dxa"/>
          </w:tcPr>
          <w:p w14:paraId="56F064F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5F5EF475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58D50F5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00BA2020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339F8">
              <w:rPr>
                <w:rFonts w:ascii="Arial" w:hAnsi="Arial" w:cs="Arial"/>
                <w:sz w:val="20"/>
                <w:szCs w:val="20"/>
              </w:rPr>
              <w:t>Aplicar el concepto de la derivada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39F8">
              <w:rPr>
                <w:rFonts w:ascii="Arial" w:hAnsi="Arial" w:cs="Arial"/>
                <w:sz w:val="20"/>
                <w:szCs w:val="20"/>
              </w:rPr>
              <w:t>para la solución de problemas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39F8">
              <w:rPr>
                <w:rFonts w:ascii="Arial" w:hAnsi="Arial" w:cs="Arial"/>
                <w:sz w:val="20"/>
                <w:szCs w:val="20"/>
              </w:rPr>
              <w:t>optimización y de variación de funciones y el de diferencial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39F8">
              <w:rPr>
                <w:rFonts w:ascii="Arial" w:hAnsi="Arial" w:cs="Arial"/>
                <w:sz w:val="20"/>
                <w:szCs w:val="20"/>
              </w:rPr>
              <w:t>problemas que requieren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39F8">
              <w:rPr>
                <w:rFonts w:ascii="Arial" w:hAnsi="Arial" w:cs="Arial"/>
                <w:sz w:val="20"/>
                <w:szCs w:val="20"/>
              </w:rPr>
              <w:t>aproximaciones.</w:t>
            </w:r>
          </w:p>
          <w:p w14:paraId="7F6F22D8" w14:textId="77777777" w:rsidR="008E1E4E" w:rsidRPr="00862CFC" w:rsidRDefault="008E1E4E" w:rsidP="006B1E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30E45D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4B57D55" w14:textId="77777777" w:rsidR="002C1E48" w:rsidRPr="00862CFC" w:rsidRDefault="002C1E48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7DD1EA4C" w14:textId="77777777" w:rsidTr="008E1E4E">
        <w:tc>
          <w:tcPr>
            <w:tcW w:w="2599" w:type="dxa"/>
          </w:tcPr>
          <w:p w14:paraId="6195EC89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A0289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E43485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3AC64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7D5BD7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6313D6EC" w14:textId="77777777" w:rsidTr="008E1E4E">
        <w:tc>
          <w:tcPr>
            <w:tcW w:w="2599" w:type="dxa"/>
          </w:tcPr>
          <w:p w14:paraId="791659AC" w14:textId="77777777" w:rsidR="008E1E4E" w:rsidRDefault="008E1E4E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97B0342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5. Aplicaciones de la deriva.</w:t>
            </w:r>
          </w:p>
          <w:p w14:paraId="2F38EAD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 Recta tangente y recta normal a una curva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en un punto.</w:t>
            </w:r>
          </w:p>
          <w:p w14:paraId="3596419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5.2 Teorema de Rolle y teoremas del valor medio. </w:t>
            </w:r>
          </w:p>
          <w:p w14:paraId="605E8DD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5.3 Función creciente y decreciente.</w:t>
            </w:r>
          </w:p>
          <w:p w14:paraId="2673C74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5.4 Máximos y mínimos de una función.</w:t>
            </w:r>
          </w:p>
          <w:p w14:paraId="42B17AD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5.5 Criterio de la primera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2DC14CF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5.6 Concavidades y puntos de inflexión.</w:t>
            </w:r>
          </w:p>
          <w:p w14:paraId="6BB34E1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5.7 Criterio de la segunda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58C6B8F1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5.8 Análisis de la variación de una función.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Graficación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AB1DC9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5.9 Problemas de optimización y de tasas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relacionadas.</w:t>
            </w:r>
          </w:p>
          <w:p w14:paraId="7467EA3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5.10 Cálculo de aproximaciones usando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diferenciales.</w:t>
            </w:r>
          </w:p>
          <w:p w14:paraId="51920325" w14:textId="77777777" w:rsidR="00460E00" w:rsidRPr="00F504CC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5.11 La regla de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L’Hôpital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99" w:type="dxa"/>
          </w:tcPr>
          <w:p w14:paraId="698F8C50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306CC27" w14:textId="571152E8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lastRenderedPageBreak/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76D2CE01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a través de la derivada,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cuándo una función es creciente y cuándo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decreciente en un intervalo. </w:t>
            </w:r>
          </w:p>
          <w:p w14:paraId="1035F467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Obtener los puntos críticos de una función.</w:t>
            </w:r>
          </w:p>
          <w:p w14:paraId="00EDC699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los conceptos de punto máximo, punto mínimo y punto de inflexión de una función.</w:t>
            </w:r>
          </w:p>
          <w:p w14:paraId="3CE8916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 cuándo un punto crítico es un máximo o un mínimo o un punto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(criterio de la primera derivada). </w:t>
            </w:r>
          </w:p>
          <w:p w14:paraId="411E201D" w14:textId="77777777" w:rsid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la diferencia entre máximos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mínimos relativos y máximos y mínimos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absolutos de una función en un intervalo. </w:t>
            </w:r>
          </w:p>
          <w:p w14:paraId="3BC2D0BA" w14:textId="77777777" w:rsidR="00FA3D2C" w:rsidRPr="00A06421" w:rsidRDefault="000339F8" w:rsidP="00A06421">
            <w:pPr>
              <w:pStyle w:val="Sinespaciad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 la importancia del teorema de</w:t>
            </w:r>
            <w:r w:rsidR="00FA3D2C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930FA" w:rsidRPr="00A06421">
              <w:rPr>
                <w:rFonts w:ascii="Arial" w:hAnsi="Arial" w:cs="Arial"/>
                <w:sz w:val="16"/>
                <w:szCs w:val="16"/>
              </w:rPr>
              <w:t xml:space="preserve">Rolle para la 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>e</w:t>
            </w:r>
            <w:r w:rsidRPr="00A06421">
              <w:rPr>
                <w:rFonts w:ascii="Arial" w:hAnsi="Arial" w:cs="Arial"/>
                <w:sz w:val="16"/>
                <w:szCs w:val="16"/>
              </w:rPr>
              <w:t>xistencia de un máximo o de un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421">
              <w:rPr>
                <w:rFonts w:ascii="Arial" w:hAnsi="Arial" w:cs="Arial"/>
                <w:sz w:val="16"/>
                <w:szCs w:val="16"/>
              </w:rPr>
              <w:t>mínimo en un intervalo.</w:t>
            </w:r>
          </w:p>
          <w:p w14:paraId="3BCE4165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Mostrar, a través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 de la derivada, cuándo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una función es cóncava hacia arriba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cóncava hacia abajo. </w:t>
            </w:r>
          </w:p>
          <w:p w14:paraId="72AF80A7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mediante el criterio de la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segunda derivada, los máximos y los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mínimos de una función. </w:t>
            </w:r>
          </w:p>
          <w:p w14:paraId="51E77303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Analizar en un determinado intervalo las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variaciones de una función dada: creciente,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decreciente, concavidades, puntos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máximos, puntos mínimos, puntos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y asíntotas.   </w:t>
            </w:r>
          </w:p>
          <w:p w14:paraId="37342D1B" w14:textId="77777777" w:rsidR="00485E14" w:rsidRPr="00F504CC" w:rsidRDefault="00485E14" w:rsidP="00FA3D2C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7B337AD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  <w:p w14:paraId="616BE401" w14:textId="77777777" w:rsidR="00B90B24" w:rsidRPr="00B90B24" w:rsidRDefault="00B90B24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B90B24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lastRenderedPageBreak/>
              <w:t xml:space="preserve">Se da a conocer a los estudiantes el encuadre para la materia. </w:t>
            </w:r>
          </w:p>
          <w:p w14:paraId="0316D362" w14:textId="601DA8A2" w:rsidR="00B90B24" w:rsidRPr="00B90B24" w:rsidRDefault="009060A5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L</w:t>
            </w:r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Classroom</w:t>
            </w:r>
            <w:proofErr w:type="spellEnd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.</w:t>
            </w:r>
          </w:p>
          <w:p w14:paraId="1DB801FD" w14:textId="0E2B1940" w:rsidR="002C1E48" w:rsidRPr="002C1E48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El docente explica y facilita la información documental de definición de recta tangente.  El docente analiza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presentar</w:t>
            </w:r>
            <w:r w:rsidR="00EC23BC">
              <w:rPr>
                <w:rFonts w:ascii="Arial" w:eastAsia="Calibri" w:hAnsi="Arial" w:cs="Arial"/>
                <w:sz w:val="18"/>
                <w:szCs w:val="18"/>
                <w:lang w:eastAsia="es-MX"/>
              </w:rPr>
              <w:t>á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siempre el concepto antes de su expresión matemática, posteriormente se podrán hacer problemas numéricos.</w:t>
            </w:r>
          </w:p>
          <w:p w14:paraId="373100E8" w14:textId="77777777" w:rsidR="005B6943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El docente propicia el uso de Software de matemáticas </w:t>
            </w:r>
          </w:p>
          <w:p w14:paraId="6DFCA563" w14:textId="77777777" w:rsidR="008E1E4E" w:rsidRPr="00F504CC" w:rsidRDefault="002C1E48" w:rsidP="00A0642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(Maple) o la calculadora graf</w:t>
            </w:r>
            <w:r w:rsidR="00A06421">
              <w:rPr>
                <w:rFonts w:ascii="Arial" w:eastAsia="Calibri" w:hAnsi="Arial" w:cs="Arial"/>
                <w:sz w:val="18"/>
                <w:szCs w:val="18"/>
                <w:lang w:eastAsia="es-MX"/>
              </w:rPr>
              <w:t>i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.</w:t>
            </w:r>
          </w:p>
        </w:tc>
        <w:tc>
          <w:tcPr>
            <w:tcW w:w="2599" w:type="dxa"/>
          </w:tcPr>
          <w:p w14:paraId="1061B064" w14:textId="77777777" w:rsidR="00076E27" w:rsidRDefault="00076E27" w:rsidP="00076E27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0EB8B5B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lastRenderedPageBreak/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abstracción, análisis y síntesis. Capacidad</w:t>
            </w:r>
          </w:p>
          <w:p w14:paraId="5F1ECDBE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problemas. </w:t>
            </w:r>
          </w:p>
          <w:p w14:paraId="3BC7E3B1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autónoma. </w:t>
            </w:r>
          </w:p>
          <w:p w14:paraId="7E76C5D4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</w:p>
          <w:p w14:paraId="2D904FA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>. Capacidad de aplicar los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conocimientos en la práctica. 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crítica y autocrítica. Capacidad de trabajo</w:t>
            </w:r>
          </w:p>
          <w:p w14:paraId="144B7F79" w14:textId="77777777" w:rsidR="00485E14" w:rsidRPr="00F504CC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en equipo.</w:t>
            </w:r>
          </w:p>
        </w:tc>
        <w:tc>
          <w:tcPr>
            <w:tcW w:w="2600" w:type="dxa"/>
          </w:tcPr>
          <w:p w14:paraId="2F661056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8D82BD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4DD8226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0D6BE74" w14:textId="77777777" w:rsidR="00942267" w:rsidRPr="00942267" w:rsidRDefault="00283C31" w:rsidP="0094226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52DC6">
              <w:rPr>
                <w:rFonts w:ascii="Arial" w:hAnsi="Arial" w:cs="Arial"/>
                <w:sz w:val="20"/>
                <w:szCs w:val="20"/>
              </w:rPr>
              <w:t>2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052DC6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49552907" w14:textId="77777777" w:rsidR="00942267" w:rsidRPr="00F504CC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B28F7D3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CEF458E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3DB81632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5A384D03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3027F83C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424C2DC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7F851949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B86E59C" w14:textId="77777777" w:rsidTr="00175E68">
        <w:tc>
          <w:tcPr>
            <w:tcW w:w="10598" w:type="dxa"/>
          </w:tcPr>
          <w:p w14:paraId="086AF33C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0A020BAF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074E0E6B" w14:textId="77777777" w:rsidTr="00175E68">
        <w:tc>
          <w:tcPr>
            <w:tcW w:w="10598" w:type="dxa"/>
          </w:tcPr>
          <w:p w14:paraId="51234B84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5214E97C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1193183C" w14:textId="77777777" w:rsidTr="00175E68">
        <w:tc>
          <w:tcPr>
            <w:tcW w:w="10598" w:type="dxa"/>
          </w:tcPr>
          <w:p w14:paraId="588BE694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A198F17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3157616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95FFDFC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4CF6D441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729F9E2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70828CA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B5A470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316363C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6E2E8849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3439A61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22A5B07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496EFB6D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41B061A9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69F5ACD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A6B2C1C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C880C8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54A500" w14:textId="257F4D10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C4ADFAA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F7387D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04C99326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A2F422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A49F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FC409C7" w14:textId="267456F6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EB805F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1F53E228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441ED80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6E530385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01BB0A3E" w14:textId="5838E35F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F84A8F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2D03D86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017E6D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FFF4C1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017494D" w14:textId="1977A2B5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863F03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6E74EB37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792DB7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27F92B9C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1D0AC3EF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410B6D8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167098C4" w14:textId="77777777" w:rsidR="0080693A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8A14D60" w14:textId="77777777" w:rsidR="0026632A" w:rsidRPr="00862CFC" w:rsidRDefault="0026632A" w:rsidP="0026632A">
      <w:pPr>
        <w:pStyle w:val="Sinespaciado"/>
        <w:rPr>
          <w:rFonts w:ascii="Arial" w:hAnsi="Arial" w:cs="Arial"/>
          <w:sz w:val="20"/>
          <w:szCs w:val="20"/>
        </w:rPr>
      </w:pPr>
    </w:p>
    <w:p w14:paraId="5F22423A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5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4E355CE2" w14:textId="77777777" w:rsidTr="00827AC7">
        <w:tc>
          <w:tcPr>
            <w:tcW w:w="2830" w:type="dxa"/>
          </w:tcPr>
          <w:p w14:paraId="405389B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5FD6A80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8F965D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22C3E92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50D3678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937D6B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3C5088A7" w14:textId="77777777" w:rsidTr="00827AC7">
        <w:tc>
          <w:tcPr>
            <w:tcW w:w="2830" w:type="dxa"/>
          </w:tcPr>
          <w:p w14:paraId="7039369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DF0660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6A86B0F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4C3F19A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2BC8823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46389B0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4A0189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0CDCF3F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1386FAC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2E86714E" w14:textId="77777777" w:rsidTr="00827AC7">
        <w:tc>
          <w:tcPr>
            <w:tcW w:w="2830" w:type="dxa"/>
            <w:vAlign w:val="center"/>
          </w:tcPr>
          <w:p w14:paraId="7897440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5E18FCA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7FA1A3A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771029B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21D289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73AC3F3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201161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EB846F1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48A48226" w14:textId="77777777" w:rsidTr="00827AC7">
        <w:tc>
          <w:tcPr>
            <w:tcW w:w="2830" w:type="dxa"/>
            <w:vAlign w:val="center"/>
          </w:tcPr>
          <w:p w14:paraId="76B58A9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2D9280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6861FAB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11DC752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187533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4F90ADC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7C67F06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A7F81D4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7C07586E" w14:textId="77777777" w:rsidTr="00827AC7">
        <w:tc>
          <w:tcPr>
            <w:tcW w:w="2830" w:type="dxa"/>
            <w:vAlign w:val="center"/>
          </w:tcPr>
          <w:p w14:paraId="6A21C75D" w14:textId="77777777" w:rsidR="00B3356A" w:rsidRPr="00B3356A" w:rsidRDefault="004A60A2" w:rsidP="00782FE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Graficas de dos funci</w:t>
            </w:r>
            <w:r w:rsidR="00782FE8">
              <w:rPr>
                <w:rFonts w:ascii="Calibri" w:eastAsia="Calibri" w:hAnsi="Calibri" w:cs="Times New Roman"/>
              </w:rPr>
              <w:t>o</w:t>
            </w:r>
            <w:r>
              <w:rPr>
                <w:rFonts w:ascii="Calibri" w:eastAsia="Calibri" w:hAnsi="Calibri" w:cs="Times New Roman"/>
              </w:rPr>
              <w:t xml:space="preserve">nes aplicando primera y segunda derivada.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CEA39A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30B20FE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A19347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73FF66E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281B1D9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34BA8F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89EB80A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10BD027" w14:textId="77777777" w:rsidTr="00827AC7">
        <w:tc>
          <w:tcPr>
            <w:tcW w:w="2830" w:type="dxa"/>
            <w:vAlign w:val="center"/>
          </w:tcPr>
          <w:p w14:paraId="40D87D7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4C51B0F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74FEEE2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7303937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6B3CAD0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1C6779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5E7203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ECCC770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26755D4F" w14:textId="77777777" w:rsidTr="00827AC7">
        <w:tc>
          <w:tcPr>
            <w:tcW w:w="2830" w:type="dxa"/>
          </w:tcPr>
          <w:p w14:paraId="1D3D586A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557591B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1A6487C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1DB8C24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54018BA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A57ADE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70B6889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5A42D9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1C946DC8" w14:textId="1497DD61" w:rsidR="00106009" w:rsidRDefault="00CC6348" w:rsidP="00EC23B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206994"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054465E1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31"/>
        <w:gridCol w:w="2965"/>
      </w:tblGrid>
      <w:tr w:rsidR="00106009" w:rsidRPr="00862CFC" w14:paraId="7AD00DDF" w14:textId="77777777" w:rsidTr="001C54E2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52282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9B0CA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5046E4E2" w14:textId="77777777" w:rsidTr="001C54E2">
        <w:trPr>
          <w:trHeight w:val="661"/>
        </w:trPr>
        <w:tc>
          <w:tcPr>
            <w:tcW w:w="10031" w:type="dxa"/>
            <w:tcBorders>
              <w:top w:val="single" w:sz="4" w:space="0" w:color="auto"/>
            </w:tcBorders>
          </w:tcPr>
          <w:p w14:paraId="1AB111B6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012399" w14:textId="77777777" w:rsidR="00827AC7" w:rsidRDefault="00827AC7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s-ES"/>
              </w:rPr>
              <w:t>Biblioteca:</w:t>
            </w:r>
          </w:p>
          <w:p w14:paraId="44BF6C10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</w:t>
            </w:r>
            <w:proofErr w:type="spellStart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>Leithold</w:t>
            </w:r>
            <w:proofErr w:type="spellEnd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, Louis.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El Cálculo con Geometría Analítica, Editorial Oxford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University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Press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, 2009.</w:t>
            </w:r>
          </w:p>
          <w:p w14:paraId="7EA18696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2.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Dennis G. </w:t>
            </w:r>
            <w:proofErr w:type="spellStart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Zill</w:t>
            </w:r>
            <w:proofErr w:type="spellEnd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. Cálculo. Editorial </w:t>
            </w:r>
            <w:r w:rsidR="00DB4EC8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Iberoamericana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1985.</w:t>
            </w:r>
          </w:p>
          <w:p w14:paraId="15B53476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3.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Larson Roland E, Cálculo y Geometría Analítica. V.1.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McGraw-Hill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2000.</w:t>
            </w:r>
          </w:p>
          <w:p w14:paraId="63AA5208" w14:textId="77777777" w:rsidR="00827AC7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4. </w:t>
            </w:r>
            <w:r w:rsidR="00827AC7"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Purcell, Edwin J. Cálculo con Geometría Analítica. </w:t>
            </w: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Editorial Prentice Hall. 1993.</w:t>
            </w:r>
          </w:p>
          <w:p w14:paraId="1819DB78" w14:textId="77777777" w:rsidR="006E3498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</w:p>
          <w:p w14:paraId="330546EA" w14:textId="77777777" w:rsidR="00827AC7" w:rsidRDefault="00AE02CF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proofErr w:type="spellStart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Coplementaria</w:t>
            </w:r>
            <w:proofErr w:type="spellEnd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: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 </w:t>
            </w:r>
          </w:p>
          <w:p w14:paraId="6C7E3AF3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Larson, Ron. </w:t>
            </w:r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Matemáticas 1 (Cálculo Diferencial)</w:t>
            </w: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>, McGraw-Hill, 2009.</w:t>
            </w:r>
            <w:r w:rsidR="009033E1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 </w:t>
            </w:r>
          </w:p>
          <w:p w14:paraId="41A8621B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 xml:space="preserve">2. Purcell, Edwin J. </w:t>
            </w:r>
            <w:proofErr w:type="spellStart"/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val="en-US" w:eastAsia="es-ES"/>
              </w:rPr>
              <w:t>Cálculo</w:t>
            </w:r>
            <w:proofErr w:type="spellEnd"/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>,   Editorial Pearson, 2007.</w:t>
            </w:r>
          </w:p>
          <w:p w14:paraId="73C879F3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</w:tcBorders>
          </w:tcPr>
          <w:p w14:paraId="6CFB5ECE" w14:textId="77777777" w:rsid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0270E4AC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Plataforma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Meet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</w:t>
            </w:r>
          </w:p>
          <w:p w14:paraId="40015A40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P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lataforma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Classroom</w:t>
            </w:r>
            <w:proofErr w:type="spellEnd"/>
          </w:p>
          <w:p w14:paraId="0EF012D6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2B0F4E18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0533CAF6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2EFDE37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5D0CD4A7" w14:textId="77777777" w:rsidR="00CC6348" w:rsidRPr="00862CFC" w:rsidRDefault="00CC6348" w:rsidP="00746B25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</w:tc>
      </w:tr>
    </w:tbl>
    <w:p w14:paraId="4AC78040" w14:textId="77777777" w:rsidR="00283C31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62900265" w14:textId="77777777" w:rsidR="00052DC6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9B8D327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2895FAD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7B2847E3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35AB9B6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A936AD5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1A555F5" w14:textId="77777777" w:rsidR="00E441DD" w:rsidRDefault="00E441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47666E9" w14:textId="3E9051F7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lastRenderedPageBreak/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2D56EA5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47597735" w14:textId="77777777" w:rsidTr="005C665A">
        <w:tc>
          <w:tcPr>
            <w:tcW w:w="961" w:type="dxa"/>
          </w:tcPr>
          <w:p w14:paraId="7A67C79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A60E576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4FD89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C34713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02E847E4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41AA18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CB2F476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859237D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EB35D5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02106771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4A5CFA32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BF7271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03A33616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75E9B5F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37B59E2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E34332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139B4958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B6524" w:rsidRPr="00862CFC" w14:paraId="7B780514" w14:textId="77777777" w:rsidTr="005C665A">
        <w:tc>
          <w:tcPr>
            <w:tcW w:w="961" w:type="dxa"/>
            <w:vAlign w:val="center"/>
          </w:tcPr>
          <w:p w14:paraId="4E3EF59C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06134D7" w14:textId="77777777" w:rsidR="00052DC6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C350DC6" w14:textId="77777777" w:rsidR="00052DC6" w:rsidRPr="00B07A4C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6A5E2D75" w14:textId="77777777" w:rsidR="000B6524" w:rsidRPr="008679FE" w:rsidRDefault="000B6524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3A02DB1D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9CB9CF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90FE9D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1A847A4B" w14:textId="77777777" w:rsidR="000B6524" w:rsidRPr="008679FE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545DFE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AA6D5CE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651554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F01B06" w14:textId="77777777" w:rsidR="00993DB0" w:rsidRPr="008679FE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49710C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B82B838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7A4C">
              <w:rPr>
                <w:rFonts w:ascii="Arial" w:hAnsi="Arial" w:cs="Arial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50E21489" w14:textId="77777777" w:rsidR="000B6524" w:rsidRPr="001E4C0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3A9D98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BC912F" w14:textId="77777777" w:rsidR="000B6524" w:rsidRPr="008B0DC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1A7E0F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62D1F3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11D4294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8FDF70" w14:textId="77777777" w:rsidR="00993DB0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C7BA3F3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5E4DA06E" w14:textId="77777777" w:rsidR="00B07A4C" w:rsidRPr="008679FE" w:rsidRDefault="00B07A4C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107F3D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EE3ADA" w14:textId="77777777" w:rsidR="000B6524" w:rsidRPr="00A109A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054820D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50E2A26" w14:textId="77777777" w:rsidR="00B07A4C" w:rsidRPr="008679FE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73F6B4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CC3DD1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  <w:p w14:paraId="386C6061" w14:textId="77777777" w:rsidR="000B6524" w:rsidRPr="008679FE" w:rsidRDefault="000B6524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BA40FB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45BAB8E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D166A3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B5B6564" w14:textId="77777777" w:rsidR="000B6524" w:rsidRDefault="00B07A4C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FC434B" wp14:editId="25AE8431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CFDB78" id="Rectángulo 3" o:spid="_x0000_s1026" style="position:absolute;margin-left:196.5pt;margin-top:327.65pt;width:7.15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120D84" wp14:editId="569D3FE4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6BED05" id="Rectángulo 1" o:spid="_x0000_s1026" style="position:absolute;margin-left:196.5pt;margin-top:327.65pt;width:7.15pt;height: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</w:p>
          <w:p w14:paraId="6C4D6FA3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C0B6E6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9358AF9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2117D8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  <w:p w14:paraId="1E9CABD0" w14:textId="77777777" w:rsidR="000B6524" w:rsidRPr="004A137B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  <w:r w:rsidR="005E0F06">
              <w:rPr>
                <w:rFonts w:ascii="Times New Roman" w:hAnsi="Times New Roman" w:cs="Times New Roman"/>
                <w:sz w:val="24"/>
                <w:szCs w:val="24"/>
              </w:rPr>
              <w:pict w14:anchorId="69A8FDD8">
                <v:rect id="_x0000_s1033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 w:rsidR="005E0F06">
              <w:rPr>
                <w:rFonts w:ascii="Times New Roman" w:hAnsi="Times New Roman" w:cs="Times New Roman"/>
                <w:sz w:val="24"/>
                <w:szCs w:val="24"/>
              </w:rPr>
              <w:pict w14:anchorId="131F3684">
                <v:rect id="_x0000_s1034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0B6524" w:rsidRPr="00862CFC" w14:paraId="7A510BC6" w14:textId="77777777" w:rsidTr="005C665A">
        <w:tc>
          <w:tcPr>
            <w:tcW w:w="961" w:type="dxa"/>
            <w:vAlign w:val="center"/>
          </w:tcPr>
          <w:p w14:paraId="4667CB26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16E94673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4074DC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9CFCF8C" w14:textId="77777777" w:rsidR="000B6524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5A0D79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C385BD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EE9900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7059B5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D2E6440" w14:textId="77777777" w:rsidR="000B6524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C8A984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1C049E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EA0F2B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4C281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1B6BF8E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F8B9E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FC0EDB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D2B51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7ACCF1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14DDE5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915157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EA4475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24" w:rsidRPr="00862CFC" w14:paraId="395A36CA" w14:textId="77777777" w:rsidTr="00993DB0">
        <w:tc>
          <w:tcPr>
            <w:tcW w:w="961" w:type="dxa"/>
            <w:vAlign w:val="center"/>
          </w:tcPr>
          <w:p w14:paraId="123DB1E1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63DDBD75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CBA1E99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B34BF68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19FBADE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7D0B86D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1D402F6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266406E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7C28B88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D6FDCDD" w14:textId="77777777" w:rsidR="00783A7A" w:rsidRDefault="00783A7A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78D8D0" w14:textId="77777777" w:rsidR="00993DB0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  <w:p w14:paraId="322264D4" w14:textId="77777777" w:rsidR="00993DB0" w:rsidRPr="00862CFC" w:rsidRDefault="00993DB0" w:rsidP="00783A7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C82D482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21F619B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8F0642E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9400FB3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29A741D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0947EBD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BCED8A7" w14:textId="77777777" w:rsidR="000B6524" w:rsidRPr="00862CFC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</w:tr>
    </w:tbl>
    <w:p w14:paraId="54F4BF1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53E225" w14:textId="77777777" w:rsidR="00746B25" w:rsidRDefault="00746B2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178AE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27384AC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599C17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9F876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111B96A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6A702D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6C814E3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37A28965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17DB371" w14:textId="77777777" w:rsidR="00B35641" w:rsidRDefault="00B356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59E86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A35255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51DE7CC" w14:textId="77777777" w:rsidTr="00031DD0">
        <w:trPr>
          <w:jc w:val="right"/>
        </w:trPr>
        <w:tc>
          <w:tcPr>
            <w:tcW w:w="2229" w:type="dxa"/>
          </w:tcPr>
          <w:p w14:paraId="43E71C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44E9103" w14:textId="376B82F2" w:rsidR="00862CFC" w:rsidRPr="00862CFC" w:rsidRDefault="008C50E1" w:rsidP="008C50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9</w:t>
            </w:r>
            <w:r w:rsidR="002B6962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993DB0">
              <w:rPr>
                <w:rFonts w:ascii="Arial" w:hAnsi="Arial" w:cs="Arial"/>
                <w:sz w:val="20"/>
                <w:szCs w:val="20"/>
              </w:rPr>
              <w:t>agost</w:t>
            </w:r>
            <w:r w:rsidR="002B6962">
              <w:rPr>
                <w:rFonts w:ascii="Arial" w:hAnsi="Arial" w:cs="Arial"/>
                <w:sz w:val="20"/>
                <w:szCs w:val="20"/>
              </w:rPr>
              <w:t>o del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0752506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E46532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0B3C2F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1084D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BF436C4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AC59EBA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2A66FEE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C4D48F2" w14:textId="77777777" w:rsidR="00862CFC" w:rsidRPr="00862CFC" w:rsidRDefault="008C50E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0E1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M.C. Jessica Alejandra Reyes Larios.</w:t>
            </w:r>
          </w:p>
        </w:tc>
      </w:tr>
      <w:tr w:rsidR="00862CFC" w:rsidRPr="00862CFC" w14:paraId="6DCC8669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2E5E8A6" w14:textId="1516242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791B14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EE5B7E5" w14:textId="7543628C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r w:rsidR="00143ED7">
              <w:rPr>
                <w:rFonts w:ascii="Arial" w:hAnsi="Arial" w:cs="Arial"/>
                <w:sz w:val="20"/>
                <w:szCs w:val="20"/>
              </w:rPr>
              <w:t>j</w:t>
            </w:r>
            <w:r w:rsidRPr="00862CFC">
              <w:rPr>
                <w:rFonts w:ascii="Arial" w:hAnsi="Arial" w:cs="Arial"/>
                <w:sz w:val="20"/>
                <w:szCs w:val="20"/>
              </w:rPr>
              <w:t>ef</w:t>
            </w:r>
            <w:r w:rsidR="00143ED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62CFC">
              <w:rPr>
                <w:rFonts w:ascii="Arial" w:hAnsi="Arial" w:cs="Arial"/>
                <w:sz w:val="20"/>
                <w:szCs w:val="20"/>
              </w:rPr>
              <w:t>de Departamento Académico</w:t>
            </w:r>
          </w:p>
        </w:tc>
      </w:tr>
    </w:tbl>
    <w:p w14:paraId="5A4D4927" w14:textId="77777777" w:rsidR="007A22EC" w:rsidRDefault="007A22EC" w:rsidP="00B3564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E441DD">
      <w:headerReference w:type="default" r:id="rId8"/>
      <w:footerReference w:type="default" r:id="rId9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E6D76" w14:textId="77777777" w:rsidR="005E0F06" w:rsidRDefault="005E0F06" w:rsidP="00862CFC">
      <w:pPr>
        <w:spacing w:after="0" w:line="240" w:lineRule="auto"/>
      </w:pPr>
      <w:r>
        <w:separator/>
      </w:r>
    </w:p>
  </w:endnote>
  <w:endnote w:type="continuationSeparator" w:id="0">
    <w:p w14:paraId="4E2327A1" w14:textId="77777777" w:rsidR="005E0F06" w:rsidRDefault="005E0F0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7462F" w14:textId="662B9779" w:rsidR="001C15F9" w:rsidRPr="00E441DD" w:rsidRDefault="00E441DD" w:rsidP="00E441D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4BCF0" w14:textId="77777777" w:rsidR="005E0F06" w:rsidRDefault="005E0F06" w:rsidP="00862CFC">
      <w:pPr>
        <w:spacing w:after="0" w:line="240" w:lineRule="auto"/>
      </w:pPr>
      <w:r>
        <w:separator/>
      </w:r>
    </w:p>
  </w:footnote>
  <w:footnote w:type="continuationSeparator" w:id="0">
    <w:p w14:paraId="4CC2E696" w14:textId="77777777" w:rsidR="005E0F06" w:rsidRDefault="005E0F0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155FA" w14:textId="2E378127" w:rsidR="001C15F9" w:rsidRPr="00E441DD" w:rsidRDefault="00E441DD" w:rsidP="00E441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04F9D214">
              <wp:simplePos x="0" y="0"/>
              <wp:positionH relativeFrom="column">
                <wp:posOffset>2622</wp:posOffset>
              </wp:positionH>
              <wp:positionV relativeFrom="paragraph">
                <wp:posOffset>533400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.2pt;margin-top:4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j7GzQMAAKINAAAOAAAAZHJzL2Uyb0RvYy54bWzsV21v2zYQ/j5g/4HQ&#10;d0Uvli1LiF0klh0MSLtg7X4ATVESUYkkSNpOMOy/70hJtmO369ACAzbEgAXySB7vnue5s3X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7H5KU4AAAAAgBAAAPAAAAZHJzL2Rvd25yZXYu&#10;eG1sTI9BT8JAEIXvJv6HzZh4k22lCpRuCSHqiZgIJobb0B3ahu5u013a8u8dTnqbl/fy5nvZajSN&#10;6KnztbMK4kkEgmzhdG1LBd/796c5CB/QamycJQVX8rDK7+8yTLUb7Bf1u1AKLrE+RQVVCG0qpS8q&#10;MugnriXL3sl1BgPLrpS6w4HLTSOfo+hVGqwtf6iwpU1FxXl3MQo+BhzW0/it355Pm+th//L5s41J&#10;qceHcb0EEWgMf2G44TM65Mx0dBervWgUJJxTME940M2dzuIFiCNfi1kCMs/k/wH5L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DAtj7GzQMAAKINAAAOAAAAAAAAAAAAAAAAADoCAABkcnMvZTJvRG9jLnhtbFBLAQItABQA&#10;BgAIAAAAIQAubPAAxQAAAKUBAAAZAAAAAAAAAAAAAAAAADMGAABkcnMvX3JlbHMvZTJvRG9jLnht&#10;bC5yZWxzUEsBAi0AFAAGAAgAAAAhALsfkpTgAAAACA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ADG7CAAAA2gAAAA8AAABkcnMvZG93bnJldi54bWxEj81uwjAQhO+VeAdrkbgVG1AL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AxuwgAAANoAAAAPAAAAAAAAAAAAAAAAAJ8C&#10;AABkcnMvZG93bnJldi54bWxQSwUGAAAAAAQABAD3AAAAjgM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113ED"/>
    <w:multiLevelType w:val="multilevel"/>
    <w:tmpl w:val="539CE2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721B2"/>
    <w:multiLevelType w:val="multilevel"/>
    <w:tmpl w:val="539CE2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635C93"/>
    <w:multiLevelType w:val="multilevel"/>
    <w:tmpl w:val="539CE2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656FF9"/>
    <w:multiLevelType w:val="multilevel"/>
    <w:tmpl w:val="539CE21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3B4EAD"/>
    <w:multiLevelType w:val="multilevel"/>
    <w:tmpl w:val="539CE21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18A7B4B"/>
    <w:multiLevelType w:val="hybridMultilevel"/>
    <w:tmpl w:val="22906DC4"/>
    <w:lvl w:ilvl="0" w:tplc="27CE6B7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74265A6"/>
    <w:multiLevelType w:val="multilevel"/>
    <w:tmpl w:val="539CE2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21"/>
  </w:num>
  <w:num w:numId="5">
    <w:abstractNumId w:val="16"/>
  </w:num>
  <w:num w:numId="6">
    <w:abstractNumId w:val="19"/>
  </w:num>
  <w:num w:numId="7">
    <w:abstractNumId w:val="11"/>
  </w:num>
  <w:num w:numId="8">
    <w:abstractNumId w:val="27"/>
  </w:num>
  <w:num w:numId="9">
    <w:abstractNumId w:val="0"/>
  </w:num>
  <w:num w:numId="10">
    <w:abstractNumId w:val="23"/>
  </w:num>
  <w:num w:numId="11">
    <w:abstractNumId w:val="30"/>
  </w:num>
  <w:num w:numId="12">
    <w:abstractNumId w:val="8"/>
  </w:num>
  <w:num w:numId="13">
    <w:abstractNumId w:val="24"/>
  </w:num>
  <w:num w:numId="14">
    <w:abstractNumId w:val="35"/>
  </w:num>
  <w:num w:numId="15">
    <w:abstractNumId w:val="18"/>
  </w:num>
  <w:num w:numId="16">
    <w:abstractNumId w:val="12"/>
  </w:num>
  <w:num w:numId="17">
    <w:abstractNumId w:val="31"/>
  </w:num>
  <w:num w:numId="18">
    <w:abstractNumId w:val="7"/>
  </w:num>
  <w:num w:numId="19">
    <w:abstractNumId w:val="17"/>
  </w:num>
  <w:num w:numId="20">
    <w:abstractNumId w:val="28"/>
  </w:num>
  <w:num w:numId="21">
    <w:abstractNumId w:val="2"/>
  </w:num>
  <w:num w:numId="22">
    <w:abstractNumId w:val="22"/>
  </w:num>
  <w:num w:numId="23">
    <w:abstractNumId w:val="26"/>
  </w:num>
  <w:num w:numId="24">
    <w:abstractNumId w:val="20"/>
  </w:num>
  <w:num w:numId="25">
    <w:abstractNumId w:val="5"/>
  </w:num>
  <w:num w:numId="26">
    <w:abstractNumId w:val="13"/>
  </w:num>
  <w:num w:numId="27">
    <w:abstractNumId w:val="9"/>
  </w:num>
  <w:num w:numId="28">
    <w:abstractNumId w:val="6"/>
  </w:num>
  <w:num w:numId="29">
    <w:abstractNumId w:val="3"/>
  </w:num>
  <w:num w:numId="30">
    <w:abstractNumId w:val="4"/>
  </w:num>
  <w:num w:numId="31">
    <w:abstractNumId w:val="29"/>
  </w:num>
  <w:num w:numId="32">
    <w:abstractNumId w:val="1"/>
  </w:num>
  <w:num w:numId="33">
    <w:abstractNumId w:val="15"/>
  </w:num>
  <w:num w:numId="34">
    <w:abstractNumId w:val="10"/>
  </w:num>
  <w:num w:numId="35">
    <w:abstractNumId w:val="33"/>
  </w:num>
  <w:num w:numId="36">
    <w:abstractNumId w:val="36"/>
  </w:num>
  <w:num w:numId="37">
    <w:abstractNumId w:val="32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1631"/>
    <w:rsid w:val="00015F7E"/>
    <w:rsid w:val="00021C94"/>
    <w:rsid w:val="000300FF"/>
    <w:rsid w:val="00031DD0"/>
    <w:rsid w:val="000339F8"/>
    <w:rsid w:val="0003569C"/>
    <w:rsid w:val="0003576D"/>
    <w:rsid w:val="000442E3"/>
    <w:rsid w:val="00052DC6"/>
    <w:rsid w:val="00055465"/>
    <w:rsid w:val="00057F77"/>
    <w:rsid w:val="000626FF"/>
    <w:rsid w:val="000631FB"/>
    <w:rsid w:val="00076E27"/>
    <w:rsid w:val="000864F4"/>
    <w:rsid w:val="00097931"/>
    <w:rsid w:val="000B6524"/>
    <w:rsid w:val="000B7A39"/>
    <w:rsid w:val="000C06FD"/>
    <w:rsid w:val="000C6D5C"/>
    <w:rsid w:val="000D7901"/>
    <w:rsid w:val="001020EF"/>
    <w:rsid w:val="00103065"/>
    <w:rsid w:val="00106009"/>
    <w:rsid w:val="00115525"/>
    <w:rsid w:val="00123BE2"/>
    <w:rsid w:val="00126E13"/>
    <w:rsid w:val="00140BBD"/>
    <w:rsid w:val="00143ED7"/>
    <w:rsid w:val="001528B2"/>
    <w:rsid w:val="00160D9F"/>
    <w:rsid w:val="00173328"/>
    <w:rsid w:val="00175E68"/>
    <w:rsid w:val="001930FA"/>
    <w:rsid w:val="001A603B"/>
    <w:rsid w:val="001C15F9"/>
    <w:rsid w:val="001C54E2"/>
    <w:rsid w:val="001C62ED"/>
    <w:rsid w:val="001D083F"/>
    <w:rsid w:val="001D7549"/>
    <w:rsid w:val="001E2A8A"/>
    <w:rsid w:val="001F10E0"/>
    <w:rsid w:val="00201FA5"/>
    <w:rsid w:val="00206994"/>
    <w:rsid w:val="00206F1D"/>
    <w:rsid w:val="00210D9D"/>
    <w:rsid w:val="00212F59"/>
    <w:rsid w:val="00233468"/>
    <w:rsid w:val="00234571"/>
    <w:rsid w:val="00240F57"/>
    <w:rsid w:val="002432C7"/>
    <w:rsid w:val="0025113B"/>
    <w:rsid w:val="0026632A"/>
    <w:rsid w:val="0027274D"/>
    <w:rsid w:val="00283C31"/>
    <w:rsid w:val="00287D00"/>
    <w:rsid w:val="00293FBE"/>
    <w:rsid w:val="002A1485"/>
    <w:rsid w:val="002B6962"/>
    <w:rsid w:val="002B7D08"/>
    <w:rsid w:val="002C0CF3"/>
    <w:rsid w:val="002C1E48"/>
    <w:rsid w:val="002C56A7"/>
    <w:rsid w:val="002D29F9"/>
    <w:rsid w:val="002D33BC"/>
    <w:rsid w:val="002F0F0D"/>
    <w:rsid w:val="002F4FD2"/>
    <w:rsid w:val="003142C1"/>
    <w:rsid w:val="00320722"/>
    <w:rsid w:val="00327CD6"/>
    <w:rsid w:val="00347C32"/>
    <w:rsid w:val="00366ECF"/>
    <w:rsid w:val="00373659"/>
    <w:rsid w:val="003933A4"/>
    <w:rsid w:val="003B6286"/>
    <w:rsid w:val="003C7946"/>
    <w:rsid w:val="003F2F50"/>
    <w:rsid w:val="003F53A4"/>
    <w:rsid w:val="00410F74"/>
    <w:rsid w:val="00413847"/>
    <w:rsid w:val="004200F8"/>
    <w:rsid w:val="004519D6"/>
    <w:rsid w:val="00460E00"/>
    <w:rsid w:val="0047154E"/>
    <w:rsid w:val="00473319"/>
    <w:rsid w:val="00475DC0"/>
    <w:rsid w:val="00485E14"/>
    <w:rsid w:val="0049395E"/>
    <w:rsid w:val="004A3642"/>
    <w:rsid w:val="004A60A2"/>
    <w:rsid w:val="004F065B"/>
    <w:rsid w:val="00505020"/>
    <w:rsid w:val="005053AB"/>
    <w:rsid w:val="0051211A"/>
    <w:rsid w:val="0051589B"/>
    <w:rsid w:val="005211D6"/>
    <w:rsid w:val="005260E5"/>
    <w:rsid w:val="00534F94"/>
    <w:rsid w:val="00536B92"/>
    <w:rsid w:val="00557E4D"/>
    <w:rsid w:val="005624BE"/>
    <w:rsid w:val="00566CEB"/>
    <w:rsid w:val="00573FB4"/>
    <w:rsid w:val="00593663"/>
    <w:rsid w:val="005B6943"/>
    <w:rsid w:val="005C53CF"/>
    <w:rsid w:val="005C665A"/>
    <w:rsid w:val="005D360D"/>
    <w:rsid w:val="005E0F06"/>
    <w:rsid w:val="006435A2"/>
    <w:rsid w:val="00645AA8"/>
    <w:rsid w:val="006650E2"/>
    <w:rsid w:val="0068535B"/>
    <w:rsid w:val="006855FF"/>
    <w:rsid w:val="006B1BBC"/>
    <w:rsid w:val="006B1EC1"/>
    <w:rsid w:val="006C6C8C"/>
    <w:rsid w:val="006D00E3"/>
    <w:rsid w:val="006D6D93"/>
    <w:rsid w:val="006E3498"/>
    <w:rsid w:val="00702A00"/>
    <w:rsid w:val="00725814"/>
    <w:rsid w:val="00725C97"/>
    <w:rsid w:val="00744965"/>
    <w:rsid w:val="00746B25"/>
    <w:rsid w:val="0075156B"/>
    <w:rsid w:val="00772D03"/>
    <w:rsid w:val="00775540"/>
    <w:rsid w:val="00780808"/>
    <w:rsid w:val="00782FE8"/>
    <w:rsid w:val="00783A7A"/>
    <w:rsid w:val="007A22EC"/>
    <w:rsid w:val="007D0454"/>
    <w:rsid w:val="00800391"/>
    <w:rsid w:val="0080693A"/>
    <w:rsid w:val="008145B9"/>
    <w:rsid w:val="008222DE"/>
    <w:rsid w:val="00824F18"/>
    <w:rsid w:val="00827AC7"/>
    <w:rsid w:val="00833473"/>
    <w:rsid w:val="00833F2A"/>
    <w:rsid w:val="008376BC"/>
    <w:rsid w:val="00855990"/>
    <w:rsid w:val="00862CFC"/>
    <w:rsid w:val="00865C4A"/>
    <w:rsid w:val="00880984"/>
    <w:rsid w:val="00892DE8"/>
    <w:rsid w:val="008A7C8F"/>
    <w:rsid w:val="008B255B"/>
    <w:rsid w:val="008C50E1"/>
    <w:rsid w:val="008C7776"/>
    <w:rsid w:val="008D1751"/>
    <w:rsid w:val="008D593A"/>
    <w:rsid w:val="008D71FD"/>
    <w:rsid w:val="008E104F"/>
    <w:rsid w:val="008E1E4E"/>
    <w:rsid w:val="009033E1"/>
    <w:rsid w:val="009060A5"/>
    <w:rsid w:val="009349C4"/>
    <w:rsid w:val="00942267"/>
    <w:rsid w:val="00953D99"/>
    <w:rsid w:val="00962603"/>
    <w:rsid w:val="009662BE"/>
    <w:rsid w:val="00974093"/>
    <w:rsid w:val="00986A1D"/>
    <w:rsid w:val="00987EDA"/>
    <w:rsid w:val="009905D5"/>
    <w:rsid w:val="00992C3B"/>
    <w:rsid w:val="00993DB0"/>
    <w:rsid w:val="00995721"/>
    <w:rsid w:val="0099665F"/>
    <w:rsid w:val="009C3A11"/>
    <w:rsid w:val="009C5D5A"/>
    <w:rsid w:val="00A06421"/>
    <w:rsid w:val="00A07162"/>
    <w:rsid w:val="00A23EE2"/>
    <w:rsid w:val="00A24930"/>
    <w:rsid w:val="00A3619B"/>
    <w:rsid w:val="00A37058"/>
    <w:rsid w:val="00A4243F"/>
    <w:rsid w:val="00A46966"/>
    <w:rsid w:val="00A52DE9"/>
    <w:rsid w:val="00A6528E"/>
    <w:rsid w:val="00A70EB5"/>
    <w:rsid w:val="00A76ECF"/>
    <w:rsid w:val="00A777D3"/>
    <w:rsid w:val="00A9285C"/>
    <w:rsid w:val="00AD3A79"/>
    <w:rsid w:val="00AE02CF"/>
    <w:rsid w:val="00AE14E7"/>
    <w:rsid w:val="00AF7EEB"/>
    <w:rsid w:val="00B06EFA"/>
    <w:rsid w:val="00B07A4C"/>
    <w:rsid w:val="00B10306"/>
    <w:rsid w:val="00B23CAE"/>
    <w:rsid w:val="00B31A95"/>
    <w:rsid w:val="00B3356A"/>
    <w:rsid w:val="00B35641"/>
    <w:rsid w:val="00B43C82"/>
    <w:rsid w:val="00B4637B"/>
    <w:rsid w:val="00B54301"/>
    <w:rsid w:val="00B627D7"/>
    <w:rsid w:val="00B829DF"/>
    <w:rsid w:val="00B90B24"/>
    <w:rsid w:val="00BA3775"/>
    <w:rsid w:val="00BA5082"/>
    <w:rsid w:val="00BC2E11"/>
    <w:rsid w:val="00BD36BA"/>
    <w:rsid w:val="00BD46C6"/>
    <w:rsid w:val="00BD71F9"/>
    <w:rsid w:val="00BE7924"/>
    <w:rsid w:val="00C00D8F"/>
    <w:rsid w:val="00C127DC"/>
    <w:rsid w:val="00C1700C"/>
    <w:rsid w:val="00C2069A"/>
    <w:rsid w:val="00C3197E"/>
    <w:rsid w:val="00C3210A"/>
    <w:rsid w:val="00C34274"/>
    <w:rsid w:val="00C36214"/>
    <w:rsid w:val="00C41057"/>
    <w:rsid w:val="00C717F3"/>
    <w:rsid w:val="00C83A14"/>
    <w:rsid w:val="00C86581"/>
    <w:rsid w:val="00C87899"/>
    <w:rsid w:val="00C9612D"/>
    <w:rsid w:val="00C974A0"/>
    <w:rsid w:val="00CC3DF7"/>
    <w:rsid w:val="00CC53DF"/>
    <w:rsid w:val="00CC6348"/>
    <w:rsid w:val="00CD2E66"/>
    <w:rsid w:val="00CE4109"/>
    <w:rsid w:val="00CF7AE5"/>
    <w:rsid w:val="00D1419E"/>
    <w:rsid w:val="00D51521"/>
    <w:rsid w:val="00D60163"/>
    <w:rsid w:val="00D93FB0"/>
    <w:rsid w:val="00DA1C68"/>
    <w:rsid w:val="00DB4EC8"/>
    <w:rsid w:val="00DC46A5"/>
    <w:rsid w:val="00DD56FB"/>
    <w:rsid w:val="00DD633D"/>
    <w:rsid w:val="00DD725A"/>
    <w:rsid w:val="00DD7D08"/>
    <w:rsid w:val="00DE26A7"/>
    <w:rsid w:val="00DF7ECD"/>
    <w:rsid w:val="00E242F3"/>
    <w:rsid w:val="00E25A51"/>
    <w:rsid w:val="00E441DD"/>
    <w:rsid w:val="00E47B18"/>
    <w:rsid w:val="00E77EA3"/>
    <w:rsid w:val="00E84135"/>
    <w:rsid w:val="00E84B0A"/>
    <w:rsid w:val="00E925F4"/>
    <w:rsid w:val="00E949CA"/>
    <w:rsid w:val="00EA1543"/>
    <w:rsid w:val="00EA7703"/>
    <w:rsid w:val="00EB2931"/>
    <w:rsid w:val="00EB5872"/>
    <w:rsid w:val="00EC027A"/>
    <w:rsid w:val="00EC23BC"/>
    <w:rsid w:val="00ED291C"/>
    <w:rsid w:val="00EE51BC"/>
    <w:rsid w:val="00F20DE3"/>
    <w:rsid w:val="00F31E7D"/>
    <w:rsid w:val="00F4346C"/>
    <w:rsid w:val="00F504CC"/>
    <w:rsid w:val="00F807BA"/>
    <w:rsid w:val="00FA2CAB"/>
    <w:rsid w:val="00FA3D2C"/>
    <w:rsid w:val="00FA4DE1"/>
    <w:rsid w:val="00FE0DA1"/>
    <w:rsid w:val="00FF2640"/>
    <w:rsid w:val="00FF485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9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semiHidden/>
    <w:unhideWhenUsed/>
    <w:rsid w:val="00B829DF"/>
    <w:pPr>
      <w:spacing w:after="100"/>
    </w:pPr>
  </w:style>
  <w:style w:type="table" w:customStyle="1" w:styleId="Tablaconcuadrcula21">
    <w:name w:val="Tabla con cuadrícula21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2">
    <w:name w:val="Tabla con cuadrícula22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3">
    <w:name w:val="Tabla con cuadrícula23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4">
    <w:name w:val="Tabla con cuadrícula24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5">
    <w:name w:val="Tabla con cuadrícula25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semiHidden/>
    <w:unhideWhenUsed/>
    <w:rsid w:val="00B829DF"/>
    <w:pPr>
      <w:spacing w:after="100"/>
    </w:pPr>
  </w:style>
  <w:style w:type="table" w:customStyle="1" w:styleId="Tablaconcuadrcula21">
    <w:name w:val="Tabla con cuadrícula21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2">
    <w:name w:val="Tabla con cuadrícula22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3">
    <w:name w:val="Tabla con cuadrícula23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4">
    <w:name w:val="Tabla con cuadrícula24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5">
    <w:name w:val="Tabla con cuadrícula25"/>
    <w:basedOn w:val="Tablanormal"/>
    <w:next w:val="Tablaconcuadrcula"/>
    <w:uiPriority w:val="39"/>
    <w:rsid w:val="00B3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20</Pages>
  <Words>6128</Words>
  <Characters>33709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63</cp:revision>
  <cp:lastPrinted>2016-01-11T15:55:00Z</cp:lastPrinted>
  <dcterms:created xsi:type="dcterms:W3CDTF">2018-12-24T20:38:00Z</dcterms:created>
  <dcterms:modified xsi:type="dcterms:W3CDTF">2022-09-05T18:34:00Z</dcterms:modified>
</cp:coreProperties>
</file>