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862CFC" w:rsidRDefault="00862CFC" w:rsidP="005053AB">
      <w:pPr>
        <w:pStyle w:val="Sinespaciado"/>
        <w:jc w:val="center"/>
        <w:rPr>
          <w:rFonts w:ascii="Arial" w:hAnsi="Arial" w:cs="Arial"/>
          <w:sz w:val="20"/>
          <w:szCs w:val="20"/>
        </w:rPr>
      </w:pP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862CFC" w:rsidRDefault="00862CFC" w:rsidP="005053AB">
      <w:pPr>
        <w:pStyle w:val="Sinespaciado"/>
        <w:jc w:val="center"/>
        <w:rPr>
          <w:rFonts w:ascii="Arial" w:hAnsi="Arial" w:cs="Arial"/>
          <w:sz w:val="20"/>
          <w:szCs w:val="20"/>
        </w:rPr>
      </w:pPr>
    </w:p>
    <w:tbl>
      <w:tblPr>
        <w:tblStyle w:val="Tablaconcuadrcu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1B4607" w:rsidRPr="001B4607" w:rsidTr="00456F8F">
        <w:trPr>
          <w:jc w:val="center"/>
        </w:trPr>
        <w:tc>
          <w:tcPr>
            <w:tcW w:w="1024" w:type="dxa"/>
          </w:tcPr>
          <w:p w:rsidR="001B4607" w:rsidRPr="001B4607" w:rsidRDefault="001B4607" w:rsidP="001B4607">
            <w:pPr>
              <w:rPr>
                <w:rFonts w:ascii="Arial" w:hAnsi="Arial" w:cs="Arial"/>
                <w:sz w:val="20"/>
                <w:szCs w:val="20"/>
              </w:rPr>
            </w:pPr>
            <w:r w:rsidRPr="001B4607">
              <w:rPr>
                <w:rFonts w:ascii="Arial" w:hAnsi="Arial" w:cs="Arial"/>
                <w:sz w:val="20"/>
                <w:szCs w:val="20"/>
              </w:rPr>
              <w:t>Periodo</w:t>
            </w:r>
          </w:p>
        </w:tc>
        <w:tc>
          <w:tcPr>
            <w:tcW w:w="3082" w:type="dxa"/>
            <w:tcBorders>
              <w:bottom w:val="single" w:sz="4" w:space="0" w:color="auto"/>
            </w:tcBorders>
          </w:tcPr>
          <w:p w:rsidR="001B4607" w:rsidRPr="001B4607" w:rsidRDefault="00B3387B" w:rsidP="00B3387B">
            <w:pPr>
              <w:rPr>
                <w:rFonts w:cstheme="minorHAnsi"/>
                <w:sz w:val="20"/>
                <w:szCs w:val="20"/>
              </w:rPr>
            </w:pPr>
            <w:r>
              <w:rPr>
                <w:rFonts w:cstheme="minorHAnsi"/>
                <w:sz w:val="20"/>
                <w:szCs w:val="20"/>
              </w:rPr>
              <w:t>Septiembre 2022-Enero 2023</w:t>
            </w:r>
          </w:p>
        </w:tc>
      </w:tr>
    </w:tbl>
    <w:p w:rsidR="001B4607" w:rsidRPr="001B4607" w:rsidRDefault="001B4607" w:rsidP="001B4607">
      <w:pPr>
        <w:spacing w:after="0" w:line="24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E167B" w:rsidRPr="00862CFC" w:rsidTr="00AD5359">
        <w:tc>
          <w:tcPr>
            <w:tcW w:w="3681" w:type="dxa"/>
          </w:tcPr>
          <w:p w:rsidR="005E167B" w:rsidRPr="00862CFC" w:rsidRDefault="005E167B" w:rsidP="00AD5359">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rsidR="005E167B" w:rsidRPr="00FB1069" w:rsidRDefault="00777855" w:rsidP="00777855">
            <w:pPr>
              <w:pStyle w:val="Sinespaciado"/>
              <w:rPr>
                <w:rFonts w:asciiTheme="majorHAnsi" w:hAnsiTheme="majorHAnsi" w:cs="Arial"/>
              </w:rPr>
            </w:pPr>
            <w:r>
              <w:rPr>
                <w:rFonts w:asciiTheme="majorHAnsi" w:hAnsiTheme="majorHAnsi" w:cs="Arial"/>
              </w:rPr>
              <w:t>Macroe</w:t>
            </w:r>
            <w:r w:rsidR="005E167B" w:rsidRPr="00FB1069">
              <w:rPr>
                <w:rFonts w:asciiTheme="majorHAnsi" w:hAnsiTheme="majorHAnsi" w:cs="Arial"/>
              </w:rPr>
              <w:t>conomía</w:t>
            </w:r>
          </w:p>
        </w:tc>
      </w:tr>
      <w:tr w:rsidR="005E167B" w:rsidRPr="00862CFC" w:rsidTr="00AD5359">
        <w:tc>
          <w:tcPr>
            <w:tcW w:w="3681" w:type="dxa"/>
          </w:tcPr>
          <w:p w:rsidR="005E167B" w:rsidRPr="00862CFC" w:rsidRDefault="005E167B" w:rsidP="00AD5359">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rsidR="005E167B" w:rsidRPr="00FB1069" w:rsidRDefault="005E167B" w:rsidP="00AD5359">
            <w:pPr>
              <w:pStyle w:val="Sinespaciado"/>
              <w:rPr>
                <w:rFonts w:asciiTheme="majorHAnsi" w:hAnsiTheme="majorHAnsi" w:cs="Arial"/>
              </w:rPr>
            </w:pPr>
            <w:r w:rsidRPr="00FB1069">
              <w:rPr>
                <w:rFonts w:asciiTheme="majorHAnsi" w:hAnsiTheme="majorHAnsi" w:cs="Arial"/>
              </w:rPr>
              <w:t>LADM-2010-234</w:t>
            </w:r>
          </w:p>
        </w:tc>
      </w:tr>
      <w:tr w:rsidR="005E167B" w:rsidRPr="00862CFC" w:rsidTr="00AD5359">
        <w:tc>
          <w:tcPr>
            <w:tcW w:w="3681" w:type="dxa"/>
          </w:tcPr>
          <w:p w:rsidR="005E167B" w:rsidRPr="00862CFC" w:rsidRDefault="005E167B" w:rsidP="00AD5359">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rsidR="005E167B" w:rsidRPr="00FB1069" w:rsidRDefault="005E167B" w:rsidP="00777855">
            <w:pPr>
              <w:pStyle w:val="Sinespaciado"/>
              <w:rPr>
                <w:rFonts w:asciiTheme="majorHAnsi" w:hAnsiTheme="majorHAnsi" w:cs="Arial"/>
              </w:rPr>
            </w:pPr>
            <w:r w:rsidRPr="00FB1069">
              <w:rPr>
                <w:rFonts w:asciiTheme="majorHAnsi" w:hAnsiTheme="majorHAnsi" w:cs="Arial"/>
              </w:rPr>
              <w:t>AEC-10</w:t>
            </w:r>
            <w:r w:rsidR="00777855">
              <w:rPr>
                <w:rFonts w:asciiTheme="majorHAnsi" w:hAnsiTheme="majorHAnsi" w:cs="Arial"/>
              </w:rPr>
              <w:t>77</w:t>
            </w:r>
          </w:p>
        </w:tc>
      </w:tr>
      <w:tr w:rsidR="005E167B" w:rsidRPr="00862CFC" w:rsidTr="00AD5359">
        <w:tc>
          <w:tcPr>
            <w:tcW w:w="3681" w:type="dxa"/>
          </w:tcPr>
          <w:p w:rsidR="005E167B" w:rsidRPr="00862CFC" w:rsidRDefault="005E167B" w:rsidP="00AD5359">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5E167B" w:rsidRPr="00FB1069" w:rsidRDefault="005E167B" w:rsidP="005E167B">
            <w:pPr>
              <w:pStyle w:val="Sinespaciado"/>
              <w:rPr>
                <w:rFonts w:asciiTheme="majorHAnsi" w:hAnsiTheme="majorHAnsi" w:cs="Arial"/>
              </w:rPr>
            </w:pPr>
            <w:r w:rsidRPr="00FB1069">
              <w:rPr>
                <w:rFonts w:asciiTheme="majorHAnsi" w:hAnsiTheme="majorHAnsi" w:cs="Arial"/>
              </w:rPr>
              <w:t>2-2-4</w:t>
            </w:r>
          </w:p>
        </w:tc>
      </w:tr>
    </w:tbl>
    <w:p w:rsidR="005E167B" w:rsidRPr="00862CFC" w:rsidRDefault="005E167B" w:rsidP="005E167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AB6081" w:rsidRDefault="00CD715F" w:rsidP="00AB6081">
            <w:pPr>
              <w:pStyle w:val="Sinespaciado"/>
              <w:jc w:val="both"/>
              <w:rPr>
                <w:rFonts w:asciiTheme="majorHAnsi" w:hAnsiTheme="majorHAnsi" w:cs="Arial"/>
              </w:rPr>
            </w:pPr>
            <w:r w:rsidRPr="00CD715F">
              <w:rPr>
                <w:rFonts w:asciiTheme="majorHAnsi" w:hAnsiTheme="majorHAnsi" w:cs="Arial"/>
              </w:rPr>
              <w:t xml:space="preserve">Esta asignatura </w:t>
            </w:r>
            <w:r w:rsidRPr="00CD715F">
              <w:rPr>
                <w:rFonts w:asciiTheme="majorHAnsi" w:hAnsiTheme="majorHAnsi" w:cs="Arial"/>
                <w:b/>
              </w:rPr>
              <w:t xml:space="preserve">aporta al perfil del </w:t>
            </w:r>
            <w:r w:rsidR="00AB6081">
              <w:rPr>
                <w:rFonts w:asciiTheme="majorHAnsi" w:hAnsiTheme="majorHAnsi" w:cs="Arial"/>
                <w:b/>
              </w:rPr>
              <w:t>licenciado en administración</w:t>
            </w:r>
            <w:r w:rsidRPr="00CD715F">
              <w:rPr>
                <w:rFonts w:asciiTheme="majorHAnsi" w:hAnsiTheme="majorHAnsi" w:cs="Arial"/>
              </w:rPr>
              <w:t xml:space="preserve">, </w:t>
            </w:r>
            <w:r w:rsidR="00AB6081" w:rsidRPr="00AB6081">
              <w:rPr>
                <w:rFonts w:asciiTheme="majorHAnsi" w:hAnsiTheme="majorHAnsi" w:cs="Arial"/>
              </w:rPr>
              <w:t>la capacidad para comprender cómo funciona la economía</w:t>
            </w:r>
            <w:r w:rsidR="00AB6081">
              <w:rPr>
                <w:rFonts w:asciiTheme="majorHAnsi" w:hAnsiTheme="majorHAnsi" w:cs="Arial"/>
              </w:rPr>
              <w:t xml:space="preserve"> </w:t>
            </w:r>
            <w:r w:rsidR="00AB6081" w:rsidRPr="00AB6081">
              <w:rPr>
                <w:rFonts w:asciiTheme="majorHAnsi" w:hAnsiTheme="majorHAnsi" w:cs="Arial"/>
              </w:rPr>
              <w:t>en su conjunto, es decir en forma agregada y vincular este conocimiento a situaciones de la vida real.</w:t>
            </w:r>
          </w:p>
          <w:p w:rsidR="00AB6081" w:rsidRDefault="00AB6081" w:rsidP="00AB6081">
            <w:pPr>
              <w:pStyle w:val="Sinespaciado"/>
              <w:jc w:val="both"/>
              <w:rPr>
                <w:rFonts w:asciiTheme="majorHAnsi" w:hAnsiTheme="majorHAnsi" w:cs="Arial"/>
              </w:rPr>
            </w:pPr>
          </w:p>
          <w:p w:rsidR="00AB6081" w:rsidRDefault="00AB6081" w:rsidP="00AB6081">
            <w:pPr>
              <w:pStyle w:val="Sinespaciado"/>
              <w:jc w:val="both"/>
              <w:rPr>
                <w:rFonts w:asciiTheme="majorHAnsi" w:hAnsiTheme="majorHAnsi" w:cs="Arial"/>
              </w:rPr>
            </w:pPr>
            <w:r w:rsidRPr="00AB6081">
              <w:rPr>
                <w:rFonts w:asciiTheme="majorHAnsi" w:hAnsiTheme="majorHAnsi" w:cs="Arial"/>
              </w:rPr>
              <w:t>Al terminar el curso el discente:</w:t>
            </w:r>
          </w:p>
          <w:p w:rsidR="00AB6081" w:rsidRPr="00AB6081" w:rsidRDefault="00AB6081" w:rsidP="00AB6081">
            <w:pPr>
              <w:pStyle w:val="Sinespaciado"/>
              <w:numPr>
                <w:ilvl w:val="0"/>
                <w:numId w:val="42"/>
              </w:numPr>
              <w:jc w:val="both"/>
              <w:rPr>
                <w:rFonts w:asciiTheme="majorHAnsi" w:hAnsiTheme="majorHAnsi" w:cs="Arial"/>
              </w:rPr>
            </w:pPr>
            <w:r w:rsidRPr="00AB6081">
              <w:rPr>
                <w:rFonts w:asciiTheme="majorHAnsi" w:hAnsiTheme="majorHAnsi" w:cs="Arial"/>
              </w:rPr>
              <w:t>Describe las principales variables que utiliza la macroeconomía para analizar la actividad</w:t>
            </w:r>
            <w:r>
              <w:rPr>
                <w:rFonts w:asciiTheme="majorHAnsi" w:hAnsiTheme="majorHAnsi" w:cs="Arial"/>
              </w:rPr>
              <w:t xml:space="preserve"> </w:t>
            </w:r>
            <w:r w:rsidRPr="00AB6081">
              <w:rPr>
                <w:rFonts w:asciiTheme="majorHAnsi" w:hAnsiTheme="majorHAnsi" w:cs="Arial"/>
              </w:rPr>
              <w:t>económica agregada.</w:t>
            </w:r>
          </w:p>
          <w:p w:rsidR="00AB6081" w:rsidRPr="00AB6081" w:rsidRDefault="00AB6081" w:rsidP="00AB6081">
            <w:pPr>
              <w:pStyle w:val="Sinespaciado"/>
              <w:numPr>
                <w:ilvl w:val="0"/>
                <w:numId w:val="42"/>
              </w:numPr>
              <w:jc w:val="both"/>
              <w:rPr>
                <w:rFonts w:asciiTheme="majorHAnsi" w:hAnsiTheme="majorHAnsi" w:cs="Arial"/>
              </w:rPr>
            </w:pPr>
            <w:r w:rsidRPr="00AB6081">
              <w:rPr>
                <w:rFonts w:asciiTheme="majorHAnsi" w:hAnsiTheme="majorHAnsi" w:cs="Arial"/>
              </w:rPr>
              <w:t>Entiende los flujos que se establecen entre los distintos sectores de la economía y establece</w:t>
            </w:r>
            <w:r>
              <w:rPr>
                <w:rFonts w:asciiTheme="majorHAnsi" w:hAnsiTheme="majorHAnsi" w:cs="Arial"/>
              </w:rPr>
              <w:t xml:space="preserve"> </w:t>
            </w:r>
            <w:r w:rsidRPr="00AB6081">
              <w:rPr>
                <w:rFonts w:asciiTheme="majorHAnsi" w:hAnsiTheme="majorHAnsi" w:cs="Arial"/>
              </w:rPr>
              <w:t>supuestos simplificadores que faciliten la aplicación de las identidades de las cuentas nacionales, a</w:t>
            </w:r>
            <w:r>
              <w:rPr>
                <w:rFonts w:asciiTheme="majorHAnsi" w:hAnsiTheme="majorHAnsi" w:cs="Arial"/>
              </w:rPr>
              <w:t xml:space="preserve"> </w:t>
            </w:r>
            <w:r w:rsidRPr="00AB6081">
              <w:rPr>
                <w:rFonts w:asciiTheme="majorHAnsi" w:hAnsiTheme="majorHAnsi" w:cs="Arial"/>
              </w:rPr>
              <w:t>las relaciones establecidas en los modelos macroeconómicos.</w:t>
            </w:r>
          </w:p>
          <w:p w:rsidR="00AB6081" w:rsidRDefault="00AB6081" w:rsidP="00AB6081">
            <w:pPr>
              <w:pStyle w:val="Sinespaciado"/>
              <w:numPr>
                <w:ilvl w:val="0"/>
                <w:numId w:val="42"/>
              </w:numPr>
              <w:jc w:val="both"/>
              <w:rPr>
                <w:rFonts w:asciiTheme="majorHAnsi" w:hAnsiTheme="majorHAnsi" w:cs="Arial"/>
              </w:rPr>
            </w:pPr>
            <w:r w:rsidRPr="00AB6081">
              <w:rPr>
                <w:rFonts w:asciiTheme="majorHAnsi" w:hAnsiTheme="majorHAnsi" w:cs="Arial"/>
              </w:rPr>
              <w:t>Es consciente de los impactos de las variables económicas en las empresas y las familias.</w:t>
            </w:r>
          </w:p>
          <w:p w:rsidR="00AB6081" w:rsidRDefault="00AB6081" w:rsidP="00AB6081">
            <w:pPr>
              <w:pStyle w:val="Sinespaciado"/>
              <w:jc w:val="both"/>
              <w:rPr>
                <w:rFonts w:asciiTheme="majorHAnsi" w:hAnsiTheme="majorHAnsi" w:cs="Arial"/>
              </w:rPr>
            </w:pPr>
          </w:p>
          <w:p w:rsidR="00CD715F" w:rsidRPr="0010474C" w:rsidRDefault="00CD715F" w:rsidP="00CD715F">
            <w:pPr>
              <w:jc w:val="both"/>
              <w:rPr>
                <w:rFonts w:asciiTheme="majorHAnsi" w:eastAsia="Calibri" w:hAnsiTheme="majorHAnsi" w:cs="Arial"/>
              </w:rPr>
            </w:pPr>
            <w:r w:rsidRPr="0010474C">
              <w:rPr>
                <w:rFonts w:asciiTheme="majorHAnsi" w:eastAsia="Calibri" w:hAnsiTheme="majorHAnsi" w:cs="Arial"/>
                <w:b/>
              </w:rPr>
              <w:t>Importancia de la asignatura</w:t>
            </w:r>
            <w:r w:rsidRPr="0010474C">
              <w:rPr>
                <w:rFonts w:asciiTheme="majorHAnsi" w:eastAsia="Calibri" w:hAnsiTheme="majorHAnsi" w:cs="Arial"/>
              </w:rPr>
              <w:t xml:space="preserve">: Es importante pues a través de ella el alumno </w:t>
            </w:r>
            <w:r w:rsidR="000C369B">
              <w:rPr>
                <w:rFonts w:asciiTheme="majorHAnsi" w:eastAsia="Calibri" w:hAnsiTheme="majorHAnsi" w:cs="Arial"/>
              </w:rPr>
              <w:t>comprende el funcionamiento de la macroeconomía y los impactos que los fenómenos económicos y la política económica de Estado, puede tener en las organizaciones</w:t>
            </w:r>
            <w:r w:rsidR="003E526F">
              <w:rPr>
                <w:rFonts w:asciiTheme="majorHAnsi" w:eastAsia="Calibri" w:hAnsiTheme="majorHAnsi" w:cs="Arial"/>
              </w:rPr>
              <w:t xml:space="preserve"> de tal suerte como es que esta puede influir en la toma de decisiones de las empresas en un entorno global.</w:t>
            </w:r>
          </w:p>
          <w:p w:rsidR="00CD715F" w:rsidRPr="0010474C" w:rsidRDefault="00CD715F" w:rsidP="00CD715F">
            <w:pPr>
              <w:pStyle w:val="Sinespaciado"/>
              <w:ind w:left="360"/>
              <w:rPr>
                <w:rFonts w:asciiTheme="majorHAnsi" w:hAnsiTheme="majorHAnsi" w:cs="Arial"/>
              </w:rPr>
            </w:pPr>
          </w:p>
          <w:p w:rsidR="00936403" w:rsidRPr="00862CFC" w:rsidRDefault="00CD715F" w:rsidP="00C81B9C">
            <w:pPr>
              <w:pStyle w:val="Sinespaciado"/>
              <w:rPr>
                <w:rFonts w:ascii="Arial" w:hAnsi="Arial" w:cs="Arial"/>
                <w:sz w:val="20"/>
                <w:szCs w:val="20"/>
              </w:rPr>
            </w:pPr>
            <w:r w:rsidRPr="0010474C">
              <w:rPr>
                <w:rFonts w:asciiTheme="majorHAnsi" w:eastAsia="Calibri" w:hAnsiTheme="majorHAnsi" w:cs="Arial"/>
              </w:rPr>
              <w:t xml:space="preserve">La </w:t>
            </w:r>
            <w:r w:rsidRPr="0010474C">
              <w:rPr>
                <w:rFonts w:asciiTheme="majorHAnsi" w:eastAsia="Calibri" w:hAnsiTheme="majorHAnsi" w:cs="Arial"/>
                <w:b/>
              </w:rPr>
              <w:t xml:space="preserve">asignatura se integra por </w:t>
            </w:r>
            <w:r w:rsidR="003E526F">
              <w:rPr>
                <w:rFonts w:asciiTheme="majorHAnsi" w:eastAsia="Calibri" w:hAnsiTheme="majorHAnsi" w:cs="Arial"/>
                <w:b/>
              </w:rPr>
              <w:t>seis temas</w:t>
            </w:r>
            <w:r w:rsidRPr="0010474C">
              <w:rPr>
                <w:rFonts w:asciiTheme="majorHAnsi" w:eastAsia="Calibri" w:hAnsiTheme="majorHAnsi" w:cs="Arial"/>
                <w:b/>
              </w:rPr>
              <w:t xml:space="preserve"> los cuales son los siguientes</w:t>
            </w:r>
            <w:r w:rsidRPr="0010474C">
              <w:rPr>
                <w:rFonts w:asciiTheme="majorHAnsi" w:hAnsiTheme="majorHAnsi" w:cs="Arial"/>
              </w:rPr>
              <w:t>:  En la primera unidad</w:t>
            </w:r>
            <w:r w:rsidR="003E526F">
              <w:rPr>
                <w:rFonts w:asciiTheme="majorHAnsi" w:hAnsiTheme="majorHAnsi" w:cs="Arial"/>
              </w:rPr>
              <w:t xml:space="preserve"> introductoria</w:t>
            </w:r>
            <w:r w:rsidRPr="0010474C">
              <w:rPr>
                <w:rFonts w:asciiTheme="majorHAnsi" w:hAnsiTheme="majorHAnsi" w:cs="Arial"/>
              </w:rPr>
              <w:t xml:space="preserve">, se </w:t>
            </w:r>
            <w:r w:rsidR="003E526F">
              <w:rPr>
                <w:rFonts w:asciiTheme="majorHAnsi" w:hAnsiTheme="majorHAnsi" w:cs="Arial"/>
              </w:rPr>
              <w:t>tendrá la visión general de la macroeconomía y l</w:t>
            </w:r>
            <w:r w:rsidR="00C81B9C">
              <w:rPr>
                <w:rFonts w:asciiTheme="majorHAnsi" w:hAnsiTheme="majorHAnsi" w:cs="Arial"/>
              </w:rPr>
              <w:t>os</w:t>
            </w:r>
            <w:r w:rsidR="003E526F">
              <w:rPr>
                <w:rFonts w:asciiTheme="majorHAnsi" w:hAnsiTheme="majorHAnsi" w:cs="Arial"/>
              </w:rPr>
              <w:t xml:space="preserve"> probl</w:t>
            </w:r>
            <w:r w:rsidR="00C81B9C">
              <w:rPr>
                <w:rFonts w:asciiTheme="majorHAnsi" w:hAnsiTheme="majorHAnsi" w:cs="Arial"/>
              </w:rPr>
              <w:t>e</w:t>
            </w:r>
            <w:r w:rsidR="003E526F">
              <w:rPr>
                <w:rFonts w:asciiTheme="majorHAnsi" w:hAnsiTheme="majorHAnsi" w:cs="Arial"/>
              </w:rPr>
              <w:t>m</w:t>
            </w:r>
            <w:r w:rsidR="00C81B9C">
              <w:rPr>
                <w:rFonts w:asciiTheme="majorHAnsi" w:hAnsiTheme="majorHAnsi" w:cs="Arial"/>
              </w:rPr>
              <w:t>as</w:t>
            </w:r>
            <w:r w:rsidR="003E526F">
              <w:rPr>
                <w:rFonts w:asciiTheme="majorHAnsi" w:hAnsiTheme="majorHAnsi" w:cs="Arial"/>
              </w:rPr>
              <w:t xml:space="preserve"> que aqueja</w:t>
            </w:r>
            <w:r w:rsidR="00C81B9C">
              <w:rPr>
                <w:rFonts w:asciiTheme="majorHAnsi" w:hAnsiTheme="majorHAnsi" w:cs="Arial"/>
              </w:rPr>
              <w:t>n</w:t>
            </w:r>
            <w:r w:rsidR="003E526F">
              <w:rPr>
                <w:rFonts w:asciiTheme="majorHAnsi" w:hAnsiTheme="majorHAnsi" w:cs="Arial"/>
              </w:rPr>
              <w:t xml:space="preserve"> al país, en la segunda conocerá los principales indicadores que permiten evaluar el crecimiento y desarrollo económico, en la tercera la determinación del equilibrio global de la economía</w:t>
            </w:r>
            <w:r w:rsidR="00C81B9C">
              <w:rPr>
                <w:rFonts w:asciiTheme="majorHAnsi" w:hAnsiTheme="majorHAnsi" w:cs="Arial"/>
              </w:rPr>
              <w:t xml:space="preserve"> y los multiplicadores,</w:t>
            </w:r>
            <w:r w:rsidRPr="0010474C">
              <w:rPr>
                <w:rFonts w:asciiTheme="majorHAnsi" w:hAnsiTheme="majorHAnsi" w:cs="Arial"/>
              </w:rPr>
              <w:t xml:space="preserve"> posteriormente</w:t>
            </w:r>
            <w:r w:rsidR="00C81B9C">
              <w:rPr>
                <w:rFonts w:asciiTheme="majorHAnsi" w:hAnsiTheme="majorHAnsi" w:cs="Arial"/>
              </w:rPr>
              <w:t xml:space="preserve"> en la cuarta se </w:t>
            </w:r>
            <w:r w:rsidR="00C81B9C">
              <w:rPr>
                <w:rFonts w:asciiTheme="majorHAnsi" w:hAnsiTheme="majorHAnsi" w:cs="Arial"/>
              </w:rPr>
              <w:lastRenderedPageBreak/>
              <w:t>analizan como fenómenos principales el desempleo y</w:t>
            </w:r>
            <w:r w:rsidRPr="0010474C">
              <w:rPr>
                <w:rFonts w:asciiTheme="majorHAnsi" w:hAnsiTheme="majorHAnsi" w:cs="Arial"/>
              </w:rPr>
              <w:t xml:space="preserve"> </w:t>
            </w:r>
            <w:r w:rsidR="00C81B9C">
              <w:rPr>
                <w:rFonts w:asciiTheme="majorHAnsi" w:hAnsiTheme="majorHAnsi" w:cs="Arial"/>
              </w:rPr>
              <w:t>la inflación, en la quinta y sexta unidad el equilibrio general IS-LM y como la política económica influye en la expansión y contracción de la economía.</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C81B9C" w:rsidRPr="008D67DF" w:rsidRDefault="00C81B9C" w:rsidP="00C81B9C">
            <w:pPr>
              <w:pStyle w:val="Sinespaciado"/>
              <w:rPr>
                <w:rFonts w:asciiTheme="majorHAnsi" w:hAnsiTheme="majorHAnsi" w:cs="Arial"/>
              </w:rPr>
            </w:pPr>
            <w:r w:rsidRPr="008D67DF">
              <w:rPr>
                <w:rFonts w:asciiTheme="majorHAnsi" w:hAnsiTheme="majorHAnsi" w:cs="Arial"/>
              </w:rPr>
              <w:t xml:space="preserve">El temario está organizado </w:t>
            </w:r>
            <w:r w:rsidR="003A7AAB">
              <w:rPr>
                <w:rFonts w:asciiTheme="majorHAnsi" w:hAnsiTheme="majorHAnsi" w:cs="Arial"/>
              </w:rPr>
              <w:t xml:space="preserve">en seis unidades, </w:t>
            </w:r>
            <w:r w:rsidRPr="008D67DF">
              <w:rPr>
                <w:rFonts w:asciiTheme="majorHAnsi" w:hAnsiTheme="majorHAnsi" w:cs="Arial"/>
              </w:rPr>
              <w:t>para que el alumno obtenga una visión general de la macroeconomía:</w:t>
            </w:r>
          </w:p>
          <w:p w:rsidR="00C81B9C" w:rsidRPr="008D67DF" w:rsidRDefault="00C81B9C" w:rsidP="00C81B9C">
            <w:pPr>
              <w:pStyle w:val="Sinespaciado"/>
              <w:rPr>
                <w:rFonts w:asciiTheme="majorHAnsi" w:hAnsiTheme="majorHAnsi" w:cs="Arial"/>
              </w:rPr>
            </w:pPr>
          </w:p>
          <w:p w:rsidR="008D67DF" w:rsidRPr="008D67DF" w:rsidRDefault="008D67DF" w:rsidP="00C81B9C">
            <w:pPr>
              <w:pStyle w:val="Sinespaciado"/>
              <w:rPr>
                <w:rFonts w:asciiTheme="majorHAnsi" w:hAnsiTheme="majorHAnsi" w:cs="Arial"/>
              </w:rPr>
            </w:pPr>
            <w:r w:rsidRPr="008D67DF">
              <w:rPr>
                <w:rFonts w:asciiTheme="majorHAnsi" w:hAnsiTheme="majorHAnsi" w:cs="Arial"/>
                <w:b/>
              </w:rPr>
              <w:t>En la primera unidad</w:t>
            </w:r>
            <w:r w:rsidRPr="008D67DF">
              <w:rPr>
                <w:rFonts w:asciiTheme="majorHAnsi" w:hAnsiTheme="majorHAnsi" w:cs="Arial"/>
              </w:rPr>
              <w:t xml:space="preserve"> se estará analizando,</w:t>
            </w:r>
            <w:r w:rsidR="00C81B9C" w:rsidRPr="008D67DF">
              <w:rPr>
                <w:rFonts w:asciiTheme="majorHAnsi" w:hAnsiTheme="majorHAnsi" w:cs="Arial"/>
              </w:rPr>
              <w:t xml:space="preserve"> el flujo circular de la economía, el sistema de cuentas nacionales y algunas de las variables macroeconómicas más importantes que inciden en los problemas actuales de la economía nacional</w:t>
            </w:r>
            <w:r w:rsidRPr="008D67DF">
              <w:rPr>
                <w:rFonts w:asciiTheme="majorHAnsi" w:hAnsiTheme="majorHAnsi" w:cs="Arial"/>
              </w:rPr>
              <w:t>.</w:t>
            </w:r>
          </w:p>
          <w:p w:rsidR="008D67DF" w:rsidRPr="008D67DF" w:rsidRDefault="008D67DF" w:rsidP="00C81B9C">
            <w:pPr>
              <w:pStyle w:val="Sinespaciado"/>
              <w:rPr>
                <w:rFonts w:asciiTheme="majorHAnsi" w:hAnsiTheme="majorHAnsi" w:cs="Arial"/>
              </w:rPr>
            </w:pPr>
          </w:p>
          <w:p w:rsidR="008D67DF" w:rsidRDefault="008D67DF" w:rsidP="00C81B9C">
            <w:pPr>
              <w:pStyle w:val="Sinespaciado"/>
              <w:rPr>
                <w:rFonts w:asciiTheme="majorHAnsi" w:hAnsiTheme="majorHAnsi" w:cs="Arial"/>
              </w:rPr>
            </w:pPr>
            <w:r>
              <w:rPr>
                <w:rFonts w:asciiTheme="majorHAnsi" w:hAnsiTheme="majorHAnsi" w:cs="Arial"/>
              </w:rPr>
              <w:t xml:space="preserve">Posteriormente en </w:t>
            </w:r>
            <w:r w:rsidRPr="008D67DF">
              <w:rPr>
                <w:rFonts w:asciiTheme="majorHAnsi" w:hAnsiTheme="majorHAnsi" w:cs="Arial"/>
                <w:b/>
              </w:rPr>
              <w:t>la segunda unidad</w:t>
            </w:r>
            <w:r>
              <w:rPr>
                <w:rFonts w:asciiTheme="majorHAnsi" w:hAnsiTheme="majorHAnsi" w:cs="Arial"/>
              </w:rPr>
              <w:t xml:space="preserve"> se trata de</w:t>
            </w:r>
            <w:r w:rsidR="00C81B9C" w:rsidRPr="008D67DF">
              <w:rPr>
                <w:rFonts w:asciiTheme="majorHAnsi" w:hAnsiTheme="majorHAnsi" w:cs="Arial"/>
              </w:rPr>
              <w:t xml:space="preserve"> aplicar los métodos para calcular el valor del PIB, los números índice y las tasas de crecimiento </w:t>
            </w:r>
          </w:p>
          <w:p w:rsidR="008D67DF" w:rsidRDefault="008D67DF" w:rsidP="00C81B9C">
            <w:pPr>
              <w:pStyle w:val="Sinespaciado"/>
              <w:rPr>
                <w:rFonts w:asciiTheme="majorHAnsi" w:hAnsiTheme="majorHAnsi" w:cs="Arial"/>
              </w:rPr>
            </w:pPr>
          </w:p>
          <w:p w:rsidR="00C81B9C" w:rsidRDefault="008D67DF" w:rsidP="00C81B9C">
            <w:pPr>
              <w:pStyle w:val="Sinespaciado"/>
              <w:rPr>
                <w:rFonts w:asciiTheme="majorHAnsi" w:hAnsiTheme="majorHAnsi" w:cs="Arial"/>
              </w:rPr>
            </w:pPr>
            <w:r w:rsidRPr="008D67DF">
              <w:rPr>
                <w:rFonts w:asciiTheme="majorHAnsi" w:hAnsiTheme="majorHAnsi" w:cs="Arial"/>
                <w:b/>
              </w:rPr>
              <w:t>En la tercera unidad</w:t>
            </w:r>
            <w:r>
              <w:rPr>
                <w:rFonts w:asciiTheme="majorHAnsi" w:hAnsiTheme="majorHAnsi" w:cs="Arial"/>
              </w:rPr>
              <w:t xml:space="preserve"> el objetivo es </w:t>
            </w:r>
            <w:r w:rsidR="00C81B9C" w:rsidRPr="008D67DF">
              <w:rPr>
                <w:rFonts w:asciiTheme="majorHAnsi" w:hAnsiTheme="majorHAnsi" w:cs="Arial"/>
              </w:rPr>
              <w:t>analizar e interpretar los factores que inciden en la oferta y la demanda agregada y aplicará los modelos matemáticos para determinar el consumo, el ahorro y la inversión, as</w:t>
            </w:r>
            <w:r>
              <w:rPr>
                <w:rFonts w:asciiTheme="majorHAnsi" w:hAnsiTheme="majorHAnsi" w:cs="Arial"/>
              </w:rPr>
              <w:t>í, como el efecto multiplicador.</w:t>
            </w:r>
          </w:p>
          <w:p w:rsidR="008D67DF" w:rsidRPr="008D67DF" w:rsidRDefault="008D67DF" w:rsidP="00C81B9C">
            <w:pPr>
              <w:pStyle w:val="Sinespaciado"/>
              <w:rPr>
                <w:rFonts w:asciiTheme="majorHAnsi" w:hAnsiTheme="majorHAnsi" w:cs="Arial"/>
              </w:rPr>
            </w:pPr>
          </w:p>
          <w:p w:rsidR="008D67DF" w:rsidRDefault="008D67DF" w:rsidP="00C81B9C">
            <w:pPr>
              <w:pStyle w:val="Sinespaciado"/>
              <w:rPr>
                <w:rFonts w:asciiTheme="majorHAnsi" w:hAnsiTheme="majorHAnsi" w:cs="Arial"/>
              </w:rPr>
            </w:pPr>
            <w:r>
              <w:rPr>
                <w:rFonts w:asciiTheme="majorHAnsi" w:hAnsiTheme="majorHAnsi" w:cs="Arial"/>
              </w:rPr>
              <w:t xml:space="preserve">Luego </w:t>
            </w:r>
            <w:r w:rsidRPr="008D67DF">
              <w:rPr>
                <w:rFonts w:asciiTheme="majorHAnsi" w:hAnsiTheme="majorHAnsi" w:cs="Arial"/>
                <w:b/>
              </w:rPr>
              <w:t>en la unidad 4</w:t>
            </w:r>
            <w:r>
              <w:rPr>
                <w:rFonts w:asciiTheme="majorHAnsi" w:hAnsiTheme="majorHAnsi" w:cs="Arial"/>
              </w:rPr>
              <w:t xml:space="preserve"> </w:t>
            </w:r>
            <w:r w:rsidR="00C81B9C" w:rsidRPr="008D67DF">
              <w:rPr>
                <w:rFonts w:asciiTheme="majorHAnsi" w:hAnsiTheme="majorHAnsi" w:cs="Arial"/>
              </w:rPr>
              <w:t xml:space="preserve"> se analizan las causas y las consecuencias del desempleo y la inflación los cuales son los problemas macroeconómicos a los que la sociedad es más sensible</w:t>
            </w:r>
            <w:r>
              <w:rPr>
                <w:rFonts w:asciiTheme="majorHAnsi" w:hAnsiTheme="majorHAnsi" w:cs="Arial"/>
              </w:rPr>
              <w:t>..</w:t>
            </w:r>
          </w:p>
          <w:p w:rsidR="008D67DF" w:rsidRDefault="008D67DF" w:rsidP="00C81B9C">
            <w:pPr>
              <w:pStyle w:val="Sinespaciado"/>
              <w:rPr>
                <w:rFonts w:asciiTheme="majorHAnsi" w:hAnsiTheme="majorHAnsi" w:cs="Arial"/>
              </w:rPr>
            </w:pPr>
          </w:p>
          <w:p w:rsidR="008D67DF" w:rsidRDefault="008D67DF" w:rsidP="00C81B9C">
            <w:pPr>
              <w:pStyle w:val="Sinespaciado"/>
              <w:rPr>
                <w:rFonts w:asciiTheme="majorHAnsi" w:hAnsiTheme="majorHAnsi" w:cs="Arial"/>
              </w:rPr>
            </w:pPr>
            <w:r>
              <w:rPr>
                <w:rFonts w:asciiTheme="majorHAnsi" w:hAnsiTheme="majorHAnsi" w:cs="Arial"/>
              </w:rPr>
              <w:t xml:space="preserve">El propósito de la </w:t>
            </w:r>
            <w:r w:rsidRPr="008D67DF">
              <w:rPr>
                <w:rFonts w:asciiTheme="majorHAnsi" w:hAnsiTheme="majorHAnsi" w:cs="Arial"/>
                <w:b/>
              </w:rPr>
              <w:t>quinta unidad</w:t>
            </w:r>
            <w:r>
              <w:rPr>
                <w:rFonts w:asciiTheme="majorHAnsi" w:hAnsiTheme="majorHAnsi" w:cs="Arial"/>
              </w:rPr>
              <w:t xml:space="preserve"> es conocer y evaluar</w:t>
            </w:r>
            <w:r w:rsidR="00C81B9C" w:rsidRPr="008D67DF">
              <w:rPr>
                <w:rFonts w:asciiTheme="majorHAnsi" w:hAnsiTheme="majorHAnsi" w:cs="Arial"/>
              </w:rPr>
              <w:t xml:space="preserve"> el papel del dinero en la economía, el Sistema Financiero Mexicano y se pone énfasis en las funciones principales del Banco de Central en una economía de libre comercio</w:t>
            </w:r>
          </w:p>
          <w:p w:rsidR="008D67DF" w:rsidRDefault="008D67DF" w:rsidP="00C81B9C">
            <w:pPr>
              <w:pStyle w:val="Sinespaciado"/>
              <w:rPr>
                <w:rFonts w:asciiTheme="majorHAnsi" w:hAnsiTheme="majorHAnsi" w:cs="Arial"/>
              </w:rPr>
            </w:pPr>
          </w:p>
          <w:p w:rsidR="00A67624" w:rsidRDefault="008D67DF" w:rsidP="00C81B9C">
            <w:pPr>
              <w:pStyle w:val="Sinespaciado"/>
              <w:rPr>
                <w:rFonts w:asciiTheme="majorHAnsi" w:hAnsiTheme="majorHAnsi" w:cs="Arial"/>
              </w:rPr>
            </w:pPr>
            <w:r>
              <w:rPr>
                <w:rFonts w:asciiTheme="majorHAnsi" w:hAnsiTheme="majorHAnsi" w:cs="Arial"/>
              </w:rPr>
              <w:t xml:space="preserve">Finalmente </w:t>
            </w:r>
            <w:r w:rsidRPr="008D67DF">
              <w:rPr>
                <w:rFonts w:asciiTheme="majorHAnsi" w:hAnsiTheme="majorHAnsi" w:cs="Arial"/>
                <w:b/>
              </w:rPr>
              <w:t>en la sexta unidad</w:t>
            </w:r>
            <w:r>
              <w:rPr>
                <w:rFonts w:asciiTheme="majorHAnsi" w:hAnsiTheme="majorHAnsi" w:cs="Arial"/>
              </w:rPr>
              <w:t xml:space="preserve"> el tema a tratar es </w:t>
            </w:r>
            <w:r w:rsidR="00C81B9C" w:rsidRPr="008D67DF">
              <w:rPr>
                <w:rFonts w:asciiTheme="majorHAnsi" w:hAnsiTheme="majorHAnsi" w:cs="Arial"/>
              </w:rPr>
              <w:t>la Política Económica analizando a detalle la Política Fiscal y Monetaria, las cuales son esenciales en el papel que desempeña el gobierno en la economía</w:t>
            </w:r>
            <w:r w:rsidR="00A67624">
              <w:rPr>
                <w:rFonts w:asciiTheme="majorHAnsi" w:hAnsiTheme="majorHAnsi" w:cs="Arial"/>
              </w:rPr>
              <w:t>.</w:t>
            </w:r>
          </w:p>
          <w:p w:rsidR="00A67624" w:rsidRDefault="00A67624" w:rsidP="00C81B9C">
            <w:pPr>
              <w:pStyle w:val="Sinespaciado"/>
              <w:rPr>
                <w:rFonts w:asciiTheme="majorHAnsi" w:hAnsiTheme="majorHAnsi" w:cs="Arial"/>
              </w:rPr>
            </w:pPr>
          </w:p>
          <w:p w:rsidR="00A67624" w:rsidRDefault="00C81B9C" w:rsidP="00C81B9C">
            <w:pPr>
              <w:pStyle w:val="Sinespaciado"/>
              <w:rPr>
                <w:rFonts w:asciiTheme="majorHAnsi" w:hAnsiTheme="majorHAnsi" w:cs="Arial"/>
              </w:rPr>
            </w:pPr>
            <w:r w:rsidRPr="00A67624">
              <w:rPr>
                <w:rFonts w:asciiTheme="majorHAnsi" w:hAnsiTheme="majorHAnsi" w:cs="Arial"/>
                <w:b/>
              </w:rPr>
              <w:t>El enfoque sugerido para la materia</w:t>
            </w:r>
            <w:r w:rsidRPr="008D67DF">
              <w:rPr>
                <w:rFonts w:asciiTheme="majorHAnsi" w:hAnsiTheme="majorHAnsi" w:cs="Arial"/>
              </w:rPr>
              <w:t xml:space="preserve"> incluye lectura de revistas especializadas y consulta a bases de datos de información económica relevante con el fin de promover el desarrollo de sus habilidades tales como: recopilación, análisis y procesamiento de información. Además de lectura de libros que contengan temas relacionados con cada unidad bajo la condición de que dichos textos sean actualizados y de recientes publicación. </w:t>
            </w:r>
          </w:p>
          <w:p w:rsidR="00A67624" w:rsidRDefault="00A67624" w:rsidP="00C81B9C">
            <w:pPr>
              <w:pStyle w:val="Sinespaciado"/>
              <w:rPr>
                <w:rFonts w:asciiTheme="majorHAnsi" w:hAnsiTheme="majorHAnsi" w:cs="Arial"/>
              </w:rPr>
            </w:pPr>
          </w:p>
          <w:p w:rsidR="00973EC8" w:rsidRPr="008D67DF" w:rsidRDefault="00C81B9C" w:rsidP="00C81B9C">
            <w:pPr>
              <w:pStyle w:val="Sinespaciado"/>
              <w:rPr>
                <w:rFonts w:asciiTheme="majorHAnsi" w:hAnsiTheme="majorHAnsi" w:cs="Arial"/>
              </w:rPr>
            </w:pPr>
            <w:r w:rsidRPr="00A67624">
              <w:rPr>
                <w:rFonts w:asciiTheme="majorHAnsi" w:hAnsiTheme="majorHAnsi" w:cs="Arial"/>
                <w:b/>
              </w:rPr>
              <w:lastRenderedPageBreak/>
              <w:t>Entre las actividades importantes</w:t>
            </w:r>
            <w:r w:rsidRPr="008D67DF">
              <w:rPr>
                <w:rFonts w:asciiTheme="majorHAnsi" w:hAnsiTheme="majorHAnsi" w:cs="Arial"/>
              </w:rPr>
              <w:t xml:space="preserve"> del profesor se encuentran las siguientes: promoverá, coordinará, organizará y administrará el trabajo en equipo, para propiciar el desarrollo de las competencias genéricas.</w:t>
            </w:r>
          </w:p>
          <w:p w:rsidR="008D67DF" w:rsidRPr="00436863" w:rsidRDefault="008D67DF" w:rsidP="00C81B9C">
            <w:pPr>
              <w:pStyle w:val="Sinespaciado"/>
              <w:rPr>
                <w:rFonts w:asciiTheme="majorHAnsi" w:hAnsiTheme="majorHAnsi" w:cs="Arial"/>
              </w:rPr>
            </w:pPr>
          </w:p>
          <w:p w:rsidR="005053AB" w:rsidRDefault="00936403" w:rsidP="00E70ADD">
            <w:pPr>
              <w:pStyle w:val="Sinespaciado"/>
              <w:rPr>
                <w:rFonts w:asciiTheme="majorHAnsi" w:hAnsiTheme="majorHAnsi" w:cs="Arial"/>
              </w:rPr>
            </w:pPr>
            <w:r w:rsidRPr="00436863">
              <w:rPr>
                <w:rFonts w:asciiTheme="majorHAnsi" w:hAnsiTheme="majorHAnsi" w:cs="Arial"/>
              </w:rPr>
              <w:t>En cada una de los temas, se sugiere una actividad integradora que propicien un conocimiento</w:t>
            </w:r>
            <w:r w:rsidR="00973EC8">
              <w:rPr>
                <w:rFonts w:asciiTheme="majorHAnsi" w:hAnsiTheme="majorHAnsi" w:cs="Arial"/>
              </w:rPr>
              <w:t xml:space="preserve"> </w:t>
            </w:r>
            <w:r w:rsidRPr="00436863">
              <w:rPr>
                <w:rFonts w:asciiTheme="majorHAnsi" w:hAnsiTheme="majorHAnsi" w:cs="Arial"/>
              </w:rPr>
              <w:t>significativo, oportuno, e integrado.</w:t>
            </w:r>
            <w:r w:rsidR="00E70ADD">
              <w:rPr>
                <w:rFonts w:asciiTheme="majorHAnsi" w:hAnsiTheme="majorHAnsi" w:cs="Arial"/>
              </w:rPr>
              <w:t xml:space="preserve">  </w:t>
            </w:r>
            <w:r w:rsidRPr="00436863">
              <w:rPr>
                <w:rFonts w:asciiTheme="majorHAnsi" w:hAnsiTheme="majorHAnsi" w:cs="Arial"/>
              </w:rPr>
              <w:t>La lista de actividades de aprendizaje no es exhaustiva, se sugieren las necesarias para hacer más</w:t>
            </w:r>
            <w:r w:rsidR="00973EC8">
              <w:rPr>
                <w:rFonts w:asciiTheme="majorHAnsi" w:hAnsiTheme="majorHAnsi" w:cs="Arial"/>
              </w:rPr>
              <w:t xml:space="preserve"> </w:t>
            </w:r>
            <w:r w:rsidRPr="00436863">
              <w:rPr>
                <w:rFonts w:asciiTheme="majorHAnsi" w:hAnsiTheme="majorHAnsi" w:cs="Arial"/>
              </w:rPr>
              <w:t>significativo y efectivo el aprendizaje; se propone la formalización de los conceptos a partir de</w:t>
            </w:r>
            <w:r w:rsidR="00973EC8">
              <w:rPr>
                <w:rFonts w:asciiTheme="majorHAnsi" w:hAnsiTheme="majorHAnsi" w:cs="Arial"/>
              </w:rPr>
              <w:t xml:space="preserve"> </w:t>
            </w:r>
            <w:r w:rsidRPr="00436863">
              <w:rPr>
                <w:rFonts w:asciiTheme="majorHAnsi" w:hAnsiTheme="majorHAnsi" w:cs="Arial"/>
              </w:rPr>
              <w:t>experiencias concretas, ya sea a través de la observación, la reflexión y la discusión que se dé la</w:t>
            </w:r>
            <w:r w:rsidR="00973EC8">
              <w:rPr>
                <w:rFonts w:asciiTheme="majorHAnsi" w:hAnsiTheme="majorHAnsi" w:cs="Arial"/>
              </w:rPr>
              <w:t xml:space="preserve"> </w:t>
            </w:r>
            <w:r w:rsidRPr="00436863">
              <w:rPr>
                <w:rFonts w:asciiTheme="majorHAnsi" w:hAnsiTheme="majorHAnsi" w:cs="Arial"/>
              </w:rPr>
              <w:t>formalización; la resolución de problemas se hará después de este proceso. Se sugiere que se diseñen</w:t>
            </w:r>
            <w:r w:rsidR="00973EC8">
              <w:rPr>
                <w:rFonts w:asciiTheme="majorHAnsi" w:hAnsiTheme="majorHAnsi" w:cs="Arial"/>
              </w:rPr>
              <w:t xml:space="preserve"> </w:t>
            </w:r>
            <w:r w:rsidR="003A7AAB">
              <w:rPr>
                <w:rFonts w:asciiTheme="majorHAnsi" w:hAnsiTheme="majorHAnsi" w:cs="Arial"/>
              </w:rPr>
              <w:t xml:space="preserve"> </w:t>
            </w:r>
            <w:r w:rsidR="00973EC8">
              <w:rPr>
                <w:rFonts w:asciiTheme="majorHAnsi" w:hAnsiTheme="majorHAnsi" w:cs="Arial"/>
              </w:rPr>
              <w:t xml:space="preserve"> </w:t>
            </w:r>
            <w:r w:rsidRPr="00436863">
              <w:rPr>
                <w:rFonts w:asciiTheme="majorHAnsi" w:hAnsiTheme="majorHAnsi" w:cs="Arial"/>
              </w:rPr>
              <w:t>problemas con datos faltantes o sobrantes de manera que el alumno se ejercite en la identificación de</w:t>
            </w:r>
            <w:r w:rsidR="00973EC8">
              <w:rPr>
                <w:rFonts w:asciiTheme="majorHAnsi" w:hAnsiTheme="majorHAnsi" w:cs="Arial"/>
              </w:rPr>
              <w:t xml:space="preserve"> </w:t>
            </w:r>
            <w:r w:rsidRPr="00436863">
              <w:rPr>
                <w:rFonts w:asciiTheme="majorHAnsi" w:hAnsiTheme="majorHAnsi" w:cs="Arial"/>
              </w:rPr>
              <w:t>datos relevantes y elaboración de supuestos.</w:t>
            </w:r>
          </w:p>
          <w:p w:rsidR="00E70ADD" w:rsidRDefault="00E70ADD" w:rsidP="00E70ADD">
            <w:pPr>
              <w:pStyle w:val="Sinespaciado"/>
              <w:rPr>
                <w:rFonts w:asciiTheme="majorHAnsi" w:hAnsiTheme="majorHAnsi" w:cs="Arial"/>
              </w:rPr>
            </w:pPr>
          </w:p>
          <w:p w:rsidR="00E70ADD" w:rsidRPr="0010474C" w:rsidRDefault="00E70ADD" w:rsidP="00E70ADD">
            <w:pPr>
              <w:jc w:val="both"/>
              <w:rPr>
                <w:rFonts w:eastAsia="Calibri" w:cstheme="minorHAnsi"/>
              </w:rPr>
            </w:pPr>
            <w:r w:rsidRPr="0010474C">
              <w:rPr>
                <w:rFonts w:eastAsia="Calibri" w:cstheme="minorHAnsi"/>
                <w:b/>
              </w:rPr>
              <w:t>El enfoque con que deben ser tratados</w:t>
            </w:r>
            <w:r w:rsidRPr="0010474C">
              <w:rPr>
                <w:rFonts w:eastAsia="Calibri" w:cstheme="minorHAnsi"/>
              </w:rPr>
              <w:t xml:space="preserve">.  </w:t>
            </w:r>
            <w:r w:rsidRPr="00FB1069">
              <w:rPr>
                <w:rFonts w:asciiTheme="majorHAnsi" w:eastAsia="Calibri" w:hAnsiTheme="majorHAnsi" w:cstheme="minorHAnsi"/>
              </w:rPr>
              <w:t xml:space="preserve">El enfoque sugerido para la materia requiere que las actividades prácticas promuevan el desarrollo de habilidades para la comprensión y análisis de la economía, trabajo en equipo, habilidad para buscar </w:t>
            </w:r>
            <w:r w:rsidR="003A7AAB">
              <w:rPr>
                <w:rFonts w:asciiTheme="majorHAnsi" w:eastAsia="Calibri" w:hAnsiTheme="majorHAnsi" w:cstheme="minorHAnsi"/>
              </w:rPr>
              <w:t xml:space="preserve"> </w:t>
            </w:r>
            <w:r w:rsidRPr="00FB1069">
              <w:rPr>
                <w:rFonts w:asciiTheme="majorHAnsi" w:eastAsia="Calibri" w:hAnsiTheme="majorHAnsi" w:cstheme="minorHAnsi"/>
              </w:rPr>
              <w:t xml:space="preserve"> y analizar información proveniente de fuentes diversas asimismo, propicien procesos intelectuales como inducción-deducción y análisis-síntesis con la intención de generar una</w:t>
            </w:r>
            <w:r w:rsidR="00FB1069">
              <w:rPr>
                <w:rFonts w:asciiTheme="majorHAnsi" w:eastAsia="Calibri" w:hAnsiTheme="majorHAnsi" w:cstheme="minorHAnsi"/>
              </w:rPr>
              <w:t xml:space="preserve"> actividad intelectual compleja.</w:t>
            </w:r>
          </w:p>
          <w:p w:rsidR="00E70ADD" w:rsidRPr="0010474C" w:rsidRDefault="00E70ADD" w:rsidP="00E70ADD">
            <w:pPr>
              <w:autoSpaceDE w:val="0"/>
              <w:autoSpaceDN w:val="0"/>
              <w:adjustRightInd w:val="0"/>
              <w:spacing w:after="160" w:line="259" w:lineRule="auto"/>
              <w:jc w:val="both"/>
              <w:rPr>
                <w:rFonts w:eastAsia="Calibri" w:cstheme="minorHAnsi"/>
              </w:rPr>
            </w:pPr>
            <w:r w:rsidRPr="0010474C">
              <w:rPr>
                <w:rFonts w:eastAsia="Calibri" w:cstheme="minorHAnsi"/>
                <w:b/>
              </w:rPr>
              <w:t>La extensión y la profundidad de los mismos</w:t>
            </w:r>
            <w:r w:rsidRPr="0010474C">
              <w:rPr>
                <w:rFonts w:eastAsia="Calibri" w:cstheme="minorHAnsi"/>
              </w:rPr>
              <w:t xml:space="preserve">. Se requiere que el facilitador cuente con el dominio del tema y la experiencia profesional, demostrando que se encuentra inmerso en el </w:t>
            </w:r>
            <w:r w:rsidR="00A67624">
              <w:rPr>
                <w:rFonts w:eastAsia="Calibri" w:cstheme="minorHAnsi"/>
              </w:rPr>
              <w:t>conocimiento de la macroeconomía nacional e internacional,</w:t>
            </w:r>
            <w:r w:rsidRPr="0010474C">
              <w:rPr>
                <w:rFonts w:eastAsia="Calibri" w:cstheme="minorHAnsi"/>
              </w:rPr>
              <w:t xml:space="preserve"> para la toma de decisiones </w:t>
            </w:r>
            <w:r w:rsidR="00A67624">
              <w:rPr>
                <w:rFonts w:eastAsia="Calibri" w:cstheme="minorHAnsi"/>
              </w:rPr>
              <w:t xml:space="preserve">en las organizaciones </w:t>
            </w:r>
            <w:r w:rsidRPr="0010474C">
              <w:rPr>
                <w:rFonts w:eastAsia="Calibri" w:cstheme="minorHAnsi"/>
              </w:rPr>
              <w:t>y sea congruente con lo que este enseñando en el aula.</w:t>
            </w:r>
          </w:p>
          <w:p w:rsidR="001C18AA" w:rsidRDefault="00E70ADD" w:rsidP="001C18AA">
            <w:pPr>
              <w:autoSpaceDE w:val="0"/>
              <w:autoSpaceDN w:val="0"/>
              <w:adjustRightInd w:val="0"/>
              <w:spacing w:after="160" w:line="259" w:lineRule="auto"/>
              <w:jc w:val="both"/>
              <w:rPr>
                <w:rFonts w:eastAsia="Calibri" w:cstheme="minorHAnsi"/>
              </w:rPr>
            </w:pPr>
            <w:r w:rsidRPr="0010474C">
              <w:rPr>
                <w:rFonts w:eastAsia="Calibri" w:cstheme="minorHAnsi"/>
                <w:b/>
              </w:rPr>
              <w:t>Que actividades del estudiante se deben resaltar para el desarrollo de competencias genéricas</w:t>
            </w:r>
            <w:r w:rsidRPr="0010474C">
              <w:rPr>
                <w:rFonts w:eastAsia="Calibri" w:cstheme="minorHAnsi"/>
              </w:rPr>
              <w:t>. Realizar investigación documental en diversas fuentes, impresas y en portales de internet, realización de análisis etc</w:t>
            </w:r>
            <w:r w:rsidR="00FB1069">
              <w:rPr>
                <w:rFonts w:eastAsia="Calibri" w:cstheme="minorHAnsi"/>
              </w:rPr>
              <w:t>.</w:t>
            </w:r>
            <w:r w:rsidRPr="0010474C">
              <w:rPr>
                <w:rFonts w:eastAsia="Calibri" w:cstheme="minorHAnsi"/>
              </w:rPr>
              <w:t xml:space="preserve">, las actividades a desarrollar deben fomentar la autonomía, así como la autoevaluación, </w:t>
            </w:r>
            <w:proofErr w:type="spellStart"/>
            <w:r w:rsidRPr="0010474C">
              <w:rPr>
                <w:rFonts w:eastAsia="Calibri" w:cstheme="minorHAnsi"/>
              </w:rPr>
              <w:t>coevaluación</w:t>
            </w:r>
            <w:proofErr w:type="spellEnd"/>
            <w:r w:rsidRPr="0010474C">
              <w:rPr>
                <w:rFonts w:eastAsia="Calibri" w:cstheme="minorHAnsi"/>
              </w:rPr>
              <w:t xml:space="preserve"> y </w:t>
            </w:r>
            <w:proofErr w:type="spellStart"/>
            <w:r w:rsidRPr="0010474C">
              <w:rPr>
                <w:rFonts w:eastAsia="Calibri" w:cstheme="minorHAnsi"/>
              </w:rPr>
              <w:t>heteroevaluación</w:t>
            </w:r>
            <w:proofErr w:type="spellEnd"/>
            <w:r w:rsidRPr="0010474C">
              <w:rPr>
                <w:rFonts w:eastAsia="Calibri" w:cstheme="minorHAnsi"/>
              </w:rPr>
              <w:t xml:space="preserve"> del aprendizaje del alumno, algunas de estas actividades sugeridas pueden ser realizadas extra clase.</w:t>
            </w:r>
          </w:p>
          <w:p w:rsidR="00E70ADD" w:rsidRPr="0010474C" w:rsidRDefault="00E70ADD" w:rsidP="001C18AA">
            <w:pPr>
              <w:autoSpaceDE w:val="0"/>
              <w:autoSpaceDN w:val="0"/>
              <w:adjustRightInd w:val="0"/>
              <w:spacing w:after="160" w:line="259" w:lineRule="auto"/>
              <w:jc w:val="both"/>
              <w:rPr>
                <w:rFonts w:eastAsia="Calibri" w:cstheme="minorHAnsi"/>
              </w:rPr>
            </w:pPr>
            <w:r w:rsidRPr="0010474C">
              <w:rPr>
                <w:rFonts w:eastAsia="Calibri" w:cstheme="minorHAnsi"/>
                <w:b/>
              </w:rPr>
              <w:t>Que competencias genéricas se están desarrollando con el tratamiento de los contenidos de la asignatura</w:t>
            </w:r>
            <w:r w:rsidRPr="0010474C">
              <w:rPr>
                <w:rFonts w:eastAsia="Calibri" w:cstheme="minorHAnsi"/>
              </w:rPr>
              <w:t xml:space="preserve">. Habilidad para </w:t>
            </w:r>
            <w:r w:rsidRPr="0010474C">
              <w:rPr>
                <w:rFonts w:eastAsia="Calibri" w:cstheme="minorHAnsi"/>
                <w:spacing w:val="-1"/>
              </w:rPr>
              <w:t>b</w:t>
            </w:r>
            <w:r w:rsidRPr="0010474C">
              <w:rPr>
                <w:rFonts w:eastAsia="Calibri" w:cstheme="minorHAnsi"/>
              </w:rPr>
              <w:t xml:space="preserve">uscar </w:t>
            </w:r>
            <w:r w:rsidRPr="0010474C">
              <w:rPr>
                <w:rFonts w:eastAsia="Calibri" w:cstheme="minorHAnsi"/>
                <w:w w:val="66"/>
              </w:rPr>
              <w:t xml:space="preserve"> </w:t>
            </w:r>
            <w:r w:rsidRPr="0010474C">
              <w:rPr>
                <w:rFonts w:eastAsia="Calibri" w:cstheme="minorHAnsi"/>
              </w:rPr>
              <w:t>y analiz</w:t>
            </w:r>
            <w:r w:rsidRPr="0010474C">
              <w:rPr>
                <w:rFonts w:eastAsia="Calibri" w:cstheme="minorHAnsi"/>
                <w:spacing w:val="-1"/>
              </w:rPr>
              <w:t>a</w:t>
            </w:r>
            <w:r w:rsidRPr="0010474C">
              <w:rPr>
                <w:rFonts w:eastAsia="Calibri" w:cstheme="minorHAnsi"/>
              </w:rPr>
              <w:t>r infor</w:t>
            </w:r>
            <w:r w:rsidRPr="0010474C">
              <w:rPr>
                <w:rFonts w:eastAsia="Calibri" w:cstheme="minorHAnsi"/>
                <w:spacing w:val="-2"/>
              </w:rPr>
              <w:t>m</w:t>
            </w:r>
            <w:r w:rsidRPr="0010474C">
              <w:rPr>
                <w:rFonts w:eastAsia="Calibri" w:cstheme="minorHAnsi"/>
              </w:rPr>
              <w:t xml:space="preserve">ación proveniente de fuentes diversas. </w:t>
            </w:r>
            <w:r w:rsidRPr="0010474C">
              <w:rPr>
                <w:rFonts w:eastAsia="Calibri" w:cstheme="minorHAnsi"/>
                <w:position w:val="-1"/>
              </w:rPr>
              <w:t xml:space="preserve">Trabajo en equipo. Capacidad </w:t>
            </w:r>
            <w:r w:rsidRPr="0010474C">
              <w:rPr>
                <w:rFonts w:eastAsia="Calibri" w:cstheme="minorHAnsi"/>
                <w:spacing w:val="-1"/>
                <w:position w:val="-1"/>
              </w:rPr>
              <w:t>d</w:t>
            </w:r>
            <w:r w:rsidRPr="0010474C">
              <w:rPr>
                <w:rFonts w:eastAsia="Calibri" w:cstheme="minorHAnsi"/>
                <w:position w:val="-1"/>
              </w:rPr>
              <w:t>e análisis y síntesis, Capacidad de aprender.</w:t>
            </w:r>
            <w:r w:rsidRPr="0010474C">
              <w:rPr>
                <w:rFonts w:eastAsia="Calibri" w:cstheme="minorHAnsi"/>
                <w:spacing w:val="-1"/>
                <w:position w:val="-1"/>
              </w:rPr>
              <w:t xml:space="preserve"> </w:t>
            </w:r>
            <w:r w:rsidRPr="0010474C">
              <w:rPr>
                <w:rFonts w:eastAsia="Calibri" w:cstheme="minorHAnsi"/>
                <w:position w:val="-1"/>
              </w:rPr>
              <w:t>Co</w:t>
            </w:r>
            <w:r w:rsidRPr="0010474C">
              <w:rPr>
                <w:rFonts w:eastAsia="Calibri" w:cstheme="minorHAnsi"/>
                <w:spacing w:val="-2"/>
                <w:position w:val="-1"/>
              </w:rPr>
              <w:t>m</w:t>
            </w:r>
            <w:r w:rsidRPr="0010474C">
              <w:rPr>
                <w:rFonts w:eastAsia="Calibri" w:cstheme="minorHAnsi"/>
                <w:position w:val="-1"/>
              </w:rPr>
              <w:t>pro</w:t>
            </w:r>
            <w:r w:rsidRPr="0010474C">
              <w:rPr>
                <w:rFonts w:eastAsia="Calibri" w:cstheme="minorHAnsi"/>
                <w:spacing w:val="-2"/>
                <w:position w:val="-1"/>
              </w:rPr>
              <w:t>m</w:t>
            </w:r>
            <w:r w:rsidRPr="0010474C">
              <w:rPr>
                <w:rFonts w:eastAsia="Calibri" w:cstheme="minorHAnsi"/>
                <w:position w:val="-1"/>
              </w:rPr>
              <w:t xml:space="preserve">iso ético, </w:t>
            </w:r>
            <w:r w:rsidRPr="0010474C">
              <w:rPr>
                <w:rFonts w:eastAsia="Calibri" w:cstheme="minorHAnsi"/>
              </w:rPr>
              <w:t>Habilida</w:t>
            </w:r>
            <w:r w:rsidRPr="0010474C">
              <w:rPr>
                <w:rFonts w:eastAsia="Calibri" w:cstheme="minorHAnsi"/>
                <w:spacing w:val="-1"/>
              </w:rPr>
              <w:t>d</w:t>
            </w:r>
            <w:r w:rsidRPr="0010474C">
              <w:rPr>
                <w:rFonts w:eastAsia="Calibri" w:cstheme="minorHAnsi"/>
              </w:rPr>
              <w:t xml:space="preserve">es  </w:t>
            </w:r>
            <w:r w:rsidRPr="0010474C">
              <w:rPr>
                <w:rFonts w:eastAsia="Calibri" w:cstheme="minorHAnsi"/>
                <w:spacing w:val="18"/>
              </w:rPr>
              <w:t xml:space="preserve"> </w:t>
            </w:r>
            <w:r w:rsidRPr="0010474C">
              <w:rPr>
                <w:rFonts w:eastAsia="Calibri" w:cstheme="minorHAnsi"/>
              </w:rPr>
              <w:t xml:space="preserve">básicas  </w:t>
            </w:r>
            <w:r w:rsidRPr="0010474C">
              <w:rPr>
                <w:rFonts w:eastAsia="Calibri" w:cstheme="minorHAnsi"/>
                <w:spacing w:val="19"/>
              </w:rPr>
              <w:t xml:space="preserve"> </w:t>
            </w:r>
            <w:r w:rsidRPr="0010474C">
              <w:rPr>
                <w:rFonts w:eastAsia="Calibri" w:cstheme="minorHAnsi"/>
                <w:spacing w:val="-1"/>
              </w:rPr>
              <w:t>e</w:t>
            </w:r>
            <w:r w:rsidRPr="0010474C">
              <w:rPr>
                <w:rFonts w:eastAsia="Calibri" w:cstheme="minorHAnsi"/>
              </w:rPr>
              <w:t xml:space="preserve">n  </w:t>
            </w:r>
            <w:r w:rsidRPr="0010474C">
              <w:rPr>
                <w:rFonts w:eastAsia="Calibri" w:cstheme="minorHAnsi"/>
                <w:spacing w:val="19"/>
              </w:rPr>
              <w:t xml:space="preserve"> </w:t>
            </w:r>
            <w:r w:rsidRPr="0010474C">
              <w:rPr>
                <w:rFonts w:eastAsia="Calibri" w:cstheme="minorHAnsi"/>
              </w:rPr>
              <w:t>el</w:t>
            </w:r>
            <w:r w:rsidRPr="0010474C">
              <w:rPr>
                <w:rFonts w:eastAsia="Calibri" w:cstheme="minorHAnsi"/>
              </w:rPr>
              <w:tab/>
            </w:r>
            <w:r w:rsidRPr="0010474C">
              <w:rPr>
                <w:rFonts w:eastAsia="Calibri" w:cstheme="minorHAnsi"/>
                <w:spacing w:val="-2"/>
              </w:rPr>
              <w:t>m</w:t>
            </w:r>
            <w:r w:rsidRPr="0010474C">
              <w:rPr>
                <w:rFonts w:eastAsia="Calibri" w:cstheme="minorHAnsi"/>
              </w:rPr>
              <w:t xml:space="preserve">anejo  </w:t>
            </w:r>
            <w:r w:rsidRPr="0010474C">
              <w:rPr>
                <w:rFonts w:eastAsia="Calibri" w:cstheme="minorHAnsi"/>
                <w:spacing w:val="19"/>
              </w:rPr>
              <w:t xml:space="preserve"> </w:t>
            </w:r>
            <w:r w:rsidRPr="0010474C">
              <w:rPr>
                <w:rFonts w:eastAsia="Calibri" w:cstheme="minorHAnsi"/>
              </w:rPr>
              <w:t>de co</w:t>
            </w:r>
            <w:r w:rsidRPr="0010474C">
              <w:rPr>
                <w:rFonts w:eastAsia="Calibri" w:cstheme="minorHAnsi"/>
                <w:spacing w:val="-2"/>
              </w:rPr>
              <w:t>m</w:t>
            </w:r>
            <w:r w:rsidRPr="0010474C">
              <w:rPr>
                <w:rFonts w:eastAsia="Calibri" w:cstheme="minorHAnsi"/>
              </w:rPr>
              <w:t>putadora. Capacidad de aplicar conocimientos en la práctica.</w:t>
            </w:r>
          </w:p>
          <w:p w:rsidR="00E70ADD" w:rsidRPr="00862CFC" w:rsidRDefault="00E70ADD" w:rsidP="00E70ADD">
            <w:pPr>
              <w:pStyle w:val="Sinespaciado"/>
              <w:rPr>
                <w:rFonts w:ascii="Arial" w:hAnsi="Arial" w:cs="Arial"/>
                <w:sz w:val="20"/>
                <w:szCs w:val="20"/>
              </w:rPr>
            </w:pPr>
            <w:r w:rsidRPr="0010474C">
              <w:rPr>
                <w:rFonts w:eastAsia="Calibri" w:cstheme="minorHAnsi"/>
                <w:b/>
              </w:rPr>
              <w:t>Para el desarrollo de la asignatura</w:t>
            </w:r>
            <w:r w:rsidRPr="0010474C">
              <w:rPr>
                <w:rFonts w:eastAsia="Calibri" w:cstheme="minorHAnsi"/>
              </w:rPr>
              <w:t>. Es importante mencionar que el facilitador busque solo guiar a los alumnos en las actividades prácticas sugeridas, con la finalidad de que ellos aprendan a calcular los diferentes puntos de equilibrio que se tratan desarrollando así las competencias necesarias para desarrollarse en al ámbito laboral.</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5053AB" w:rsidRDefault="00A67624" w:rsidP="00A67624">
            <w:pPr>
              <w:pStyle w:val="Sinespaciado"/>
              <w:rPr>
                <w:rFonts w:asciiTheme="majorHAnsi" w:hAnsiTheme="majorHAnsi" w:cs="Arial"/>
              </w:rPr>
            </w:pPr>
            <w:r w:rsidRPr="00A67624">
              <w:rPr>
                <w:rFonts w:asciiTheme="majorHAnsi" w:hAnsiTheme="majorHAnsi" w:cs="Arial"/>
              </w:rPr>
              <w:t>Identifica y analiza las variables macroeconómicas fundamentales distinguiendo los agregados</w:t>
            </w:r>
            <w:r>
              <w:rPr>
                <w:rFonts w:asciiTheme="majorHAnsi" w:hAnsiTheme="majorHAnsi" w:cs="Arial"/>
              </w:rPr>
              <w:t xml:space="preserve"> </w:t>
            </w:r>
            <w:r w:rsidRPr="00A67624">
              <w:rPr>
                <w:rFonts w:asciiTheme="majorHAnsi" w:hAnsiTheme="majorHAnsi" w:cs="Arial"/>
              </w:rPr>
              <w:t>económicos para interpretar la dinámica de la actividad económica nacional, así como la afectación en</w:t>
            </w:r>
            <w:r>
              <w:rPr>
                <w:rFonts w:asciiTheme="majorHAnsi" w:hAnsiTheme="majorHAnsi" w:cs="Arial"/>
              </w:rPr>
              <w:t xml:space="preserve"> </w:t>
            </w:r>
            <w:r w:rsidRPr="00A67624">
              <w:rPr>
                <w:rFonts w:asciiTheme="majorHAnsi" w:hAnsiTheme="majorHAnsi" w:cs="Arial"/>
              </w:rPr>
              <w:t>las diferentes organizaciones.</w:t>
            </w:r>
          </w:p>
          <w:p w:rsidR="00A67624" w:rsidRPr="00862CFC" w:rsidRDefault="00A67624" w:rsidP="00A67624">
            <w:pPr>
              <w:pStyle w:val="Sinespaciado"/>
              <w:rPr>
                <w:rFonts w:ascii="Arial" w:hAnsi="Arial" w:cs="Arial"/>
                <w:sz w:val="20"/>
                <w:szCs w:val="20"/>
              </w:rPr>
            </w:pPr>
          </w:p>
        </w:tc>
      </w:tr>
    </w:tbl>
    <w:p w:rsidR="005053AB" w:rsidRPr="00862CFC" w:rsidRDefault="005053AB" w:rsidP="005053AB">
      <w:pPr>
        <w:pStyle w:val="Sinespaciado"/>
        <w:rPr>
          <w:rFonts w:ascii="Arial" w:hAnsi="Arial" w:cs="Arial"/>
          <w:sz w:val="20"/>
          <w:szCs w:val="20"/>
        </w:rPr>
      </w:pPr>
    </w:p>
    <w:p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p w:rsidR="00A67624" w:rsidRPr="00862CFC" w:rsidRDefault="00A67624" w:rsidP="00A67624">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423"/>
        <w:gridCol w:w="6333"/>
      </w:tblGrid>
      <w:tr w:rsidR="005053AB" w:rsidRPr="00862CFC" w:rsidTr="00FA6B9A">
        <w:tc>
          <w:tcPr>
            <w:tcW w:w="1838"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rsidR="005053AB" w:rsidRPr="00862CFC" w:rsidRDefault="00FB1069" w:rsidP="005053AB">
            <w:pPr>
              <w:pStyle w:val="Sinespaciado"/>
              <w:rPr>
                <w:rFonts w:ascii="Arial" w:hAnsi="Arial" w:cs="Arial"/>
                <w:sz w:val="20"/>
                <w:szCs w:val="20"/>
              </w:rPr>
            </w:pPr>
            <w:r>
              <w:rPr>
                <w:rFonts w:ascii="Arial" w:hAnsi="Arial" w:cs="Arial"/>
                <w:sz w:val="20"/>
                <w:szCs w:val="20"/>
              </w:rPr>
              <w:t xml:space="preserve">              1</w:t>
            </w:r>
          </w:p>
        </w:tc>
        <w:tc>
          <w:tcPr>
            <w:tcW w:w="1423"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6333" w:type="dxa"/>
            <w:tcBorders>
              <w:bottom w:val="single" w:sz="4" w:space="0" w:color="auto"/>
            </w:tcBorders>
          </w:tcPr>
          <w:p w:rsidR="005053AB" w:rsidRPr="00FA6B9A" w:rsidRDefault="00FA6B9A" w:rsidP="00FA6B9A">
            <w:pPr>
              <w:pStyle w:val="Sinespaciado"/>
              <w:rPr>
                <w:rFonts w:ascii="Arial" w:hAnsi="Arial" w:cs="Arial"/>
                <w:sz w:val="18"/>
                <w:szCs w:val="18"/>
              </w:rPr>
            </w:pPr>
            <w:r w:rsidRPr="00FA6B9A">
              <w:rPr>
                <w:rFonts w:asciiTheme="majorHAnsi" w:hAnsiTheme="majorHAnsi" w:cs="Arial"/>
                <w:sz w:val="18"/>
                <w:szCs w:val="18"/>
              </w:rPr>
              <w:t>Describe los orígenes de la macroeconomía, las variables que emanan del flujo circular de la economía y los principales fenómenos que estudia: El crecimiento económico, la producción nacional, el desempleo, la inflación, entre otros que modifican el entorno de la empresa y son importantes para la toma de decisiones.</w:t>
            </w:r>
          </w:p>
        </w:tc>
      </w:tr>
    </w:tbl>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376"/>
        <w:gridCol w:w="3402"/>
        <w:gridCol w:w="2977"/>
        <w:gridCol w:w="2693"/>
        <w:gridCol w:w="1548"/>
      </w:tblGrid>
      <w:tr w:rsidR="005053AB" w:rsidRPr="00862CFC" w:rsidTr="00301548">
        <w:tc>
          <w:tcPr>
            <w:tcW w:w="2376"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402"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977"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693"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1548" w:type="dxa"/>
          </w:tcPr>
          <w:p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FB1069" w:rsidRPr="00862CFC" w:rsidTr="00301548">
        <w:tc>
          <w:tcPr>
            <w:tcW w:w="2376" w:type="dxa"/>
          </w:tcPr>
          <w:p w:rsidR="00FB1069" w:rsidRDefault="00FA6B9A" w:rsidP="00FB1069">
            <w:pPr>
              <w:pStyle w:val="Sinespaciado"/>
              <w:numPr>
                <w:ilvl w:val="0"/>
                <w:numId w:val="14"/>
              </w:numPr>
              <w:ind w:left="284" w:hanging="283"/>
              <w:rPr>
                <w:rFonts w:asciiTheme="majorHAnsi" w:hAnsiTheme="majorHAnsi" w:cs="Arial"/>
                <w:b/>
                <w:sz w:val="20"/>
                <w:szCs w:val="20"/>
              </w:rPr>
            </w:pPr>
            <w:r>
              <w:rPr>
                <w:rFonts w:asciiTheme="majorHAnsi" w:hAnsiTheme="majorHAnsi" w:cs="Arial"/>
                <w:b/>
                <w:sz w:val="20"/>
                <w:szCs w:val="20"/>
              </w:rPr>
              <w:t>Visión general de la macroeconomía.</w:t>
            </w:r>
          </w:p>
          <w:p w:rsidR="00FA6B9A" w:rsidRPr="00FA6B9A" w:rsidRDefault="00FA6B9A" w:rsidP="00FA6B9A">
            <w:pPr>
              <w:pStyle w:val="Sinespaciado"/>
              <w:rPr>
                <w:rFonts w:asciiTheme="majorHAnsi" w:hAnsiTheme="majorHAnsi" w:cs="Arial"/>
                <w:sz w:val="20"/>
                <w:szCs w:val="20"/>
              </w:rPr>
            </w:pPr>
            <w:r w:rsidRPr="00FA6B9A">
              <w:rPr>
                <w:rFonts w:asciiTheme="majorHAnsi" w:hAnsiTheme="majorHAnsi" w:cs="Arial"/>
                <w:sz w:val="20"/>
                <w:szCs w:val="20"/>
              </w:rPr>
              <w:t>1.1. Concepto general de Economía, Microeconomía y</w:t>
            </w:r>
          </w:p>
          <w:p w:rsidR="00FA6B9A" w:rsidRPr="00FA6B9A" w:rsidRDefault="00FA6B9A" w:rsidP="00FA6B9A">
            <w:pPr>
              <w:pStyle w:val="Sinespaciado"/>
              <w:rPr>
                <w:rFonts w:asciiTheme="majorHAnsi" w:hAnsiTheme="majorHAnsi" w:cs="Arial"/>
                <w:sz w:val="20"/>
                <w:szCs w:val="20"/>
              </w:rPr>
            </w:pPr>
            <w:r w:rsidRPr="00FA6B9A">
              <w:rPr>
                <w:rFonts w:asciiTheme="majorHAnsi" w:hAnsiTheme="majorHAnsi" w:cs="Arial"/>
                <w:sz w:val="20"/>
                <w:szCs w:val="20"/>
              </w:rPr>
              <w:t>Macroeconomía.</w:t>
            </w:r>
          </w:p>
          <w:p w:rsidR="00FA6B9A" w:rsidRPr="00FA6B9A" w:rsidRDefault="00FA6B9A" w:rsidP="00FA6B9A">
            <w:pPr>
              <w:pStyle w:val="Sinespaciado"/>
              <w:rPr>
                <w:rFonts w:asciiTheme="majorHAnsi" w:hAnsiTheme="majorHAnsi" w:cs="Arial"/>
                <w:sz w:val="20"/>
                <w:szCs w:val="20"/>
              </w:rPr>
            </w:pPr>
            <w:r w:rsidRPr="00FA6B9A">
              <w:rPr>
                <w:rFonts w:asciiTheme="majorHAnsi" w:hAnsiTheme="majorHAnsi" w:cs="Arial"/>
                <w:sz w:val="20"/>
                <w:szCs w:val="20"/>
              </w:rPr>
              <w:t>1.2. Historia de la Macroeconomía.</w:t>
            </w:r>
          </w:p>
          <w:p w:rsidR="00FA6B9A" w:rsidRPr="00FA6B9A" w:rsidRDefault="00FA6B9A" w:rsidP="00FA6B9A">
            <w:pPr>
              <w:pStyle w:val="Sinespaciado"/>
              <w:rPr>
                <w:rFonts w:asciiTheme="majorHAnsi" w:hAnsiTheme="majorHAnsi" w:cs="Arial"/>
                <w:sz w:val="20"/>
                <w:szCs w:val="20"/>
              </w:rPr>
            </w:pPr>
            <w:r w:rsidRPr="00FA6B9A">
              <w:rPr>
                <w:rFonts w:asciiTheme="majorHAnsi" w:hAnsiTheme="majorHAnsi" w:cs="Arial"/>
                <w:sz w:val="20"/>
                <w:szCs w:val="20"/>
              </w:rPr>
              <w:t>1.3. Flujo circular de la economía a tres y cuatro sectores</w:t>
            </w:r>
            <w:r>
              <w:rPr>
                <w:rFonts w:asciiTheme="majorHAnsi" w:hAnsiTheme="majorHAnsi" w:cs="Arial"/>
                <w:sz w:val="20"/>
                <w:szCs w:val="20"/>
              </w:rPr>
              <w:t>.</w:t>
            </w:r>
          </w:p>
          <w:p w:rsidR="00FA6B9A" w:rsidRPr="00FA6B9A" w:rsidRDefault="00FA6B9A" w:rsidP="00FA6B9A">
            <w:pPr>
              <w:pStyle w:val="Sinespaciado"/>
              <w:rPr>
                <w:rFonts w:asciiTheme="majorHAnsi" w:hAnsiTheme="majorHAnsi" w:cs="Arial"/>
                <w:sz w:val="20"/>
                <w:szCs w:val="20"/>
              </w:rPr>
            </w:pPr>
            <w:r w:rsidRPr="00FA6B9A">
              <w:rPr>
                <w:rFonts w:asciiTheme="majorHAnsi" w:hAnsiTheme="majorHAnsi" w:cs="Arial"/>
                <w:sz w:val="20"/>
                <w:szCs w:val="20"/>
              </w:rPr>
              <w:t>1.4. Variables macroeconómicas.</w:t>
            </w:r>
          </w:p>
          <w:p w:rsidR="00FB1069" w:rsidRPr="00FB1069" w:rsidRDefault="00FA6B9A" w:rsidP="00FA6B9A">
            <w:pPr>
              <w:pStyle w:val="Sinespaciado"/>
              <w:rPr>
                <w:rFonts w:asciiTheme="majorHAnsi" w:hAnsiTheme="majorHAnsi" w:cs="Arial"/>
                <w:b/>
                <w:sz w:val="20"/>
                <w:szCs w:val="20"/>
              </w:rPr>
            </w:pPr>
            <w:r w:rsidRPr="00FA6B9A">
              <w:rPr>
                <w:rFonts w:asciiTheme="majorHAnsi" w:hAnsiTheme="majorHAnsi" w:cs="Arial"/>
                <w:sz w:val="20"/>
                <w:szCs w:val="20"/>
              </w:rPr>
              <w:t>1.5. Problemas macroeconómicos.</w:t>
            </w:r>
          </w:p>
        </w:tc>
        <w:tc>
          <w:tcPr>
            <w:tcW w:w="3402" w:type="dxa"/>
          </w:tcPr>
          <w:p w:rsidR="006259C9" w:rsidRDefault="006259C9" w:rsidP="00FB1069">
            <w:pPr>
              <w:rPr>
                <w:rFonts w:asciiTheme="majorHAnsi" w:hAnsiTheme="majorHAnsi" w:cs="Arial"/>
                <w:sz w:val="20"/>
                <w:szCs w:val="20"/>
              </w:rPr>
            </w:pPr>
            <w:r>
              <w:rPr>
                <w:rFonts w:asciiTheme="majorHAnsi" w:hAnsiTheme="majorHAnsi" w:cs="Arial"/>
                <w:sz w:val="20"/>
                <w:szCs w:val="20"/>
              </w:rPr>
              <w:t>El alumno</w:t>
            </w:r>
            <w:r w:rsidR="00B3387B">
              <w:rPr>
                <w:rFonts w:asciiTheme="majorHAnsi" w:hAnsiTheme="majorHAnsi" w:cs="Arial"/>
                <w:sz w:val="20"/>
                <w:szCs w:val="20"/>
              </w:rPr>
              <w:t xml:space="preserve"> (a)</w:t>
            </w:r>
            <w:r>
              <w:rPr>
                <w:rFonts w:asciiTheme="majorHAnsi" w:hAnsiTheme="majorHAnsi" w:cs="Arial"/>
                <w:sz w:val="20"/>
                <w:szCs w:val="20"/>
              </w:rPr>
              <w:t>:</w:t>
            </w:r>
          </w:p>
          <w:p w:rsidR="00FB1069" w:rsidRPr="00FB1069" w:rsidRDefault="00FB1069" w:rsidP="00FB1069">
            <w:pPr>
              <w:rPr>
                <w:rFonts w:asciiTheme="majorHAnsi" w:hAnsiTheme="majorHAnsi" w:cs="Arial"/>
                <w:sz w:val="20"/>
                <w:szCs w:val="20"/>
              </w:rPr>
            </w:pPr>
            <w:r>
              <w:rPr>
                <w:rFonts w:asciiTheme="majorHAnsi" w:hAnsiTheme="majorHAnsi" w:cs="Arial"/>
                <w:sz w:val="20"/>
                <w:szCs w:val="20"/>
              </w:rPr>
              <w:t xml:space="preserve">Participa en dinámica de grupo </w:t>
            </w:r>
            <w:r w:rsidRPr="00FB1069">
              <w:rPr>
                <w:rFonts w:asciiTheme="majorHAnsi" w:hAnsiTheme="majorHAnsi" w:cs="Arial"/>
                <w:sz w:val="20"/>
                <w:szCs w:val="20"/>
              </w:rPr>
              <w:t xml:space="preserve">y toma nota acerca de los puntos que el </w:t>
            </w:r>
            <w:r>
              <w:rPr>
                <w:rFonts w:asciiTheme="majorHAnsi" w:hAnsiTheme="majorHAnsi" w:cs="Arial"/>
                <w:sz w:val="20"/>
                <w:szCs w:val="20"/>
              </w:rPr>
              <w:t>facilitador</w:t>
            </w:r>
            <w:r w:rsidRPr="00FB1069">
              <w:rPr>
                <w:rFonts w:asciiTheme="majorHAnsi" w:hAnsiTheme="majorHAnsi" w:cs="Arial"/>
                <w:sz w:val="20"/>
                <w:szCs w:val="20"/>
              </w:rPr>
              <w:t xml:space="preserve"> da a conocer sobre la materia, posteriormente resuelve   evaluación diagnóstica.</w:t>
            </w:r>
          </w:p>
          <w:p w:rsidR="006259C9" w:rsidRPr="006259C9" w:rsidRDefault="006259C9" w:rsidP="006259C9">
            <w:pPr>
              <w:pStyle w:val="Sinespaciado"/>
              <w:rPr>
                <w:rFonts w:asciiTheme="majorHAnsi" w:hAnsiTheme="majorHAnsi" w:cs="Arial"/>
                <w:sz w:val="20"/>
                <w:szCs w:val="20"/>
              </w:rPr>
            </w:pPr>
            <w:r w:rsidRPr="006259C9">
              <w:rPr>
                <w:rFonts w:asciiTheme="majorHAnsi" w:hAnsiTheme="majorHAnsi" w:cs="Arial"/>
                <w:sz w:val="20"/>
                <w:szCs w:val="20"/>
              </w:rPr>
              <w:t>Investiga en fuentes bibliográficas definición</w:t>
            </w:r>
          </w:p>
          <w:p w:rsidR="006259C9" w:rsidRPr="006259C9" w:rsidRDefault="006259C9" w:rsidP="006259C9">
            <w:pPr>
              <w:pStyle w:val="Sinespaciado"/>
              <w:rPr>
                <w:rFonts w:asciiTheme="majorHAnsi" w:hAnsiTheme="majorHAnsi" w:cs="Arial"/>
                <w:sz w:val="20"/>
                <w:szCs w:val="20"/>
              </w:rPr>
            </w:pPr>
            <w:r w:rsidRPr="006259C9">
              <w:rPr>
                <w:rFonts w:asciiTheme="majorHAnsi" w:hAnsiTheme="majorHAnsi" w:cs="Arial"/>
                <w:sz w:val="20"/>
                <w:szCs w:val="20"/>
              </w:rPr>
              <w:t>de macro</w:t>
            </w:r>
            <w:r>
              <w:rPr>
                <w:rFonts w:asciiTheme="majorHAnsi" w:hAnsiTheme="majorHAnsi" w:cs="Arial"/>
                <w:sz w:val="20"/>
                <w:szCs w:val="20"/>
              </w:rPr>
              <w:t xml:space="preserve"> y</w:t>
            </w:r>
            <w:r w:rsidRPr="006259C9">
              <w:rPr>
                <w:rFonts w:asciiTheme="majorHAnsi" w:hAnsiTheme="majorHAnsi" w:cs="Arial"/>
                <w:sz w:val="20"/>
                <w:szCs w:val="20"/>
              </w:rPr>
              <w:t xml:space="preserve"> microeconomía,</w:t>
            </w:r>
          </w:p>
          <w:p w:rsidR="006259C9" w:rsidRPr="006259C9" w:rsidRDefault="006259C9" w:rsidP="006259C9">
            <w:pPr>
              <w:pStyle w:val="Sinespaciado"/>
              <w:rPr>
                <w:rFonts w:asciiTheme="majorHAnsi" w:hAnsiTheme="majorHAnsi" w:cs="Arial"/>
                <w:sz w:val="20"/>
                <w:szCs w:val="20"/>
              </w:rPr>
            </w:pPr>
            <w:r w:rsidRPr="006259C9">
              <w:rPr>
                <w:rFonts w:asciiTheme="majorHAnsi" w:hAnsiTheme="majorHAnsi" w:cs="Arial"/>
                <w:sz w:val="20"/>
                <w:szCs w:val="20"/>
              </w:rPr>
              <w:t>consumo, ahorro privado, inversión privada,</w:t>
            </w:r>
            <w:r>
              <w:rPr>
                <w:rFonts w:asciiTheme="majorHAnsi" w:hAnsiTheme="majorHAnsi" w:cs="Arial"/>
                <w:sz w:val="20"/>
                <w:szCs w:val="20"/>
              </w:rPr>
              <w:t xml:space="preserve"> </w:t>
            </w:r>
            <w:r w:rsidRPr="006259C9">
              <w:rPr>
                <w:rFonts w:asciiTheme="majorHAnsi" w:hAnsiTheme="majorHAnsi" w:cs="Arial"/>
                <w:sz w:val="20"/>
                <w:szCs w:val="20"/>
              </w:rPr>
              <w:t>gasto de gobierno, transferencias,</w:t>
            </w:r>
            <w:r>
              <w:rPr>
                <w:rFonts w:asciiTheme="majorHAnsi" w:hAnsiTheme="majorHAnsi" w:cs="Arial"/>
                <w:sz w:val="20"/>
                <w:szCs w:val="20"/>
              </w:rPr>
              <w:t xml:space="preserve"> ex </w:t>
            </w:r>
            <w:r w:rsidRPr="006259C9">
              <w:rPr>
                <w:rFonts w:asciiTheme="majorHAnsi" w:hAnsiTheme="majorHAnsi" w:cs="Arial"/>
                <w:sz w:val="20"/>
                <w:szCs w:val="20"/>
              </w:rPr>
              <w:t xml:space="preserve">portaciones, </w:t>
            </w:r>
            <w:r>
              <w:rPr>
                <w:rFonts w:asciiTheme="majorHAnsi" w:hAnsiTheme="majorHAnsi" w:cs="Arial"/>
                <w:sz w:val="20"/>
                <w:szCs w:val="20"/>
              </w:rPr>
              <w:t>i</w:t>
            </w:r>
            <w:r w:rsidRPr="006259C9">
              <w:rPr>
                <w:rFonts w:asciiTheme="majorHAnsi" w:hAnsiTheme="majorHAnsi" w:cs="Arial"/>
                <w:sz w:val="20"/>
                <w:szCs w:val="20"/>
              </w:rPr>
              <w:t>mportaciones, etc. Elabora</w:t>
            </w:r>
            <w:r>
              <w:rPr>
                <w:rFonts w:asciiTheme="majorHAnsi" w:hAnsiTheme="majorHAnsi" w:cs="Arial"/>
                <w:sz w:val="20"/>
                <w:szCs w:val="20"/>
              </w:rPr>
              <w:t xml:space="preserve"> mapa mental o conceptual y</w:t>
            </w:r>
            <w:r w:rsidRPr="006259C9">
              <w:rPr>
                <w:rFonts w:asciiTheme="majorHAnsi" w:hAnsiTheme="majorHAnsi" w:cs="Arial"/>
                <w:sz w:val="20"/>
                <w:szCs w:val="20"/>
              </w:rPr>
              <w:t xml:space="preserve"> un</w:t>
            </w:r>
            <w:r>
              <w:rPr>
                <w:rFonts w:asciiTheme="majorHAnsi" w:hAnsiTheme="majorHAnsi" w:cs="Arial"/>
                <w:sz w:val="20"/>
                <w:szCs w:val="20"/>
              </w:rPr>
              <w:t xml:space="preserve"> </w:t>
            </w:r>
            <w:r w:rsidRPr="006259C9">
              <w:rPr>
                <w:rFonts w:asciiTheme="majorHAnsi" w:hAnsiTheme="majorHAnsi" w:cs="Arial"/>
                <w:sz w:val="20"/>
                <w:szCs w:val="20"/>
              </w:rPr>
              <w:t>reporte de investigación.</w:t>
            </w:r>
          </w:p>
          <w:p w:rsidR="006259C9" w:rsidRPr="006259C9" w:rsidRDefault="006259C9" w:rsidP="006259C9">
            <w:pPr>
              <w:pStyle w:val="Sinespaciado"/>
              <w:rPr>
                <w:rFonts w:asciiTheme="majorHAnsi" w:hAnsiTheme="majorHAnsi" w:cs="Arial"/>
                <w:sz w:val="20"/>
                <w:szCs w:val="20"/>
              </w:rPr>
            </w:pPr>
            <w:r w:rsidRPr="006259C9">
              <w:rPr>
                <w:rFonts w:asciiTheme="majorHAnsi" w:hAnsiTheme="majorHAnsi" w:cs="Arial"/>
                <w:sz w:val="20"/>
                <w:szCs w:val="20"/>
              </w:rPr>
              <w:lastRenderedPageBreak/>
              <w:t xml:space="preserve">Realizar un mapa mental que identifique </w:t>
            </w:r>
            <w:r>
              <w:rPr>
                <w:rFonts w:asciiTheme="majorHAnsi" w:hAnsiTheme="majorHAnsi" w:cs="Arial"/>
                <w:sz w:val="20"/>
                <w:szCs w:val="20"/>
              </w:rPr>
              <w:t>e</w:t>
            </w:r>
            <w:r w:rsidRPr="006259C9">
              <w:rPr>
                <w:rFonts w:asciiTheme="majorHAnsi" w:hAnsiTheme="majorHAnsi" w:cs="Arial"/>
                <w:sz w:val="20"/>
                <w:szCs w:val="20"/>
              </w:rPr>
              <w:t>l</w:t>
            </w:r>
            <w:r>
              <w:rPr>
                <w:rFonts w:asciiTheme="majorHAnsi" w:hAnsiTheme="majorHAnsi" w:cs="Arial"/>
                <w:sz w:val="20"/>
                <w:szCs w:val="20"/>
              </w:rPr>
              <w:t xml:space="preserve"> </w:t>
            </w:r>
            <w:r w:rsidRPr="006259C9">
              <w:rPr>
                <w:rFonts w:asciiTheme="majorHAnsi" w:hAnsiTheme="majorHAnsi" w:cs="Arial"/>
                <w:sz w:val="20"/>
                <w:szCs w:val="20"/>
              </w:rPr>
              <w:t>flujo circular de la economía a cuatro sectores</w:t>
            </w:r>
          </w:p>
          <w:p w:rsidR="00FB1069" w:rsidRPr="00862CFC" w:rsidRDefault="00FB1069" w:rsidP="00FB1069">
            <w:pPr>
              <w:pStyle w:val="Sinespaciado"/>
              <w:rPr>
                <w:rFonts w:ascii="Arial" w:hAnsi="Arial" w:cs="Arial"/>
                <w:sz w:val="20"/>
                <w:szCs w:val="20"/>
              </w:rPr>
            </w:pPr>
            <w:r>
              <w:rPr>
                <w:rFonts w:asciiTheme="majorHAnsi" w:hAnsiTheme="majorHAnsi" w:cs="Arial"/>
                <w:sz w:val="20"/>
                <w:szCs w:val="20"/>
              </w:rPr>
              <w:t>Realiza evaluación.</w:t>
            </w:r>
          </w:p>
        </w:tc>
        <w:tc>
          <w:tcPr>
            <w:tcW w:w="2977" w:type="dxa"/>
          </w:tcPr>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lastRenderedPageBreak/>
              <w:t xml:space="preserve">El facilitador se presenta al grupo y mediante una dinámica realiza integración grupal </w:t>
            </w:r>
            <w:r w:rsidR="006259C9">
              <w:rPr>
                <w:rFonts w:asciiTheme="majorHAnsi" w:hAnsiTheme="majorHAnsi" w:cs="Arial"/>
                <w:sz w:val="20"/>
                <w:szCs w:val="20"/>
              </w:rPr>
              <w:t>, r</w:t>
            </w:r>
            <w:r w:rsidR="006259C9" w:rsidRPr="00FB1069">
              <w:rPr>
                <w:rFonts w:asciiTheme="majorHAnsi" w:hAnsiTheme="majorHAnsi" w:cs="Arial"/>
                <w:sz w:val="20"/>
                <w:szCs w:val="20"/>
              </w:rPr>
              <w:t>ealiza el encuadre de la materia, (informa el objetivo de la asignatura, contenido temático, entre otros</w:t>
            </w:r>
            <w:r w:rsidR="00BD44D8">
              <w:rPr>
                <w:rFonts w:asciiTheme="majorHAnsi" w:hAnsiTheme="majorHAnsi" w:cs="Arial"/>
                <w:sz w:val="20"/>
                <w:szCs w:val="20"/>
              </w:rPr>
              <w:t>)</w:t>
            </w:r>
            <w:r w:rsidR="006259C9">
              <w:rPr>
                <w:rFonts w:asciiTheme="majorHAnsi" w:hAnsiTheme="majorHAnsi" w:cs="Arial"/>
                <w:sz w:val="20"/>
                <w:szCs w:val="20"/>
              </w:rPr>
              <w:t xml:space="preserve"> y luego a</w:t>
            </w:r>
            <w:r w:rsidRPr="00FB1069">
              <w:rPr>
                <w:rFonts w:asciiTheme="majorHAnsi" w:hAnsiTheme="majorHAnsi" w:cs="Arial"/>
                <w:sz w:val="20"/>
                <w:szCs w:val="20"/>
              </w:rPr>
              <w:t xml:space="preserve">plica la evaluación diagnóstica. </w:t>
            </w:r>
          </w:p>
          <w:p w:rsidR="00FB1069" w:rsidRPr="00FB1069" w:rsidRDefault="00FB1069" w:rsidP="00FB1069">
            <w:pPr>
              <w:rPr>
                <w:rFonts w:asciiTheme="majorHAnsi" w:hAnsiTheme="majorHAnsi" w:cs="Arial"/>
                <w:sz w:val="20"/>
                <w:szCs w:val="20"/>
              </w:rPr>
            </w:pPr>
            <w:r w:rsidRPr="00FB1069">
              <w:rPr>
                <w:rFonts w:asciiTheme="majorHAnsi" w:hAnsiTheme="majorHAnsi" w:cs="Arial"/>
                <w:sz w:val="20"/>
                <w:szCs w:val="20"/>
              </w:rPr>
              <w:t xml:space="preserve">Encarga </w:t>
            </w:r>
            <w:r w:rsidR="00BD44D8">
              <w:rPr>
                <w:rFonts w:asciiTheme="majorHAnsi" w:hAnsiTheme="majorHAnsi" w:cs="Arial"/>
                <w:sz w:val="20"/>
                <w:szCs w:val="20"/>
              </w:rPr>
              <w:t xml:space="preserve">mapa mental o conceptual de la macro, e </w:t>
            </w:r>
            <w:r w:rsidRPr="00FB1069">
              <w:rPr>
                <w:rFonts w:asciiTheme="majorHAnsi" w:hAnsiTheme="majorHAnsi" w:cs="Arial"/>
                <w:sz w:val="20"/>
                <w:szCs w:val="20"/>
              </w:rPr>
              <w:t>investigar</w:t>
            </w:r>
            <w:r w:rsidR="00BD44D8">
              <w:rPr>
                <w:rFonts w:asciiTheme="majorHAnsi" w:hAnsiTheme="majorHAnsi" w:cs="Arial"/>
                <w:sz w:val="20"/>
                <w:szCs w:val="20"/>
              </w:rPr>
              <w:t xml:space="preserve"> variables de  medición de la macroeconomía y tablas estadísticas.</w:t>
            </w:r>
          </w:p>
          <w:p w:rsidR="00FD791C" w:rsidRDefault="00FB1069" w:rsidP="00FB1069">
            <w:pPr>
              <w:rPr>
                <w:rFonts w:asciiTheme="majorHAnsi" w:hAnsiTheme="majorHAnsi" w:cs="Arial"/>
                <w:sz w:val="20"/>
                <w:szCs w:val="20"/>
              </w:rPr>
            </w:pPr>
            <w:r w:rsidRPr="00FB1069">
              <w:rPr>
                <w:rFonts w:asciiTheme="majorHAnsi" w:hAnsiTheme="majorHAnsi" w:cs="Arial"/>
                <w:sz w:val="20"/>
                <w:szCs w:val="20"/>
              </w:rPr>
              <w:t xml:space="preserve">Encarga mapa </w:t>
            </w:r>
            <w:r>
              <w:rPr>
                <w:rFonts w:asciiTheme="majorHAnsi" w:hAnsiTheme="majorHAnsi" w:cs="Arial"/>
                <w:sz w:val="20"/>
                <w:szCs w:val="20"/>
              </w:rPr>
              <w:t xml:space="preserve">mental </w:t>
            </w:r>
            <w:r w:rsidR="00BD44D8">
              <w:rPr>
                <w:rFonts w:asciiTheme="majorHAnsi" w:hAnsiTheme="majorHAnsi" w:cs="Arial"/>
                <w:sz w:val="20"/>
                <w:szCs w:val="20"/>
              </w:rPr>
              <w:t xml:space="preserve">del flujo circular de la economía a cuatro </w:t>
            </w:r>
            <w:r w:rsidR="00BD44D8">
              <w:rPr>
                <w:rFonts w:asciiTheme="majorHAnsi" w:hAnsiTheme="majorHAnsi" w:cs="Arial"/>
                <w:sz w:val="20"/>
                <w:szCs w:val="20"/>
              </w:rPr>
              <w:lastRenderedPageBreak/>
              <w:t>sectores</w:t>
            </w:r>
            <w:r w:rsidR="00FD791C">
              <w:rPr>
                <w:rFonts w:asciiTheme="majorHAnsi" w:hAnsiTheme="majorHAnsi" w:cs="Arial"/>
                <w:sz w:val="20"/>
                <w:szCs w:val="20"/>
              </w:rPr>
              <w:t xml:space="preserve"> y luego con sector externo.</w:t>
            </w:r>
          </w:p>
          <w:p w:rsidR="00FB1069" w:rsidRPr="00862CFC" w:rsidRDefault="00FD791C" w:rsidP="00B3387B">
            <w:pPr>
              <w:rPr>
                <w:rFonts w:ascii="Arial" w:hAnsi="Arial" w:cs="Arial"/>
                <w:sz w:val="20"/>
                <w:szCs w:val="20"/>
              </w:rPr>
            </w:pPr>
            <w:r>
              <w:rPr>
                <w:rFonts w:asciiTheme="majorHAnsi" w:hAnsiTheme="majorHAnsi" w:cs="Arial"/>
                <w:sz w:val="20"/>
                <w:szCs w:val="20"/>
              </w:rPr>
              <w:t xml:space="preserve">Aplica la evaluación de la unidad. </w:t>
            </w:r>
          </w:p>
        </w:tc>
        <w:tc>
          <w:tcPr>
            <w:tcW w:w="2693" w:type="dxa"/>
          </w:tcPr>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lastRenderedPageBreak/>
              <w:t>Habilidad para buscar y analizar información</w:t>
            </w:r>
            <w:r w:rsidR="00817769">
              <w:rPr>
                <w:rFonts w:asciiTheme="majorHAnsi" w:hAnsiTheme="majorHAnsi" w:cs="Arial"/>
                <w:sz w:val="20"/>
                <w:szCs w:val="20"/>
              </w:rPr>
              <w:t xml:space="preserve"> </w:t>
            </w:r>
            <w:r w:rsidRPr="0010474C">
              <w:rPr>
                <w:rFonts w:asciiTheme="majorHAnsi" w:hAnsiTheme="majorHAnsi" w:cs="Arial"/>
                <w:sz w:val="20"/>
                <w:szCs w:val="20"/>
              </w:rPr>
              <w:t>proveniente</w:t>
            </w:r>
            <w:r w:rsidR="00483B4F">
              <w:rPr>
                <w:rFonts w:asciiTheme="majorHAnsi" w:hAnsiTheme="majorHAnsi" w:cs="Arial"/>
                <w:sz w:val="20"/>
                <w:szCs w:val="20"/>
              </w:rPr>
              <w:t xml:space="preserve"> </w:t>
            </w:r>
            <w:r w:rsidRPr="0010474C">
              <w:rPr>
                <w:rFonts w:asciiTheme="majorHAnsi" w:hAnsiTheme="majorHAnsi" w:cs="Arial"/>
                <w:sz w:val="20"/>
                <w:szCs w:val="20"/>
              </w:rPr>
              <w:t xml:space="preserve">de fuentes diversas. </w:t>
            </w:r>
          </w:p>
          <w:p w:rsidR="00FB1069" w:rsidRPr="0010474C" w:rsidRDefault="00FB1069" w:rsidP="00FB1069">
            <w:pPr>
              <w:autoSpaceDE w:val="0"/>
              <w:autoSpaceDN w:val="0"/>
              <w:adjustRightInd w:val="0"/>
              <w:rPr>
                <w:rFonts w:asciiTheme="majorHAnsi" w:hAnsiTheme="majorHAnsi" w:cs="Arial"/>
                <w:sz w:val="20"/>
                <w:szCs w:val="20"/>
              </w:rPr>
            </w:pPr>
          </w:p>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Habilidades</w:t>
            </w:r>
            <w:r w:rsidR="00817769">
              <w:rPr>
                <w:rFonts w:asciiTheme="majorHAnsi" w:hAnsiTheme="majorHAnsi" w:cs="Arial"/>
                <w:sz w:val="20"/>
                <w:szCs w:val="20"/>
              </w:rPr>
              <w:t xml:space="preserve"> </w:t>
            </w:r>
            <w:r w:rsidRPr="0010474C">
              <w:rPr>
                <w:rFonts w:asciiTheme="majorHAnsi" w:hAnsiTheme="majorHAnsi" w:cs="Arial"/>
                <w:sz w:val="20"/>
                <w:szCs w:val="20"/>
              </w:rPr>
              <w:t>básicas de manejo de la computadora.</w:t>
            </w:r>
          </w:p>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 xml:space="preserve"> </w:t>
            </w:r>
          </w:p>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Habilidades</w:t>
            </w:r>
            <w:r w:rsidR="00817769">
              <w:rPr>
                <w:rFonts w:asciiTheme="majorHAnsi" w:hAnsiTheme="majorHAnsi" w:cs="Arial"/>
                <w:sz w:val="20"/>
                <w:szCs w:val="20"/>
              </w:rPr>
              <w:t xml:space="preserve"> </w:t>
            </w:r>
            <w:r w:rsidRPr="0010474C">
              <w:rPr>
                <w:rFonts w:asciiTheme="majorHAnsi" w:hAnsiTheme="majorHAnsi" w:cs="Arial"/>
                <w:sz w:val="20"/>
                <w:szCs w:val="20"/>
              </w:rPr>
              <w:t>de investigación.</w:t>
            </w:r>
          </w:p>
          <w:p w:rsidR="00FB1069" w:rsidRPr="0010474C" w:rsidRDefault="00FB1069" w:rsidP="00FB1069">
            <w:pPr>
              <w:autoSpaceDE w:val="0"/>
              <w:autoSpaceDN w:val="0"/>
              <w:adjustRightInd w:val="0"/>
              <w:rPr>
                <w:rFonts w:asciiTheme="majorHAnsi" w:hAnsiTheme="majorHAnsi" w:cs="Arial"/>
                <w:sz w:val="20"/>
                <w:szCs w:val="20"/>
              </w:rPr>
            </w:pPr>
          </w:p>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Habilidad para trabajar en forma autónoma.</w:t>
            </w:r>
          </w:p>
          <w:p w:rsidR="00FB1069" w:rsidRPr="0010474C" w:rsidRDefault="00FB1069" w:rsidP="00FB1069">
            <w:pPr>
              <w:autoSpaceDE w:val="0"/>
              <w:autoSpaceDN w:val="0"/>
              <w:adjustRightInd w:val="0"/>
              <w:rPr>
                <w:rFonts w:asciiTheme="majorHAnsi" w:hAnsiTheme="majorHAnsi" w:cs="Arial"/>
                <w:sz w:val="20"/>
                <w:szCs w:val="20"/>
              </w:rPr>
            </w:pPr>
          </w:p>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Comunicación oral y escrita</w:t>
            </w:r>
          </w:p>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Capacidad de análisis y síntesis.</w:t>
            </w:r>
          </w:p>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lastRenderedPageBreak/>
              <w:t>Capacidad de aprender.</w:t>
            </w:r>
          </w:p>
          <w:p w:rsidR="00FB1069" w:rsidRPr="0010474C" w:rsidRDefault="00FB1069" w:rsidP="00FB1069">
            <w:pPr>
              <w:autoSpaceDE w:val="0"/>
              <w:autoSpaceDN w:val="0"/>
              <w:adjustRightInd w:val="0"/>
              <w:rPr>
                <w:rFonts w:asciiTheme="majorHAnsi" w:hAnsiTheme="majorHAnsi" w:cs="Arial"/>
                <w:sz w:val="20"/>
                <w:szCs w:val="20"/>
              </w:rPr>
            </w:pPr>
          </w:p>
          <w:p w:rsidR="00FB1069" w:rsidRPr="0010474C" w:rsidRDefault="00FB1069" w:rsidP="00FB1069">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Trabajo en equipo.</w:t>
            </w:r>
          </w:p>
        </w:tc>
        <w:tc>
          <w:tcPr>
            <w:tcW w:w="1548" w:type="dxa"/>
          </w:tcPr>
          <w:p w:rsidR="00FB1069" w:rsidRDefault="00FB1069" w:rsidP="00FB1069">
            <w:pPr>
              <w:pStyle w:val="Sinespaciado"/>
              <w:rPr>
                <w:rFonts w:ascii="Arial" w:hAnsi="Arial" w:cs="Arial"/>
                <w:sz w:val="20"/>
                <w:szCs w:val="20"/>
              </w:rPr>
            </w:pPr>
          </w:p>
          <w:p w:rsidR="001C18AA" w:rsidRDefault="001C18AA" w:rsidP="00FB1069">
            <w:pPr>
              <w:pStyle w:val="Sinespaciado"/>
              <w:rPr>
                <w:rFonts w:ascii="Arial" w:hAnsi="Arial" w:cs="Arial"/>
                <w:sz w:val="20"/>
                <w:szCs w:val="20"/>
              </w:rPr>
            </w:pPr>
            <w:r>
              <w:rPr>
                <w:rFonts w:ascii="Arial" w:hAnsi="Arial" w:cs="Arial"/>
                <w:sz w:val="20"/>
                <w:szCs w:val="20"/>
              </w:rPr>
              <w:t>8 (total de horas)</w:t>
            </w:r>
          </w:p>
          <w:p w:rsidR="001C18AA" w:rsidRDefault="001C18AA" w:rsidP="00FB1069">
            <w:pPr>
              <w:pStyle w:val="Sinespaciado"/>
              <w:rPr>
                <w:rFonts w:ascii="Arial" w:hAnsi="Arial" w:cs="Arial"/>
                <w:sz w:val="20"/>
                <w:szCs w:val="20"/>
              </w:rPr>
            </w:pPr>
          </w:p>
          <w:p w:rsidR="00FB1069" w:rsidRPr="00862CFC" w:rsidRDefault="00A4579B" w:rsidP="00A4579B">
            <w:pPr>
              <w:pStyle w:val="Sinespaciado"/>
              <w:rPr>
                <w:rFonts w:ascii="Arial" w:hAnsi="Arial" w:cs="Arial"/>
                <w:sz w:val="20"/>
                <w:szCs w:val="20"/>
              </w:rPr>
            </w:pPr>
            <w:r>
              <w:rPr>
                <w:rFonts w:ascii="Arial" w:hAnsi="Arial" w:cs="Arial"/>
                <w:sz w:val="20"/>
                <w:szCs w:val="20"/>
              </w:rPr>
              <w:t>5</w:t>
            </w:r>
            <w:r w:rsidR="00FB1069">
              <w:rPr>
                <w:rFonts w:ascii="Arial" w:hAnsi="Arial" w:cs="Arial"/>
                <w:sz w:val="20"/>
                <w:szCs w:val="20"/>
              </w:rPr>
              <w:t>-</w:t>
            </w:r>
            <w:r>
              <w:rPr>
                <w:rFonts w:ascii="Arial" w:hAnsi="Arial" w:cs="Arial"/>
                <w:sz w:val="20"/>
                <w:szCs w:val="20"/>
              </w:rPr>
              <w:t>3</w:t>
            </w:r>
          </w:p>
        </w:tc>
      </w:tr>
    </w:tbl>
    <w:p w:rsidR="00865C4A" w:rsidRDefault="00865C4A" w:rsidP="005053AB">
      <w:pPr>
        <w:pStyle w:val="Sinespaciado"/>
        <w:rPr>
          <w:rFonts w:ascii="Arial" w:hAnsi="Arial" w:cs="Arial"/>
          <w:sz w:val="20"/>
          <w:szCs w:val="20"/>
        </w:rPr>
      </w:pPr>
    </w:p>
    <w:tbl>
      <w:tblPr>
        <w:tblStyle w:val="Tablaconcuadrcula1"/>
        <w:tblW w:w="0" w:type="auto"/>
        <w:tblInd w:w="-176" w:type="dxa"/>
        <w:tblLook w:val="04A0" w:firstRow="1" w:lastRow="0" w:firstColumn="1" w:lastColumn="0" w:noHBand="0" w:noVBand="1"/>
      </w:tblPr>
      <w:tblGrid>
        <w:gridCol w:w="11199"/>
        <w:gridCol w:w="1973"/>
      </w:tblGrid>
      <w:tr w:rsidR="00FB1069" w:rsidRPr="00FB1069" w:rsidTr="00FB1069">
        <w:tc>
          <w:tcPr>
            <w:tcW w:w="11199" w:type="dxa"/>
          </w:tcPr>
          <w:p w:rsidR="00FB1069" w:rsidRPr="00FB1069" w:rsidRDefault="00865C4A" w:rsidP="00FB1069">
            <w:pPr>
              <w:rPr>
                <w:rFonts w:ascii="Arial" w:hAnsi="Arial" w:cs="Arial"/>
                <w:sz w:val="20"/>
                <w:szCs w:val="20"/>
              </w:rPr>
            </w:pPr>
            <w:r>
              <w:rPr>
                <w:rFonts w:ascii="Arial" w:hAnsi="Arial" w:cs="Arial"/>
                <w:sz w:val="20"/>
                <w:szCs w:val="20"/>
              </w:rPr>
              <w:br w:type="page"/>
            </w:r>
            <w:r w:rsidR="00FB1069" w:rsidRPr="00FB1069">
              <w:rPr>
                <w:rFonts w:ascii="Arial" w:hAnsi="Arial" w:cs="Arial"/>
                <w:sz w:val="20"/>
                <w:szCs w:val="20"/>
              </w:rPr>
              <w:t xml:space="preserve">Indicadores de Alcance </w:t>
            </w:r>
          </w:p>
        </w:tc>
        <w:tc>
          <w:tcPr>
            <w:tcW w:w="1973" w:type="dxa"/>
          </w:tcPr>
          <w:p w:rsidR="00FB1069" w:rsidRPr="00FB1069" w:rsidRDefault="00FB1069" w:rsidP="00FB1069">
            <w:pPr>
              <w:jc w:val="center"/>
              <w:rPr>
                <w:rFonts w:ascii="Arial" w:hAnsi="Arial" w:cs="Arial"/>
                <w:sz w:val="20"/>
                <w:szCs w:val="20"/>
              </w:rPr>
            </w:pPr>
            <w:r w:rsidRPr="00FB1069">
              <w:rPr>
                <w:rFonts w:ascii="Arial" w:hAnsi="Arial" w:cs="Arial"/>
                <w:sz w:val="20"/>
                <w:szCs w:val="20"/>
              </w:rPr>
              <w:t>Valor de Indicador</w:t>
            </w:r>
          </w:p>
        </w:tc>
      </w:tr>
      <w:tr w:rsidR="00FB1069" w:rsidRPr="00FB1069" w:rsidTr="00FB1069">
        <w:tc>
          <w:tcPr>
            <w:tcW w:w="11199" w:type="dxa"/>
            <w:vAlign w:val="center"/>
          </w:tcPr>
          <w:p w:rsidR="00FB1069" w:rsidRPr="00FB1069" w:rsidRDefault="00FB1069" w:rsidP="00FB1069">
            <w:pPr>
              <w:numPr>
                <w:ilvl w:val="0"/>
                <w:numId w:val="26"/>
              </w:numPr>
              <w:ind w:left="460" w:hanging="460"/>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FB1069">
        <w:tc>
          <w:tcPr>
            <w:tcW w:w="11199" w:type="dxa"/>
            <w:vAlign w:val="bottom"/>
          </w:tcPr>
          <w:p w:rsidR="00FB1069" w:rsidRPr="00FB1069" w:rsidRDefault="00FB1069" w:rsidP="00FB1069">
            <w:pPr>
              <w:numPr>
                <w:ilvl w:val="0"/>
                <w:numId w:val="26"/>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30%</w:t>
            </w:r>
          </w:p>
        </w:tc>
      </w:tr>
      <w:tr w:rsidR="00FB1069" w:rsidRPr="00FB1069" w:rsidTr="00FB1069">
        <w:tc>
          <w:tcPr>
            <w:tcW w:w="11199" w:type="dxa"/>
            <w:vAlign w:val="bottom"/>
          </w:tcPr>
          <w:p w:rsidR="00FB1069" w:rsidRPr="00FB1069" w:rsidRDefault="00FB1069" w:rsidP="00FB1069">
            <w:pPr>
              <w:numPr>
                <w:ilvl w:val="0"/>
                <w:numId w:val="26"/>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su capacidad crítica y autocrítica del trabajo realizado frente al grupo, así como la habilidad en el uso de recursos didácticos como las tic, trabaja en equipo, presenta dominio del tema    e incluye ejemplos claros y precisos para la comprensión del grupo.</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FB1069">
        <w:tc>
          <w:tcPr>
            <w:tcW w:w="11199" w:type="dxa"/>
            <w:vAlign w:val="bottom"/>
          </w:tcPr>
          <w:p w:rsidR="00FB1069" w:rsidRPr="00FB1069" w:rsidRDefault="00FB1069" w:rsidP="00FB1069">
            <w:pPr>
              <w:numPr>
                <w:ilvl w:val="0"/>
                <w:numId w:val="26"/>
              </w:numPr>
              <w:ind w:left="460" w:hanging="460"/>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50%</w:t>
            </w:r>
          </w:p>
        </w:tc>
      </w:tr>
    </w:tbl>
    <w:p w:rsidR="00FB1069" w:rsidRPr="00FB1069" w:rsidRDefault="00FB1069"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Niveles de desempeño:</w:t>
      </w:r>
    </w:p>
    <w:p w:rsidR="00FB1069" w:rsidRPr="00FB1069" w:rsidRDefault="00FB1069" w:rsidP="00FB1069">
      <w:pPr>
        <w:spacing w:after="0" w:line="240" w:lineRule="auto"/>
        <w:rPr>
          <w:rFonts w:ascii="Arial" w:hAnsi="Arial" w:cs="Arial"/>
          <w:b/>
          <w:sz w:val="20"/>
          <w:szCs w:val="20"/>
        </w:rPr>
      </w:pPr>
    </w:p>
    <w:tbl>
      <w:tblPr>
        <w:tblStyle w:val="Tablaconcuadrcula1"/>
        <w:tblW w:w="0" w:type="auto"/>
        <w:tblInd w:w="-176" w:type="dxa"/>
        <w:tblLook w:val="04A0" w:firstRow="1" w:lastRow="0" w:firstColumn="1" w:lastColumn="0" w:noHBand="0" w:noVBand="1"/>
      </w:tblPr>
      <w:tblGrid>
        <w:gridCol w:w="1418"/>
        <w:gridCol w:w="1418"/>
        <w:gridCol w:w="8930"/>
        <w:gridCol w:w="1406"/>
      </w:tblGrid>
      <w:tr w:rsidR="00FB1069" w:rsidRPr="00FB1069" w:rsidTr="00301548">
        <w:tc>
          <w:tcPr>
            <w:tcW w:w="1418" w:type="dxa"/>
          </w:tcPr>
          <w:p w:rsidR="00FB1069" w:rsidRPr="00FB1069" w:rsidRDefault="00FB1069" w:rsidP="00FB1069">
            <w:pPr>
              <w:rPr>
                <w:rFonts w:ascii="Arial" w:hAnsi="Arial" w:cs="Arial"/>
                <w:b/>
                <w:sz w:val="20"/>
                <w:szCs w:val="20"/>
              </w:rPr>
            </w:pPr>
            <w:r w:rsidRPr="00FB1069">
              <w:rPr>
                <w:rFonts w:ascii="Arial" w:hAnsi="Arial" w:cs="Arial"/>
                <w:b/>
                <w:sz w:val="20"/>
                <w:szCs w:val="20"/>
              </w:rPr>
              <w:t>Desempeño</w:t>
            </w:r>
          </w:p>
        </w:tc>
        <w:tc>
          <w:tcPr>
            <w:tcW w:w="1418" w:type="dxa"/>
          </w:tcPr>
          <w:p w:rsidR="00FB1069" w:rsidRPr="00FB1069" w:rsidRDefault="00FB1069" w:rsidP="00FB1069">
            <w:pPr>
              <w:rPr>
                <w:rFonts w:ascii="Arial" w:hAnsi="Arial" w:cs="Arial"/>
                <w:b/>
                <w:sz w:val="20"/>
                <w:szCs w:val="20"/>
              </w:rPr>
            </w:pPr>
            <w:r w:rsidRPr="00FB1069">
              <w:rPr>
                <w:rFonts w:ascii="Arial" w:hAnsi="Arial" w:cs="Arial"/>
                <w:b/>
                <w:sz w:val="20"/>
                <w:szCs w:val="20"/>
              </w:rPr>
              <w:t>Nivel de desempeño</w:t>
            </w:r>
          </w:p>
        </w:tc>
        <w:tc>
          <w:tcPr>
            <w:tcW w:w="8930" w:type="dxa"/>
          </w:tcPr>
          <w:p w:rsidR="00FB1069" w:rsidRPr="00FB1069" w:rsidRDefault="00FB1069" w:rsidP="00FB1069">
            <w:pPr>
              <w:rPr>
                <w:rFonts w:ascii="Arial" w:hAnsi="Arial" w:cs="Arial"/>
                <w:b/>
                <w:sz w:val="20"/>
                <w:szCs w:val="20"/>
              </w:rPr>
            </w:pPr>
            <w:r w:rsidRPr="00FB1069">
              <w:rPr>
                <w:rFonts w:ascii="Arial" w:hAnsi="Arial" w:cs="Arial"/>
                <w:b/>
                <w:sz w:val="20"/>
                <w:szCs w:val="20"/>
              </w:rPr>
              <w:t>Indicadores de Alcance</w:t>
            </w:r>
          </w:p>
        </w:tc>
        <w:tc>
          <w:tcPr>
            <w:tcW w:w="1406" w:type="dxa"/>
          </w:tcPr>
          <w:p w:rsidR="00FB1069" w:rsidRPr="00FB1069" w:rsidRDefault="00FB1069" w:rsidP="00FB1069">
            <w:pPr>
              <w:rPr>
                <w:rFonts w:ascii="Arial" w:hAnsi="Arial" w:cs="Arial"/>
                <w:b/>
                <w:sz w:val="20"/>
                <w:szCs w:val="20"/>
              </w:rPr>
            </w:pPr>
            <w:r w:rsidRPr="00FB1069">
              <w:rPr>
                <w:rFonts w:ascii="Arial" w:hAnsi="Arial" w:cs="Arial"/>
                <w:b/>
                <w:sz w:val="20"/>
                <w:szCs w:val="20"/>
              </w:rPr>
              <w:t>Valoración numérica</w:t>
            </w:r>
          </w:p>
        </w:tc>
      </w:tr>
      <w:tr w:rsidR="00FB1069" w:rsidRPr="00FB1069" w:rsidTr="00301548">
        <w:tc>
          <w:tcPr>
            <w:tcW w:w="1418" w:type="dxa"/>
            <w:vMerge w:val="restart"/>
          </w:tcPr>
          <w:p w:rsidR="00FB1069" w:rsidRPr="00FB1069" w:rsidRDefault="00FB1069" w:rsidP="00FB1069">
            <w:pPr>
              <w:rPr>
                <w:rFonts w:ascii="Arial" w:hAnsi="Arial" w:cs="Arial"/>
                <w:sz w:val="20"/>
                <w:szCs w:val="20"/>
              </w:rPr>
            </w:pPr>
            <w:r w:rsidRPr="00FB1069">
              <w:rPr>
                <w:rFonts w:ascii="Arial" w:hAnsi="Arial" w:cs="Arial"/>
                <w:sz w:val="20"/>
                <w:szCs w:val="20"/>
              </w:rPr>
              <w:t>Competencia Alcanzada</w:t>
            </w: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Excelente</w:t>
            </w:r>
          </w:p>
        </w:tc>
        <w:tc>
          <w:tcPr>
            <w:tcW w:w="8930"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 xml:space="preserve">  Cumple al menos 5 de los siguientes indicadores</w:t>
            </w:r>
          </w:p>
          <w:p w:rsidR="00FB1069" w:rsidRPr="00FB1069" w:rsidRDefault="00FB1069" w:rsidP="00FB1069">
            <w:pPr>
              <w:numPr>
                <w:ilvl w:val="0"/>
                <w:numId w:val="21"/>
              </w:numPr>
              <w:ind w:left="360"/>
              <w:contextualSpacing/>
              <w:jc w:val="both"/>
              <w:rPr>
                <w:rFonts w:ascii="Calibri" w:hAnsi="Calibri" w:cs="Arial"/>
                <w:b/>
                <w:sz w:val="20"/>
                <w:szCs w:val="20"/>
              </w:rPr>
            </w:pPr>
            <w:r w:rsidRPr="00FB1069">
              <w:rPr>
                <w:rFonts w:ascii="Calibri" w:hAnsi="Calibri" w:cs="Arial"/>
                <w:b/>
                <w:sz w:val="20"/>
                <w:szCs w:val="20"/>
              </w:rPr>
              <w:t xml:space="preserve">Se adapta a situaciones y contextos complejos: </w:t>
            </w:r>
            <w:r w:rsidRPr="00FB1069">
              <w:rPr>
                <w:rFonts w:ascii="Calibri" w:hAnsi="Calibri" w:cs="Arial"/>
                <w:sz w:val="20"/>
                <w:szCs w:val="20"/>
              </w:rPr>
              <w:t xml:space="preserve">Puede trabajar en equipo, refleja sus conocimientos en la interpretación de la realidad. </w:t>
            </w:r>
          </w:p>
          <w:p w:rsidR="00FB1069" w:rsidRPr="00FB1069" w:rsidRDefault="00FB1069" w:rsidP="00FB1069">
            <w:pPr>
              <w:numPr>
                <w:ilvl w:val="0"/>
                <w:numId w:val="21"/>
              </w:numPr>
              <w:ind w:left="360"/>
              <w:contextualSpacing/>
              <w:jc w:val="both"/>
              <w:rPr>
                <w:rFonts w:ascii="Calibri" w:hAnsi="Calibri" w:cs="Arial"/>
                <w:b/>
                <w:sz w:val="20"/>
                <w:szCs w:val="20"/>
              </w:rPr>
            </w:pPr>
            <w:r w:rsidRPr="00FB1069">
              <w:rPr>
                <w:rFonts w:ascii="Calibri" w:hAnsi="Calibri" w:cs="Arial"/>
                <w:b/>
                <w:sz w:val="20"/>
                <w:szCs w:val="20"/>
              </w:rPr>
              <w:t>Hace aportaciones a las actividades académicas desarrolladas:</w:t>
            </w:r>
            <w:r w:rsidRPr="00FB1069">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FB1069" w:rsidRPr="00FB1069" w:rsidRDefault="00FB1069" w:rsidP="00FB1069">
            <w:pPr>
              <w:numPr>
                <w:ilvl w:val="0"/>
                <w:numId w:val="21"/>
              </w:numPr>
              <w:ind w:left="360"/>
              <w:contextualSpacing/>
              <w:jc w:val="both"/>
              <w:rPr>
                <w:rFonts w:ascii="Calibri" w:hAnsi="Calibri" w:cs="Arial"/>
                <w:sz w:val="20"/>
                <w:szCs w:val="20"/>
              </w:rPr>
            </w:pPr>
            <w:r w:rsidRPr="00FB1069">
              <w:rPr>
                <w:rFonts w:ascii="Calibri" w:hAnsi="Calibri" w:cs="Arial"/>
                <w:b/>
                <w:sz w:val="20"/>
                <w:szCs w:val="20"/>
              </w:rPr>
              <w:t>Propone y/o explica soluciones o procedimientos no visto en clase (creatividad)</w:t>
            </w:r>
            <w:r w:rsidRPr="00FB1069">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FB1069" w:rsidRPr="00FB1069" w:rsidRDefault="00FB1069" w:rsidP="00FB1069">
            <w:pPr>
              <w:numPr>
                <w:ilvl w:val="0"/>
                <w:numId w:val="21"/>
              </w:numPr>
              <w:ind w:left="360"/>
              <w:contextualSpacing/>
              <w:jc w:val="both"/>
              <w:rPr>
                <w:rFonts w:ascii="Calibri" w:hAnsi="Calibri" w:cs="Arial"/>
                <w:sz w:val="20"/>
                <w:szCs w:val="20"/>
              </w:rPr>
            </w:pPr>
            <w:r w:rsidRPr="00FB1069">
              <w:rPr>
                <w:rFonts w:ascii="Calibri" w:hAnsi="Calibri" w:cs="Arial"/>
                <w:b/>
                <w:sz w:val="20"/>
                <w:szCs w:val="20"/>
              </w:rPr>
              <w:t>Introduce recursos y experiencias que promueven un pensamiento crítico:</w:t>
            </w:r>
            <w:r w:rsidRPr="00FB1069">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FB1069" w:rsidRPr="00FB1069" w:rsidRDefault="00FB1069" w:rsidP="00FB1069">
            <w:pPr>
              <w:numPr>
                <w:ilvl w:val="0"/>
                <w:numId w:val="21"/>
              </w:numPr>
              <w:ind w:left="360"/>
              <w:contextualSpacing/>
              <w:jc w:val="both"/>
              <w:rPr>
                <w:rFonts w:ascii="Calibri" w:hAnsi="Calibri" w:cs="Arial"/>
                <w:sz w:val="20"/>
                <w:szCs w:val="20"/>
              </w:rPr>
            </w:pPr>
            <w:r w:rsidRPr="00FB1069">
              <w:rPr>
                <w:rFonts w:ascii="Calibri" w:hAnsi="Calibri" w:cs="Arial"/>
                <w:b/>
                <w:sz w:val="20"/>
                <w:szCs w:val="20"/>
              </w:rPr>
              <w:lastRenderedPageBreak/>
              <w:t>Incorpora conocimientos y actividades  interdisciplinarios en su aprendizaje</w:t>
            </w:r>
            <w:r w:rsidRPr="00FB1069">
              <w:rPr>
                <w:rFonts w:ascii="Calibri" w:hAnsi="Calibri" w:cs="Arial"/>
                <w:sz w:val="20"/>
                <w:szCs w:val="20"/>
              </w:rPr>
              <w:t>: En el desarrollo de los temas de la asignatura incorpora conocimientos y actividades desarrolladas en otras asignaturas para lograr la competencia.</w:t>
            </w:r>
          </w:p>
          <w:p w:rsidR="00FB1069" w:rsidRPr="00FB1069" w:rsidRDefault="00FB1069" w:rsidP="00FB1069">
            <w:pPr>
              <w:numPr>
                <w:ilvl w:val="0"/>
                <w:numId w:val="21"/>
              </w:numPr>
              <w:ind w:left="360"/>
              <w:contextualSpacing/>
              <w:jc w:val="both"/>
              <w:rPr>
                <w:rFonts w:ascii="Calibri" w:hAnsi="Calibri" w:cs="Arial"/>
                <w:sz w:val="20"/>
                <w:szCs w:val="20"/>
              </w:rPr>
            </w:pPr>
            <w:r w:rsidRPr="00FB1069">
              <w:rPr>
                <w:rFonts w:ascii="Calibri" w:hAnsi="Calibri" w:cs="Arial"/>
                <w:b/>
                <w:sz w:val="20"/>
                <w:szCs w:val="20"/>
              </w:rPr>
              <w:t xml:space="preserve">Realiza su trabajo de manera autónoma y autorregulada. </w:t>
            </w:r>
            <w:r w:rsidRPr="00FB1069">
              <w:rPr>
                <w:rFonts w:ascii="Calibri" w:hAnsi="Calibri" w:cs="Arial"/>
                <w:sz w:val="20"/>
                <w:szCs w:val="20"/>
              </w:rPr>
              <w:t>Es capaz de</w:t>
            </w:r>
            <w:r w:rsidRPr="00FB1069">
              <w:rPr>
                <w:rFonts w:ascii="Calibri" w:hAnsi="Calibri" w:cs="Arial"/>
                <w:b/>
                <w:sz w:val="20"/>
                <w:szCs w:val="20"/>
              </w:rPr>
              <w:t xml:space="preserve"> </w:t>
            </w:r>
            <w:r w:rsidRPr="00FB1069">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1406" w:type="dxa"/>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t>95-100</w:t>
            </w:r>
          </w:p>
        </w:tc>
      </w:tr>
      <w:tr w:rsidR="00FB1069" w:rsidRPr="00FB1069" w:rsidTr="00301548">
        <w:tc>
          <w:tcPr>
            <w:tcW w:w="1418" w:type="dxa"/>
            <w:vMerge/>
          </w:tcPr>
          <w:p w:rsidR="00FB1069" w:rsidRPr="00FB1069" w:rsidRDefault="00FB1069" w:rsidP="00FB1069">
            <w:pPr>
              <w:rPr>
                <w:rFonts w:ascii="Arial" w:hAnsi="Arial" w:cs="Arial"/>
                <w:sz w:val="20"/>
                <w:szCs w:val="20"/>
              </w:rPr>
            </w:pP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Notable</w:t>
            </w:r>
          </w:p>
        </w:tc>
        <w:tc>
          <w:tcPr>
            <w:tcW w:w="8930"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4 de los indicadores definidos en desempeño excelente</w:t>
            </w:r>
          </w:p>
        </w:tc>
        <w:tc>
          <w:tcPr>
            <w:tcW w:w="1406" w:type="dxa"/>
          </w:tcPr>
          <w:p w:rsidR="00FB1069" w:rsidRPr="00FB1069" w:rsidRDefault="00FB1069" w:rsidP="00FB1069">
            <w:pPr>
              <w:rPr>
                <w:rFonts w:ascii="Arial" w:hAnsi="Arial" w:cs="Arial"/>
                <w:sz w:val="20"/>
                <w:szCs w:val="20"/>
              </w:rPr>
            </w:pPr>
            <w:r w:rsidRPr="00FB1069">
              <w:rPr>
                <w:rFonts w:ascii="Arial" w:hAnsi="Arial" w:cs="Arial"/>
                <w:sz w:val="20"/>
                <w:szCs w:val="20"/>
              </w:rPr>
              <w:t>85-94</w:t>
            </w:r>
          </w:p>
        </w:tc>
      </w:tr>
      <w:tr w:rsidR="00FB1069" w:rsidRPr="00FB1069" w:rsidTr="00301548">
        <w:tc>
          <w:tcPr>
            <w:tcW w:w="1418" w:type="dxa"/>
            <w:vMerge/>
          </w:tcPr>
          <w:p w:rsidR="00FB1069" w:rsidRPr="00FB1069" w:rsidRDefault="00FB1069" w:rsidP="00FB1069">
            <w:pPr>
              <w:rPr>
                <w:rFonts w:ascii="Arial" w:hAnsi="Arial" w:cs="Arial"/>
                <w:sz w:val="20"/>
                <w:szCs w:val="20"/>
              </w:rPr>
            </w:pP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Bueno</w:t>
            </w:r>
          </w:p>
        </w:tc>
        <w:tc>
          <w:tcPr>
            <w:tcW w:w="8930"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3 de los indicadores definidos en desempeño excelente</w:t>
            </w:r>
          </w:p>
        </w:tc>
        <w:tc>
          <w:tcPr>
            <w:tcW w:w="1406" w:type="dxa"/>
          </w:tcPr>
          <w:p w:rsidR="00FB1069" w:rsidRPr="00FB1069" w:rsidRDefault="00FB1069" w:rsidP="00FB1069">
            <w:pPr>
              <w:rPr>
                <w:rFonts w:ascii="Arial" w:hAnsi="Arial" w:cs="Arial"/>
                <w:sz w:val="20"/>
                <w:szCs w:val="20"/>
              </w:rPr>
            </w:pPr>
            <w:r w:rsidRPr="00FB1069">
              <w:rPr>
                <w:rFonts w:ascii="Arial" w:hAnsi="Arial" w:cs="Arial"/>
                <w:sz w:val="20"/>
                <w:szCs w:val="20"/>
              </w:rPr>
              <w:t>75-84</w:t>
            </w:r>
          </w:p>
        </w:tc>
      </w:tr>
      <w:tr w:rsidR="00FB1069" w:rsidRPr="00FB1069" w:rsidTr="00301548">
        <w:tc>
          <w:tcPr>
            <w:tcW w:w="1418" w:type="dxa"/>
            <w:vMerge/>
          </w:tcPr>
          <w:p w:rsidR="00FB1069" w:rsidRPr="00FB1069" w:rsidRDefault="00FB1069" w:rsidP="00FB1069">
            <w:pPr>
              <w:rPr>
                <w:rFonts w:ascii="Arial" w:hAnsi="Arial" w:cs="Arial"/>
                <w:sz w:val="20"/>
                <w:szCs w:val="20"/>
              </w:rPr>
            </w:pP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Suficiente</w:t>
            </w:r>
          </w:p>
        </w:tc>
        <w:tc>
          <w:tcPr>
            <w:tcW w:w="8930"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2 de los indicadores definidos en desempeño excelente</w:t>
            </w:r>
          </w:p>
        </w:tc>
        <w:tc>
          <w:tcPr>
            <w:tcW w:w="1406" w:type="dxa"/>
          </w:tcPr>
          <w:p w:rsidR="00FB1069" w:rsidRPr="00FB1069" w:rsidRDefault="00FB1069" w:rsidP="00FB1069">
            <w:pPr>
              <w:rPr>
                <w:rFonts w:ascii="Arial" w:hAnsi="Arial" w:cs="Arial"/>
                <w:sz w:val="20"/>
                <w:szCs w:val="20"/>
              </w:rPr>
            </w:pPr>
            <w:r w:rsidRPr="00FB1069">
              <w:rPr>
                <w:rFonts w:ascii="Arial" w:hAnsi="Arial" w:cs="Arial"/>
                <w:sz w:val="20"/>
                <w:szCs w:val="20"/>
              </w:rPr>
              <w:t>70-74</w:t>
            </w:r>
          </w:p>
        </w:tc>
      </w:tr>
      <w:tr w:rsidR="00FB1069" w:rsidRPr="00FB1069" w:rsidTr="00301548">
        <w:tc>
          <w:tcPr>
            <w:tcW w:w="1418" w:type="dxa"/>
          </w:tcPr>
          <w:p w:rsidR="00FB1069" w:rsidRPr="00FB1069" w:rsidRDefault="00FB1069" w:rsidP="00FB1069">
            <w:pPr>
              <w:rPr>
                <w:rFonts w:ascii="Arial" w:hAnsi="Arial" w:cs="Arial"/>
                <w:sz w:val="18"/>
                <w:szCs w:val="18"/>
              </w:rPr>
            </w:pPr>
            <w:r w:rsidRPr="00FB1069">
              <w:rPr>
                <w:rFonts w:ascii="Arial" w:hAnsi="Arial" w:cs="Arial"/>
                <w:sz w:val="18"/>
                <w:szCs w:val="18"/>
              </w:rPr>
              <w:t>Competencia No Alcanzada</w:t>
            </w:r>
          </w:p>
        </w:tc>
        <w:tc>
          <w:tcPr>
            <w:tcW w:w="1418" w:type="dxa"/>
          </w:tcPr>
          <w:p w:rsidR="00FB1069" w:rsidRPr="00FB1069" w:rsidRDefault="00FB1069" w:rsidP="00FB1069">
            <w:pPr>
              <w:rPr>
                <w:rFonts w:ascii="Arial" w:hAnsi="Arial" w:cs="Arial"/>
                <w:sz w:val="20"/>
                <w:szCs w:val="20"/>
              </w:rPr>
            </w:pPr>
            <w:r w:rsidRPr="00FB1069">
              <w:rPr>
                <w:rFonts w:ascii="Arial" w:hAnsi="Arial" w:cs="Arial"/>
                <w:sz w:val="20"/>
                <w:szCs w:val="20"/>
              </w:rPr>
              <w:t>Insuficiente</w:t>
            </w:r>
          </w:p>
        </w:tc>
        <w:tc>
          <w:tcPr>
            <w:tcW w:w="8930"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No se cumple con el 100% de evidencias conceptuales, procedimentales y actitudinales de los indicadores definidos en desempeño excelente.</w:t>
            </w:r>
          </w:p>
        </w:tc>
        <w:tc>
          <w:tcPr>
            <w:tcW w:w="1406" w:type="dxa"/>
          </w:tcPr>
          <w:p w:rsidR="00FB1069" w:rsidRPr="00FB1069" w:rsidRDefault="00FB1069" w:rsidP="00FB1069">
            <w:pPr>
              <w:rPr>
                <w:rFonts w:ascii="Arial" w:hAnsi="Arial" w:cs="Arial"/>
                <w:sz w:val="20"/>
                <w:szCs w:val="20"/>
              </w:rPr>
            </w:pPr>
            <w:r w:rsidRPr="00FB1069">
              <w:rPr>
                <w:rFonts w:ascii="Arial" w:hAnsi="Arial" w:cs="Arial"/>
                <w:sz w:val="20"/>
                <w:szCs w:val="20"/>
              </w:rPr>
              <w:t>N. A.</w:t>
            </w:r>
          </w:p>
        </w:tc>
      </w:tr>
    </w:tbl>
    <w:p w:rsidR="00FB1069" w:rsidRDefault="00FB1069" w:rsidP="00FB1069">
      <w:pPr>
        <w:spacing w:after="0" w:line="240" w:lineRule="auto"/>
        <w:rPr>
          <w:rFonts w:ascii="Arial" w:hAnsi="Arial" w:cs="Arial"/>
          <w:sz w:val="20"/>
          <w:szCs w:val="20"/>
        </w:rPr>
      </w:pPr>
    </w:p>
    <w:p w:rsidR="001C18AA" w:rsidRPr="00FB1069" w:rsidRDefault="001C18AA"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 xml:space="preserve">Matriz de </w:t>
      </w:r>
      <w:proofErr w:type="gramStart"/>
      <w:r w:rsidRPr="00FB1069">
        <w:rPr>
          <w:rFonts w:ascii="Arial" w:hAnsi="Arial" w:cs="Arial"/>
          <w:sz w:val="20"/>
          <w:szCs w:val="20"/>
        </w:rPr>
        <w:t>Evaluación :</w:t>
      </w:r>
      <w:proofErr w:type="gramEnd"/>
    </w:p>
    <w:tbl>
      <w:tblPr>
        <w:tblW w:w="13250" w:type="dxa"/>
        <w:tblInd w:w="-214" w:type="dxa"/>
        <w:tblLayout w:type="fixed"/>
        <w:tblCellMar>
          <w:left w:w="70" w:type="dxa"/>
          <w:right w:w="70" w:type="dxa"/>
        </w:tblCellMar>
        <w:tblLook w:val="04A0" w:firstRow="1" w:lastRow="0" w:firstColumn="1" w:lastColumn="0" w:noHBand="0" w:noVBand="1"/>
      </w:tblPr>
      <w:tblGrid>
        <w:gridCol w:w="3403"/>
        <w:gridCol w:w="709"/>
        <w:gridCol w:w="850"/>
        <w:gridCol w:w="851"/>
        <w:gridCol w:w="850"/>
        <w:gridCol w:w="709"/>
        <w:gridCol w:w="709"/>
        <w:gridCol w:w="5169"/>
      </w:tblGrid>
      <w:tr w:rsidR="00FB1069" w:rsidRPr="00FB1069" w:rsidTr="00301548">
        <w:trPr>
          <w:trHeight w:val="290"/>
        </w:trPr>
        <w:tc>
          <w:tcPr>
            <w:tcW w:w="3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w:t>
            </w: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Indicador de Alcance</w:t>
            </w:r>
          </w:p>
        </w:tc>
        <w:tc>
          <w:tcPr>
            <w:tcW w:w="51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Evaluación formativa de la competencia</w:t>
            </w:r>
          </w:p>
        </w:tc>
      </w:tr>
      <w:tr w:rsidR="00FB1069" w:rsidRPr="00FB1069" w:rsidTr="00301548">
        <w:trPr>
          <w:trHeight w:val="290"/>
        </w:trPr>
        <w:tc>
          <w:tcPr>
            <w:tcW w:w="3403"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N</w:t>
            </w:r>
          </w:p>
        </w:tc>
        <w:tc>
          <w:tcPr>
            <w:tcW w:w="5169" w:type="dxa"/>
            <w:vMerge/>
            <w:tcBorders>
              <w:top w:val="single" w:sz="4" w:space="0" w:color="auto"/>
              <w:left w:val="single" w:sz="4" w:space="0" w:color="auto"/>
              <w:bottom w:val="single" w:sz="4" w:space="0" w:color="auto"/>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r>
      <w:tr w:rsidR="00FB1069" w:rsidRPr="00FB1069" w:rsidTr="00301548">
        <w:trPr>
          <w:trHeight w:val="290"/>
        </w:trPr>
        <w:tc>
          <w:tcPr>
            <w:tcW w:w="3403"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Investigación (Lista de cotejo)</w:t>
            </w:r>
          </w:p>
        </w:tc>
        <w:tc>
          <w:tcPr>
            <w:tcW w:w="70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70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5169" w:type="dxa"/>
            <w:tcBorders>
              <w:top w:val="single" w:sz="4" w:space="0" w:color="auto"/>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B1069" w:rsidRPr="00FB1069" w:rsidTr="00301548">
        <w:trPr>
          <w:trHeight w:val="290"/>
        </w:trPr>
        <w:tc>
          <w:tcPr>
            <w:tcW w:w="3403"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Elaboración de gráficos (cuadro comparativo, mapa conceptual, etc.) ( lista de cotejo)</w:t>
            </w:r>
          </w:p>
        </w:tc>
        <w:tc>
          <w:tcPr>
            <w:tcW w:w="70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30</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8"/>
                <w:szCs w:val="18"/>
                <w:lang w:eastAsia="es-MX"/>
              </w:rPr>
            </w:pPr>
            <w:r w:rsidRPr="00FB1069">
              <w:rPr>
                <w:rFonts w:asciiTheme="majorHAnsi" w:eastAsia="Times New Roman" w:hAnsiTheme="majorHAnsi"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25.5.- 28.2</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22.5 - 25.2</w:t>
            </w:r>
          </w:p>
        </w:tc>
        <w:tc>
          <w:tcPr>
            <w:tcW w:w="70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21-22.2</w:t>
            </w:r>
          </w:p>
        </w:tc>
        <w:tc>
          <w:tcPr>
            <w:tcW w:w="70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0-20.7</w:t>
            </w:r>
          </w:p>
        </w:tc>
        <w:tc>
          <w:tcPr>
            <w:tcW w:w="5169"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r>
      <w:tr w:rsidR="00FB1069" w:rsidRPr="00FB1069" w:rsidTr="00301548">
        <w:trPr>
          <w:trHeight w:val="290"/>
        </w:trPr>
        <w:tc>
          <w:tcPr>
            <w:tcW w:w="3403"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 xml:space="preserve">Participación y/o  exposición de temas empleando las </w:t>
            </w:r>
            <w:proofErr w:type="spellStart"/>
            <w:r w:rsidRPr="00FB1069">
              <w:rPr>
                <w:rFonts w:asciiTheme="majorHAnsi" w:eastAsia="Times New Roman" w:hAnsiTheme="majorHAnsi" w:cs="Arial"/>
                <w:color w:val="000000"/>
                <w:sz w:val="20"/>
                <w:szCs w:val="20"/>
                <w:lang w:eastAsia="es-MX"/>
              </w:rPr>
              <w:t>tic´s</w:t>
            </w:r>
            <w:proofErr w:type="spellEnd"/>
            <w:r w:rsidRPr="00FB1069">
              <w:rPr>
                <w:rFonts w:asciiTheme="majorHAnsi" w:eastAsia="Times New Roman" w:hAnsiTheme="majorHAnsi" w:cs="Arial"/>
                <w:color w:val="000000"/>
                <w:sz w:val="20"/>
                <w:szCs w:val="20"/>
                <w:lang w:eastAsia="es-MX"/>
              </w:rPr>
              <w:t xml:space="preserve"> y demás recursos didácticos ( guía de observación) </w:t>
            </w:r>
          </w:p>
        </w:tc>
        <w:tc>
          <w:tcPr>
            <w:tcW w:w="70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70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5169"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Demuestra su capacidad crítica y autocrítica del trabajo realizado frente al grupo, así como la habilidad en el uso de recursos didácticos como las </w:t>
            </w:r>
            <w:proofErr w:type="spellStart"/>
            <w:r w:rsidRPr="00FB1069">
              <w:rPr>
                <w:rFonts w:asciiTheme="majorHAnsi" w:eastAsia="Times New Roman" w:hAnsiTheme="majorHAnsi" w:cs="Arial"/>
                <w:color w:val="000000"/>
                <w:sz w:val="18"/>
                <w:szCs w:val="20"/>
                <w:lang w:eastAsia="es-MX"/>
              </w:rPr>
              <w:t>tic”s</w:t>
            </w:r>
            <w:proofErr w:type="spellEnd"/>
            <w:r w:rsidRPr="00FB1069">
              <w:rPr>
                <w:rFonts w:asciiTheme="majorHAnsi" w:eastAsia="Times New Roman" w:hAnsiTheme="majorHAnsi" w:cs="Arial"/>
                <w:color w:val="000000"/>
                <w:sz w:val="18"/>
                <w:szCs w:val="20"/>
                <w:lang w:eastAsia="es-MX"/>
              </w:rPr>
              <w:t>, trabaja en equipo, presenta dominio del tema    e incluye ejemplos claros y precisos para la comprensión del grupo.</w:t>
            </w:r>
          </w:p>
        </w:tc>
      </w:tr>
      <w:tr w:rsidR="00FB1069" w:rsidRPr="00FB1069" w:rsidTr="00301548">
        <w:trPr>
          <w:trHeight w:val="290"/>
        </w:trPr>
        <w:tc>
          <w:tcPr>
            <w:tcW w:w="3403"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Examen escrito</w:t>
            </w:r>
          </w:p>
        </w:tc>
        <w:tc>
          <w:tcPr>
            <w:tcW w:w="70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50</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37.5-42</w:t>
            </w:r>
          </w:p>
        </w:tc>
        <w:tc>
          <w:tcPr>
            <w:tcW w:w="70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35-37</w:t>
            </w:r>
          </w:p>
        </w:tc>
        <w:tc>
          <w:tcPr>
            <w:tcW w:w="70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0-34.5</w:t>
            </w:r>
          </w:p>
        </w:tc>
        <w:tc>
          <w:tcPr>
            <w:tcW w:w="5169"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r>
      <w:tr w:rsidR="00FB1069" w:rsidRPr="00FB1069" w:rsidTr="00301548">
        <w:trPr>
          <w:trHeight w:val="290"/>
        </w:trPr>
        <w:tc>
          <w:tcPr>
            <w:tcW w:w="4112" w:type="dxa"/>
            <w:gridSpan w:val="2"/>
            <w:tcBorders>
              <w:top w:val="nil"/>
              <w:left w:val="single" w:sz="4" w:space="0" w:color="auto"/>
              <w:bottom w:val="single" w:sz="4" w:space="0" w:color="auto"/>
              <w:right w:val="single" w:sz="4" w:space="0" w:color="auto"/>
            </w:tcBorders>
            <w:shd w:val="clear" w:color="auto" w:fill="auto"/>
            <w:noWrap/>
            <w:vAlign w:val="bottom"/>
            <w:hideMark/>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Total                                                                   100</w:t>
            </w:r>
          </w:p>
        </w:tc>
        <w:tc>
          <w:tcPr>
            <w:tcW w:w="850"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5169" w:type="dxa"/>
            <w:tcBorders>
              <w:top w:val="single" w:sz="4" w:space="0" w:color="auto"/>
              <w:left w:val="nil"/>
              <w:bottom w:val="single" w:sz="4" w:space="0" w:color="auto"/>
              <w:right w:val="single" w:sz="4" w:space="0" w:color="auto"/>
            </w:tcBorders>
            <w:shd w:val="clear" w:color="auto" w:fill="auto"/>
            <w:noWrap/>
            <w:vAlign w:val="bottom"/>
            <w:hideMark/>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r>
    </w:tbl>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281"/>
        <w:gridCol w:w="5771"/>
      </w:tblGrid>
      <w:tr w:rsidR="00FB1069" w:rsidRPr="00FB1069" w:rsidTr="00B9264B">
        <w:tc>
          <w:tcPr>
            <w:tcW w:w="1838" w:type="dxa"/>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t>Competencia No.</w:t>
            </w:r>
          </w:p>
        </w:tc>
        <w:tc>
          <w:tcPr>
            <w:tcW w:w="1418" w:type="dxa"/>
          </w:tcPr>
          <w:p w:rsidR="00FB1069" w:rsidRPr="00FB1069" w:rsidRDefault="00FB1069" w:rsidP="00FB1069">
            <w:pPr>
              <w:rPr>
                <w:rFonts w:ascii="Arial" w:hAnsi="Arial" w:cs="Arial"/>
                <w:sz w:val="20"/>
                <w:szCs w:val="20"/>
              </w:rPr>
            </w:pPr>
          </w:p>
        </w:tc>
        <w:tc>
          <w:tcPr>
            <w:tcW w:w="1984" w:type="dxa"/>
            <w:tcBorders>
              <w:bottom w:val="single" w:sz="4" w:space="0" w:color="auto"/>
            </w:tcBorders>
          </w:tcPr>
          <w:p w:rsidR="00FB1069" w:rsidRPr="00FB1069" w:rsidRDefault="00FB1069" w:rsidP="00C95A54">
            <w:pPr>
              <w:ind w:right="170"/>
              <w:jc w:val="center"/>
              <w:rPr>
                <w:rFonts w:ascii="Arial" w:hAnsi="Arial" w:cs="Arial"/>
                <w:sz w:val="20"/>
                <w:szCs w:val="20"/>
              </w:rPr>
            </w:pPr>
            <w:r w:rsidRPr="00FB1069">
              <w:rPr>
                <w:rFonts w:ascii="Arial" w:hAnsi="Arial" w:cs="Arial"/>
                <w:sz w:val="20"/>
                <w:szCs w:val="20"/>
              </w:rPr>
              <w:t>2</w:t>
            </w:r>
          </w:p>
        </w:tc>
        <w:tc>
          <w:tcPr>
            <w:tcW w:w="1281" w:type="dxa"/>
          </w:tcPr>
          <w:p w:rsidR="00FB1069" w:rsidRPr="00FB1069" w:rsidRDefault="00FB1069" w:rsidP="00FB1069">
            <w:pPr>
              <w:rPr>
                <w:rFonts w:ascii="Arial" w:hAnsi="Arial" w:cs="Arial"/>
                <w:sz w:val="20"/>
                <w:szCs w:val="20"/>
              </w:rPr>
            </w:pPr>
            <w:r w:rsidRPr="00FB1069">
              <w:rPr>
                <w:rFonts w:ascii="Arial" w:hAnsi="Arial" w:cs="Arial"/>
                <w:sz w:val="20"/>
                <w:szCs w:val="20"/>
              </w:rPr>
              <w:t>Descripción</w:t>
            </w:r>
          </w:p>
        </w:tc>
        <w:tc>
          <w:tcPr>
            <w:tcW w:w="5771" w:type="dxa"/>
            <w:tcBorders>
              <w:bottom w:val="single" w:sz="4" w:space="0" w:color="auto"/>
            </w:tcBorders>
          </w:tcPr>
          <w:p w:rsidR="00FB1069" w:rsidRPr="00C95A54" w:rsidRDefault="00B9264B" w:rsidP="00B9264B">
            <w:pPr>
              <w:jc w:val="both"/>
              <w:rPr>
                <w:rFonts w:asciiTheme="majorHAnsi" w:hAnsiTheme="majorHAnsi" w:cs="Arial"/>
                <w:sz w:val="16"/>
                <w:szCs w:val="16"/>
              </w:rPr>
            </w:pPr>
            <w:r w:rsidRPr="00C95A54">
              <w:rPr>
                <w:rFonts w:asciiTheme="majorHAnsi" w:hAnsiTheme="majorHAnsi" w:cs="Arial"/>
                <w:sz w:val="16"/>
                <w:szCs w:val="16"/>
              </w:rPr>
              <w:t>Analiza la variable producción nacional e identifica sus diferentes variantes y métricas como lo son: PIB y PNB, explicando sus métodos de medición, el uso de las variables y sus limitaciones, así como el impacto que tiene la inflación en las variables para determinar los números índice y la construcción de series de tiempo que sirven para el pronóstico y para la toma de decisiones estratégicas de la empresa.</w:t>
            </w:r>
          </w:p>
        </w:tc>
      </w:tr>
    </w:tbl>
    <w:p w:rsidR="00FB1069" w:rsidRPr="00FB1069" w:rsidRDefault="00FB1069" w:rsidP="00FB1069">
      <w:pPr>
        <w:spacing w:after="0" w:line="240" w:lineRule="auto"/>
        <w:rPr>
          <w:rFonts w:ascii="Arial" w:hAnsi="Arial" w:cs="Arial"/>
          <w:sz w:val="20"/>
          <w:szCs w:val="20"/>
        </w:rPr>
      </w:pPr>
    </w:p>
    <w:tbl>
      <w:tblPr>
        <w:tblStyle w:val="Tablaconcuadrcula1"/>
        <w:tblW w:w="0" w:type="auto"/>
        <w:tblInd w:w="-176" w:type="dxa"/>
        <w:tblLook w:val="04A0" w:firstRow="1" w:lastRow="0" w:firstColumn="1" w:lastColumn="0" w:noHBand="0" w:noVBand="1"/>
      </w:tblPr>
      <w:tblGrid>
        <w:gridCol w:w="176"/>
        <w:gridCol w:w="2599"/>
        <w:gridCol w:w="2896"/>
        <w:gridCol w:w="2693"/>
        <w:gridCol w:w="2410"/>
        <w:gridCol w:w="425"/>
        <w:gridCol w:w="1973"/>
      </w:tblGrid>
      <w:tr w:rsidR="00FB1069" w:rsidRPr="00FB1069" w:rsidTr="00EF02B7">
        <w:trPr>
          <w:gridBefore w:val="1"/>
          <w:wBefore w:w="176" w:type="dxa"/>
        </w:trPr>
        <w:tc>
          <w:tcPr>
            <w:tcW w:w="2599" w:type="dxa"/>
          </w:tcPr>
          <w:p w:rsidR="00FB1069" w:rsidRPr="00FB1069" w:rsidRDefault="00FB1069" w:rsidP="00FB1069">
            <w:pPr>
              <w:rPr>
                <w:rFonts w:ascii="Arial" w:hAnsi="Arial" w:cs="Arial"/>
                <w:sz w:val="20"/>
                <w:szCs w:val="20"/>
              </w:rPr>
            </w:pPr>
            <w:r w:rsidRPr="00FB1069">
              <w:rPr>
                <w:rFonts w:ascii="Arial" w:hAnsi="Arial" w:cs="Arial"/>
                <w:sz w:val="20"/>
                <w:szCs w:val="20"/>
              </w:rPr>
              <w:t>Temas y subtemas para desarrollar la competencia específica</w:t>
            </w:r>
          </w:p>
        </w:tc>
        <w:tc>
          <w:tcPr>
            <w:tcW w:w="2896" w:type="dxa"/>
          </w:tcPr>
          <w:p w:rsidR="00FB1069" w:rsidRPr="00FB1069" w:rsidRDefault="00FB1069" w:rsidP="00FB1069">
            <w:pPr>
              <w:rPr>
                <w:rFonts w:ascii="Arial" w:hAnsi="Arial" w:cs="Arial"/>
                <w:sz w:val="20"/>
                <w:szCs w:val="20"/>
              </w:rPr>
            </w:pPr>
            <w:r w:rsidRPr="00FB1069">
              <w:rPr>
                <w:rFonts w:ascii="Arial" w:hAnsi="Arial" w:cs="Arial"/>
                <w:sz w:val="20"/>
                <w:szCs w:val="20"/>
              </w:rPr>
              <w:t>Actividades de aprendizaje</w:t>
            </w:r>
          </w:p>
        </w:tc>
        <w:tc>
          <w:tcPr>
            <w:tcW w:w="2693" w:type="dxa"/>
          </w:tcPr>
          <w:p w:rsidR="00FB1069" w:rsidRPr="00FB1069" w:rsidRDefault="00FB1069" w:rsidP="00FB1069">
            <w:pPr>
              <w:rPr>
                <w:rFonts w:ascii="Arial" w:hAnsi="Arial" w:cs="Arial"/>
                <w:sz w:val="20"/>
                <w:szCs w:val="20"/>
              </w:rPr>
            </w:pPr>
            <w:r w:rsidRPr="00FB1069">
              <w:rPr>
                <w:rFonts w:ascii="Arial" w:hAnsi="Arial" w:cs="Arial"/>
                <w:sz w:val="20"/>
                <w:szCs w:val="20"/>
              </w:rPr>
              <w:t>Actividades de enseñanza</w:t>
            </w:r>
          </w:p>
        </w:tc>
        <w:tc>
          <w:tcPr>
            <w:tcW w:w="2410" w:type="dxa"/>
          </w:tcPr>
          <w:p w:rsidR="00FB1069" w:rsidRPr="00FB1069" w:rsidRDefault="00FB1069" w:rsidP="00FB1069">
            <w:pPr>
              <w:rPr>
                <w:rFonts w:ascii="Arial" w:hAnsi="Arial" w:cs="Arial"/>
                <w:sz w:val="20"/>
                <w:szCs w:val="20"/>
              </w:rPr>
            </w:pPr>
            <w:r w:rsidRPr="00FB1069">
              <w:rPr>
                <w:rFonts w:ascii="Arial" w:hAnsi="Arial" w:cs="Arial"/>
                <w:sz w:val="20"/>
                <w:szCs w:val="20"/>
              </w:rPr>
              <w:t>Desarrollo de competencias genéricas</w:t>
            </w:r>
          </w:p>
        </w:tc>
        <w:tc>
          <w:tcPr>
            <w:tcW w:w="2398" w:type="dxa"/>
            <w:gridSpan w:val="2"/>
          </w:tcPr>
          <w:p w:rsidR="00FB1069" w:rsidRPr="00FB1069" w:rsidRDefault="00FB1069" w:rsidP="00FB1069">
            <w:pPr>
              <w:rPr>
                <w:rFonts w:ascii="Arial" w:hAnsi="Arial" w:cs="Arial"/>
                <w:sz w:val="20"/>
                <w:szCs w:val="20"/>
              </w:rPr>
            </w:pPr>
            <w:r w:rsidRPr="00FB1069">
              <w:rPr>
                <w:rFonts w:ascii="Arial" w:hAnsi="Arial" w:cs="Arial"/>
                <w:sz w:val="20"/>
                <w:szCs w:val="20"/>
              </w:rPr>
              <w:t>Horas teórico-práctica</w:t>
            </w:r>
          </w:p>
        </w:tc>
      </w:tr>
      <w:tr w:rsidR="00FB1069" w:rsidRPr="00FB1069" w:rsidTr="00EF02B7">
        <w:trPr>
          <w:gridBefore w:val="1"/>
          <w:wBefore w:w="176" w:type="dxa"/>
        </w:trPr>
        <w:tc>
          <w:tcPr>
            <w:tcW w:w="2599" w:type="dxa"/>
          </w:tcPr>
          <w:p w:rsidR="00FB1069" w:rsidRPr="00FB1069" w:rsidRDefault="00FB1069" w:rsidP="00FB1069">
            <w:pPr>
              <w:rPr>
                <w:rFonts w:asciiTheme="majorHAnsi" w:hAnsiTheme="majorHAnsi" w:cs="Arial"/>
                <w:b/>
                <w:sz w:val="20"/>
                <w:szCs w:val="20"/>
              </w:rPr>
            </w:pPr>
            <w:r w:rsidRPr="00FB1069">
              <w:rPr>
                <w:rFonts w:asciiTheme="majorHAnsi" w:hAnsiTheme="majorHAnsi" w:cs="Arial"/>
                <w:b/>
                <w:sz w:val="20"/>
                <w:szCs w:val="20"/>
              </w:rPr>
              <w:t xml:space="preserve">2. </w:t>
            </w:r>
            <w:r w:rsidR="00B9264B">
              <w:rPr>
                <w:rFonts w:asciiTheme="majorHAnsi" w:hAnsiTheme="majorHAnsi" w:cs="Arial"/>
                <w:b/>
                <w:sz w:val="20"/>
                <w:szCs w:val="20"/>
              </w:rPr>
              <w:t>Medición de la actividad económica</w:t>
            </w:r>
            <w:r>
              <w:rPr>
                <w:rFonts w:asciiTheme="majorHAnsi" w:hAnsiTheme="majorHAnsi" w:cs="Arial"/>
                <w:b/>
                <w:sz w:val="20"/>
                <w:szCs w:val="20"/>
              </w:rPr>
              <w:t>.</w:t>
            </w:r>
          </w:p>
          <w:p w:rsidR="00B9264B" w:rsidRPr="00B9264B" w:rsidRDefault="00B9264B" w:rsidP="00B9264B">
            <w:pPr>
              <w:rPr>
                <w:rFonts w:asciiTheme="majorHAnsi" w:hAnsiTheme="majorHAnsi" w:cs="Arial"/>
                <w:sz w:val="20"/>
                <w:szCs w:val="20"/>
              </w:rPr>
            </w:pPr>
            <w:r w:rsidRPr="00B9264B">
              <w:rPr>
                <w:rFonts w:asciiTheme="majorHAnsi" w:hAnsiTheme="majorHAnsi" w:cs="Arial"/>
                <w:sz w:val="20"/>
                <w:szCs w:val="20"/>
              </w:rPr>
              <w:t>2.1 Producto Nacional Bruto (PNB).</w:t>
            </w:r>
          </w:p>
          <w:p w:rsidR="00B9264B" w:rsidRPr="00B9264B" w:rsidRDefault="00B9264B" w:rsidP="00B9264B">
            <w:pPr>
              <w:rPr>
                <w:rFonts w:asciiTheme="majorHAnsi" w:hAnsiTheme="majorHAnsi" w:cs="Arial"/>
                <w:sz w:val="20"/>
                <w:szCs w:val="20"/>
              </w:rPr>
            </w:pPr>
            <w:r w:rsidRPr="00B9264B">
              <w:rPr>
                <w:rFonts w:asciiTheme="majorHAnsi" w:hAnsiTheme="majorHAnsi" w:cs="Arial"/>
                <w:sz w:val="20"/>
                <w:szCs w:val="20"/>
              </w:rPr>
              <w:t>2.2 Producto Interno Bruto (PIB).</w:t>
            </w:r>
          </w:p>
          <w:p w:rsidR="00B9264B" w:rsidRPr="00B9264B" w:rsidRDefault="00B9264B" w:rsidP="00B9264B">
            <w:pPr>
              <w:rPr>
                <w:rFonts w:asciiTheme="majorHAnsi" w:hAnsiTheme="majorHAnsi" w:cs="Arial"/>
                <w:sz w:val="20"/>
                <w:szCs w:val="20"/>
              </w:rPr>
            </w:pPr>
            <w:r w:rsidRPr="00B9264B">
              <w:rPr>
                <w:rFonts w:asciiTheme="majorHAnsi" w:hAnsiTheme="majorHAnsi" w:cs="Arial"/>
                <w:sz w:val="20"/>
                <w:szCs w:val="20"/>
              </w:rPr>
              <w:t>2.3 Medición del PIB por los diferentes métodos</w:t>
            </w:r>
          </w:p>
          <w:p w:rsidR="00B9264B" w:rsidRPr="00B9264B" w:rsidRDefault="00B9264B" w:rsidP="00B9264B">
            <w:pPr>
              <w:rPr>
                <w:rFonts w:asciiTheme="majorHAnsi" w:hAnsiTheme="majorHAnsi" w:cs="Arial"/>
                <w:sz w:val="20"/>
                <w:szCs w:val="20"/>
              </w:rPr>
            </w:pPr>
            <w:r w:rsidRPr="00B9264B">
              <w:rPr>
                <w:rFonts w:asciiTheme="majorHAnsi" w:hAnsiTheme="majorHAnsi" w:cs="Arial"/>
                <w:sz w:val="20"/>
                <w:szCs w:val="20"/>
              </w:rPr>
              <w:t>2.4 Números índice.</w:t>
            </w:r>
          </w:p>
          <w:p w:rsidR="00B9264B" w:rsidRPr="00B9264B" w:rsidRDefault="00B9264B" w:rsidP="00B9264B">
            <w:pPr>
              <w:rPr>
                <w:rFonts w:asciiTheme="majorHAnsi" w:hAnsiTheme="majorHAnsi" w:cs="Arial"/>
                <w:sz w:val="20"/>
                <w:szCs w:val="20"/>
              </w:rPr>
            </w:pPr>
            <w:r w:rsidRPr="00B9264B">
              <w:rPr>
                <w:rFonts w:asciiTheme="majorHAnsi" w:hAnsiTheme="majorHAnsi" w:cs="Arial"/>
                <w:sz w:val="20"/>
                <w:szCs w:val="20"/>
              </w:rPr>
              <w:t xml:space="preserve">2.5 Producto nominal, Producto real y </w:t>
            </w:r>
            <w:proofErr w:type="spellStart"/>
            <w:r w:rsidRPr="00B9264B">
              <w:rPr>
                <w:rFonts w:asciiTheme="majorHAnsi" w:hAnsiTheme="majorHAnsi" w:cs="Arial"/>
                <w:sz w:val="20"/>
                <w:szCs w:val="20"/>
              </w:rPr>
              <w:t>deflactación</w:t>
            </w:r>
            <w:proofErr w:type="spellEnd"/>
            <w:r w:rsidRPr="00B9264B">
              <w:rPr>
                <w:rFonts w:asciiTheme="majorHAnsi" w:hAnsiTheme="majorHAnsi" w:cs="Arial"/>
                <w:sz w:val="20"/>
                <w:szCs w:val="20"/>
              </w:rPr>
              <w:t>.</w:t>
            </w:r>
          </w:p>
          <w:p w:rsidR="00B9264B" w:rsidRPr="00B9264B" w:rsidRDefault="00B9264B" w:rsidP="00B9264B">
            <w:pPr>
              <w:rPr>
                <w:rFonts w:asciiTheme="majorHAnsi" w:hAnsiTheme="majorHAnsi" w:cs="Arial"/>
                <w:sz w:val="20"/>
                <w:szCs w:val="20"/>
              </w:rPr>
            </w:pPr>
            <w:r w:rsidRPr="00B9264B">
              <w:rPr>
                <w:rFonts w:asciiTheme="majorHAnsi" w:hAnsiTheme="majorHAnsi" w:cs="Arial"/>
                <w:sz w:val="20"/>
                <w:szCs w:val="20"/>
              </w:rPr>
              <w:t>2.6 Tasa de crecimiento.</w:t>
            </w:r>
          </w:p>
          <w:p w:rsidR="00B9264B" w:rsidRPr="00B9264B" w:rsidRDefault="00B9264B" w:rsidP="00B9264B">
            <w:pPr>
              <w:rPr>
                <w:rFonts w:asciiTheme="majorHAnsi" w:hAnsiTheme="majorHAnsi" w:cs="Arial"/>
                <w:sz w:val="20"/>
                <w:szCs w:val="20"/>
              </w:rPr>
            </w:pPr>
            <w:r w:rsidRPr="00B9264B">
              <w:rPr>
                <w:rFonts w:asciiTheme="majorHAnsi" w:hAnsiTheme="majorHAnsi" w:cs="Arial"/>
                <w:sz w:val="20"/>
                <w:szCs w:val="20"/>
              </w:rPr>
              <w:t xml:space="preserve">2.7 Elaboración de indicadores económicos y </w:t>
            </w:r>
            <w:proofErr w:type="spellStart"/>
            <w:r w:rsidRPr="00B9264B">
              <w:rPr>
                <w:rFonts w:asciiTheme="majorHAnsi" w:hAnsiTheme="majorHAnsi" w:cs="Arial"/>
                <w:sz w:val="20"/>
                <w:szCs w:val="20"/>
              </w:rPr>
              <w:t>deflactación</w:t>
            </w:r>
            <w:proofErr w:type="spellEnd"/>
            <w:r w:rsidRPr="00B9264B">
              <w:rPr>
                <w:rFonts w:asciiTheme="majorHAnsi" w:hAnsiTheme="majorHAnsi" w:cs="Arial"/>
                <w:sz w:val="20"/>
                <w:szCs w:val="20"/>
              </w:rPr>
              <w:t xml:space="preserve"> de</w:t>
            </w:r>
            <w:r w:rsidR="005767B6">
              <w:rPr>
                <w:rFonts w:asciiTheme="majorHAnsi" w:hAnsiTheme="majorHAnsi" w:cs="Arial"/>
                <w:sz w:val="20"/>
                <w:szCs w:val="20"/>
              </w:rPr>
              <w:t xml:space="preserve"> </w:t>
            </w:r>
            <w:r w:rsidRPr="00B9264B">
              <w:rPr>
                <w:rFonts w:asciiTheme="majorHAnsi" w:hAnsiTheme="majorHAnsi" w:cs="Arial"/>
                <w:sz w:val="20"/>
                <w:szCs w:val="20"/>
              </w:rPr>
              <w:t>series de tiempo.</w:t>
            </w:r>
          </w:p>
          <w:p w:rsidR="00B9264B" w:rsidRPr="00B9264B" w:rsidRDefault="00B9264B" w:rsidP="00B9264B">
            <w:pPr>
              <w:rPr>
                <w:rFonts w:asciiTheme="majorHAnsi" w:hAnsiTheme="majorHAnsi" w:cs="Arial"/>
                <w:sz w:val="20"/>
                <w:szCs w:val="20"/>
              </w:rPr>
            </w:pPr>
            <w:r w:rsidRPr="00B9264B">
              <w:rPr>
                <w:rFonts w:asciiTheme="majorHAnsi" w:hAnsiTheme="majorHAnsi" w:cs="Arial"/>
                <w:sz w:val="20"/>
                <w:szCs w:val="20"/>
              </w:rPr>
              <w:t>2.8 Los Ciclos económicos.</w:t>
            </w:r>
          </w:p>
          <w:p w:rsidR="00FB1069" w:rsidRPr="00FB1069" w:rsidRDefault="00B9264B" w:rsidP="00B9264B">
            <w:pPr>
              <w:rPr>
                <w:rFonts w:asciiTheme="majorHAnsi" w:hAnsiTheme="majorHAnsi" w:cs="Arial"/>
                <w:sz w:val="20"/>
                <w:szCs w:val="20"/>
              </w:rPr>
            </w:pPr>
            <w:r w:rsidRPr="00B9264B">
              <w:rPr>
                <w:rFonts w:asciiTheme="majorHAnsi" w:hAnsiTheme="majorHAnsi" w:cs="Arial"/>
                <w:sz w:val="20"/>
                <w:szCs w:val="20"/>
              </w:rPr>
              <w:t>2.9 Las Cuentas nacionales.</w:t>
            </w:r>
          </w:p>
        </w:tc>
        <w:tc>
          <w:tcPr>
            <w:tcW w:w="2896" w:type="dxa"/>
          </w:tcPr>
          <w:p w:rsidR="00AB36C9" w:rsidRDefault="00AB36C9" w:rsidP="005767B6">
            <w:pPr>
              <w:rPr>
                <w:rFonts w:asciiTheme="majorHAnsi" w:hAnsiTheme="majorHAnsi" w:cs="Arial"/>
                <w:sz w:val="20"/>
                <w:szCs w:val="20"/>
              </w:rPr>
            </w:pPr>
            <w:r>
              <w:rPr>
                <w:rFonts w:asciiTheme="majorHAnsi" w:hAnsiTheme="majorHAnsi" w:cs="Arial"/>
                <w:sz w:val="20"/>
                <w:szCs w:val="20"/>
              </w:rPr>
              <w:t>El alumno</w:t>
            </w:r>
            <w:r w:rsidR="00301548">
              <w:rPr>
                <w:rFonts w:asciiTheme="majorHAnsi" w:hAnsiTheme="majorHAnsi" w:cs="Arial"/>
                <w:sz w:val="20"/>
                <w:szCs w:val="20"/>
              </w:rPr>
              <w:t xml:space="preserve"> (a)</w:t>
            </w:r>
            <w:r>
              <w:rPr>
                <w:rFonts w:asciiTheme="majorHAnsi" w:hAnsiTheme="majorHAnsi" w:cs="Arial"/>
                <w:sz w:val="20"/>
                <w:szCs w:val="20"/>
              </w:rPr>
              <w:t>:</w:t>
            </w:r>
          </w:p>
          <w:p w:rsidR="005767B6" w:rsidRDefault="005767B6" w:rsidP="005767B6">
            <w:pPr>
              <w:rPr>
                <w:rFonts w:asciiTheme="majorHAnsi" w:hAnsiTheme="majorHAnsi" w:cs="Arial"/>
                <w:sz w:val="20"/>
                <w:szCs w:val="20"/>
              </w:rPr>
            </w:pPr>
            <w:r w:rsidRPr="005767B6">
              <w:rPr>
                <w:rFonts w:asciiTheme="majorHAnsi" w:hAnsiTheme="majorHAnsi" w:cs="Arial"/>
                <w:sz w:val="20"/>
                <w:szCs w:val="20"/>
              </w:rPr>
              <w:t>Investiga en fuentes bibliográficas los</w:t>
            </w:r>
            <w:r w:rsidR="00AB36C9">
              <w:rPr>
                <w:rFonts w:asciiTheme="majorHAnsi" w:hAnsiTheme="majorHAnsi" w:cs="Arial"/>
                <w:sz w:val="20"/>
                <w:szCs w:val="20"/>
              </w:rPr>
              <w:t xml:space="preserve"> </w:t>
            </w:r>
            <w:r w:rsidRPr="005767B6">
              <w:rPr>
                <w:rFonts w:asciiTheme="majorHAnsi" w:hAnsiTheme="majorHAnsi" w:cs="Arial"/>
                <w:sz w:val="20"/>
                <w:szCs w:val="20"/>
              </w:rPr>
              <w:t>conceptos: PNB, PIB, PNN, deflactor del</w:t>
            </w:r>
            <w:r>
              <w:rPr>
                <w:rFonts w:asciiTheme="majorHAnsi" w:hAnsiTheme="majorHAnsi" w:cs="Arial"/>
                <w:sz w:val="20"/>
                <w:szCs w:val="20"/>
              </w:rPr>
              <w:t xml:space="preserve"> </w:t>
            </w:r>
            <w:r w:rsidRPr="005767B6">
              <w:rPr>
                <w:rFonts w:asciiTheme="majorHAnsi" w:hAnsiTheme="majorHAnsi" w:cs="Arial"/>
                <w:sz w:val="20"/>
                <w:szCs w:val="20"/>
              </w:rPr>
              <w:t>PNB, producción Nominal, producción real</w:t>
            </w:r>
            <w:r>
              <w:rPr>
                <w:rFonts w:asciiTheme="majorHAnsi" w:hAnsiTheme="majorHAnsi" w:cs="Arial"/>
                <w:sz w:val="20"/>
                <w:szCs w:val="20"/>
              </w:rPr>
              <w:t xml:space="preserve"> </w:t>
            </w:r>
            <w:r w:rsidRPr="005767B6">
              <w:rPr>
                <w:rFonts w:asciiTheme="majorHAnsi" w:hAnsiTheme="majorHAnsi" w:cs="Arial"/>
                <w:sz w:val="20"/>
                <w:szCs w:val="20"/>
              </w:rPr>
              <w:t xml:space="preserve">etc. </w:t>
            </w:r>
            <w:r w:rsidR="00AB36C9">
              <w:rPr>
                <w:rFonts w:asciiTheme="majorHAnsi" w:hAnsiTheme="majorHAnsi" w:cs="Arial"/>
                <w:sz w:val="20"/>
                <w:szCs w:val="20"/>
              </w:rPr>
              <w:t>Y e</w:t>
            </w:r>
            <w:r w:rsidRPr="005767B6">
              <w:rPr>
                <w:rFonts w:asciiTheme="majorHAnsi" w:hAnsiTheme="majorHAnsi" w:cs="Arial"/>
                <w:sz w:val="20"/>
                <w:szCs w:val="20"/>
              </w:rPr>
              <w:t>labora un reporte de investigación.</w:t>
            </w:r>
          </w:p>
          <w:p w:rsidR="00AB36C9" w:rsidRPr="005767B6" w:rsidRDefault="00AB36C9" w:rsidP="005767B6">
            <w:pPr>
              <w:rPr>
                <w:rFonts w:asciiTheme="majorHAnsi" w:hAnsiTheme="majorHAnsi" w:cs="Arial"/>
                <w:sz w:val="20"/>
                <w:szCs w:val="20"/>
              </w:rPr>
            </w:pPr>
          </w:p>
          <w:p w:rsidR="005767B6" w:rsidRDefault="00AB36C9" w:rsidP="005767B6">
            <w:pPr>
              <w:rPr>
                <w:rFonts w:asciiTheme="majorHAnsi" w:hAnsiTheme="majorHAnsi" w:cs="Arial"/>
                <w:sz w:val="20"/>
                <w:szCs w:val="20"/>
              </w:rPr>
            </w:pPr>
            <w:r>
              <w:rPr>
                <w:rFonts w:asciiTheme="majorHAnsi" w:hAnsiTheme="majorHAnsi" w:cs="Arial"/>
                <w:sz w:val="20"/>
                <w:szCs w:val="20"/>
              </w:rPr>
              <w:t>Elabora</w:t>
            </w:r>
            <w:r w:rsidR="005767B6" w:rsidRPr="005767B6">
              <w:rPr>
                <w:rFonts w:asciiTheme="majorHAnsi" w:hAnsiTheme="majorHAnsi" w:cs="Arial"/>
                <w:sz w:val="20"/>
                <w:szCs w:val="20"/>
              </w:rPr>
              <w:t xml:space="preserve"> un cuadro comparativo de los</w:t>
            </w:r>
            <w:r w:rsidR="005767B6">
              <w:rPr>
                <w:rFonts w:asciiTheme="majorHAnsi" w:hAnsiTheme="majorHAnsi" w:cs="Arial"/>
                <w:sz w:val="20"/>
                <w:szCs w:val="20"/>
              </w:rPr>
              <w:t xml:space="preserve"> </w:t>
            </w:r>
            <w:r w:rsidR="005767B6" w:rsidRPr="005767B6">
              <w:rPr>
                <w:rFonts w:asciiTheme="majorHAnsi" w:hAnsiTheme="majorHAnsi" w:cs="Arial"/>
                <w:sz w:val="20"/>
                <w:szCs w:val="20"/>
              </w:rPr>
              <w:t>métodos de medición del PIB. (Método del</w:t>
            </w:r>
            <w:r w:rsidR="005767B6">
              <w:rPr>
                <w:rFonts w:asciiTheme="majorHAnsi" w:hAnsiTheme="majorHAnsi" w:cs="Arial"/>
                <w:sz w:val="20"/>
                <w:szCs w:val="20"/>
              </w:rPr>
              <w:t xml:space="preserve"> </w:t>
            </w:r>
            <w:r w:rsidR="005767B6" w:rsidRPr="005767B6">
              <w:rPr>
                <w:rFonts w:asciiTheme="majorHAnsi" w:hAnsiTheme="majorHAnsi" w:cs="Arial"/>
                <w:sz w:val="20"/>
                <w:szCs w:val="20"/>
              </w:rPr>
              <w:t>gasto, método del ingreso</w:t>
            </w:r>
            <w:r>
              <w:rPr>
                <w:rFonts w:asciiTheme="majorHAnsi" w:hAnsiTheme="majorHAnsi" w:cs="Arial"/>
                <w:sz w:val="20"/>
                <w:szCs w:val="20"/>
              </w:rPr>
              <w:t xml:space="preserve"> y producción</w:t>
            </w:r>
            <w:r w:rsidR="005767B6" w:rsidRPr="005767B6">
              <w:rPr>
                <w:rFonts w:asciiTheme="majorHAnsi" w:hAnsiTheme="majorHAnsi" w:cs="Arial"/>
                <w:sz w:val="20"/>
                <w:szCs w:val="20"/>
              </w:rPr>
              <w:t>).</w:t>
            </w:r>
          </w:p>
          <w:p w:rsidR="00AB36C9" w:rsidRPr="005767B6" w:rsidRDefault="00AB36C9" w:rsidP="005767B6">
            <w:pPr>
              <w:rPr>
                <w:rFonts w:asciiTheme="majorHAnsi" w:hAnsiTheme="majorHAnsi" w:cs="Arial"/>
                <w:sz w:val="20"/>
                <w:szCs w:val="20"/>
              </w:rPr>
            </w:pPr>
          </w:p>
          <w:p w:rsidR="008F06C0" w:rsidRDefault="008F06C0" w:rsidP="008F06C0">
            <w:pPr>
              <w:rPr>
                <w:rFonts w:asciiTheme="majorHAnsi" w:hAnsiTheme="majorHAnsi" w:cs="Arial"/>
                <w:sz w:val="20"/>
                <w:szCs w:val="20"/>
              </w:rPr>
            </w:pPr>
            <w:r>
              <w:rPr>
                <w:rFonts w:asciiTheme="majorHAnsi" w:hAnsiTheme="majorHAnsi" w:cs="Arial"/>
                <w:sz w:val="20"/>
                <w:szCs w:val="20"/>
              </w:rPr>
              <w:t>Investiga</w:t>
            </w:r>
            <w:r w:rsidRPr="00216E70">
              <w:rPr>
                <w:rFonts w:asciiTheme="majorHAnsi" w:hAnsiTheme="majorHAnsi" w:cs="Arial"/>
                <w:sz w:val="20"/>
                <w:szCs w:val="20"/>
              </w:rPr>
              <w:t xml:space="preserve"> en el INEGI datos reales sobre variables </w:t>
            </w:r>
            <w:proofErr w:type="spellStart"/>
            <w:r w:rsidRPr="00216E70">
              <w:rPr>
                <w:rFonts w:asciiTheme="majorHAnsi" w:hAnsiTheme="majorHAnsi" w:cs="Arial"/>
                <w:sz w:val="20"/>
                <w:szCs w:val="20"/>
              </w:rPr>
              <w:t>macroeconómi</w:t>
            </w:r>
            <w:proofErr w:type="spellEnd"/>
            <w:r>
              <w:rPr>
                <w:rFonts w:asciiTheme="majorHAnsi" w:hAnsiTheme="majorHAnsi" w:cs="Arial"/>
                <w:sz w:val="20"/>
                <w:szCs w:val="20"/>
              </w:rPr>
              <w:t>-</w:t>
            </w:r>
            <w:r w:rsidRPr="00216E70">
              <w:rPr>
                <w:rFonts w:asciiTheme="majorHAnsi" w:hAnsiTheme="majorHAnsi" w:cs="Arial"/>
                <w:sz w:val="20"/>
                <w:szCs w:val="20"/>
              </w:rPr>
              <w:t xml:space="preserve">cas y </w:t>
            </w:r>
            <w:r>
              <w:rPr>
                <w:rFonts w:asciiTheme="majorHAnsi" w:hAnsiTheme="majorHAnsi" w:cs="Arial"/>
                <w:sz w:val="20"/>
                <w:szCs w:val="20"/>
              </w:rPr>
              <w:t xml:space="preserve">sus </w:t>
            </w:r>
            <w:r w:rsidRPr="00216E70">
              <w:rPr>
                <w:rFonts w:asciiTheme="majorHAnsi" w:hAnsiTheme="majorHAnsi" w:cs="Arial"/>
                <w:sz w:val="20"/>
                <w:szCs w:val="20"/>
              </w:rPr>
              <w:t>números índice</w:t>
            </w:r>
            <w:r>
              <w:rPr>
                <w:rFonts w:asciiTheme="majorHAnsi" w:hAnsiTheme="majorHAnsi" w:cs="Arial"/>
                <w:sz w:val="20"/>
                <w:szCs w:val="20"/>
              </w:rPr>
              <w:t>.</w:t>
            </w:r>
          </w:p>
          <w:p w:rsidR="008F06C0" w:rsidRDefault="008F06C0" w:rsidP="008F06C0">
            <w:pPr>
              <w:rPr>
                <w:rFonts w:asciiTheme="majorHAnsi" w:hAnsiTheme="majorHAnsi" w:cs="Arial"/>
                <w:sz w:val="20"/>
                <w:szCs w:val="20"/>
              </w:rPr>
            </w:pPr>
          </w:p>
          <w:p w:rsidR="00FB1069" w:rsidRDefault="00AB36C9" w:rsidP="005767B6">
            <w:pPr>
              <w:rPr>
                <w:rFonts w:asciiTheme="majorHAnsi" w:hAnsiTheme="majorHAnsi" w:cs="Arial"/>
                <w:sz w:val="20"/>
                <w:szCs w:val="20"/>
              </w:rPr>
            </w:pPr>
            <w:r>
              <w:rPr>
                <w:rFonts w:asciiTheme="majorHAnsi" w:hAnsiTheme="majorHAnsi" w:cs="Arial"/>
                <w:sz w:val="20"/>
                <w:szCs w:val="20"/>
              </w:rPr>
              <w:t>Realiza</w:t>
            </w:r>
            <w:r w:rsidR="005767B6" w:rsidRPr="005767B6">
              <w:rPr>
                <w:rFonts w:asciiTheme="majorHAnsi" w:hAnsiTheme="majorHAnsi" w:cs="Arial"/>
                <w:sz w:val="20"/>
                <w:szCs w:val="20"/>
              </w:rPr>
              <w:t xml:space="preserve"> en pizarrón ejercicios de</w:t>
            </w:r>
            <w:r w:rsidR="005767B6">
              <w:rPr>
                <w:rFonts w:asciiTheme="majorHAnsi" w:hAnsiTheme="majorHAnsi" w:cs="Arial"/>
                <w:sz w:val="20"/>
                <w:szCs w:val="20"/>
              </w:rPr>
              <w:t xml:space="preserve"> </w:t>
            </w:r>
            <w:r w:rsidR="008F06C0">
              <w:rPr>
                <w:rFonts w:asciiTheme="majorHAnsi" w:hAnsiTheme="majorHAnsi" w:cs="Arial"/>
                <w:sz w:val="20"/>
                <w:szCs w:val="20"/>
              </w:rPr>
              <w:t>método de gasto e ingreso para determinar PIB,</w:t>
            </w:r>
            <w:r w:rsidR="005767B6" w:rsidRPr="005767B6">
              <w:rPr>
                <w:rFonts w:asciiTheme="majorHAnsi" w:hAnsiTheme="majorHAnsi" w:cs="Arial"/>
                <w:sz w:val="20"/>
                <w:szCs w:val="20"/>
              </w:rPr>
              <w:t xml:space="preserve"> </w:t>
            </w:r>
            <w:r>
              <w:rPr>
                <w:rFonts w:asciiTheme="majorHAnsi" w:hAnsiTheme="majorHAnsi" w:cs="Arial"/>
                <w:sz w:val="20"/>
                <w:szCs w:val="20"/>
              </w:rPr>
              <w:t xml:space="preserve"> </w:t>
            </w:r>
            <w:r w:rsidR="00F26F82">
              <w:rPr>
                <w:rFonts w:asciiTheme="majorHAnsi" w:hAnsiTheme="majorHAnsi" w:cs="Arial"/>
                <w:sz w:val="20"/>
                <w:szCs w:val="20"/>
              </w:rPr>
              <w:t xml:space="preserve"> </w:t>
            </w:r>
            <w:r w:rsidR="008F06C0">
              <w:rPr>
                <w:rFonts w:asciiTheme="majorHAnsi" w:hAnsiTheme="majorHAnsi" w:cs="Arial"/>
                <w:sz w:val="20"/>
                <w:szCs w:val="20"/>
              </w:rPr>
              <w:t xml:space="preserve">determina índice de precios, </w:t>
            </w:r>
            <w:proofErr w:type="spellStart"/>
            <w:r w:rsidR="008F06C0">
              <w:rPr>
                <w:rFonts w:asciiTheme="majorHAnsi" w:hAnsiTheme="majorHAnsi" w:cs="Arial"/>
                <w:sz w:val="20"/>
                <w:szCs w:val="20"/>
              </w:rPr>
              <w:t>deflactación</w:t>
            </w:r>
            <w:proofErr w:type="spellEnd"/>
            <w:r w:rsidR="008F06C0">
              <w:rPr>
                <w:rFonts w:asciiTheme="majorHAnsi" w:hAnsiTheme="majorHAnsi" w:cs="Arial"/>
                <w:sz w:val="20"/>
                <w:szCs w:val="20"/>
              </w:rPr>
              <w:t xml:space="preserve"> y </w:t>
            </w:r>
            <w:r>
              <w:rPr>
                <w:rFonts w:asciiTheme="majorHAnsi" w:hAnsiTheme="majorHAnsi" w:cs="Arial"/>
                <w:sz w:val="20"/>
                <w:szCs w:val="20"/>
              </w:rPr>
              <w:t>evalúa crecimiento e inflación</w:t>
            </w:r>
            <w:r w:rsidR="005767B6" w:rsidRPr="005767B6">
              <w:rPr>
                <w:rFonts w:asciiTheme="majorHAnsi" w:hAnsiTheme="majorHAnsi" w:cs="Arial"/>
                <w:sz w:val="20"/>
                <w:szCs w:val="20"/>
              </w:rPr>
              <w:t xml:space="preserve"> a partir de datos reales</w:t>
            </w:r>
            <w:r w:rsidR="005767B6">
              <w:rPr>
                <w:rFonts w:asciiTheme="majorHAnsi" w:hAnsiTheme="majorHAnsi" w:cs="Arial"/>
                <w:sz w:val="20"/>
                <w:szCs w:val="20"/>
              </w:rPr>
              <w:t xml:space="preserve"> </w:t>
            </w:r>
            <w:r>
              <w:rPr>
                <w:rFonts w:asciiTheme="majorHAnsi" w:hAnsiTheme="majorHAnsi" w:cs="Arial"/>
                <w:sz w:val="20"/>
                <w:szCs w:val="20"/>
              </w:rPr>
              <w:t>de</w:t>
            </w:r>
            <w:r w:rsidR="005767B6" w:rsidRPr="005767B6">
              <w:rPr>
                <w:rFonts w:asciiTheme="majorHAnsi" w:hAnsiTheme="majorHAnsi" w:cs="Arial"/>
                <w:sz w:val="20"/>
                <w:szCs w:val="20"/>
              </w:rPr>
              <w:t>l INEGI.</w:t>
            </w:r>
          </w:p>
          <w:p w:rsidR="008F06C0" w:rsidRDefault="008F06C0" w:rsidP="005767B6">
            <w:pPr>
              <w:rPr>
                <w:rFonts w:asciiTheme="majorHAnsi" w:hAnsiTheme="majorHAnsi" w:cs="Arial"/>
                <w:sz w:val="20"/>
                <w:szCs w:val="20"/>
              </w:rPr>
            </w:pPr>
          </w:p>
          <w:p w:rsidR="00FB1069" w:rsidRPr="00FB1069" w:rsidRDefault="008F06C0" w:rsidP="0032648C">
            <w:pPr>
              <w:rPr>
                <w:rFonts w:asciiTheme="majorHAnsi" w:hAnsiTheme="majorHAnsi" w:cs="Arial"/>
                <w:sz w:val="20"/>
                <w:szCs w:val="20"/>
              </w:rPr>
            </w:pPr>
            <w:r>
              <w:rPr>
                <w:rFonts w:asciiTheme="majorHAnsi" w:hAnsiTheme="majorHAnsi" w:cs="Arial"/>
                <w:sz w:val="20"/>
                <w:szCs w:val="20"/>
              </w:rPr>
              <w:t>Re</w:t>
            </w:r>
            <w:r w:rsidR="00562FA2">
              <w:rPr>
                <w:rFonts w:asciiTheme="majorHAnsi" w:hAnsiTheme="majorHAnsi" w:cs="Arial"/>
                <w:sz w:val="20"/>
                <w:szCs w:val="20"/>
              </w:rPr>
              <w:t>suelve</w:t>
            </w:r>
            <w:r>
              <w:rPr>
                <w:rFonts w:asciiTheme="majorHAnsi" w:hAnsiTheme="majorHAnsi" w:cs="Arial"/>
                <w:sz w:val="20"/>
                <w:szCs w:val="20"/>
              </w:rPr>
              <w:t xml:space="preserve"> práctica y evaluación.</w:t>
            </w:r>
          </w:p>
        </w:tc>
        <w:tc>
          <w:tcPr>
            <w:tcW w:w="2693" w:type="dxa"/>
          </w:tcPr>
          <w:p w:rsidR="00F26F82" w:rsidRDefault="00216E70" w:rsidP="00216E70">
            <w:pPr>
              <w:rPr>
                <w:rFonts w:asciiTheme="majorHAnsi" w:hAnsiTheme="majorHAnsi" w:cs="Arial"/>
                <w:sz w:val="20"/>
                <w:szCs w:val="20"/>
              </w:rPr>
            </w:pPr>
            <w:r w:rsidRPr="00216E70">
              <w:rPr>
                <w:rFonts w:asciiTheme="majorHAnsi" w:hAnsiTheme="majorHAnsi" w:cs="Arial"/>
                <w:sz w:val="20"/>
                <w:szCs w:val="20"/>
              </w:rPr>
              <w:lastRenderedPageBreak/>
              <w:t xml:space="preserve">El </w:t>
            </w:r>
            <w:r w:rsidR="00F26F82">
              <w:rPr>
                <w:rFonts w:asciiTheme="majorHAnsi" w:hAnsiTheme="majorHAnsi" w:cs="Arial"/>
                <w:sz w:val="20"/>
                <w:szCs w:val="20"/>
              </w:rPr>
              <w:t>facilitador:</w:t>
            </w:r>
          </w:p>
          <w:p w:rsidR="00F26F82" w:rsidRDefault="00F26F82" w:rsidP="00216E70">
            <w:pPr>
              <w:rPr>
                <w:rFonts w:asciiTheme="majorHAnsi" w:hAnsiTheme="majorHAnsi" w:cs="Arial"/>
                <w:sz w:val="20"/>
                <w:szCs w:val="20"/>
              </w:rPr>
            </w:pPr>
            <w:r>
              <w:rPr>
                <w:rFonts w:asciiTheme="majorHAnsi" w:hAnsiTheme="majorHAnsi" w:cs="Arial"/>
                <w:sz w:val="20"/>
                <w:szCs w:val="20"/>
              </w:rPr>
              <w:t>I</w:t>
            </w:r>
            <w:r w:rsidR="00216E70" w:rsidRPr="00216E70">
              <w:rPr>
                <w:rFonts w:asciiTheme="majorHAnsi" w:hAnsiTheme="majorHAnsi" w:cs="Arial"/>
                <w:sz w:val="20"/>
                <w:szCs w:val="20"/>
              </w:rPr>
              <w:t>nduc</w:t>
            </w:r>
            <w:r>
              <w:rPr>
                <w:rFonts w:asciiTheme="majorHAnsi" w:hAnsiTheme="majorHAnsi" w:cs="Arial"/>
                <w:sz w:val="20"/>
                <w:szCs w:val="20"/>
              </w:rPr>
              <w:t>e</w:t>
            </w:r>
            <w:r w:rsidR="00216E70" w:rsidRPr="00216E70">
              <w:rPr>
                <w:rFonts w:asciiTheme="majorHAnsi" w:hAnsiTheme="majorHAnsi" w:cs="Arial"/>
                <w:sz w:val="20"/>
                <w:szCs w:val="20"/>
              </w:rPr>
              <w:t xml:space="preserve"> al alumno al estudio  de la</w:t>
            </w:r>
            <w:r w:rsidR="00562FA2">
              <w:rPr>
                <w:rFonts w:asciiTheme="majorHAnsi" w:hAnsiTheme="majorHAnsi" w:cs="Arial"/>
                <w:sz w:val="20"/>
                <w:szCs w:val="20"/>
              </w:rPr>
              <w:t>s</w:t>
            </w:r>
            <w:r w:rsidR="00216E70" w:rsidRPr="00216E70">
              <w:rPr>
                <w:rFonts w:asciiTheme="majorHAnsi" w:hAnsiTheme="majorHAnsi" w:cs="Arial"/>
                <w:sz w:val="20"/>
                <w:szCs w:val="20"/>
              </w:rPr>
              <w:t xml:space="preserve">  c</w:t>
            </w:r>
            <w:r w:rsidR="00562FA2">
              <w:rPr>
                <w:rFonts w:asciiTheme="majorHAnsi" w:hAnsiTheme="majorHAnsi" w:cs="Arial"/>
                <w:sz w:val="20"/>
                <w:szCs w:val="20"/>
              </w:rPr>
              <w:t>uentas nacionales</w:t>
            </w:r>
            <w:r w:rsidR="00216E70" w:rsidRPr="00216E70">
              <w:rPr>
                <w:rFonts w:asciiTheme="majorHAnsi" w:hAnsiTheme="majorHAnsi" w:cs="Arial"/>
                <w:sz w:val="20"/>
                <w:szCs w:val="20"/>
              </w:rPr>
              <w:t xml:space="preserve"> </w:t>
            </w:r>
            <w:r w:rsidR="00562FA2">
              <w:rPr>
                <w:rFonts w:asciiTheme="majorHAnsi" w:hAnsiTheme="majorHAnsi" w:cs="Arial"/>
                <w:sz w:val="20"/>
                <w:szCs w:val="20"/>
              </w:rPr>
              <w:t>el ciclo económico</w:t>
            </w:r>
            <w:r w:rsidR="00216E70" w:rsidRPr="00216E70">
              <w:rPr>
                <w:rFonts w:asciiTheme="majorHAnsi" w:hAnsiTheme="majorHAnsi" w:cs="Arial"/>
                <w:sz w:val="20"/>
                <w:szCs w:val="20"/>
              </w:rPr>
              <w:t xml:space="preserve"> </w:t>
            </w:r>
            <w:r>
              <w:rPr>
                <w:rFonts w:asciiTheme="majorHAnsi" w:hAnsiTheme="majorHAnsi" w:cs="Arial"/>
                <w:sz w:val="20"/>
                <w:szCs w:val="20"/>
              </w:rPr>
              <w:t xml:space="preserve">y encarga investigar categorías del producto, </w:t>
            </w:r>
            <w:proofErr w:type="spellStart"/>
            <w:r>
              <w:rPr>
                <w:rFonts w:asciiTheme="majorHAnsi" w:hAnsiTheme="majorHAnsi" w:cs="Arial"/>
                <w:sz w:val="20"/>
                <w:szCs w:val="20"/>
              </w:rPr>
              <w:t>deflactación</w:t>
            </w:r>
            <w:proofErr w:type="spellEnd"/>
            <w:r>
              <w:rPr>
                <w:rFonts w:asciiTheme="majorHAnsi" w:hAnsiTheme="majorHAnsi" w:cs="Arial"/>
                <w:sz w:val="20"/>
                <w:szCs w:val="20"/>
              </w:rPr>
              <w:t xml:space="preserve"> del PIB y conversión de producción nominal a real.</w:t>
            </w:r>
            <w:r w:rsidR="0032648C">
              <w:rPr>
                <w:rFonts w:asciiTheme="majorHAnsi" w:hAnsiTheme="majorHAnsi" w:cs="Arial"/>
                <w:sz w:val="20"/>
                <w:szCs w:val="20"/>
              </w:rPr>
              <w:t xml:space="preserve"> </w:t>
            </w:r>
          </w:p>
          <w:p w:rsidR="00F26F82" w:rsidRDefault="00F26F82" w:rsidP="00216E70">
            <w:pPr>
              <w:rPr>
                <w:rFonts w:asciiTheme="majorHAnsi" w:hAnsiTheme="majorHAnsi" w:cs="Arial"/>
                <w:sz w:val="20"/>
                <w:szCs w:val="20"/>
              </w:rPr>
            </w:pPr>
            <w:r>
              <w:rPr>
                <w:rFonts w:asciiTheme="majorHAnsi" w:hAnsiTheme="majorHAnsi" w:cs="Arial"/>
                <w:sz w:val="20"/>
                <w:szCs w:val="20"/>
              </w:rPr>
              <w:t>Encarga investigar y elaborar cuadro comparativo de los métodos para medir el producto nacional.</w:t>
            </w:r>
          </w:p>
          <w:p w:rsidR="00F26F82" w:rsidRDefault="00F26F82" w:rsidP="00216E70">
            <w:pPr>
              <w:rPr>
                <w:rFonts w:asciiTheme="majorHAnsi" w:hAnsiTheme="majorHAnsi" w:cs="Arial"/>
                <w:sz w:val="20"/>
                <w:szCs w:val="20"/>
              </w:rPr>
            </w:pPr>
          </w:p>
          <w:p w:rsidR="00562FA2" w:rsidRDefault="00F26F82" w:rsidP="00216E70">
            <w:pPr>
              <w:rPr>
                <w:rFonts w:asciiTheme="majorHAnsi" w:hAnsiTheme="majorHAnsi" w:cs="Arial"/>
                <w:sz w:val="20"/>
                <w:szCs w:val="20"/>
              </w:rPr>
            </w:pPr>
            <w:r>
              <w:rPr>
                <w:rFonts w:asciiTheme="majorHAnsi" w:hAnsiTheme="majorHAnsi" w:cs="Arial"/>
                <w:sz w:val="20"/>
                <w:szCs w:val="20"/>
              </w:rPr>
              <w:t xml:space="preserve">Encarga investigar datos en INEGI sobre variables macroeconómicas para mostrar proceso de determinación del producto obtención del INPC </w:t>
            </w:r>
            <w:r w:rsidR="00562FA2">
              <w:rPr>
                <w:rFonts w:asciiTheme="majorHAnsi" w:hAnsiTheme="majorHAnsi" w:cs="Arial"/>
                <w:sz w:val="20"/>
                <w:szCs w:val="20"/>
              </w:rPr>
              <w:t xml:space="preserve"> y evaluación de crecimiento e inflación en un periodo, aplica ejercicios en pizarrón y práctica de la unidad.</w:t>
            </w:r>
          </w:p>
          <w:p w:rsidR="00FB1069" w:rsidRDefault="00FB1069" w:rsidP="00FB1069">
            <w:pPr>
              <w:rPr>
                <w:rFonts w:asciiTheme="majorHAnsi" w:hAnsiTheme="majorHAnsi" w:cs="Arial"/>
                <w:sz w:val="20"/>
                <w:szCs w:val="20"/>
              </w:rPr>
            </w:pPr>
          </w:p>
          <w:p w:rsidR="00562FA2" w:rsidRPr="00FB1069" w:rsidRDefault="00562FA2" w:rsidP="00FB1069">
            <w:pPr>
              <w:rPr>
                <w:rFonts w:asciiTheme="majorHAnsi" w:hAnsiTheme="majorHAnsi" w:cs="Arial"/>
                <w:sz w:val="20"/>
                <w:szCs w:val="20"/>
              </w:rPr>
            </w:pPr>
            <w:r>
              <w:rPr>
                <w:rFonts w:asciiTheme="majorHAnsi" w:hAnsiTheme="majorHAnsi" w:cs="Arial"/>
                <w:sz w:val="20"/>
                <w:szCs w:val="20"/>
              </w:rPr>
              <w:t>Aplica evaluación de la unidad</w:t>
            </w:r>
          </w:p>
        </w:tc>
        <w:tc>
          <w:tcPr>
            <w:tcW w:w="2410" w:type="dxa"/>
          </w:tcPr>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lastRenderedPageBreak/>
              <w:t>Habilidad para buscar y analizar información</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de fuentes diversas. </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Habilidades</w:t>
            </w:r>
            <w:r w:rsidR="00562FA2">
              <w:rPr>
                <w:rFonts w:asciiTheme="majorHAnsi" w:hAnsiTheme="majorHAnsi" w:cs="Arial"/>
                <w:sz w:val="20"/>
                <w:szCs w:val="20"/>
              </w:rPr>
              <w:t xml:space="preserve"> </w:t>
            </w:r>
            <w:r w:rsidRPr="00FB1069">
              <w:rPr>
                <w:rFonts w:asciiTheme="majorHAnsi" w:hAnsiTheme="majorHAnsi" w:cs="Arial"/>
                <w:sz w:val="20"/>
                <w:szCs w:val="20"/>
              </w:rPr>
              <w:t xml:space="preserve">básicas de </w:t>
            </w:r>
            <w:proofErr w:type="spellStart"/>
            <w:r w:rsidRPr="00FB1069">
              <w:rPr>
                <w:rFonts w:asciiTheme="majorHAnsi" w:hAnsiTheme="majorHAnsi" w:cs="Arial"/>
                <w:sz w:val="20"/>
                <w:szCs w:val="20"/>
              </w:rPr>
              <w:t>ma</w:t>
            </w:r>
            <w:r w:rsidR="00562FA2">
              <w:rPr>
                <w:rFonts w:asciiTheme="majorHAnsi" w:hAnsiTheme="majorHAnsi" w:cs="Arial"/>
                <w:sz w:val="20"/>
                <w:szCs w:val="20"/>
              </w:rPr>
              <w:t>-</w:t>
            </w:r>
            <w:r w:rsidRPr="00FB1069">
              <w:rPr>
                <w:rFonts w:asciiTheme="majorHAnsi" w:hAnsiTheme="majorHAnsi" w:cs="Arial"/>
                <w:sz w:val="20"/>
                <w:szCs w:val="20"/>
              </w:rPr>
              <w:t>nejo</w:t>
            </w:r>
            <w:proofErr w:type="spellEnd"/>
            <w:r w:rsidRPr="00FB1069">
              <w:rPr>
                <w:rFonts w:asciiTheme="majorHAnsi" w:hAnsiTheme="majorHAnsi" w:cs="Arial"/>
                <w:sz w:val="20"/>
                <w:szCs w:val="20"/>
              </w:rPr>
              <w:t xml:space="preserve"> de la</w:t>
            </w:r>
            <w:r w:rsidR="00562FA2">
              <w:rPr>
                <w:rFonts w:asciiTheme="majorHAnsi" w:hAnsiTheme="majorHAnsi" w:cs="Arial"/>
                <w:sz w:val="20"/>
                <w:szCs w:val="20"/>
              </w:rPr>
              <w:t xml:space="preserve"> </w:t>
            </w:r>
            <w:r w:rsidRPr="00FB1069">
              <w:rPr>
                <w:rFonts w:asciiTheme="majorHAnsi" w:hAnsiTheme="majorHAnsi" w:cs="Arial"/>
                <w:sz w:val="20"/>
                <w:szCs w:val="20"/>
              </w:rPr>
              <w:t>computadora.</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 </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Habilidades</w:t>
            </w:r>
            <w:r w:rsidR="00562FA2">
              <w:rPr>
                <w:rFonts w:asciiTheme="majorHAnsi" w:hAnsiTheme="majorHAnsi" w:cs="Arial"/>
                <w:sz w:val="20"/>
                <w:szCs w:val="20"/>
              </w:rPr>
              <w:t xml:space="preserve"> </w:t>
            </w:r>
            <w:r w:rsidRPr="00FB1069">
              <w:rPr>
                <w:rFonts w:asciiTheme="majorHAnsi" w:hAnsiTheme="majorHAnsi" w:cs="Arial"/>
                <w:sz w:val="20"/>
                <w:szCs w:val="20"/>
              </w:rPr>
              <w:t>de investigación.</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Habilidad para trabajar en forma autónoma.</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de análisis y síntesis.</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Solución de problemas</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prácticos. </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de aplicar los conocimientos en la práctica</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de aprender.</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Trabajo en equipo.</w:t>
            </w:r>
          </w:p>
        </w:tc>
        <w:tc>
          <w:tcPr>
            <w:tcW w:w="2398" w:type="dxa"/>
            <w:gridSpan w:val="2"/>
          </w:tcPr>
          <w:p w:rsidR="00FB1069" w:rsidRDefault="00FB1069" w:rsidP="00FB1069">
            <w:pPr>
              <w:rPr>
                <w:rFonts w:ascii="Arial" w:hAnsi="Arial" w:cs="Arial"/>
                <w:sz w:val="20"/>
                <w:szCs w:val="20"/>
              </w:rPr>
            </w:pPr>
          </w:p>
          <w:p w:rsidR="001C18AA" w:rsidRDefault="001C18AA" w:rsidP="00FB1069">
            <w:pPr>
              <w:rPr>
                <w:rFonts w:ascii="Arial" w:hAnsi="Arial" w:cs="Arial"/>
                <w:sz w:val="20"/>
                <w:szCs w:val="20"/>
              </w:rPr>
            </w:pPr>
            <w:r>
              <w:rPr>
                <w:rFonts w:ascii="Arial" w:hAnsi="Arial" w:cs="Arial"/>
                <w:sz w:val="20"/>
                <w:szCs w:val="20"/>
              </w:rPr>
              <w:t>12 (total de horas)</w:t>
            </w:r>
          </w:p>
          <w:p w:rsidR="001C18AA" w:rsidRPr="00FB1069" w:rsidRDefault="001C18AA" w:rsidP="00FB1069">
            <w:pPr>
              <w:rPr>
                <w:rFonts w:ascii="Arial" w:hAnsi="Arial" w:cs="Arial"/>
                <w:sz w:val="20"/>
                <w:szCs w:val="20"/>
              </w:rPr>
            </w:pPr>
          </w:p>
          <w:p w:rsidR="00FB1069" w:rsidRPr="00FB1069" w:rsidRDefault="00FB1069" w:rsidP="00FB1069">
            <w:pPr>
              <w:rPr>
                <w:rFonts w:ascii="Arial" w:hAnsi="Arial" w:cs="Arial"/>
                <w:sz w:val="20"/>
                <w:szCs w:val="20"/>
              </w:rPr>
            </w:pPr>
            <w:r>
              <w:rPr>
                <w:rFonts w:ascii="Arial" w:hAnsi="Arial" w:cs="Arial"/>
                <w:sz w:val="20"/>
                <w:szCs w:val="20"/>
              </w:rPr>
              <w:t>6-6</w:t>
            </w:r>
          </w:p>
        </w:tc>
      </w:tr>
      <w:tr w:rsidR="00FB1069" w:rsidRPr="00FB1069" w:rsidTr="00EF02B7">
        <w:tc>
          <w:tcPr>
            <w:tcW w:w="11199" w:type="dxa"/>
            <w:gridSpan w:val="6"/>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br w:type="page"/>
              <w:t xml:space="preserve">Indicadores de Alcance </w:t>
            </w:r>
          </w:p>
        </w:tc>
        <w:tc>
          <w:tcPr>
            <w:tcW w:w="1973" w:type="dxa"/>
          </w:tcPr>
          <w:p w:rsidR="00FB1069" w:rsidRPr="00FB1069" w:rsidRDefault="00FB1069" w:rsidP="00FB1069">
            <w:pPr>
              <w:jc w:val="center"/>
              <w:rPr>
                <w:rFonts w:ascii="Arial" w:hAnsi="Arial" w:cs="Arial"/>
                <w:sz w:val="20"/>
                <w:szCs w:val="20"/>
              </w:rPr>
            </w:pPr>
            <w:r w:rsidRPr="00FB1069">
              <w:rPr>
                <w:rFonts w:ascii="Arial" w:hAnsi="Arial" w:cs="Arial"/>
                <w:sz w:val="20"/>
                <w:szCs w:val="20"/>
              </w:rPr>
              <w:t>Valor de Indicador</w:t>
            </w:r>
          </w:p>
        </w:tc>
      </w:tr>
      <w:tr w:rsidR="00FB1069" w:rsidRPr="00FB1069" w:rsidTr="00EF02B7">
        <w:tc>
          <w:tcPr>
            <w:tcW w:w="11199" w:type="dxa"/>
            <w:gridSpan w:val="6"/>
            <w:vAlign w:val="center"/>
          </w:tcPr>
          <w:p w:rsidR="00FB1069" w:rsidRPr="00FB1069" w:rsidRDefault="00FB1069" w:rsidP="00FB1069">
            <w:pPr>
              <w:numPr>
                <w:ilvl w:val="0"/>
                <w:numId w:val="27"/>
              </w:numPr>
              <w:ind w:left="318" w:hanging="284"/>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EF02B7">
        <w:tc>
          <w:tcPr>
            <w:tcW w:w="11199" w:type="dxa"/>
            <w:gridSpan w:val="6"/>
            <w:vAlign w:val="bottom"/>
          </w:tcPr>
          <w:p w:rsidR="00FB1069" w:rsidRPr="00FB1069" w:rsidRDefault="00FB1069" w:rsidP="00FB1069">
            <w:pPr>
              <w:numPr>
                <w:ilvl w:val="0"/>
                <w:numId w:val="27"/>
              </w:numPr>
              <w:ind w:left="318" w:hanging="342"/>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EF02B7">
        <w:tc>
          <w:tcPr>
            <w:tcW w:w="11199" w:type="dxa"/>
            <w:gridSpan w:val="6"/>
            <w:vAlign w:val="bottom"/>
          </w:tcPr>
          <w:p w:rsidR="00FB1069" w:rsidRPr="00FB1069" w:rsidRDefault="00FB1069" w:rsidP="00FB1069">
            <w:pPr>
              <w:numPr>
                <w:ilvl w:val="0"/>
                <w:numId w:val="27"/>
              </w:numPr>
              <w:ind w:left="318" w:hanging="342"/>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FB1069">
              <w:rPr>
                <w:rFonts w:asciiTheme="majorHAnsi" w:eastAsia="Times New Roman" w:hAnsiTheme="majorHAnsi" w:cs="Arial"/>
                <w:color w:val="000000"/>
                <w:sz w:val="18"/>
                <w:szCs w:val="20"/>
                <w:lang w:eastAsia="es-MX"/>
              </w:rPr>
              <w:t>coevaluacion</w:t>
            </w:r>
            <w:proofErr w:type="spellEnd"/>
            <w:r w:rsidRPr="00FB1069">
              <w:rPr>
                <w:rFonts w:asciiTheme="majorHAnsi" w:eastAsia="Times New Roman" w:hAnsiTheme="majorHAnsi" w:cs="Arial"/>
                <w:color w:val="000000"/>
                <w:sz w:val="18"/>
                <w:szCs w:val="20"/>
                <w:lang w:eastAsia="es-MX"/>
              </w:rPr>
              <w:t xml:space="preserve"> del aprendizaje</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30%</w:t>
            </w:r>
          </w:p>
        </w:tc>
      </w:tr>
      <w:tr w:rsidR="00FB1069" w:rsidRPr="00FB1069" w:rsidTr="00EF02B7">
        <w:tc>
          <w:tcPr>
            <w:tcW w:w="11199" w:type="dxa"/>
            <w:gridSpan w:val="6"/>
            <w:vAlign w:val="bottom"/>
          </w:tcPr>
          <w:p w:rsidR="00FB1069" w:rsidRPr="00FB1069" w:rsidRDefault="00FB1069" w:rsidP="00FB1069">
            <w:pPr>
              <w:numPr>
                <w:ilvl w:val="0"/>
                <w:numId w:val="27"/>
              </w:numPr>
              <w:ind w:left="318" w:hanging="284"/>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50%</w:t>
            </w:r>
          </w:p>
        </w:tc>
      </w:tr>
    </w:tbl>
    <w:p w:rsidR="00FB1069" w:rsidRPr="00FB1069" w:rsidRDefault="00FB1069"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Niveles de desempeño:</w:t>
      </w:r>
    </w:p>
    <w:p w:rsidR="00FB1069" w:rsidRPr="00FB1069" w:rsidRDefault="00FB1069" w:rsidP="00FB1069">
      <w:pPr>
        <w:spacing w:after="0" w:line="240" w:lineRule="auto"/>
        <w:rPr>
          <w:rFonts w:ascii="Arial" w:hAnsi="Arial" w:cs="Arial"/>
          <w:b/>
          <w:sz w:val="20"/>
          <w:szCs w:val="20"/>
        </w:rPr>
      </w:pPr>
    </w:p>
    <w:tbl>
      <w:tblPr>
        <w:tblStyle w:val="Tablaconcuadrcula1"/>
        <w:tblW w:w="0" w:type="auto"/>
        <w:tblInd w:w="-176" w:type="dxa"/>
        <w:tblLook w:val="04A0" w:firstRow="1" w:lastRow="0" w:firstColumn="1" w:lastColumn="0" w:noHBand="0" w:noVBand="1"/>
      </w:tblPr>
      <w:tblGrid>
        <w:gridCol w:w="1418"/>
        <w:gridCol w:w="1328"/>
        <w:gridCol w:w="8170"/>
        <w:gridCol w:w="2256"/>
      </w:tblGrid>
      <w:tr w:rsidR="00FB1069" w:rsidRPr="00FB1069" w:rsidTr="00301548">
        <w:tc>
          <w:tcPr>
            <w:tcW w:w="1418" w:type="dxa"/>
          </w:tcPr>
          <w:p w:rsidR="00FB1069" w:rsidRPr="00FB1069" w:rsidRDefault="00FB1069" w:rsidP="00FB1069">
            <w:pPr>
              <w:rPr>
                <w:rFonts w:ascii="Arial" w:hAnsi="Arial" w:cs="Arial"/>
                <w:b/>
                <w:sz w:val="20"/>
                <w:szCs w:val="20"/>
              </w:rPr>
            </w:pPr>
            <w:r w:rsidRPr="00FB1069">
              <w:rPr>
                <w:rFonts w:ascii="Arial" w:hAnsi="Arial" w:cs="Arial"/>
                <w:b/>
                <w:sz w:val="20"/>
                <w:szCs w:val="20"/>
              </w:rPr>
              <w:t>Desempeño</w:t>
            </w:r>
          </w:p>
        </w:tc>
        <w:tc>
          <w:tcPr>
            <w:tcW w:w="1328" w:type="dxa"/>
          </w:tcPr>
          <w:p w:rsidR="00FB1069" w:rsidRPr="00FB1069" w:rsidRDefault="00FB1069" w:rsidP="00FB1069">
            <w:pPr>
              <w:rPr>
                <w:rFonts w:ascii="Arial" w:hAnsi="Arial" w:cs="Arial"/>
                <w:b/>
                <w:sz w:val="20"/>
                <w:szCs w:val="20"/>
              </w:rPr>
            </w:pPr>
            <w:r w:rsidRPr="00FB1069">
              <w:rPr>
                <w:rFonts w:ascii="Arial" w:hAnsi="Arial" w:cs="Arial"/>
                <w:b/>
                <w:sz w:val="20"/>
                <w:szCs w:val="20"/>
              </w:rPr>
              <w:t>Nivel de desempeño</w:t>
            </w:r>
          </w:p>
        </w:tc>
        <w:tc>
          <w:tcPr>
            <w:tcW w:w="8170" w:type="dxa"/>
          </w:tcPr>
          <w:p w:rsidR="00FB1069" w:rsidRPr="00FB1069" w:rsidRDefault="00FB1069" w:rsidP="00FB1069">
            <w:pPr>
              <w:rPr>
                <w:rFonts w:ascii="Arial" w:hAnsi="Arial" w:cs="Arial"/>
                <w:b/>
                <w:sz w:val="20"/>
                <w:szCs w:val="20"/>
              </w:rPr>
            </w:pPr>
            <w:r w:rsidRPr="00FB1069">
              <w:rPr>
                <w:rFonts w:ascii="Arial" w:hAnsi="Arial" w:cs="Arial"/>
                <w:b/>
                <w:sz w:val="20"/>
                <w:szCs w:val="20"/>
              </w:rPr>
              <w:t>Indicadores de Alcance</w:t>
            </w:r>
          </w:p>
        </w:tc>
        <w:tc>
          <w:tcPr>
            <w:tcW w:w="2256" w:type="dxa"/>
          </w:tcPr>
          <w:p w:rsidR="00FB1069" w:rsidRPr="00FB1069" w:rsidRDefault="00FB1069" w:rsidP="00FB1069">
            <w:pPr>
              <w:rPr>
                <w:rFonts w:ascii="Arial" w:hAnsi="Arial" w:cs="Arial"/>
                <w:b/>
                <w:sz w:val="20"/>
                <w:szCs w:val="20"/>
              </w:rPr>
            </w:pPr>
            <w:r w:rsidRPr="00FB1069">
              <w:rPr>
                <w:rFonts w:ascii="Arial" w:hAnsi="Arial" w:cs="Arial"/>
                <w:b/>
                <w:sz w:val="20"/>
                <w:szCs w:val="20"/>
              </w:rPr>
              <w:t>Valoración numérica</w:t>
            </w:r>
          </w:p>
        </w:tc>
      </w:tr>
      <w:tr w:rsidR="00FB1069" w:rsidRPr="00FB1069" w:rsidTr="00301548">
        <w:tc>
          <w:tcPr>
            <w:tcW w:w="1418" w:type="dxa"/>
            <w:vMerge w:val="restart"/>
          </w:tcPr>
          <w:p w:rsidR="00FB1069" w:rsidRPr="00FB1069" w:rsidRDefault="00FB1069" w:rsidP="00FB1069">
            <w:pPr>
              <w:rPr>
                <w:rFonts w:ascii="Arial" w:hAnsi="Arial" w:cs="Arial"/>
                <w:sz w:val="20"/>
                <w:szCs w:val="20"/>
              </w:rPr>
            </w:pPr>
            <w:r w:rsidRPr="00FB1069">
              <w:rPr>
                <w:rFonts w:ascii="Arial" w:hAnsi="Arial" w:cs="Arial"/>
                <w:sz w:val="20"/>
                <w:szCs w:val="20"/>
              </w:rPr>
              <w:t>Competencia Alcanzada</w:t>
            </w: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Excelente</w:t>
            </w:r>
          </w:p>
        </w:tc>
        <w:tc>
          <w:tcPr>
            <w:tcW w:w="8170"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 xml:space="preserve">  Cumple al menos 5 de los siguientes indicadores</w:t>
            </w:r>
          </w:p>
          <w:p w:rsidR="00FB1069" w:rsidRPr="00FB1069" w:rsidRDefault="00FB1069" w:rsidP="00FB1069">
            <w:pPr>
              <w:numPr>
                <w:ilvl w:val="0"/>
                <w:numId w:val="29"/>
              </w:numPr>
              <w:contextualSpacing/>
              <w:jc w:val="both"/>
              <w:rPr>
                <w:rFonts w:ascii="Calibri" w:hAnsi="Calibri" w:cs="Arial"/>
                <w:b/>
                <w:sz w:val="20"/>
                <w:szCs w:val="20"/>
              </w:rPr>
            </w:pPr>
            <w:r w:rsidRPr="00FB1069">
              <w:rPr>
                <w:rFonts w:ascii="Calibri" w:hAnsi="Calibri" w:cs="Arial"/>
                <w:b/>
                <w:sz w:val="20"/>
                <w:szCs w:val="20"/>
              </w:rPr>
              <w:t xml:space="preserve">Se adapta a situaciones y contextos complejos: </w:t>
            </w:r>
            <w:r w:rsidRPr="00FB1069">
              <w:rPr>
                <w:rFonts w:ascii="Calibri" w:hAnsi="Calibri" w:cs="Arial"/>
                <w:sz w:val="20"/>
                <w:szCs w:val="20"/>
              </w:rPr>
              <w:t xml:space="preserve">Puede trabajar en equipo, refleja sus conocimientos en la interpretación de la realidad. </w:t>
            </w:r>
          </w:p>
          <w:p w:rsidR="00FB1069" w:rsidRPr="00FB1069" w:rsidRDefault="00FB1069" w:rsidP="00FB1069">
            <w:pPr>
              <w:numPr>
                <w:ilvl w:val="0"/>
                <w:numId w:val="29"/>
              </w:numPr>
              <w:contextualSpacing/>
              <w:jc w:val="both"/>
              <w:rPr>
                <w:rFonts w:ascii="Calibri" w:hAnsi="Calibri" w:cs="Arial"/>
                <w:b/>
                <w:sz w:val="20"/>
                <w:szCs w:val="20"/>
              </w:rPr>
            </w:pPr>
            <w:r w:rsidRPr="00FB1069">
              <w:rPr>
                <w:rFonts w:ascii="Calibri" w:hAnsi="Calibri" w:cs="Arial"/>
                <w:b/>
                <w:sz w:val="20"/>
                <w:szCs w:val="20"/>
              </w:rPr>
              <w:t>Hace aportaciones a las actividades académicas desarrolladas:</w:t>
            </w:r>
            <w:r w:rsidRPr="00FB1069">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FB1069" w:rsidRPr="00FB1069" w:rsidRDefault="00FB1069" w:rsidP="00FB1069">
            <w:pPr>
              <w:numPr>
                <w:ilvl w:val="0"/>
                <w:numId w:val="29"/>
              </w:numPr>
              <w:contextualSpacing/>
              <w:jc w:val="both"/>
              <w:rPr>
                <w:rFonts w:ascii="Calibri" w:hAnsi="Calibri" w:cs="Arial"/>
                <w:sz w:val="20"/>
                <w:szCs w:val="20"/>
              </w:rPr>
            </w:pPr>
            <w:r w:rsidRPr="00FB1069">
              <w:rPr>
                <w:rFonts w:ascii="Calibri" w:hAnsi="Calibri" w:cs="Arial"/>
                <w:b/>
                <w:sz w:val="20"/>
                <w:szCs w:val="20"/>
              </w:rPr>
              <w:t>Propone y/o explica soluciones o procedimientos no visto en clase (creatividad)</w:t>
            </w:r>
            <w:r w:rsidRPr="00FB1069">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FB1069" w:rsidRPr="00FB1069" w:rsidRDefault="00FB1069" w:rsidP="00FB1069">
            <w:pPr>
              <w:numPr>
                <w:ilvl w:val="0"/>
                <w:numId w:val="29"/>
              </w:numPr>
              <w:contextualSpacing/>
              <w:jc w:val="both"/>
              <w:rPr>
                <w:rFonts w:ascii="Calibri" w:hAnsi="Calibri" w:cs="Arial"/>
                <w:sz w:val="20"/>
                <w:szCs w:val="20"/>
              </w:rPr>
            </w:pPr>
            <w:r w:rsidRPr="00FB1069">
              <w:rPr>
                <w:rFonts w:ascii="Calibri" w:hAnsi="Calibri" w:cs="Arial"/>
                <w:b/>
                <w:sz w:val="20"/>
                <w:szCs w:val="20"/>
              </w:rPr>
              <w:t>Introduce recursos y experiencias que promueven un pensamiento crítico:</w:t>
            </w:r>
            <w:r w:rsidRPr="00FB1069">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FB1069" w:rsidRPr="00FB1069" w:rsidRDefault="00FB1069" w:rsidP="00FB1069">
            <w:pPr>
              <w:numPr>
                <w:ilvl w:val="0"/>
                <w:numId w:val="29"/>
              </w:numPr>
              <w:contextualSpacing/>
              <w:jc w:val="both"/>
              <w:rPr>
                <w:rFonts w:ascii="Calibri" w:hAnsi="Calibri" w:cs="Arial"/>
                <w:sz w:val="20"/>
                <w:szCs w:val="20"/>
              </w:rPr>
            </w:pPr>
            <w:r w:rsidRPr="00FB1069">
              <w:rPr>
                <w:rFonts w:ascii="Calibri" w:hAnsi="Calibri" w:cs="Arial"/>
                <w:b/>
                <w:sz w:val="20"/>
                <w:szCs w:val="20"/>
              </w:rPr>
              <w:t>Incorpora conocimientos y actividades  interdisciplinarios en su aprendizaje</w:t>
            </w:r>
            <w:r w:rsidRPr="00FB1069">
              <w:rPr>
                <w:rFonts w:ascii="Calibri" w:hAnsi="Calibri" w:cs="Arial"/>
                <w:sz w:val="20"/>
                <w:szCs w:val="20"/>
              </w:rPr>
              <w:t>: En el desarrollo de los temas de la asignatura incorpora conocimientos y actividades desarrolladas en otras asignaturas para lograr la competencia.</w:t>
            </w:r>
          </w:p>
          <w:p w:rsidR="00FB1069" w:rsidRPr="00FB1069" w:rsidRDefault="00FB1069" w:rsidP="00FB1069">
            <w:pPr>
              <w:numPr>
                <w:ilvl w:val="0"/>
                <w:numId w:val="29"/>
              </w:numPr>
              <w:contextualSpacing/>
              <w:jc w:val="both"/>
              <w:rPr>
                <w:rFonts w:ascii="Calibri" w:hAnsi="Calibri" w:cs="Arial"/>
                <w:sz w:val="20"/>
                <w:szCs w:val="20"/>
              </w:rPr>
            </w:pPr>
            <w:r w:rsidRPr="00FB1069">
              <w:rPr>
                <w:rFonts w:ascii="Calibri" w:hAnsi="Calibri" w:cs="Arial"/>
                <w:b/>
                <w:sz w:val="20"/>
                <w:szCs w:val="20"/>
              </w:rPr>
              <w:lastRenderedPageBreak/>
              <w:t xml:space="preserve">Realiza su trabajo de manera autónoma y autorregulada. </w:t>
            </w:r>
            <w:r w:rsidRPr="00FB1069">
              <w:rPr>
                <w:rFonts w:ascii="Calibri" w:hAnsi="Calibri" w:cs="Arial"/>
                <w:sz w:val="20"/>
                <w:szCs w:val="20"/>
              </w:rPr>
              <w:t>Es capaz de</w:t>
            </w:r>
            <w:r w:rsidRPr="00FB1069">
              <w:rPr>
                <w:rFonts w:ascii="Calibri" w:hAnsi="Calibri" w:cs="Arial"/>
                <w:b/>
                <w:sz w:val="20"/>
                <w:szCs w:val="20"/>
              </w:rPr>
              <w:t xml:space="preserve"> </w:t>
            </w:r>
            <w:r w:rsidRPr="00FB1069">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t>95-100</w:t>
            </w:r>
          </w:p>
        </w:tc>
      </w:tr>
      <w:tr w:rsidR="00FB1069" w:rsidRPr="00FB1069" w:rsidTr="00301548">
        <w:tc>
          <w:tcPr>
            <w:tcW w:w="1418" w:type="dxa"/>
            <w:vMerge/>
          </w:tcPr>
          <w:p w:rsidR="00FB1069" w:rsidRPr="00FB1069" w:rsidRDefault="00FB1069" w:rsidP="00FB1069">
            <w:pPr>
              <w:rPr>
                <w:rFonts w:ascii="Arial" w:hAnsi="Arial" w:cs="Arial"/>
                <w:sz w:val="20"/>
                <w:szCs w:val="20"/>
              </w:rPr>
            </w:pP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Notable</w:t>
            </w:r>
          </w:p>
        </w:tc>
        <w:tc>
          <w:tcPr>
            <w:tcW w:w="8170"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4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85-94</w:t>
            </w:r>
          </w:p>
        </w:tc>
      </w:tr>
      <w:tr w:rsidR="00FB1069" w:rsidRPr="00FB1069" w:rsidTr="00301548">
        <w:tc>
          <w:tcPr>
            <w:tcW w:w="1418" w:type="dxa"/>
            <w:vMerge/>
          </w:tcPr>
          <w:p w:rsidR="00FB1069" w:rsidRPr="00FB1069" w:rsidRDefault="00FB1069" w:rsidP="00FB1069">
            <w:pPr>
              <w:rPr>
                <w:rFonts w:ascii="Arial" w:hAnsi="Arial" w:cs="Arial"/>
                <w:sz w:val="20"/>
                <w:szCs w:val="20"/>
              </w:rPr>
            </w:pP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Bueno</w:t>
            </w:r>
          </w:p>
        </w:tc>
        <w:tc>
          <w:tcPr>
            <w:tcW w:w="8170"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3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75-84</w:t>
            </w:r>
          </w:p>
        </w:tc>
      </w:tr>
      <w:tr w:rsidR="00FB1069" w:rsidRPr="00FB1069" w:rsidTr="00301548">
        <w:tc>
          <w:tcPr>
            <w:tcW w:w="1418" w:type="dxa"/>
            <w:vMerge/>
          </w:tcPr>
          <w:p w:rsidR="00FB1069" w:rsidRPr="00FB1069" w:rsidRDefault="00FB1069" w:rsidP="00FB1069">
            <w:pPr>
              <w:rPr>
                <w:rFonts w:ascii="Arial" w:hAnsi="Arial" w:cs="Arial"/>
                <w:sz w:val="20"/>
                <w:szCs w:val="20"/>
              </w:rPr>
            </w:pP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Suficiente</w:t>
            </w:r>
          </w:p>
        </w:tc>
        <w:tc>
          <w:tcPr>
            <w:tcW w:w="8170"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2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70-74</w:t>
            </w:r>
          </w:p>
        </w:tc>
      </w:tr>
      <w:tr w:rsidR="00FB1069" w:rsidRPr="00FB1069" w:rsidTr="00301548">
        <w:tc>
          <w:tcPr>
            <w:tcW w:w="1418" w:type="dxa"/>
          </w:tcPr>
          <w:p w:rsidR="00FB1069" w:rsidRPr="00FB1069" w:rsidRDefault="00FB1069" w:rsidP="00FB1069">
            <w:pPr>
              <w:rPr>
                <w:rFonts w:ascii="Arial" w:hAnsi="Arial" w:cs="Arial"/>
                <w:sz w:val="18"/>
                <w:szCs w:val="18"/>
              </w:rPr>
            </w:pPr>
            <w:r w:rsidRPr="00FB1069">
              <w:rPr>
                <w:rFonts w:ascii="Arial" w:hAnsi="Arial" w:cs="Arial"/>
                <w:sz w:val="18"/>
                <w:szCs w:val="18"/>
              </w:rPr>
              <w:t>Competencia No Alcanzada</w:t>
            </w: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Insuficiente</w:t>
            </w:r>
          </w:p>
        </w:tc>
        <w:tc>
          <w:tcPr>
            <w:tcW w:w="8170"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No se cumple con el 100% de evidencias conceptuales, procedimentales y actitudinales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N. A.</w:t>
            </w:r>
          </w:p>
        </w:tc>
      </w:tr>
    </w:tbl>
    <w:p w:rsidR="00FB1069" w:rsidRDefault="00FB1069" w:rsidP="00FB1069">
      <w:pPr>
        <w:spacing w:after="0" w:line="240" w:lineRule="auto"/>
        <w:rPr>
          <w:rFonts w:ascii="Arial" w:hAnsi="Arial" w:cs="Arial"/>
          <w:sz w:val="20"/>
          <w:szCs w:val="20"/>
        </w:rPr>
      </w:pPr>
    </w:p>
    <w:p w:rsidR="001C18AA" w:rsidRDefault="001C18AA" w:rsidP="00FB1069">
      <w:pPr>
        <w:spacing w:after="0" w:line="240" w:lineRule="auto"/>
        <w:rPr>
          <w:rFonts w:ascii="Arial" w:hAnsi="Arial" w:cs="Arial"/>
          <w:sz w:val="20"/>
          <w:szCs w:val="20"/>
        </w:rPr>
      </w:pPr>
    </w:p>
    <w:p w:rsidR="001C18AA" w:rsidRPr="00FB1069" w:rsidRDefault="001C18AA"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 xml:space="preserve">Matriz de </w:t>
      </w:r>
      <w:proofErr w:type="gramStart"/>
      <w:r w:rsidRPr="00FB1069">
        <w:rPr>
          <w:rFonts w:ascii="Arial" w:hAnsi="Arial" w:cs="Arial"/>
          <w:sz w:val="20"/>
          <w:szCs w:val="20"/>
        </w:rPr>
        <w:t>Evaluación :</w:t>
      </w:r>
      <w:proofErr w:type="gramEnd"/>
    </w:p>
    <w:p w:rsidR="00FB1069" w:rsidRPr="00FB1069" w:rsidRDefault="00FB1069" w:rsidP="00FB1069">
      <w:pPr>
        <w:spacing w:after="0" w:line="240" w:lineRule="auto"/>
        <w:rPr>
          <w:rFonts w:ascii="Arial" w:hAnsi="Arial" w:cs="Arial"/>
          <w:sz w:val="20"/>
          <w:szCs w:val="20"/>
        </w:rPr>
      </w:pPr>
    </w:p>
    <w:tbl>
      <w:tblPr>
        <w:tblW w:w="13250" w:type="dxa"/>
        <w:tblInd w:w="-214" w:type="dxa"/>
        <w:tblCellMar>
          <w:left w:w="70" w:type="dxa"/>
          <w:right w:w="70" w:type="dxa"/>
        </w:tblCellMar>
        <w:tblLook w:val="04A0" w:firstRow="1" w:lastRow="0" w:firstColumn="1" w:lastColumn="0" w:noHBand="0" w:noVBand="1"/>
      </w:tblPr>
      <w:tblGrid>
        <w:gridCol w:w="4537"/>
        <w:gridCol w:w="660"/>
        <w:gridCol w:w="899"/>
        <w:gridCol w:w="851"/>
        <w:gridCol w:w="850"/>
        <w:gridCol w:w="851"/>
        <w:gridCol w:w="775"/>
        <w:gridCol w:w="3827"/>
      </w:tblGrid>
      <w:tr w:rsidR="00FB1069" w:rsidRPr="00FB1069" w:rsidTr="00AD5359">
        <w:trPr>
          <w:trHeight w:val="290"/>
        </w:trPr>
        <w:tc>
          <w:tcPr>
            <w:tcW w:w="4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Evidencia de Aprendizaje</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w:t>
            </w:r>
          </w:p>
        </w:tc>
        <w:tc>
          <w:tcPr>
            <w:tcW w:w="4226" w:type="dxa"/>
            <w:gridSpan w:val="5"/>
            <w:tcBorders>
              <w:top w:val="single" w:sz="4" w:space="0" w:color="auto"/>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Evaluación formativa de la competencia</w:t>
            </w:r>
          </w:p>
        </w:tc>
      </w:tr>
      <w:tr w:rsidR="00FB1069" w:rsidRPr="00FB1069" w:rsidTr="00AD5359">
        <w:trPr>
          <w:trHeight w:val="290"/>
        </w:trPr>
        <w:tc>
          <w:tcPr>
            <w:tcW w:w="4537"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899"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Investigación (Lista de cotejo)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775"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Elaboración de gráficos (cuadro comparativo, mapa conceptual, etc.) ( lista de cotejo)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775"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Ejercicios prácticos ( rubrica)</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30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8"/>
                <w:szCs w:val="18"/>
                <w:lang w:eastAsia="es-MX"/>
              </w:rPr>
            </w:pPr>
            <w:r w:rsidRPr="00FB1069">
              <w:rPr>
                <w:rFonts w:asciiTheme="majorHAnsi" w:eastAsia="Times New Roman" w:hAnsiTheme="majorHAnsi"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25.5.- 28.2</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22.5 - 25.2</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21-22.2</w:t>
            </w:r>
          </w:p>
        </w:tc>
        <w:tc>
          <w:tcPr>
            <w:tcW w:w="775"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FB1069">
              <w:rPr>
                <w:rFonts w:asciiTheme="majorHAnsi" w:eastAsia="Times New Roman" w:hAnsiTheme="majorHAnsi" w:cs="Arial"/>
                <w:color w:val="000000"/>
                <w:sz w:val="18"/>
                <w:szCs w:val="20"/>
                <w:lang w:eastAsia="es-MX"/>
              </w:rPr>
              <w:t>coevaluacion</w:t>
            </w:r>
            <w:proofErr w:type="spellEnd"/>
            <w:r w:rsidRPr="00FB1069">
              <w:rPr>
                <w:rFonts w:asciiTheme="majorHAnsi" w:eastAsia="Times New Roman" w:hAnsiTheme="majorHAnsi" w:cs="Arial"/>
                <w:color w:val="000000"/>
                <w:sz w:val="18"/>
                <w:szCs w:val="20"/>
                <w:lang w:eastAsia="es-MX"/>
              </w:rPr>
              <w:t xml:space="preserve"> del aprendizaje</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Examen escrito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50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37.5-42</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35-37</w:t>
            </w:r>
          </w:p>
        </w:tc>
        <w:tc>
          <w:tcPr>
            <w:tcW w:w="775"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r>
      <w:tr w:rsidR="00FB1069" w:rsidRPr="00FB1069" w:rsidTr="00AD5359">
        <w:trPr>
          <w:trHeight w:val="290"/>
        </w:trPr>
        <w:tc>
          <w:tcPr>
            <w:tcW w:w="5197" w:type="dxa"/>
            <w:gridSpan w:val="2"/>
            <w:tcBorders>
              <w:top w:val="nil"/>
              <w:left w:val="single" w:sz="4" w:space="0" w:color="auto"/>
              <w:bottom w:val="single" w:sz="4" w:space="0" w:color="auto"/>
              <w:right w:val="single" w:sz="4" w:space="0" w:color="auto"/>
            </w:tcBorders>
            <w:shd w:val="clear" w:color="auto" w:fill="auto"/>
            <w:noWrap/>
            <w:vAlign w:val="bottom"/>
            <w:hideMark/>
          </w:tcPr>
          <w:p w:rsidR="00E76477" w:rsidRPr="00FB1069" w:rsidRDefault="00FB1069" w:rsidP="001C18AA">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 Total                                                                   100</w:t>
            </w:r>
          </w:p>
        </w:tc>
        <w:tc>
          <w:tcPr>
            <w:tcW w:w="899"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775"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r>
    </w:tbl>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FB1069" w:rsidRPr="00FB1069" w:rsidTr="00AD5359">
        <w:tc>
          <w:tcPr>
            <w:tcW w:w="1838" w:type="dxa"/>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t>Competencia No.</w:t>
            </w:r>
          </w:p>
        </w:tc>
        <w:tc>
          <w:tcPr>
            <w:tcW w:w="1418" w:type="dxa"/>
          </w:tcPr>
          <w:p w:rsidR="00FB1069" w:rsidRPr="00FB1069" w:rsidRDefault="00FB1069" w:rsidP="00FB1069">
            <w:pPr>
              <w:rPr>
                <w:rFonts w:ascii="Arial" w:hAnsi="Arial" w:cs="Arial"/>
                <w:sz w:val="20"/>
                <w:szCs w:val="20"/>
              </w:rPr>
            </w:pPr>
          </w:p>
        </w:tc>
        <w:tc>
          <w:tcPr>
            <w:tcW w:w="1984" w:type="dxa"/>
            <w:tcBorders>
              <w:bottom w:val="single" w:sz="4" w:space="0" w:color="auto"/>
            </w:tcBorders>
          </w:tcPr>
          <w:p w:rsidR="00FB1069" w:rsidRPr="00FB1069" w:rsidRDefault="00FB1069" w:rsidP="00FB1069">
            <w:pPr>
              <w:jc w:val="center"/>
              <w:rPr>
                <w:rFonts w:ascii="Arial" w:hAnsi="Arial" w:cs="Arial"/>
                <w:sz w:val="20"/>
                <w:szCs w:val="20"/>
              </w:rPr>
            </w:pPr>
            <w:r w:rsidRPr="00FB1069">
              <w:rPr>
                <w:rFonts w:ascii="Arial" w:hAnsi="Arial" w:cs="Arial"/>
                <w:sz w:val="20"/>
                <w:szCs w:val="20"/>
              </w:rPr>
              <w:t>3</w:t>
            </w:r>
          </w:p>
        </w:tc>
        <w:tc>
          <w:tcPr>
            <w:tcW w:w="1985" w:type="dxa"/>
          </w:tcPr>
          <w:p w:rsidR="00FB1069" w:rsidRPr="00FB1069" w:rsidRDefault="00FB1069" w:rsidP="00FB1069">
            <w:pPr>
              <w:rPr>
                <w:rFonts w:ascii="Arial" w:hAnsi="Arial" w:cs="Arial"/>
                <w:sz w:val="20"/>
                <w:szCs w:val="20"/>
              </w:rPr>
            </w:pPr>
            <w:r w:rsidRPr="00FB1069">
              <w:rPr>
                <w:rFonts w:ascii="Arial" w:hAnsi="Arial" w:cs="Arial"/>
                <w:sz w:val="20"/>
                <w:szCs w:val="20"/>
              </w:rPr>
              <w:t>Descripción</w:t>
            </w:r>
          </w:p>
        </w:tc>
        <w:tc>
          <w:tcPr>
            <w:tcW w:w="5771" w:type="dxa"/>
            <w:tcBorders>
              <w:bottom w:val="single" w:sz="4" w:space="0" w:color="auto"/>
            </w:tcBorders>
          </w:tcPr>
          <w:p w:rsidR="00FB1069" w:rsidRPr="00FB1069" w:rsidRDefault="00D812C3" w:rsidP="00D812C3">
            <w:pPr>
              <w:rPr>
                <w:rFonts w:asciiTheme="majorHAnsi" w:hAnsiTheme="majorHAnsi" w:cs="Arial"/>
                <w:sz w:val="18"/>
                <w:szCs w:val="18"/>
              </w:rPr>
            </w:pPr>
            <w:r w:rsidRPr="00D812C3">
              <w:rPr>
                <w:rFonts w:asciiTheme="majorHAnsi" w:hAnsiTheme="majorHAnsi" w:cs="Arial"/>
                <w:sz w:val="16"/>
                <w:szCs w:val="16"/>
              </w:rPr>
              <w:t>Describe y analiza la oferta y demanda agregadas sus determinantes utilizando el modelo OA DA derivando sus funciones para determinar</w:t>
            </w:r>
            <w:r>
              <w:rPr>
                <w:rFonts w:asciiTheme="majorHAnsi" w:hAnsiTheme="majorHAnsi" w:cs="Arial"/>
                <w:sz w:val="16"/>
                <w:szCs w:val="16"/>
              </w:rPr>
              <w:t xml:space="preserve"> </w:t>
            </w:r>
            <w:r w:rsidRPr="00D812C3">
              <w:rPr>
                <w:rFonts w:asciiTheme="majorHAnsi" w:hAnsiTheme="majorHAnsi" w:cs="Arial"/>
                <w:sz w:val="16"/>
                <w:szCs w:val="16"/>
              </w:rPr>
              <w:t>producción e inflación de equilibro del sistema, observa los efectos a corto y largo plazo de cambios en las políticas fiscal y monetaria, así como sus impactos en el mercado del trabajo para observar con mayor claridad el entorno económico que la empresa enfrenta.</w:t>
            </w:r>
          </w:p>
        </w:tc>
      </w:tr>
    </w:tbl>
    <w:p w:rsidR="00FB1069" w:rsidRPr="00FB1069" w:rsidRDefault="00FB1069" w:rsidP="00FB1069">
      <w:pPr>
        <w:spacing w:after="0" w:line="240" w:lineRule="auto"/>
        <w:rPr>
          <w:rFonts w:ascii="Arial" w:hAnsi="Arial" w:cs="Arial"/>
          <w:sz w:val="20"/>
          <w:szCs w:val="20"/>
        </w:rPr>
      </w:pPr>
    </w:p>
    <w:tbl>
      <w:tblPr>
        <w:tblStyle w:val="Tablaconcuadrcula1"/>
        <w:tblW w:w="0" w:type="auto"/>
        <w:tblInd w:w="-176" w:type="dxa"/>
        <w:tblLook w:val="04A0" w:firstRow="1" w:lastRow="0" w:firstColumn="1" w:lastColumn="0" w:noHBand="0" w:noVBand="1"/>
      </w:tblPr>
      <w:tblGrid>
        <w:gridCol w:w="176"/>
        <w:gridCol w:w="2689"/>
        <w:gridCol w:w="2806"/>
        <w:gridCol w:w="2693"/>
        <w:gridCol w:w="2410"/>
        <w:gridCol w:w="425"/>
        <w:gridCol w:w="1973"/>
      </w:tblGrid>
      <w:tr w:rsidR="00FB1069" w:rsidRPr="00FB1069" w:rsidTr="00E76477">
        <w:trPr>
          <w:gridBefore w:val="1"/>
          <w:wBefore w:w="176" w:type="dxa"/>
        </w:trPr>
        <w:tc>
          <w:tcPr>
            <w:tcW w:w="2689" w:type="dxa"/>
          </w:tcPr>
          <w:p w:rsidR="00FB1069" w:rsidRPr="00FB1069" w:rsidRDefault="00FB1069" w:rsidP="00FB1069">
            <w:pPr>
              <w:rPr>
                <w:rFonts w:ascii="Arial" w:hAnsi="Arial" w:cs="Arial"/>
                <w:sz w:val="20"/>
                <w:szCs w:val="20"/>
              </w:rPr>
            </w:pPr>
            <w:r w:rsidRPr="00FB1069">
              <w:rPr>
                <w:rFonts w:ascii="Arial" w:hAnsi="Arial" w:cs="Arial"/>
                <w:sz w:val="20"/>
                <w:szCs w:val="20"/>
              </w:rPr>
              <w:t>Temas y subtemas para desarrollar la competencia específica</w:t>
            </w:r>
          </w:p>
        </w:tc>
        <w:tc>
          <w:tcPr>
            <w:tcW w:w="2806" w:type="dxa"/>
          </w:tcPr>
          <w:p w:rsidR="00FB1069" w:rsidRPr="00FB1069" w:rsidRDefault="00FB1069" w:rsidP="00FB1069">
            <w:pPr>
              <w:rPr>
                <w:rFonts w:ascii="Arial" w:hAnsi="Arial" w:cs="Arial"/>
                <w:sz w:val="20"/>
                <w:szCs w:val="20"/>
              </w:rPr>
            </w:pPr>
            <w:r w:rsidRPr="00FB1069">
              <w:rPr>
                <w:rFonts w:ascii="Arial" w:hAnsi="Arial" w:cs="Arial"/>
                <w:sz w:val="20"/>
                <w:szCs w:val="20"/>
              </w:rPr>
              <w:t>Actividades de aprendizaje</w:t>
            </w:r>
          </w:p>
        </w:tc>
        <w:tc>
          <w:tcPr>
            <w:tcW w:w="2693" w:type="dxa"/>
          </w:tcPr>
          <w:p w:rsidR="00FB1069" w:rsidRPr="00FB1069" w:rsidRDefault="00FB1069" w:rsidP="00FB1069">
            <w:pPr>
              <w:rPr>
                <w:rFonts w:ascii="Arial" w:hAnsi="Arial" w:cs="Arial"/>
                <w:sz w:val="20"/>
                <w:szCs w:val="20"/>
              </w:rPr>
            </w:pPr>
            <w:r w:rsidRPr="00FB1069">
              <w:rPr>
                <w:rFonts w:ascii="Arial" w:hAnsi="Arial" w:cs="Arial"/>
                <w:sz w:val="20"/>
                <w:szCs w:val="20"/>
              </w:rPr>
              <w:t>Actividades de enseñanza</w:t>
            </w:r>
          </w:p>
        </w:tc>
        <w:tc>
          <w:tcPr>
            <w:tcW w:w="2410" w:type="dxa"/>
          </w:tcPr>
          <w:p w:rsidR="00FB1069" w:rsidRPr="00FB1069" w:rsidRDefault="00FB1069" w:rsidP="00FB1069">
            <w:pPr>
              <w:rPr>
                <w:rFonts w:ascii="Arial" w:hAnsi="Arial" w:cs="Arial"/>
                <w:sz w:val="20"/>
                <w:szCs w:val="20"/>
              </w:rPr>
            </w:pPr>
            <w:r w:rsidRPr="00FB1069">
              <w:rPr>
                <w:rFonts w:ascii="Arial" w:hAnsi="Arial" w:cs="Arial"/>
                <w:sz w:val="20"/>
                <w:szCs w:val="20"/>
              </w:rPr>
              <w:t>Desarrollo de competencias genéricas</w:t>
            </w:r>
          </w:p>
        </w:tc>
        <w:tc>
          <w:tcPr>
            <w:tcW w:w="2398" w:type="dxa"/>
            <w:gridSpan w:val="2"/>
          </w:tcPr>
          <w:p w:rsidR="00FB1069" w:rsidRPr="00FB1069" w:rsidRDefault="00FB1069" w:rsidP="00FB1069">
            <w:pPr>
              <w:rPr>
                <w:rFonts w:ascii="Arial" w:hAnsi="Arial" w:cs="Arial"/>
                <w:sz w:val="20"/>
                <w:szCs w:val="20"/>
              </w:rPr>
            </w:pPr>
            <w:r w:rsidRPr="00FB1069">
              <w:rPr>
                <w:rFonts w:ascii="Arial" w:hAnsi="Arial" w:cs="Arial"/>
                <w:sz w:val="20"/>
                <w:szCs w:val="20"/>
              </w:rPr>
              <w:t>Horas teórico-práctica</w:t>
            </w:r>
          </w:p>
        </w:tc>
      </w:tr>
      <w:tr w:rsidR="00FB1069" w:rsidRPr="00FB1069" w:rsidTr="00E76477">
        <w:trPr>
          <w:gridBefore w:val="1"/>
          <w:wBefore w:w="176" w:type="dxa"/>
        </w:trPr>
        <w:tc>
          <w:tcPr>
            <w:tcW w:w="2689" w:type="dxa"/>
          </w:tcPr>
          <w:p w:rsidR="00FB1069" w:rsidRPr="00FB1069" w:rsidRDefault="00FB1069" w:rsidP="00FB1069">
            <w:pPr>
              <w:rPr>
                <w:rFonts w:asciiTheme="majorHAnsi" w:hAnsiTheme="majorHAnsi" w:cs="Arial"/>
                <w:b/>
                <w:sz w:val="18"/>
                <w:szCs w:val="18"/>
              </w:rPr>
            </w:pPr>
            <w:r>
              <w:rPr>
                <w:rFonts w:asciiTheme="majorHAnsi" w:hAnsiTheme="majorHAnsi" w:cs="Arial"/>
                <w:b/>
                <w:sz w:val="18"/>
                <w:szCs w:val="18"/>
              </w:rPr>
              <w:t xml:space="preserve">3. </w:t>
            </w:r>
            <w:r w:rsidR="00D812C3">
              <w:rPr>
                <w:rFonts w:asciiTheme="majorHAnsi" w:hAnsiTheme="majorHAnsi" w:cs="Arial"/>
                <w:b/>
                <w:sz w:val="18"/>
                <w:szCs w:val="18"/>
              </w:rPr>
              <w:t>Modelo Macroeconómico</w:t>
            </w:r>
            <w:r>
              <w:rPr>
                <w:rFonts w:asciiTheme="majorHAnsi" w:hAnsiTheme="majorHAnsi" w:cs="Arial"/>
                <w:b/>
                <w:sz w:val="18"/>
                <w:szCs w:val="18"/>
              </w:rPr>
              <w:t>.</w:t>
            </w:r>
          </w:p>
          <w:p w:rsidR="00D812C3" w:rsidRPr="00D812C3" w:rsidRDefault="00D812C3" w:rsidP="00D812C3">
            <w:pPr>
              <w:rPr>
                <w:rFonts w:asciiTheme="majorHAnsi" w:hAnsiTheme="majorHAnsi" w:cs="Arial"/>
                <w:sz w:val="20"/>
                <w:szCs w:val="20"/>
              </w:rPr>
            </w:pPr>
            <w:r w:rsidRPr="00D812C3">
              <w:rPr>
                <w:rFonts w:asciiTheme="majorHAnsi" w:hAnsiTheme="majorHAnsi" w:cs="Arial"/>
                <w:sz w:val="20"/>
                <w:szCs w:val="20"/>
              </w:rPr>
              <w:t>3.1. Definición de demanda agregada</w:t>
            </w:r>
          </w:p>
          <w:p w:rsidR="00D812C3" w:rsidRPr="00D812C3" w:rsidRDefault="00D812C3" w:rsidP="00D812C3">
            <w:pPr>
              <w:rPr>
                <w:rFonts w:asciiTheme="majorHAnsi" w:hAnsiTheme="majorHAnsi" w:cs="Arial"/>
                <w:sz w:val="20"/>
                <w:szCs w:val="20"/>
              </w:rPr>
            </w:pPr>
            <w:r w:rsidRPr="00D812C3">
              <w:rPr>
                <w:rFonts w:asciiTheme="majorHAnsi" w:hAnsiTheme="majorHAnsi" w:cs="Arial"/>
                <w:sz w:val="20"/>
                <w:szCs w:val="20"/>
              </w:rPr>
              <w:t>3.2. Curvas de demanda agregada Keynesiana y Neoclásica</w:t>
            </w:r>
          </w:p>
          <w:p w:rsidR="00D812C3" w:rsidRPr="00D812C3" w:rsidRDefault="00D812C3" w:rsidP="00D812C3">
            <w:pPr>
              <w:rPr>
                <w:rFonts w:asciiTheme="majorHAnsi" w:hAnsiTheme="majorHAnsi" w:cs="Arial"/>
                <w:sz w:val="20"/>
                <w:szCs w:val="20"/>
              </w:rPr>
            </w:pPr>
            <w:r w:rsidRPr="00D812C3">
              <w:rPr>
                <w:rFonts w:asciiTheme="majorHAnsi" w:hAnsiTheme="majorHAnsi" w:cs="Arial"/>
                <w:sz w:val="20"/>
                <w:szCs w:val="20"/>
              </w:rPr>
              <w:t>3.3. Factores que influyen sobre la demanda agregada.</w:t>
            </w:r>
          </w:p>
          <w:p w:rsidR="00D812C3" w:rsidRPr="00D812C3" w:rsidRDefault="00D812C3" w:rsidP="00D812C3">
            <w:pPr>
              <w:rPr>
                <w:rFonts w:asciiTheme="majorHAnsi" w:hAnsiTheme="majorHAnsi" w:cs="Arial"/>
                <w:sz w:val="20"/>
                <w:szCs w:val="20"/>
              </w:rPr>
            </w:pPr>
            <w:r w:rsidRPr="00D812C3">
              <w:rPr>
                <w:rFonts w:asciiTheme="majorHAnsi" w:hAnsiTheme="majorHAnsi" w:cs="Arial"/>
                <w:sz w:val="20"/>
                <w:szCs w:val="20"/>
              </w:rPr>
              <w:t>3.4. Desplazamiento de la demanda agregada</w:t>
            </w:r>
          </w:p>
          <w:p w:rsidR="00D812C3" w:rsidRPr="00D812C3" w:rsidRDefault="00D812C3" w:rsidP="00D812C3">
            <w:pPr>
              <w:rPr>
                <w:rFonts w:asciiTheme="majorHAnsi" w:hAnsiTheme="majorHAnsi" w:cs="Arial"/>
                <w:sz w:val="20"/>
                <w:szCs w:val="20"/>
              </w:rPr>
            </w:pPr>
            <w:r w:rsidRPr="00D812C3">
              <w:rPr>
                <w:rFonts w:asciiTheme="majorHAnsi" w:hAnsiTheme="majorHAnsi" w:cs="Arial"/>
                <w:sz w:val="20"/>
                <w:szCs w:val="20"/>
              </w:rPr>
              <w:t>3.5. Definición de oferta agregada</w:t>
            </w:r>
          </w:p>
          <w:p w:rsidR="00D812C3" w:rsidRPr="00D812C3" w:rsidRDefault="00D812C3" w:rsidP="00D812C3">
            <w:pPr>
              <w:rPr>
                <w:rFonts w:asciiTheme="majorHAnsi" w:hAnsiTheme="majorHAnsi" w:cs="Arial"/>
                <w:sz w:val="20"/>
                <w:szCs w:val="20"/>
              </w:rPr>
            </w:pPr>
            <w:r w:rsidRPr="00D812C3">
              <w:rPr>
                <w:rFonts w:asciiTheme="majorHAnsi" w:hAnsiTheme="majorHAnsi" w:cs="Arial"/>
                <w:sz w:val="20"/>
                <w:szCs w:val="20"/>
              </w:rPr>
              <w:t>3.6. Curvas de oferta agregada. Keynesiana y Neoclásica</w:t>
            </w:r>
          </w:p>
          <w:p w:rsidR="00D812C3" w:rsidRPr="00D812C3" w:rsidRDefault="00D812C3" w:rsidP="00D812C3">
            <w:pPr>
              <w:rPr>
                <w:rFonts w:asciiTheme="majorHAnsi" w:hAnsiTheme="majorHAnsi" w:cs="Arial"/>
                <w:sz w:val="20"/>
                <w:szCs w:val="20"/>
              </w:rPr>
            </w:pPr>
            <w:r w:rsidRPr="00D812C3">
              <w:rPr>
                <w:rFonts w:asciiTheme="majorHAnsi" w:hAnsiTheme="majorHAnsi" w:cs="Arial"/>
                <w:sz w:val="20"/>
                <w:szCs w:val="20"/>
              </w:rPr>
              <w:t>3.7. Factores que influyen en la oferta agregada.</w:t>
            </w:r>
          </w:p>
          <w:p w:rsidR="00D812C3" w:rsidRPr="00D812C3" w:rsidRDefault="00D812C3" w:rsidP="00D812C3">
            <w:pPr>
              <w:rPr>
                <w:rFonts w:asciiTheme="majorHAnsi" w:hAnsiTheme="majorHAnsi" w:cs="Arial"/>
                <w:sz w:val="20"/>
                <w:szCs w:val="20"/>
              </w:rPr>
            </w:pPr>
            <w:r w:rsidRPr="00D812C3">
              <w:rPr>
                <w:rFonts w:asciiTheme="majorHAnsi" w:hAnsiTheme="majorHAnsi" w:cs="Arial"/>
                <w:sz w:val="20"/>
                <w:szCs w:val="20"/>
              </w:rPr>
              <w:t>3.8. Desplazamiento de las curvas de oferta agregada</w:t>
            </w:r>
          </w:p>
          <w:p w:rsidR="00D812C3" w:rsidRPr="00D812C3" w:rsidRDefault="00D812C3" w:rsidP="00D812C3">
            <w:pPr>
              <w:rPr>
                <w:rFonts w:asciiTheme="majorHAnsi" w:hAnsiTheme="majorHAnsi" w:cs="Arial"/>
                <w:sz w:val="20"/>
                <w:szCs w:val="20"/>
              </w:rPr>
            </w:pPr>
            <w:r w:rsidRPr="00D812C3">
              <w:rPr>
                <w:rFonts w:asciiTheme="majorHAnsi" w:hAnsiTheme="majorHAnsi" w:cs="Arial"/>
                <w:sz w:val="20"/>
                <w:szCs w:val="20"/>
              </w:rPr>
              <w:t>3.9. Consumo y ahorro</w:t>
            </w:r>
          </w:p>
          <w:p w:rsidR="00D812C3" w:rsidRPr="00D812C3" w:rsidRDefault="00D812C3" w:rsidP="00D812C3">
            <w:pPr>
              <w:rPr>
                <w:rFonts w:asciiTheme="majorHAnsi" w:hAnsiTheme="majorHAnsi" w:cs="Arial"/>
                <w:sz w:val="20"/>
                <w:szCs w:val="20"/>
              </w:rPr>
            </w:pPr>
            <w:r w:rsidRPr="00D812C3">
              <w:rPr>
                <w:rFonts w:asciiTheme="majorHAnsi" w:hAnsiTheme="majorHAnsi" w:cs="Arial"/>
                <w:sz w:val="20"/>
                <w:szCs w:val="20"/>
              </w:rPr>
              <w:t>3.10. Inversión y gasto público</w:t>
            </w:r>
          </w:p>
          <w:p w:rsidR="00D812C3" w:rsidRPr="00D812C3" w:rsidRDefault="00D812C3" w:rsidP="00D812C3">
            <w:pPr>
              <w:rPr>
                <w:rFonts w:asciiTheme="majorHAnsi" w:hAnsiTheme="majorHAnsi" w:cs="Arial"/>
                <w:sz w:val="20"/>
                <w:szCs w:val="20"/>
              </w:rPr>
            </w:pPr>
            <w:r w:rsidRPr="00D812C3">
              <w:rPr>
                <w:rFonts w:asciiTheme="majorHAnsi" w:hAnsiTheme="majorHAnsi" w:cs="Arial"/>
                <w:sz w:val="20"/>
                <w:szCs w:val="20"/>
              </w:rPr>
              <w:t>3.11. Equilibrio macroeconómico</w:t>
            </w:r>
          </w:p>
          <w:p w:rsidR="00D812C3" w:rsidRPr="00D812C3" w:rsidRDefault="00D812C3" w:rsidP="00D812C3">
            <w:pPr>
              <w:rPr>
                <w:rFonts w:asciiTheme="majorHAnsi" w:hAnsiTheme="majorHAnsi" w:cs="Arial"/>
                <w:sz w:val="20"/>
                <w:szCs w:val="20"/>
              </w:rPr>
            </w:pPr>
            <w:r w:rsidRPr="00D812C3">
              <w:rPr>
                <w:rFonts w:asciiTheme="majorHAnsi" w:hAnsiTheme="majorHAnsi" w:cs="Arial"/>
                <w:sz w:val="20"/>
                <w:szCs w:val="20"/>
              </w:rPr>
              <w:lastRenderedPageBreak/>
              <w:t>3.12. Efectos multiplicadores</w:t>
            </w:r>
          </w:p>
          <w:p w:rsidR="00FB1069" w:rsidRPr="00FB1069" w:rsidRDefault="00D812C3" w:rsidP="00D812C3">
            <w:pPr>
              <w:rPr>
                <w:rFonts w:asciiTheme="majorHAnsi" w:hAnsiTheme="majorHAnsi" w:cs="Arial"/>
                <w:sz w:val="20"/>
                <w:szCs w:val="20"/>
              </w:rPr>
            </w:pPr>
            <w:r w:rsidRPr="00D812C3">
              <w:rPr>
                <w:rFonts w:asciiTheme="majorHAnsi" w:hAnsiTheme="majorHAnsi" w:cs="Arial"/>
                <w:sz w:val="20"/>
                <w:szCs w:val="20"/>
              </w:rPr>
              <w:t>3.13. Aplicación práctica.</w:t>
            </w:r>
          </w:p>
        </w:tc>
        <w:tc>
          <w:tcPr>
            <w:tcW w:w="2806" w:type="dxa"/>
          </w:tcPr>
          <w:p w:rsidR="004635C4" w:rsidRDefault="004635C4" w:rsidP="004635C4">
            <w:pPr>
              <w:autoSpaceDE w:val="0"/>
              <w:autoSpaceDN w:val="0"/>
              <w:adjustRightInd w:val="0"/>
              <w:rPr>
                <w:rFonts w:asciiTheme="majorHAnsi" w:hAnsiTheme="majorHAnsi" w:cs="Arial"/>
                <w:color w:val="000000"/>
                <w:sz w:val="20"/>
                <w:szCs w:val="20"/>
              </w:rPr>
            </w:pPr>
            <w:r>
              <w:rPr>
                <w:rFonts w:asciiTheme="majorHAnsi" w:hAnsiTheme="majorHAnsi" w:cs="Arial"/>
                <w:color w:val="000000"/>
                <w:sz w:val="20"/>
                <w:szCs w:val="20"/>
              </w:rPr>
              <w:lastRenderedPageBreak/>
              <w:t>El alumno</w:t>
            </w:r>
            <w:r w:rsidR="00301548">
              <w:rPr>
                <w:rFonts w:asciiTheme="majorHAnsi" w:hAnsiTheme="majorHAnsi" w:cs="Arial"/>
                <w:color w:val="000000"/>
                <w:sz w:val="20"/>
                <w:szCs w:val="20"/>
              </w:rPr>
              <w:t xml:space="preserve"> (a)</w:t>
            </w:r>
            <w:r>
              <w:rPr>
                <w:rFonts w:asciiTheme="majorHAnsi" w:hAnsiTheme="majorHAnsi" w:cs="Arial"/>
                <w:color w:val="000000"/>
                <w:sz w:val="20"/>
                <w:szCs w:val="20"/>
              </w:rPr>
              <w:t>:</w:t>
            </w:r>
          </w:p>
          <w:p w:rsidR="004635C4" w:rsidRPr="004635C4" w:rsidRDefault="003A5046" w:rsidP="004635C4">
            <w:pPr>
              <w:autoSpaceDE w:val="0"/>
              <w:autoSpaceDN w:val="0"/>
              <w:adjustRightInd w:val="0"/>
              <w:rPr>
                <w:rFonts w:asciiTheme="majorHAnsi" w:hAnsiTheme="majorHAnsi" w:cs="Arial"/>
                <w:color w:val="000000"/>
                <w:sz w:val="20"/>
                <w:szCs w:val="20"/>
              </w:rPr>
            </w:pPr>
            <w:r>
              <w:rPr>
                <w:rFonts w:asciiTheme="majorHAnsi" w:hAnsiTheme="majorHAnsi" w:cs="Arial"/>
                <w:color w:val="000000"/>
                <w:sz w:val="20"/>
                <w:szCs w:val="20"/>
              </w:rPr>
              <w:t>Investiga y elabora un cuadro comparativo de la oferta y demanda agregada y sus determinantes, y la representación gráfica de las curvas y el equilibrio  neoclásico y keynesiano.</w:t>
            </w:r>
          </w:p>
          <w:p w:rsidR="004635C4" w:rsidRPr="004635C4" w:rsidRDefault="004635C4" w:rsidP="004635C4">
            <w:pPr>
              <w:autoSpaceDE w:val="0"/>
              <w:autoSpaceDN w:val="0"/>
              <w:adjustRightInd w:val="0"/>
              <w:rPr>
                <w:rFonts w:asciiTheme="majorHAnsi" w:hAnsiTheme="majorHAnsi" w:cs="Arial"/>
                <w:color w:val="000000"/>
                <w:sz w:val="20"/>
                <w:szCs w:val="20"/>
              </w:rPr>
            </w:pPr>
          </w:p>
          <w:p w:rsidR="004635C4" w:rsidRPr="004635C4" w:rsidRDefault="003A5046" w:rsidP="004635C4">
            <w:pPr>
              <w:autoSpaceDE w:val="0"/>
              <w:autoSpaceDN w:val="0"/>
              <w:adjustRightInd w:val="0"/>
              <w:rPr>
                <w:rFonts w:asciiTheme="majorHAnsi" w:hAnsiTheme="majorHAnsi" w:cs="Arial"/>
                <w:color w:val="000000"/>
                <w:sz w:val="20"/>
                <w:szCs w:val="20"/>
              </w:rPr>
            </w:pPr>
            <w:r>
              <w:rPr>
                <w:rFonts w:asciiTheme="majorHAnsi" w:hAnsiTheme="majorHAnsi" w:cs="Arial"/>
                <w:color w:val="000000"/>
                <w:sz w:val="20"/>
                <w:szCs w:val="20"/>
              </w:rPr>
              <w:t>Determina</w:t>
            </w:r>
            <w:r w:rsidR="004635C4" w:rsidRPr="004635C4">
              <w:rPr>
                <w:rFonts w:asciiTheme="majorHAnsi" w:hAnsiTheme="majorHAnsi" w:cs="Arial"/>
                <w:color w:val="000000"/>
                <w:sz w:val="20"/>
                <w:szCs w:val="20"/>
              </w:rPr>
              <w:t xml:space="preserve"> multiplicadores de la inversión y el equilibrio matemático y gráfico de Keynes.</w:t>
            </w:r>
          </w:p>
          <w:p w:rsidR="004635C4" w:rsidRPr="004635C4" w:rsidRDefault="004635C4" w:rsidP="004635C4">
            <w:pPr>
              <w:autoSpaceDE w:val="0"/>
              <w:autoSpaceDN w:val="0"/>
              <w:adjustRightInd w:val="0"/>
              <w:rPr>
                <w:rFonts w:asciiTheme="majorHAnsi" w:hAnsiTheme="majorHAnsi" w:cs="Arial"/>
                <w:color w:val="000000"/>
                <w:sz w:val="20"/>
                <w:szCs w:val="20"/>
              </w:rPr>
            </w:pPr>
          </w:p>
          <w:p w:rsidR="004635C4" w:rsidRDefault="00F30758" w:rsidP="00F30758">
            <w:pPr>
              <w:autoSpaceDE w:val="0"/>
              <w:autoSpaceDN w:val="0"/>
              <w:adjustRightInd w:val="0"/>
              <w:rPr>
                <w:rFonts w:asciiTheme="majorHAnsi" w:hAnsiTheme="majorHAnsi" w:cs="Arial"/>
                <w:color w:val="000000"/>
                <w:sz w:val="20"/>
                <w:szCs w:val="20"/>
              </w:rPr>
            </w:pPr>
            <w:r w:rsidRPr="00F30758">
              <w:rPr>
                <w:rFonts w:asciiTheme="majorHAnsi" w:hAnsiTheme="majorHAnsi" w:cs="Arial"/>
                <w:color w:val="000000"/>
                <w:sz w:val="20"/>
                <w:szCs w:val="20"/>
              </w:rPr>
              <w:t>Determina ecuación de la curva IS</w:t>
            </w:r>
            <w:r>
              <w:rPr>
                <w:rFonts w:asciiTheme="majorHAnsi" w:hAnsiTheme="majorHAnsi" w:cs="Arial"/>
                <w:color w:val="000000"/>
                <w:sz w:val="20"/>
                <w:szCs w:val="20"/>
              </w:rPr>
              <w:t xml:space="preserve"> (</w:t>
            </w:r>
            <w:proofErr w:type="spellStart"/>
            <w:r>
              <w:rPr>
                <w:rFonts w:asciiTheme="majorHAnsi" w:hAnsiTheme="majorHAnsi" w:cs="Arial"/>
                <w:color w:val="000000"/>
                <w:sz w:val="20"/>
                <w:szCs w:val="20"/>
              </w:rPr>
              <w:t>investment.saving</w:t>
            </w:r>
            <w:proofErr w:type="spellEnd"/>
            <w:r>
              <w:rPr>
                <w:rFonts w:asciiTheme="majorHAnsi" w:hAnsiTheme="majorHAnsi" w:cs="Arial"/>
                <w:color w:val="000000"/>
                <w:sz w:val="20"/>
                <w:szCs w:val="20"/>
              </w:rPr>
              <w:t xml:space="preserve">) y grafica </w:t>
            </w:r>
            <w:r w:rsidRPr="00F30758">
              <w:rPr>
                <w:rFonts w:asciiTheme="majorHAnsi" w:hAnsiTheme="majorHAnsi" w:cs="Arial"/>
                <w:color w:val="000000"/>
                <w:sz w:val="20"/>
                <w:szCs w:val="20"/>
              </w:rPr>
              <w:t>su resultado</w:t>
            </w:r>
            <w:r>
              <w:rPr>
                <w:rFonts w:asciiTheme="majorHAnsi" w:hAnsiTheme="majorHAnsi" w:cs="Arial"/>
                <w:color w:val="000000"/>
                <w:sz w:val="20"/>
                <w:szCs w:val="20"/>
              </w:rPr>
              <w:t xml:space="preserve"> </w:t>
            </w:r>
            <w:r w:rsidRPr="00F30758">
              <w:rPr>
                <w:rFonts w:asciiTheme="majorHAnsi" w:hAnsiTheme="majorHAnsi" w:cs="Arial"/>
                <w:color w:val="000000"/>
                <w:sz w:val="20"/>
                <w:szCs w:val="20"/>
              </w:rPr>
              <w:t>típico.</w:t>
            </w:r>
          </w:p>
          <w:p w:rsidR="00F30758" w:rsidRPr="004635C4" w:rsidRDefault="00F30758" w:rsidP="00F30758">
            <w:pPr>
              <w:autoSpaceDE w:val="0"/>
              <w:autoSpaceDN w:val="0"/>
              <w:adjustRightInd w:val="0"/>
              <w:rPr>
                <w:rFonts w:asciiTheme="majorHAnsi" w:hAnsiTheme="majorHAnsi" w:cs="Arial"/>
                <w:color w:val="000000"/>
                <w:sz w:val="20"/>
                <w:szCs w:val="20"/>
              </w:rPr>
            </w:pPr>
          </w:p>
          <w:p w:rsidR="00AD5359" w:rsidRPr="00FB1069" w:rsidRDefault="004635C4" w:rsidP="00F30758">
            <w:pPr>
              <w:autoSpaceDE w:val="0"/>
              <w:autoSpaceDN w:val="0"/>
              <w:adjustRightInd w:val="0"/>
              <w:rPr>
                <w:rFonts w:asciiTheme="majorHAnsi" w:hAnsiTheme="majorHAnsi" w:cs="Arial"/>
                <w:color w:val="000000"/>
                <w:sz w:val="18"/>
                <w:szCs w:val="20"/>
              </w:rPr>
            </w:pPr>
            <w:r w:rsidRPr="004635C4">
              <w:rPr>
                <w:rFonts w:asciiTheme="majorHAnsi" w:hAnsiTheme="majorHAnsi" w:cs="Arial"/>
                <w:color w:val="000000"/>
                <w:sz w:val="20"/>
                <w:szCs w:val="20"/>
              </w:rPr>
              <w:t>Re</w:t>
            </w:r>
            <w:r w:rsidR="00F30758">
              <w:rPr>
                <w:rFonts w:asciiTheme="majorHAnsi" w:hAnsiTheme="majorHAnsi" w:cs="Arial"/>
                <w:color w:val="000000"/>
                <w:sz w:val="20"/>
                <w:szCs w:val="20"/>
              </w:rPr>
              <w:t>suelve la práctica de la unidad y  la evaluación de la unidad de competencia</w:t>
            </w:r>
          </w:p>
        </w:tc>
        <w:tc>
          <w:tcPr>
            <w:tcW w:w="2693" w:type="dxa"/>
          </w:tcPr>
          <w:p w:rsidR="003A5046" w:rsidRDefault="004635C4" w:rsidP="004635C4">
            <w:pPr>
              <w:autoSpaceDE w:val="0"/>
              <w:autoSpaceDN w:val="0"/>
              <w:adjustRightInd w:val="0"/>
              <w:jc w:val="both"/>
              <w:rPr>
                <w:rFonts w:asciiTheme="majorHAnsi" w:hAnsiTheme="majorHAnsi" w:cs="Arial"/>
                <w:sz w:val="20"/>
                <w:szCs w:val="20"/>
                <w:lang w:eastAsia="es-ES_tradnl"/>
              </w:rPr>
            </w:pPr>
            <w:r w:rsidRPr="004635C4">
              <w:rPr>
                <w:rFonts w:asciiTheme="majorHAnsi" w:hAnsiTheme="majorHAnsi" w:cs="Arial"/>
                <w:sz w:val="20"/>
                <w:szCs w:val="20"/>
                <w:lang w:eastAsia="es-ES_tradnl"/>
              </w:rPr>
              <w:t>El docente</w:t>
            </w:r>
            <w:r w:rsidR="003A5046">
              <w:rPr>
                <w:rFonts w:asciiTheme="majorHAnsi" w:hAnsiTheme="majorHAnsi" w:cs="Arial"/>
                <w:sz w:val="20"/>
                <w:szCs w:val="20"/>
                <w:lang w:eastAsia="es-ES_tradnl"/>
              </w:rPr>
              <w:t>:</w:t>
            </w:r>
          </w:p>
          <w:p w:rsidR="003A5046" w:rsidRDefault="003A5046" w:rsidP="004635C4">
            <w:pPr>
              <w:autoSpaceDE w:val="0"/>
              <w:autoSpaceDN w:val="0"/>
              <w:adjustRightInd w:val="0"/>
              <w:jc w:val="both"/>
              <w:rPr>
                <w:rFonts w:asciiTheme="majorHAnsi" w:hAnsiTheme="majorHAnsi" w:cs="Arial"/>
                <w:sz w:val="20"/>
                <w:szCs w:val="20"/>
                <w:lang w:eastAsia="es-ES_tradnl"/>
              </w:rPr>
            </w:pPr>
            <w:r>
              <w:rPr>
                <w:rFonts w:asciiTheme="majorHAnsi" w:hAnsiTheme="majorHAnsi" w:cs="Arial"/>
                <w:sz w:val="20"/>
                <w:szCs w:val="20"/>
                <w:lang w:eastAsia="es-ES_tradnl"/>
              </w:rPr>
              <w:t>Luego de explicar el propósito de la unidad, encargará investigar y elaborar un cuadro comparativo de la oferta y demanda agregada y sus determinantes y la representación gráfica de las curvas y equilibrio neoclásico y keynesiano.</w:t>
            </w:r>
          </w:p>
          <w:p w:rsidR="004635C4" w:rsidRPr="004635C4" w:rsidRDefault="004635C4" w:rsidP="004635C4">
            <w:pPr>
              <w:autoSpaceDE w:val="0"/>
              <w:autoSpaceDN w:val="0"/>
              <w:adjustRightInd w:val="0"/>
              <w:jc w:val="both"/>
              <w:rPr>
                <w:rFonts w:asciiTheme="majorHAnsi" w:hAnsiTheme="majorHAnsi" w:cs="Arial"/>
                <w:sz w:val="20"/>
                <w:szCs w:val="20"/>
                <w:lang w:eastAsia="es-ES_tradnl"/>
              </w:rPr>
            </w:pPr>
            <w:r w:rsidRPr="004635C4">
              <w:rPr>
                <w:rFonts w:asciiTheme="majorHAnsi" w:hAnsiTheme="majorHAnsi" w:cs="Arial"/>
                <w:sz w:val="20"/>
                <w:szCs w:val="20"/>
                <w:lang w:eastAsia="es-ES_tradnl"/>
              </w:rPr>
              <w:t xml:space="preserve"> </w:t>
            </w:r>
          </w:p>
          <w:p w:rsidR="004635C4" w:rsidRDefault="004635C4" w:rsidP="004635C4">
            <w:pPr>
              <w:autoSpaceDE w:val="0"/>
              <w:autoSpaceDN w:val="0"/>
              <w:adjustRightInd w:val="0"/>
              <w:jc w:val="both"/>
              <w:rPr>
                <w:rFonts w:asciiTheme="majorHAnsi" w:hAnsiTheme="majorHAnsi" w:cs="Arial"/>
                <w:sz w:val="20"/>
                <w:szCs w:val="20"/>
                <w:lang w:eastAsia="es-ES_tradnl"/>
              </w:rPr>
            </w:pPr>
            <w:r w:rsidRPr="004635C4">
              <w:rPr>
                <w:rFonts w:asciiTheme="majorHAnsi" w:hAnsiTheme="majorHAnsi" w:cs="Arial"/>
                <w:sz w:val="20"/>
                <w:szCs w:val="20"/>
                <w:lang w:eastAsia="es-ES_tradnl"/>
              </w:rPr>
              <w:t>Mostrará basado en casos prácticos la determinación del equilibrio y el efecto multiplicador</w:t>
            </w:r>
            <w:r w:rsidR="00F30758">
              <w:rPr>
                <w:rFonts w:asciiTheme="majorHAnsi" w:hAnsiTheme="majorHAnsi" w:cs="Arial"/>
                <w:sz w:val="20"/>
                <w:szCs w:val="20"/>
                <w:lang w:eastAsia="es-ES_tradnl"/>
              </w:rPr>
              <w:t>.</w:t>
            </w:r>
          </w:p>
          <w:p w:rsidR="00F30758" w:rsidRPr="004635C4" w:rsidRDefault="00F30758" w:rsidP="004635C4">
            <w:pPr>
              <w:autoSpaceDE w:val="0"/>
              <w:autoSpaceDN w:val="0"/>
              <w:adjustRightInd w:val="0"/>
              <w:jc w:val="both"/>
              <w:rPr>
                <w:rFonts w:asciiTheme="majorHAnsi" w:hAnsiTheme="majorHAnsi" w:cs="Arial"/>
                <w:sz w:val="20"/>
                <w:szCs w:val="20"/>
                <w:lang w:eastAsia="es-ES_tradnl"/>
              </w:rPr>
            </w:pPr>
          </w:p>
          <w:p w:rsidR="004635C4" w:rsidRDefault="00F30758" w:rsidP="004635C4">
            <w:pPr>
              <w:autoSpaceDE w:val="0"/>
              <w:autoSpaceDN w:val="0"/>
              <w:adjustRightInd w:val="0"/>
              <w:jc w:val="both"/>
              <w:rPr>
                <w:rFonts w:asciiTheme="majorHAnsi" w:hAnsiTheme="majorHAnsi" w:cs="Arial"/>
                <w:sz w:val="20"/>
                <w:szCs w:val="20"/>
                <w:lang w:eastAsia="es-ES_tradnl"/>
              </w:rPr>
            </w:pPr>
            <w:r>
              <w:rPr>
                <w:rFonts w:asciiTheme="majorHAnsi" w:hAnsiTheme="majorHAnsi" w:cs="Arial"/>
                <w:sz w:val="20"/>
                <w:szCs w:val="20"/>
                <w:lang w:eastAsia="es-ES_tradnl"/>
              </w:rPr>
              <w:t>Muestra</w:t>
            </w:r>
            <w:r w:rsidR="00E76477">
              <w:rPr>
                <w:rFonts w:asciiTheme="majorHAnsi" w:hAnsiTheme="majorHAnsi" w:cs="Arial"/>
                <w:sz w:val="20"/>
                <w:szCs w:val="20"/>
                <w:lang w:eastAsia="es-ES_tradnl"/>
              </w:rPr>
              <w:t xml:space="preserve"> de manera gráfica la</w:t>
            </w:r>
            <w:r>
              <w:rPr>
                <w:rFonts w:asciiTheme="majorHAnsi" w:hAnsiTheme="majorHAnsi" w:cs="Arial"/>
                <w:sz w:val="20"/>
                <w:szCs w:val="20"/>
                <w:lang w:eastAsia="es-ES_tradnl"/>
              </w:rPr>
              <w:t xml:space="preserve"> naturaleza del</w:t>
            </w:r>
            <w:r w:rsidR="004635C4" w:rsidRPr="004635C4">
              <w:rPr>
                <w:rFonts w:asciiTheme="majorHAnsi" w:hAnsiTheme="majorHAnsi" w:cs="Arial"/>
                <w:sz w:val="20"/>
                <w:szCs w:val="20"/>
                <w:lang w:eastAsia="es-ES_tradnl"/>
              </w:rPr>
              <w:t xml:space="preserve"> equilibrio simultáneo y </w:t>
            </w:r>
            <w:r>
              <w:rPr>
                <w:rFonts w:asciiTheme="majorHAnsi" w:hAnsiTheme="majorHAnsi" w:cs="Arial"/>
                <w:sz w:val="20"/>
                <w:szCs w:val="20"/>
                <w:lang w:eastAsia="es-ES_tradnl"/>
              </w:rPr>
              <w:t xml:space="preserve">los posibles </w:t>
            </w:r>
            <w:r w:rsidR="004635C4" w:rsidRPr="004635C4">
              <w:rPr>
                <w:rFonts w:asciiTheme="majorHAnsi" w:hAnsiTheme="majorHAnsi" w:cs="Arial"/>
                <w:sz w:val="20"/>
                <w:szCs w:val="20"/>
                <w:lang w:eastAsia="es-ES_tradnl"/>
              </w:rPr>
              <w:t>desplazamiento</w:t>
            </w:r>
            <w:r>
              <w:rPr>
                <w:rFonts w:asciiTheme="majorHAnsi" w:hAnsiTheme="majorHAnsi" w:cs="Arial"/>
                <w:sz w:val="20"/>
                <w:szCs w:val="20"/>
                <w:lang w:eastAsia="es-ES_tradnl"/>
              </w:rPr>
              <w:t>s</w:t>
            </w:r>
            <w:r w:rsidR="004635C4" w:rsidRPr="004635C4">
              <w:rPr>
                <w:rFonts w:asciiTheme="majorHAnsi" w:hAnsiTheme="majorHAnsi" w:cs="Arial"/>
                <w:sz w:val="20"/>
                <w:szCs w:val="20"/>
                <w:lang w:eastAsia="es-ES_tradnl"/>
              </w:rPr>
              <w:t xml:space="preserve"> del </w:t>
            </w:r>
            <w:r w:rsidR="00E76477">
              <w:rPr>
                <w:rFonts w:asciiTheme="majorHAnsi" w:hAnsiTheme="majorHAnsi" w:cs="Arial"/>
                <w:sz w:val="20"/>
                <w:szCs w:val="20"/>
                <w:lang w:eastAsia="es-ES_tradnl"/>
              </w:rPr>
              <w:t>mismo</w:t>
            </w:r>
            <w:r w:rsidR="004635C4" w:rsidRPr="004635C4">
              <w:rPr>
                <w:rFonts w:asciiTheme="majorHAnsi" w:hAnsiTheme="majorHAnsi" w:cs="Arial"/>
                <w:sz w:val="20"/>
                <w:szCs w:val="20"/>
                <w:lang w:eastAsia="es-ES_tradnl"/>
              </w:rPr>
              <w:t xml:space="preserve"> ante fenómenos, </w:t>
            </w:r>
            <w:r w:rsidR="00E76477">
              <w:rPr>
                <w:rFonts w:asciiTheme="majorHAnsi" w:hAnsiTheme="majorHAnsi" w:cs="Arial"/>
                <w:sz w:val="20"/>
                <w:szCs w:val="20"/>
                <w:lang w:eastAsia="es-ES_tradnl"/>
              </w:rPr>
              <w:t xml:space="preserve">y </w:t>
            </w:r>
            <w:r w:rsidR="004635C4" w:rsidRPr="004635C4">
              <w:rPr>
                <w:rFonts w:asciiTheme="majorHAnsi" w:hAnsiTheme="majorHAnsi" w:cs="Arial"/>
                <w:sz w:val="20"/>
                <w:szCs w:val="20"/>
                <w:lang w:eastAsia="es-ES_tradnl"/>
              </w:rPr>
              <w:t xml:space="preserve">políticas, </w:t>
            </w:r>
            <w:r w:rsidR="00E76477">
              <w:rPr>
                <w:rFonts w:asciiTheme="majorHAnsi" w:hAnsiTheme="majorHAnsi" w:cs="Arial"/>
                <w:sz w:val="20"/>
                <w:szCs w:val="20"/>
                <w:lang w:eastAsia="es-ES_tradnl"/>
              </w:rPr>
              <w:t>y</w:t>
            </w:r>
            <w:r>
              <w:rPr>
                <w:rFonts w:asciiTheme="majorHAnsi" w:hAnsiTheme="majorHAnsi" w:cs="Arial"/>
                <w:sz w:val="20"/>
                <w:szCs w:val="20"/>
                <w:lang w:eastAsia="es-ES_tradnl"/>
              </w:rPr>
              <w:t xml:space="preserve"> la derivación de la curva IS.</w:t>
            </w:r>
          </w:p>
          <w:p w:rsidR="00F30758" w:rsidRPr="004635C4" w:rsidRDefault="00F30758" w:rsidP="004635C4">
            <w:pPr>
              <w:autoSpaceDE w:val="0"/>
              <w:autoSpaceDN w:val="0"/>
              <w:adjustRightInd w:val="0"/>
              <w:jc w:val="both"/>
              <w:rPr>
                <w:rFonts w:asciiTheme="majorHAnsi" w:hAnsiTheme="majorHAnsi" w:cs="Arial"/>
                <w:sz w:val="20"/>
                <w:szCs w:val="20"/>
                <w:lang w:eastAsia="es-ES_tradnl"/>
              </w:rPr>
            </w:pPr>
            <w:r>
              <w:rPr>
                <w:rFonts w:asciiTheme="majorHAnsi" w:hAnsiTheme="majorHAnsi" w:cs="Arial"/>
                <w:sz w:val="20"/>
                <w:szCs w:val="20"/>
                <w:lang w:eastAsia="es-ES_tradnl"/>
              </w:rPr>
              <w:t xml:space="preserve"> </w:t>
            </w:r>
          </w:p>
          <w:p w:rsidR="00AD5359" w:rsidRPr="00FB1069" w:rsidRDefault="004635C4" w:rsidP="00E76477">
            <w:pPr>
              <w:autoSpaceDE w:val="0"/>
              <w:autoSpaceDN w:val="0"/>
              <w:adjustRightInd w:val="0"/>
              <w:jc w:val="both"/>
              <w:rPr>
                <w:rFonts w:asciiTheme="majorHAnsi" w:hAnsiTheme="majorHAnsi" w:cs="Arial"/>
                <w:color w:val="000000"/>
                <w:sz w:val="20"/>
              </w:rPr>
            </w:pPr>
            <w:r w:rsidRPr="004635C4">
              <w:rPr>
                <w:rFonts w:asciiTheme="majorHAnsi" w:hAnsiTheme="majorHAnsi" w:cs="Arial"/>
                <w:sz w:val="20"/>
                <w:szCs w:val="20"/>
                <w:lang w:eastAsia="es-ES_tradnl"/>
              </w:rPr>
              <w:lastRenderedPageBreak/>
              <w:t xml:space="preserve">Aplicará al grupo la práctica   </w:t>
            </w:r>
            <w:r w:rsidR="00E76477">
              <w:rPr>
                <w:rFonts w:asciiTheme="majorHAnsi" w:hAnsiTheme="majorHAnsi" w:cs="Arial"/>
                <w:sz w:val="20"/>
                <w:szCs w:val="20"/>
                <w:lang w:eastAsia="es-ES_tradnl"/>
              </w:rPr>
              <w:t xml:space="preserve">y la evaluación </w:t>
            </w:r>
            <w:r w:rsidRPr="004635C4">
              <w:rPr>
                <w:rFonts w:asciiTheme="majorHAnsi" w:hAnsiTheme="majorHAnsi" w:cs="Arial"/>
                <w:sz w:val="20"/>
                <w:szCs w:val="20"/>
                <w:lang w:eastAsia="es-ES_tradnl"/>
              </w:rPr>
              <w:t>de la uni</w:t>
            </w:r>
            <w:r w:rsidR="00E76477">
              <w:rPr>
                <w:rFonts w:asciiTheme="majorHAnsi" w:hAnsiTheme="majorHAnsi" w:cs="Arial"/>
                <w:sz w:val="20"/>
                <w:szCs w:val="20"/>
                <w:lang w:eastAsia="es-ES_tradnl"/>
              </w:rPr>
              <w:t>dad</w:t>
            </w:r>
          </w:p>
        </w:tc>
        <w:tc>
          <w:tcPr>
            <w:tcW w:w="2410" w:type="dxa"/>
          </w:tcPr>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lastRenderedPageBreak/>
              <w:t>Habilidad para buscar y analizar información</w:t>
            </w:r>
            <w:r w:rsidR="00E76477">
              <w:rPr>
                <w:rFonts w:asciiTheme="majorHAnsi" w:hAnsiTheme="majorHAnsi" w:cs="Arial"/>
                <w:sz w:val="20"/>
                <w:szCs w:val="20"/>
              </w:rPr>
              <w:t xml:space="preserve"> </w:t>
            </w:r>
            <w:r w:rsidRPr="00FB1069">
              <w:rPr>
                <w:rFonts w:asciiTheme="majorHAnsi" w:hAnsiTheme="majorHAnsi" w:cs="Arial"/>
                <w:sz w:val="20"/>
                <w:szCs w:val="20"/>
              </w:rPr>
              <w:t xml:space="preserve">de fuentes diversas. </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Habilidades</w:t>
            </w:r>
            <w:r w:rsidR="00AD5359">
              <w:rPr>
                <w:rFonts w:asciiTheme="majorHAnsi" w:hAnsiTheme="majorHAnsi" w:cs="Arial"/>
                <w:sz w:val="20"/>
                <w:szCs w:val="20"/>
              </w:rPr>
              <w:t xml:space="preserve"> </w:t>
            </w:r>
            <w:r w:rsidRPr="00FB1069">
              <w:rPr>
                <w:rFonts w:asciiTheme="majorHAnsi" w:hAnsiTheme="majorHAnsi" w:cs="Arial"/>
                <w:sz w:val="20"/>
                <w:szCs w:val="20"/>
              </w:rPr>
              <w:t>básicas de manejo de la</w:t>
            </w:r>
            <w:r w:rsidR="00AD5359">
              <w:rPr>
                <w:rFonts w:asciiTheme="majorHAnsi" w:hAnsiTheme="majorHAnsi" w:cs="Arial"/>
                <w:sz w:val="20"/>
                <w:szCs w:val="20"/>
              </w:rPr>
              <w:t xml:space="preserve"> pc.</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 </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Habilidades</w:t>
            </w:r>
            <w:r w:rsidR="00E76477">
              <w:rPr>
                <w:rFonts w:asciiTheme="majorHAnsi" w:hAnsiTheme="majorHAnsi" w:cs="Arial"/>
                <w:sz w:val="20"/>
                <w:szCs w:val="20"/>
              </w:rPr>
              <w:t xml:space="preserve"> </w:t>
            </w:r>
            <w:r w:rsidRPr="00FB1069">
              <w:rPr>
                <w:rFonts w:asciiTheme="majorHAnsi" w:hAnsiTheme="majorHAnsi" w:cs="Arial"/>
                <w:sz w:val="20"/>
                <w:szCs w:val="20"/>
              </w:rPr>
              <w:t>de investigación.</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para generar nuevas ideas.</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de análisis y síntesis.</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Solución de problemas</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prácticos. </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de aplicar los conocimientos en la práctica</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de aprender.</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Trabajo en equipo.</w:t>
            </w:r>
          </w:p>
        </w:tc>
        <w:tc>
          <w:tcPr>
            <w:tcW w:w="2398" w:type="dxa"/>
            <w:gridSpan w:val="2"/>
          </w:tcPr>
          <w:p w:rsidR="00FB1069" w:rsidRDefault="00FB1069" w:rsidP="00FB1069">
            <w:pPr>
              <w:rPr>
                <w:rFonts w:ascii="Arial" w:hAnsi="Arial" w:cs="Arial"/>
                <w:sz w:val="20"/>
                <w:szCs w:val="20"/>
              </w:rPr>
            </w:pPr>
          </w:p>
          <w:p w:rsidR="001C18AA" w:rsidRDefault="001C18AA" w:rsidP="00FB1069">
            <w:pPr>
              <w:rPr>
                <w:rFonts w:ascii="Arial" w:hAnsi="Arial" w:cs="Arial"/>
                <w:sz w:val="20"/>
                <w:szCs w:val="20"/>
              </w:rPr>
            </w:pPr>
            <w:r>
              <w:rPr>
                <w:rFonts w:ascii="Arial" w:hAnsi="Arial" w:cs="Arial"/>
                <w:sz w:val="20"/>
                <w:szCs w:val="20"/>
              </w:rPr>
              <w:t>12 (total de horas)</w:t>
            </w:r>
          </w:p>
          <w:p w:rsidR="001C18AA" w:rsidRPr="00FB1069" w:rsidRDefault="001C18AA" w:rsidP="00FB1069">
            <w:pPr>
              <w:rPr>
                <w:rFonts w:ascii="Arial" w:hAnsi="Arial" w:cs="Arial"/>
                <w:sz w:val="20"/>
                <w:szCs w:val="20"/>
              </w:rPr>
            </w:pPr>
          </w:p>
          <w:p w:rsidR="00FB1069" w:rsidRPr="00FB1069" w:rsidRDefault="00FB1069" w:rsidP="00AD5359">
            <w:pPr>
              <w:rPr>
                <w:rFonts w:ascii="Arial" w:hAnsi="Arial" w:cs="Arial"/>
                <w:sz w:val="20"/>
                <w:szCs w:val="20"/>
              </w:rPr>
            </w:pPr>
            <w:r w:rsidRPr="00FB1069">
              <w:rPr>
                <w:rFonts w:ascii="Arial" w:hAnsi="Arial" w:cs="Arial"/>
                <w:sz w:val="20"/>
                <w:szCs w:val="20"/>
              </w:rPr>
              <w:t>6-</w:t>
            </w:r>
            <w:r w:rsidR="00AD5359">
              <w:rPr>
                <w:rFonts w:ascii="Arial" w:hAnsi="Arial" w:cs="Arial"/>
                <w:sz w:val="20"/>
                <w:szCs w:val="20"/>
              </w:rPr>
              <w:t>6</w:t>
            </w:r>
          </w:p>
        </w:tc>
      </w:tr>
      <w:tr w:rsidR="00FB1069" w:rsidRPr="00FB1069" w:rsidTr="00AD5359">
        <w:tc>
          <w:tcPr>
            <w:tcW w:w="11199" w:type="dxa"/>
            <w:gridSpan w:val="6"/>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br w:type="page"/>
              <w:t xml:space="preserve">Indicadores de Alcance </w:t>
            </w:r>
          </w:p>
        </w:tc>
        <w:tc>
          <w:tcPr>
            <w:tcW w:w="1973" w:type="dxa"/>
          </w:tcPr>
          <w:p w:rsidR="00FB1069" w:rsidRPr="00FB1069" w:rsidRDefault="00FB1069" w:rsidP="00FB1069">
            <w:pPr>
              <w:jc w:val="center"/>
              <w:rPr>
                <w:rFonts w:ascii="Arial" w:hAnsi="Arial" w:cs="Arial"/>
                <w:sz w:val="20"/>
                <w:szCs w:val="20"/>
              </w:rPr>
            </w:pPr>
            <w:r w:rsidRPr="00FB1069">
              <w:rPr>
                <w:rFonts w:ascii="Arial" w:hAnsi="Arial" w:cs="Arial"/>
                <w:sz w:val="20"/>
                <w:szCs w:val="20"/>
              </w:rPr>
              <w:t>Valor de Indicador</w:t>
            </w:r>
          </w:p>
        </w:tc>
      </w:tr>
      <w:tr w:rsidR="00FB1069" w:rsidRPr="00FB1069" w:rsidTr="00AD5359">
        <w:tc>
          <w:tcPr>
            <w:tcW w:w="11199" w:type="dxa"/>
            <w:gridSpan w:val="6"/>
            <w:vAlign w:val="center"/>
          </w:tcPr>
          <w:p w:rsidR="00FB1069" w:rsidRPr="00FB1069" w:rsidRDefault="00FB1069" w:rsidP="00AD5359">
            <w:pPr>
              <w:numPr>
                <w:ilvl w:val="0"/>
                <w:numId w:val="30"/>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AD5359">
        <w:tc>
          <w:tcPr>
            <w:tcW w:w="11199" w:type="dxa"/>
            <w:gridSpan w:val="6"/>
            <w:vAlign w:val="bottom"/>
          </w:tcPr>
          <w:p w:rsidR="00FB1069" w:rsidRPr="00FB1069" w:rsidRDefault="00FB1069" w:rsidP="00AD5359">
            <w:pPr>
              <w:numPr>
                <w:ilvl w:val="0"/>
                <w:numId w:val="30"/>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AD5359">
        <w:tc>
          <w:tcPr>
            <w:tcW w:w="11199" w:type="dxa"/>
            <w:gridSpan w:val="6"/>
            <w:vAlign w:val="bottom"/>
          </w:tcPr>
          <w:p w:rsidR="00FB1069" w:rsidRPr="00FB1069" w:rsidRDefault="00FB1069" w:rsidP="00AD5359">
            <w:pPr>
              <w:numPr>
                <w:ilvl w:val="0"/>
                <w:numId w:val="30"/>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FB1069">
              <w:rPr>
                <w:rFonts w:asciiTheme="majorHAnsi" w:eastAsia="Times New Roman" w:hAnsiTheme="majorHAnsi" w:cs="Arial"/>
                <w:color w:val="000000"/>
                <w:sz w:val="18"/>
                <w:szCs w:val="20"/>
                <w:lang w:eastAsia="es-MX"/>
              </w:rPr>
              <w:t>coevaluacion</w:t>
            </w:r>
            <w:proofErr w:type="spellEnd"/>
            <w:r w:rsidRPr="00FB1069">
              <w:rPr>
                <w:rFonts w:asciiTheme="majorHAnsi" w:eastAsia="Times New Roman" w:hAnsiTheme="majorHAnsi" w:cs="Arial"/>
                <w:color w:val="000000"/>
                <w:sz w:val="18"/>
                <w:szCs w:val="20"/>
                <w:lang w:eastAsia="es-MX"/>
              </w:rPr>
              <w:t xml:space="preserve"> del aprendizaje</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30%</w:t>
            </w:r>
          </w:p>
        </w:tc>
      </w:tr>
      <w:tr w:rsidR="00FB1069" w:rsidRPr="00FB1069" w:rsidTr="00AD5359">
        <w:tc>
          <w:tcPr>
            <w:tcW w:w="11199" w:type="dxa"/>
            <w:gridSpan w:val="6"/>
            <w:vAlign w:val="bottom"/>
          </w:tcPr>
          <w:p w:rsidR="00FB1069" w:rsidRPr="00FB1069" w:rsidRDefault="00FB1069" w:rsidP="00AD5359">
            <w:pPr>
              <w:numPr>
                <w:ilvl w:val="0"/>
                <w:numId w:val="30"/>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50%</w:t>
            </w:r>
          </w:p>
        </w:tc>
      </w:tr>
    </w:tbl>
    <w:p w:rsidR="00FB1069" w:rsidRPr="00FB1069" w:rsidRDefault="00FB1069"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Niveles de desempeño:</w:t>
      </w:r>
    </w:p>
    <w:p w:rsidR="00FB1069" w:rsidRPr="00FB1069" w:rsidRDefault="00FB1069" w:rsidP="00FB1069">
      <w:pPr>
        <w:spacing w:after="0" w:line="240" w:lineRule="auto"/>
        <w:rPr>
          <w:rFonts w:ascii="Arial" w:hAnsi="Arial" w:cs="Arial"/>
          <w:b/>
          <w:sz w:val="20"/>
          <w:szCs w:val="20"/>
        </w:rPr>
      </w:pPr>
    </w:p>
    <w:tbl>
      <w:tblPr>
        <w:tblStyle w:val="Tablaconcuadrcula1"/>
        <w:tblW w:w="0" w:type="auto"/>
        <w:tblInd w:w="-176" w:type="dxa"/>
        <w:tblLook w:val="04A0" w:firstRow="1" w:lastRow="0" w:firstColumn="1" w:lastColumn="0" w:noHBand="0" w:noVBand="1"/>
      </w:tblPr>
      <w:tblGrid>
        <w:gridCol w:w="1418"/>
        <w:gridCol w:w="1328"/>
        <w:gridCol w:w="8170"/>
        <w:gridCol w:w="2256"/>
      </w:tblGrid>
      <w:tr w:rsidR="00FB1069" w:rsidRPr="00FB1069" w:rsidTr="00301548">
        <w:tc>
          <w:tcPr>
            <w:tcW w:w="1418" w:type="dxa"/>
          </w:tcPr>
          <w:p w:rsidR="00FB1069" w:rsidRPr="00FB1069" w:rsidRDefault="00FB1069" w:rsidP="00FB1069">
            <w:pPr>
              <w:rPr>
                <w:rFonts w:ascii="Arial" w:hAnsi="Arial" w:cs="Arial"/>
                <w:b/>
                <w:sz w:val="20"/>
                <w:szCs w:val="20"/>
              </w:rPr>
            </w:pPr>
            <w:r w:rsidRPr="00FB1069">
              <w:rPr>
                <w:rFonts w:ascii="Arial" w:hAnsi="Arial" w:cs="Arial"/>
                <w:b/>
                <w:sz w:val="20"/>
                <w:szCs w:val="20"/>
              </w:rPr>
              <w:t>Desempeño</w:t>
            </w:r>
          </w:p>
        </w:tc>
        <w:tc>
          <w:tcPr>
            <w:tcW w:w="1328" w:type="dxa"/>
          </w:tcPr>
          <w:p w:rsidR="00FB1069" w:rsidRPr="00FB1069" w:rsidRDefault="00FB1069" w:rsidP="00FB1069">
            <w:pPr>
              <w:rPr>
                <w:rFonts w:ascii="Arial" w:hAnsi="Arial" w:cs="Arial"/>
                <w:b/>
                <w:sz w:val="20"/>
                <w:szCs w:val="20"/>
              </w:rPr>
            </w:pPr>
            <w:r w:rsidRPr="00FB1069">
              <w:rPr>
                <w:rFonts w:ascii="Arial" w:hAnsi="Arial" w:cs="Arial"/>
                <w:b/>
                <w:sz w:val="20"/>
                <w:szCs w:val="20"/>
              </w:rPr>
              <w:t>Nivel de desempeño</w:t>
            </w:r>
          </w:p>
        </w:tc>
        <w:tc>
          <w:tcPr>
            <w:tcW w:w="8170" w:type="dxa"/>
          </w:tcPr>
          <w:p w:rsidR="00FB1069" w:rsidRPr="00FB1069" w:rsidRDefault="00FB1069" w:rsidP="00FB1069">
            <w:pPr>
              <w:rPr>
                <w:rFonts w:ascii="Arial" w:hAnsi="Arial" w:cs="Arial"/>
                <w:b/>
                <w:sz w:val="20"/>
                <w:szCs w:val="20"/>
              </w:rPr>
            </w:pPr>
            <w:r w:rsidRPr="00FB1069">
              <w:rPr>
                <w:rFonts w:ascii="Arial" w:hAnsi="Arial" w:cs="Arial"/>
                <w:b/>
                <w:sz w:val="20"/>
                <w:szCs w:val="20"/>
              </w:rPr>
              <w:t>Indicadores de Alcance</w:t>
            </w:r>
          </w:p>
        </w:tc>
        <w:tc>
          <w:tcPr>
            <w:tcW w:w="2256" w:type="dxa"/>
          </w:tcPr>
          <w:p w:rsidR="00FB1069" w:rsidRPr="00FB1069" w:rsidRDefault="00FB1069" w:rsidP="00FB1069">
            <w:pPr>
              <w:rPr>
                <w:rFonts w:ascii="Arial" w:hAnsi="Arial" w:cs="Arial"/>
                <w:b/>
                <w:sz w:val="20"/>
                <w:szCs w:val="20"/>
              </w:rPr>
            </w:pPr>
            <w:r w:rsidRPr="00FB1069">
              <w:rPr>
                <w:rFonts w:ascii="Arial" w:hAnsi="Arial" w:cs="Arial"/>
                <w:b/>
                <w:sz w:val="20"/>
                <w:szCs w:val="20"/>
              </w:rPr>
              <w:t>Valoración numérica</w:t>
            </w:r>
          </w:p>
        </w:tc>
      </w:tr>
      <w:tr w:rsidR="00FB1069" w:rsidRPr="00FB1069" w:rsidTr="00301548">
        <w:tc>
          <w:tcPr>
            <w:tcW w:w="1418" w:type="dxa"/>
            <w:vMerge w:val="restart"/>
          </w:tcPr>
          <w:p w:rsidR="00FB1069" w:rsidRPr="00FB1069" w:rsidRDefault="00FB1069" w:rsidP="00FB1069">
            <w:pPr>
              <w:rPr>
                <w:rFonts w:ascii="Arial" w:hAnsi="Arial" w:cs="Arial"/>
                <w:sz w:val="20"/>
                <w:szCs w:val="20"/>
              </w:rPr>
            </w:pPr>
            <w:r w:rsidRPr="00FB1069">
              <w:rPr>
                <w:rFonts w:ascii="Arial" w:hAnsi="Arial" w:cs="Arial"/>
                <w:sz w:val="20"/>
                <w:szCs w:val="20"/>
              </w:rPr>
              <w:t>Competencia Alcanzada</w:t>
            </w: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Excelente</w:t>
            </w:r>
          </w:p>
        </w:tc>
        <w:tc>
          <w:tcPr>
            <w:tcW w:w="8170"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 xml:space="preserve">  Cumple al menos 5 de los siguientes indicadores</w:t>
            </w:r>
          </w:p>
          <w:p w:rsidR="00FB1069" w:rsidRPr="00FB1069" w:rsidRDefault="00FB1069" w:rsidP="00FB1069">
            <w:pPr>
              <w:numPr>
                <w:ilvl w:val="0"/>
                <w:numId w:val="34"/>
              </w:numPr>
              <w:contextualSpacing/>
              <w:jc w:val="both"/>
              <w:rPr>
                <w:rFonts w:ascii="Calibri" w:hAnsi="Calibri" w:cs="Arial"/>
                <w:b/>
                <w:sz w:val="20"/>
                <w:szCs w:val="20"/>
              </w:rPr>
            </w:pPr>
            <w:r w:rsidRPr="00FB1069">
              <w:rPr>
                <w:rFonts w:ascii="Calibri" w:hAnsi="Calibri" w:cs="Arial"/>
                <w:b/>
                <w:sz w:val="20"/>
                <w:szCs w:val="20"/>
              </w:rPr>
              <w:t xml:space="preserve">Se adapta a situaciones y contextos complejos: </w:t>
            </w:r>
            <w:r w:rsidRPr="00FB1069">
              <w:rPr>
                <w:rFonts w:ascii="Calibri" w:hAnsi="Calibri" w:cs="Arial"/>
                <w:sz w:val="20"/>
                <w:szCs w:val="20"/>
              </w:rPr>
              <w:t xml:space="preserve">Puede trabajar en equipo, refleja sus conocimientos en la interpretación de la realidad. </w:t>
            </w:r>
          </w:p>
          <w:p w:rsidR="00FB1069" w:rsidRPr="00FB1069" w:rsidRDefault="00FB1069" w:rsidP="00FB1069">
            <w:pPr>
              <w:numPr>
                <w:ilvl w:val="0"/>
                <w:numId w:val="34"/>
              </w:numPr>
              <w:contextualSpacing/>
              <w:jc w:val="both"/>
              <w:rPr>
                <w:rFonts w:ascii="Calibri" w:hAnsi="Calibri" w:cs="Arial"/>
                <w:b/>
                <w:sz w:val="20"/>
                <w:szCs w:val="20"/>
              </w:rPr>
            </w:pPr>
            <w:r w:rsidRPr="00FB1069">
              <w:rPr>
                <w:rFonts w:ascii="Calibri" w:hAnsi="Calibri" w:cs="Arial"/>
                <w:b/>
                <w:sz w:val="20"/>
                <w:szCs w:val="20"/>
              </w:rPr>
              <w:t>Hace aportaciones a las actividades académicas desarrolladas:</w:t>
            </w:r>
            <w:r w:rsidRPr="00FB1069">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FB1069" w:rsidRPr="00FB1069" w:rsidRDefault="00FB1069" w:rsidP="00FB1069">
            <w:pPr>
              <w:numPr>
                <w:ilvl w:val="0"/>
                <w:numId w:val="34"/>
              </w:numPr>
              <w:contextualSpacing/>
              <w:jc w:val="both"/>
              <w:rPr>
                <w:rFonts w:ascii="Calibri" w:hAnsi="Calibri" w:cs="Arial"/>
                <w:sz w:val="20"/>
                <w:szCs w:val="20"/>
              </w:rPr>
            </w:pPr>
            <w:r w:rsidRPr="00FB1069">
              <w:rPr>
                <w:rFonts w:ascii="Calibri" w:hAnsi="Calibri" w:cs="Arial"/>
                <w:b/>
                <w:sz w:val="20"/>
                <w:szCs w:val="20"/>
              </w:rPr>
              <w:t>Propone y/o explica soluciones o procedimientos no visto en clase (creatividad)</w:t>
            </w:r>
            <w:r w:rsidRPr="00FB1069">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FB1069" w:rsidRPr="00FB1069" w:rsidRDefault="00FB1069" w:rsidP="00FB1069">
            <w:pPr>
              <w:numPr>
                <w:ilvl w:val="0"/>
                <w:numId w:val="34"/>
              </w:numPr>
              <w:contextualSpacing/>
              <w:jc w:val="both"/>
              <w:rPr>
                <w:rFonts w:ascii="Calibri" w:hAnsi="Calibri" w:cs="Arial"/>
                <w:sz w:val="20"/>
                <w:szCs w:val="20"/>
              </w:rPr>
            </w:pPr>
            <w:r w:rsidRPr="00FB1069">
              <w:rPr>
                <w:rFonts w:ascii="Calibri" w:hAnsi="Calibri" w:cs="Arial"/>
                <w:b/>
                <w:sz w:val="20"/>
                <w:szCs w:val="20"/>
              </w:rPr>
              <w:t>Introduce recursos y experiencias que promueven un pensamiento crítico:</w:t>
            </w:r>
            <w:r w:rsidRPr="00FB1069">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FB1069" w:rsidRPr="00FB1069" w:rsidRDefault="00FB1069" w:rsidP="00FB1069">
            <w:pPr>
              <w:numPr>
                <w:ilvl w:val="0"/>
                <w:numId w:val="34"/>
              </w:numPr>
              <w:contextualSpacing/>
              <w:jc w:val="both"/>
              <w:rPr>
                <w:rFonts w:ascii="Calibri" w:hAnsi="Calibri" w:cs="Arial"/>
                <w:sz w:val="20"/>
                <w:szCs w:val="20"/>
              </w:rPr>
            </w:pPr>
            <w:r w:rsidRPr="00FB1069">
              <w:rPr>
                <w:rFonts w:ascii="Calibri" w:hAnsi="Calibri" w:cs="Arial"/>
                <w:b/>
                <w:sz w:val="20"/>
                <w:szCs w:val="20"/>
              </w:rPr>
              <w:t>Incorpora conocimientos y actividades  interdisciplinarios en su aprendizaje</w:t>
            </w:r>
            <w:r w:rsidRPr="00FB1069">
              <w:rPr>
                <w:rFonts w:ascii="Calibri" w:hAnsi="Calibri" w:cs="Arial"/>
                <w:sz w:val="20"/>
                <w:szCs w:val="20"/>
              </w:rPr>
              <w:t>: En el desarrollo de los temas de la asignatura incorpora conocimientos y actividades desarrolladas en otras asignaturas para lograr la competencia.</w:t>
            </w:r>
          </w:p>
          <w:p w:rsidR="00FB1069" w:rsidRPr="00FB1069" w:rsidRDefault="00FB1069" w:rsidP="00FB1069">
            <w:pPr>
              <w:numPr>
                <w:ilvl w:val="0"/>
                <w:numId w:val="34"/>
              </w:numPr>
              <w:contextualSpacing/>
              <w:jc w:val="both"/>
              <w:rPr>
                <w:rFonts w:ascii="Calibri" w:hAnsi="Calibri" w:cs="Arial"/>
                <w:sz w:val="20"/>
                <w:szCs w:val="20"/>
              </w:rPr>
            </w:pPr>
            <w:r w:rsidRPr="00FB1069">
              <w:rPr>
                <w:rFonts w:ascii="Calibri" w:hAnsi="Calibri" w:cs="Arial"/>
                <w:b/>
                <w:sz w:val="20"/>
                <w:szCs w:val="20"/>
              </w:rPr>
              <w:lastRenderedPageBreak/>
              <w:t xml:space="preserve">Realiza su trabajo de manera autónoma y autorregulada. </w:t>
            </w:r>
            <w:r w:rsidRPr="00FB1069">
              <w:rPr>
                <w:rFonts w:ascii="Calibri" w:hAnsi="Calibri" w:cs="Arial"/>
                <w:sz w:val="20"/>
                <w:szCs w:val="20"/>
              </w:rPr>
              <w:t>Es capaz de</w:t>
            </w:r>
            <w:r w:rsidRPr="00FB1069">
              <w:rPr>
                <w:rFonts w:ascii="Calibri" w:hAnsi="Calibri" w:cs="Arial"/>
                <w:b/>
                <w:sz w:val="20"/>
                <w:szCs w:val="20"/>
              </w:rPr>
              <w:t xml:space="preserve"> </w:t>
            </w:r>
            <w:r w:rsidRPr="00FB1069">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t>95-100</w:t>
            </w:r>
          </w:p>
        </w:tc>
      </w:tr>
      <w:tr w:rsidR="00FB1069" w:rsidRPr="00FB1069" w:rsidTr="00301548">
        <w:tc>
          <w:tcPr>
            <w:tcW w:w="1418" w:type="dxa"/>
            <w:vMerge/>
          </w:tcPr>
          <w:p w:rsidR="00FB1069" w:rsidRPr="00FB1069" w:rsidRDefault="00FB1069" w:rsidP="00FB1069">
            <w:pPr>
              <w:rPr>
                <w:rFonts w:ascii="Arial" w:hAnsi="Arial" w:cs="Arial"/>
                <w:sz w:val="20"/>
                <w:szCs w:val="20"/>
              </w:rPr>
            </w:pP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Notable</w:t>
            </w:r>
          </w:p>
        </w:tc>
        <w:tc>
          <w:tcPr>
            <w:tcW w:w="8170"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4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85-94</w:t>
            </w:r>
          </w:p>
        </w:tc>
      </w:tr>
      <w:tr w:rsidR="00FB1069" w:rsidRPr="00FB1069" w:rsidTr="00301548">
        <w:tc>
          <w:tcPr>
            <w:tcW w:w="1418" w:type="dxa"/>
            <w:vMerge/>
          </w:tcPr>
          <w:p w:rsidR="00FB1069" w:rsidRPr="00FB1069" w:rsidRDefault="00FB1069" w:rsidP="00FB1069">
            <w:pPr>
              <w:rPr>
                <w:rFonts w:ascii="Arial" w:hAnsi="Arial" w:cs="Arial"/>
                <w:sz w:val="20"/>
                <w:szCs w:val="20"/>
              </w:rPr>
            </w:pP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Bueno</w:t>
            </w:r>
          </w:p>
        </w:tc>
        <w:tc>
          <w:tcPr>
            <w:tcW w:w="8170"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3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75-84</w:t>
            </w:r>
          </w:p>
        </w:tc>
      </w:tr>
      <w:tr w:rsidR="00FB1069" w:rsidRPr="00FB1069" w:rsidTr="00301548">
        <w:tc>
          <w:tcPr>
            <w:tcW w:w="1418" w:type="dxa"/>
            <w:vMerge/>
          </w:tcPr>
          <w:p w:rsidR="00FB1069" w:rsidRPr="00FB1069" w:rsidRDefault="00FB1069" w:rsidP="00FB1069">
            <w:pPr>
              <w:rPr>
                <w:rFonts w:ascii="Arial" w:hAnsi="Arial" w:cs="Arial"/>
                <w:sz w:val="20"/>
                <w:szCs w:val="20"/>
              </w:rPr>
            </w:pP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Suficiente</w:t>
            </w:r>
          </w:p>
        </w:tc>
        <w:tc>
          <w:tcPr>
            <w:tcW w:w="8170"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2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70-74</w:t>
            </w:r>
          </w:p>
        </w:tc>
      </w:tr>
      <w:tr w:rsidR="00FB1069" w:rsidRPr="00FB1069" w:rsidTr="00301548">
        <w:tc>
          <w:tcPr>
            <w:tcW w:w="1418" w:type="dxa"/>
          </w:tcPr>
          <w:p w:rsidR="00FB1069" w:rsidRPr="00FB1069" w:rsidRDefault="00FB1069" w:rsidP="00FB1069">
            <w:pPr>
              <w:rPr>
                <w:rFonts w:ascii="Arial" w:hAnsi="Arial" w:cs="Arial"/>
                <w:sz w:val="18"/>
                <w:szCs w:val="18"/>
              </w:rPr>
            </w:pPr>
            <w:r w:rsidRPr="00FB1069">
              <w:rPr>
                <w:rFonts w:ascii="Arial" w:hAnsi="Arial" w:cs="Arial"/>
                <w:sz w:val="18"/>
                <w:szCs w:val="18"/>
              </w:rPr>
              <w:t>Competencia No Alcanzada</w:t>
            </w: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Insuficiente</w:t>
            </w:r>
          </w:p>
        </w:tc>
        <w:tc>
          <w:tcPr>
            <w:tcW w:w="8170"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No se cumple con el 100% de evidencias conceptuales, procedimentales y actitudinales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N. A.</w:t>
            </w:r>
          </w:p>
        </w:tc>
      </w:tr>
    </w:tbl>
    <w:p w:rsidR="00FB1069" w:rsidRPr="00FB1069" w:rsidRDefault="00FB1069" w:rsidP="00FB1069">
      <w:pPr>
        <w:spacing w:after="0" w:line="240" w:lineRule="auto"/>
        <w:rPr>
          <w:rFonts w:ascii="Arial" w:hAnsi="Arial" w:cs="Arial"/>
          <w:sz w:val="20"/>
          <w:szCs w:val="20"/>
        </w:rPr>
      </w:pPr>
    </w:p>
    <w:p w:rsidR="00FB1069" w:rsidRDefault="00FB1069" w:rsidP="00FB1069">
      <w:pPr>
        <w:spacing w:after="0" w:line="240" w:lineRule="auto"/>
        <w:rPr>
          <w:rFonts w:ascii="Arial" w:hAnsi="Arial" w:cs="Arial"/>
          <w:sz w:val="20"/>
          <w:szCs w:val="20"/>
        </w:rPr>
      </w:pPr>
    </w:p>
    <w:p w:rsidR="00301548" w:rsidRDefault="00301548" w:rsidP="00FB1069">
      <w:pPr>
        <w:spacing w:after="0" w:line="240" w:lineRule="auto"/>
        <w:rPr>
          <w:rFonts w:ascii="Arial" w:hAnsi="Arial" w:cs="Arial"/>
          <w:sz w:val="20"/>
          <w:szCs w:val="20"/>
        </w:rPr>
      </w:pPr>
    </w:p>
    <w:p w:rsidR="001C18AA" w:rsidRPr="00FB1069" w:rsidRDefault="001C18AA"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 xml:space="preserve">Matriz de </w:t>
      </w:r>
      <w:proofErr w:type="gramStart"/>
      <w:r w:rsidRPr="00FB1069">
        <w:rPr>
          <w:rFonts w:ascii="Arial" w:hAnsi="Arial" w:cs="Arial"/>
          <w:sz w:val="20"/>
          <w:szCs w:val="20"/>
        </w:rPr>
        <w:t>Evaluación :</w:t>
      </w:r>
      <w:proofErr w:type="gramEnd"/>
    </w:p>
    <w:p w:rsidR="00FB1069" w:rsidRPr="00FB1069" w:rsidRDefault="00FB1069" w:rsidP="00FB1069">
      <w:pPr>
        <w:spacing w:after="0" w:line="240" w:lineRule="auto"/>
        <w:rPr>
          <w:rFonts w:ascii="Arial" w:hAnsi="Arial" w:cs="Arial"/>
          <w:sz w:val="20"/>
          <w:szCs w:val="20"/>
        </w:rPr>
      </w:pPr>
    </w:p>
    <w:tbl>
      <w:tblPr>
        <w:tblW w:w="13250" w:type="dxa"/>
        <w:tblInd w:w="-214" w:type="dxa"/>
        <w:tblLayout w:type="fixed"/>
        <w:tblCellMar>
          <w:left w:w="70" w:type="dxa"/>
          <w:right w:w="70" w:type="dxa"/>
        </w:tblCellMar>
        <w:tblLook w:val="04A0" w:firstRow="1" w:lastRow="0" w:firstColumn="1" w:lastColumn="0" w:noHBand="0" w:noVBand="1"/>
      </w:tblPr>
      <w:tblGrid>
        <w:gridCol w:w="4537"/>
        <w:gridCol w:w="660"/>
        <w:gridCol w:w="899"/>
        <w:gridCol w:w="851"/>
        <w:gridCol w:w="850"/>
        <w:gridCol w:w="851"/>
        <w:gridCol w:w="567"/>
        <w:gridCol w:w="4035"/>
      </w:tblGrid>
      <w:tr w:rsidR="00FB1069" w:rsidRPr="00FB1069" w:rsidTr="00AD5359">
        <w:trPr>
          <w:trHeight w:val="290"/>
        </w:trPr>
        <w:tc>
          <w:tcPr>
            <w:tcW w:w="4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Evidencia de Aprendizaje</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w:t>
            </w:r>
          </w:p>
        </w:tc>
        <w:tc>
          <w:tcPr>
            <w:tcW w:w="4018" w:type="dxa"/>
            <w:gridSpan w:val="5"/>
            <w:tcBorders>
              <w:top w:val="single" w:sz="4" w:space="0" w:color="auto"/>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Indicador de Alcance</w:t>
            </w:r>
          </w:p>
        </w:tc>
        <w:tc>
          <w:tcPr>
            <w:tcW w:w="4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Evaluación formativa de la competencia</w:t>
            </w:r>
          </w:p>
        </w:tc>
      </w:tr>
      <w:tr w:rsidR="00FB1069" w:rsidRPr="00FB1069" w:rsidTr="00AD5359">
        <w:trPr>
          <w:trHeight w:val="290"/>
        </w:trPr>
        <w:tc>
          <w:tcPr>
            <w:tcW w:w="4537"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899"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D</w:t>
            </w:r>
          </w:p>
        </w:tc>
        <w:tc>
          <w:tcPr>
            <w:tcW w:w="567"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N</w:t>
            </w:r>
          </w:p>
        </w:tc>
        <w:tc>
          <w:tcPr>
            <w:tcW w:w="4035" w:type="dxa"/>
            <w:vMerge/>
            <w:tcBorders>
              <w:top w:val="single" w:sz="4" w:space="0" w:color="auto"/>
              <w:left w:val="single" w:sz="4" w:space="0" w:color="auto"/>
              <w:bottom w:val="single" w:sz="4" w:space="0" w:color="auto"/>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Investigación (Lista de cotejo)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4035" w:type="dxa"/>
            <w:tcBorders>
              <w:top w:val="single" w:sz="4" w:space="0" w:color="auto"/>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Elaboración de gráficos (cuadro comparativo, mapa conceptual, etc.) ( lista de cotejo)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4035"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Ejercicios prácticos ( rubrica)</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30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8"/>
                <w:szCs w:val="18"/>
                <w:lang w:eastAsia="es-MX"/>
              </w:rPr>
            </w:pPr>
            <w:r w:rsidRPr="00FB1069">
              <w:rPr>
                <w:rFonts w:asciiTheme="majorHAnsi" w:eastAsia="Times New Roman" w:hAnsiTheme="majorHAnsi"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25.5.- 28.2</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22.5 - 25.2</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21-22.2</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0-20.7</w:t>
            </w:r>
          </w:p>
        </w:tc>
        <w:tc>
          <w:tcPr>
            <w:tcW w:w="4035"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FB1069">
              <w:rPr>
                <w:rFonts w:asciiTheme="majorHAnsi" w:eastAsia="Times New Roman" w:hAnsiTheme="majorHAnsi" w:cs="Arial"/>
                <w:color w:val="000000"/>
                <w:sz w:val="18"/>
                <w:szCs w:val="20"/>
                <w:lang w:eastAsia="es-MX"/>
              </w:rPr>
              <w:t>coevaluacion</w:t>
            </w:r>
            <w:proofErr w:type="spellEnd"/>
            <w:r w:rsidRPr="00FB1069">
              <w:rPr>
                <w:rFonts w:asciiTheme="majorHAnsi" w:eastAsia="Times New Roman" w:hAnsiTheme="majorHAnsi" w:cs="Arial"/>
                <w:color w:val="000000"/>
                <w:sz w:val="18"/>
                <w:szCs w:val="20"/>
                <w:lang w:eastAsia="es-MX"/>
              </w:rPr>
              <w:t xml:space="preserve"> del aprendizaje</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Examen escrito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50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37.5-42</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35-37</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0-34.5</w:t>
            </w:r>
          </w:p>
        </w:tc>
        <w:tc>
          <w:tcPr>
            <w:tcW w:w="4035"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r>
      <w:tr w:rsidR="00FB1069" w:rsidRPr="00FB1069" w:rsidTr="00AD5359">
        <w:trPr>
          <w:trHeight w:val="290"/>
        </w:trPr>
        <w:tc>
          <w:tcPr>
            <w:tcW w:w="5197" w:type="dxa"/>
            <w:gridSpan w:val="2"/>
            <w:tcBorders>
              <w:top w:val="nil"/>
              <w:left w:val="single" w:sz="4" w:space="0" w:color="auto"/>
              <w:bottom w:val="single" w:sz="4" w:space="0" w:color="auto"/>
              <w:right w:val="single" w:sz="4" w:space="0" w:color="auto"/>
            </w:tcBorders>
            <w:shd w:val="clear" w:color="auto" w:fill="auto"/>
            <w:noWrap/>
            <w:vAlign w:val="bottom"/>
            <w:hideMark/>
          </w:tcPr>
          <w:p w:rsidR="00FB1069" w:rsidRPr="00FB1069" w:rsidRDefault="00FB1069" w:rsidP="00301548">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 Total                                                                   100</w:t>
            </w:r>
          </w:p>
        </w:tc>
        <w:tc>
          <w:tcPr>
            <w:tcW w:w="899"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567"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c>
          <w:tcPr>
            <w:tcW w:w="4035" w:type="dxa"/>
            <w:tcBorders>
              <w:top w:val="single" w:sz="4" w:space="0" w:color="auto"/>
              <w:left w:val="nil"/>
              <w:bottom w:val="single" w:sz="4" w:space="0" w:color="auto"/>
              <w:right w:val="single" w:sz="4" w:space="0" w:color="auto"/>
            </w:tcBorders>
            <w:shd w:val="clear" w:color="auto" w:fill="auto"/>
            <w:noWrap/>
            <w:vAlign w:val="bottom"/>
            <w:hideMark/>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p>
        </w:tc>
      </w:tr>
    </w:tbl>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564"/>
        <w:gridCol w:w="5771"/>
      </w:tblGrid>
      <w:tr w:rsidR="00FB1069" w:rsidRPr="00FB1069" w:rsidTr="00E76477">
        <w:tc>
          <w:tcPr>
            <w:tcW w:w="1838" w:type="dxa"/>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t>Competencia No.</w:t>
            </w:r>
          </w:p>
        </w:tc>
        <w:tc>
          <w:tcPr>
            <w:tcW w:w="1418" w:type="dxa"/>
          </w:tcPr>
          <w:p w:rsidR="00FB1069" w:rsidRPr="00FB1069" w:rsidRDefault="00FB1069" w:rsidP="00FB1069">
            <w:pPr>
              <w:rPr>
                <w:rFonts w:ascii="Arial" w:hAnsi="Arial" w:cs="Arial"/>
                <w:sz w:val="20"/>
                <w:szCs w:val="20"/>
              </w:rPr>
            </w:pPr>
          </w:p>
        </w:tc>
        <w:tc>
          <w:tcPr>
            <w:tcW w:w="1984" w:type="dxa"/>
            <w:tcBorders>
              <w:bottom w:val="single" w:sz="4" w:space="0" w:color="auto"/>
            </w:tcBorders>
          </w:tcPr>
          <w:p w:rsidR="00FB1069" w:rsidRPr="00FB1069" w:rsidRDefault="00FB1069" w:rsidP="00FB1069">
            <w:pPr>
              <w:jc w:val="center"/>
              <w:rPr>
                <w:rFonts w:ascii="Arial" w:hAnsi="Arial" w:cs="Arial"/>
                <w:sz w:val="20"/>
                <w:szCs w:val="20"/>
              </w:rPr>
            </w:pPr>
            <w:r w:rsidRPr="00FB1069">
              <w:rPr>
                <w:rFonts w:ascii="Arial" w:hAnsi="Arial" w:cs="Arial"/>
                <w:sz w:val="20"/>
                <w:szCs w:val="20"/>
              </w:rPr>
              <w:t>4</w:t>
            </w:r>
          </w:p>
        </w:tc>
        <w:tc>
          <w:tcPr>
            <w:tcW w:w="1564" w:type="dxa"/>
          </w:tcPr>
          <w:p w:rsidR="00FB1069" w:rsidRPr="00FB1069" w:rsidRDefault="00FB1069" w:rsidP="00FB1069">
            <w:pPr>
              <w:rPr>
                <w:rFonts w:ascii="Arial" w:hAnsi="Arial" w:cs="Arial"/>
                <w:sz w:val="20"/>
                <w:szCs w:val="20"/>
              </w:rPr>
            </w:pPr>
            <w:r w:rsidRPr="00FB1069">
              <w:rPr>
                <w:rFonts w:ascii="Arial" w:hAnsi="Arial" w:cs="Arial"/>
                <w:sz w:val="20"/>
                <w:szCs w:val="20"/>
              </w:rPr>
              <w:t>Descripción</w:t>
            </w:r>
          </w:p>
        </w:tc>
        <w:tc>
          <w:tcPr>
            <w:tcW w:w="5771" w:type="dxa"/>
            <w:tcBorders>
              <w:bottom w:val="single" w:sz="4" w:space="0" w:color="auto"/>
            </w:tcBorders>
          </w:tcPr>
          <w:p w:rsidR="00FB1069" w:rsidRPr="00FB1069" w:rsidRDefault="00E76477" w:rsidP="00AE7C38">
            <w:pPr>
              <w:jc w:val="both"/>
              <w:rPr>
                <w:rFonts w:asciiTheme="majorHAnsi" w:hAnsiTheme="majorHAnsi" w:cs="Arial"/>
                <w:sz w:val="18"/>
                <w:szCs w:val="18"/>
              </w:rPr>
            </w:pPr>
            <w:r w:rsidRPr="00AE7C38">
              <w:rPr>
                <w:rFonts w:asciiTheme="majorHAnsi" w:hAnsiTheme="majorHAnsi" w:cs="Arial"/>
                <w:sz w:val="16"/>
                <w:szCs w:val="16"/>
              </w:rPr>
              <w:t xml:space="preserve">Analiza los impactos de los fenómenos desempleo e inflación, así como sus </w:t>
            </w:r>
            <w:r w:rsidR="00AE7C38">
              <w:rPr>
                <w:rFonts w:asciiTheme="majorHAnsi" w:hAnsiTheme="majorHAnsi" w:cs="Arial"/>
                <w:sz w:val="16"/>
                <w:szCs w:val="16"/>
              </w:rPr>
              <w:t>d</w:t>
            </w:r>
            <w:r w:rsidRPr="00AE7C38">
              <w:rPr>
                <w:rFonts w:asciiTheme="majorHAnsi" w:hAnsiTheme="majorHAnsi" w:cs="Arial"/>
                <w:sz w:val="16"/>
                <w:szCs w:val="16"/>
              </w:rPr>
              <w:t>eterminantes que impactan el nivel de vida de la sociedad, obtiene</w:t>
            </w:r>
            <w:r w:rsidR="00AE7C38">
              <w:rPr>
                <w:rFonts w:asciiTheme="majorHAnsi" w:hAnsiTheme="majorHAnsi" w:cs="Arial"/>
                <w:sz w:val="16"/>
                <w:szCs w:val="16"/>
              </w:rPr>
              <w:t xml:space="preserve"> </w:t>
            </w:r>
            <w:r w:rsidRPr="00AE7C38">
              <w:rPr>
                <w:rFonts w:asciiTheme="majorHAnsi" w:hAnsiTheme="majorHAnsi" w:cs="Arial"/>
                <w:sz w:val="16"/>
                <w:szCs w:val="16"/>
              </w:rPr>
              <w:t>información actualizada estas variables de manera que explique la manera en que inciden desempleo e inflación en los niveles de sueldos y salarios,</w:t>
            </w:r>
            <w:r w:rsidR="00AE7C38">
              <w:rPr>
                <w:rFonts w:asciiTheme="majorHAnsi" w:hAnsiTheme="majorHAnsi" w:cs="Arial"/>
                <w:sz w:val="16"/>
                <w:szCs w:val="16"/>
              </w:rPr>
              <w:t xml:space="preserve"> </w:t>
            </w:r>
            <w:r w:rsidRPr="00AE7C38">
              <w:rPr>
                <w:rFonts w:asciiTheme="majorHAnsi" w:hAnsiTheme="majorHAnsi" w:cs="Arial"/>
                <w:sz w:val="16"/>
                <w:szCs w:val="16"/>
              </w:rPr>
              <w:t>tasa remuneraciones netas repercutiendo en los costos empresariales.</w:t>
            </w:r>
          </w:p>
        </w:tc>
      </w:tr>
    </w:tbl>
    <w:p w:rsidR="00FB1069" w:rsidRPr="00FB1069" w:rsidRDefault="00FB1069" w:rsidP="00FB1069">
      <w:pPr>
        <w:spacing w:after="0" w:line="240" w:lineRule="auto"/>
        <w:rPr>
          <w:rFonts w:ascii="Arial" w:hAnsi="Arial" w:cs="Arial"/>
          <w:sz w:val="20"/>
          <w:szCs w:val="20"/>
        </w:rPr>
      </w:pPr>
    </w:p>
    <w:tbl>
      <w:tblPr>
        <w:tblStyle w:val="Tablaconcuadrcula1"/>
        <w:tblW w:w="0" w:type="auto"/>
        <w:tblInd w:w="-176" w:type="dxa"/>
        <w:tblLook w:val="04A0" w:firstRow="1" w:lastRow="0" w:firstColumn="1" w:lastColumn="0" w:noHBand="0" w:noVBand="1"/>
      </w:tblPr>
      <w:tblGrid>
        <w:gridCol w:w="176"/>
        <w:gridCol w:w="2599"/>
        <w:gridCol w:w="2896"/>
        <w:gridCol w:w="2693"/>
        <w:gridCol w:w="2410"/>
        <w:gridCol w:w="425"/>
        <w:gridCol w:w="1973"/>
      </w:tblGrid>
      <w:tr w:rsidR="00FB1069" w:rsidRPr="00FB1069" w:rsidTr="008676DC">
        <w:trPr>
          <w:gridBefore w:val="1"/>
          <w:wBefore w:w="176" w:type="dxa"/>
        </w:trPr>
        <w:tc>
          <w:tcPr>
            <w:tcW w:w="2599" w:type="dxa"/>
          </w:tcPr>
          <w:p w:rsidR="00FB1069" w:rsidRPr="00FB1069" w:rsidRDefault="00FB1069" w:rsidP="00FB1069">
            <w:pPr>
              <w:rPr>
                <w:rFonts w:ascii="Arial" w:hAnsi="Arial" w:cs="Arial"/>
                <w:sz w:val="20"/>
                <w:szCs w:val="20"/>
              </w:rPr>
            </w:pPr>
            <w:r w:rsidRPr="00FB1069">
              <w:rPr>
                <w:rFonts w:ascii="Arial" w:hAnsi="Arial" w:cs="Arial"/>
                <w:sz w:val="20"/>
                <w:szCs w:val="20"/>
              </w:rPr>
              <w:t>Temas y subtemas para desarrollar la competencia específica</w:t>
            </w:r>
          </w:p>
        </w:tc>
        <w:tc>
          <w:tcPr>
            <w:tcW w:w="2896" w:type="dxa"/>
          </w:tcPr>
          <w:p w:rsidR="00FB1069" w:rsidRPr="00FB1069" w:rsidRDefault="00FB1069" w:rsidP="00FB1069">
            <w:pPr>
              <w:rPr>
                <w:rFonts w:ascii="Arial" w:hAnsi="Arial" w:cs="Arial"/>
                <w:sz w:val="20"/>
                <w:szCs w:val="20"/>
              </w:rPr>
            </w:pPr>
            <w:r w:rsidRPr="00FB1069">
              <w:rPr>
                <w:rFonts w:ascii="Arial" w:hAnsi="Arial" w:cs="Arial"/>
                <w:sz w:val="20"/>
                <w:szCs w:val="20"/>
              </w:rPr>
              <w:t>Actividades de aprendizaje</w:t>
            </w:r>
          </w:p>
        </w:tc>
        <w:tc>
          <w:tcPr>
            <w:tcW w:w="2693" w:type="dxa"/>
          </w:tcPr>
          <w:p w:rsidR="00FB1069" w:rsidRPr="00FB1069" w:rsidRDefault="00FB1069" w:rsidP="00FB1069">
            <w:pPr>
              <w:rPr>
                <w:rFonts w:ascii="Arial" w:hAnsi="Arial" w:cs="Arial"/>
                <w:sz w:val="20"/>
                <w:szCs w:val="20"/>
              </w:rPr>
            </w:pPr>
            <w:r w:rsidRPr="00FB1069">
              <w:rPr>
                <w:rFonts w:ascii="Arial" w:hAnsi="Arial" w:cs="Arial"/>
                <w:sz w:val="20"/>
                <w:szCs w:val="20"/>
              </w:rPr>
              <w:t>Actividades de enseñanza</w:t>
            </w:r>
          </w:p>
        </w:tc>
        <w:tc>
          <w:tcPr>
            <w:tcW w:w="2410" w:type="dxa"/>
          </w:tcPr>
          <w:p w:rsidR="00FB1069" w:rsidRPr="00FB1069" w:rsidRDefault="00FB1069" w:rsidP="00FB1069">
            <w:pPr>
              <w:rPr>
                <w:rFonts w:ascii="Arial" w:hAnsi="Arial" w:cs="Arial"/>
                <w:sz w:val="20"/>
                <w:szCs w:val="20"/>
              </w:rPr>
            </w:pPr>
            <w:r w:rsidRPr="00FB1069">
              <w:rPr>
                <w:rFonts w:ascii="Arial" w:hAnsi="Arial" w:cs="Arial"/>
                <w:sz w:val="20"/>
                <w:szCs w:val="20"/>
              </w:rPr>
              <w:t>Desarrollo de competencias genéricas</w:t>
            </w:r>
          </w:p>
        </w:tc>
        <w:tc>
          <w:tcPr>
            <w:tcW w:w="2398" w:type="dxa"/>
            <w:gridSpan w:val="2"/>
          </w:tcPr>
          <w:p w:rsidR="00FB1069" w:rsidRPr="00FB1069" w:rsidRDefault="00FB1069" w:rsidP="00FB1069">
            <w:pPr>
              <w:rPr>
                <w:rFonts w:ascii="Arial" w:hAnsi="Arial" w:cs="Arial"/>
                <w:sz w:val="20"/>
                <w:szCs w:val="20"/>
              </w:rPr>
            </w:pPr>
            <w:r w:rsidRPr="00FB1069">
              <w:rPr>
                <w:rFonts w:ascii="Arial" w:hAnsi="Arial" w:cs="Arial"/>
                <w:sz w:val="20"/>
                <w:szCs w:val="20"/>
              </w:rPr>
              <w:t>Horas teórico-práctica</w:t>
            </w:r>
          </w:p>
        </w:tc>
      </w:tr>
      <w:tr w:rsidR="00FB1069" w:rsidRPr="00FB1069" w:rsidTr="008676DC">
        <w:trPr>
          <w:gridBefore w:val="1"/>
          <w:wBefore w:w="176" w:type="dxa"/>
        </w:trPr>
        <w:tc>
          <w:tcPr>
            <w:tcW w:w="2599" w:type="dxa"/>
          </w:tcPr>
          <w:p w:rsidR="00FB1069" w:rsidRPr="00FB1069" w:rsidRDefault="00FB1069" w:rsidP="00FB1069">
            <w:pPr>
              <w:rPr>
                <w:rFonts w:asciiTheme="majorHAnsi" w:hAnsiTheme="majorHAnsi" w:cs="Arial"/>
                <w:b/>
                <w:sz w:val="18"/>
                <w:szCs w:val="18"/>
              </w:rPr>
            </w:pPr>
          </w:p>
          <w:p w:rsidR="00FB1069" w:rsidRPr="00FB1069" w:rsidRDefault="00AE7C38" w:rsidP="00FB1069">
            <w:pPr>
              <w:rPr>
                <w:rFonts w:asciiTheme="majorHAnsi" w:hAnsiTheme="majorHAnsi" w:cs="Arial"/>
                <w:b/>
                <w:sz w:val="18"/>
                <w:szCs w:val="18"/>
              </w:rPr>
            </w:pPr>
            <w:r>
              <w:rPr>
                <w:rFonts w:asciiTheme="majorHAnsi" w:hAnsiTheme="majorHAnsi" w:cs="Arial"/>
                <w:b/>
                <w:sz w:val="18"/>
                <w:szCs w:val="18"/>
              </w:rPr>
              <w:t>4. Desempleo e Inflación</w:t>
            </w:r>
            <w:r w:rsidR="00FB1069" w:rsidRPr="00FB1069">
              <w:rPr>
                <w:rFonts w:asciiTheme="majorHAnsi" w:hAnsiTheme="majorHAnsi" w:cs="Arial"/>
                <w:b/>
                <w:sz w:val="18"/>
                <w:szCs w:val="18"/>
              </w:rPr>
              <w:t>.</w:t>
            </w:r>
          </w:p>
          <w:p w:rsidR="00AE7C38" w:rsidRPr="00AE7C38" w:rsidRDefault="00AE7C38" w:rsidP="00AE7C38">
            <w:pPr>
              <w:rPr>
                <w:rFonts w:asciiTheme="majorHAnsi" w:hAnsiTheme="majorHAnsi" w:cs="Arial"/>
                <w:sz w:val="20"/>
                <w:szCs w:val="20"/>
              </w:rPr>
            </w:pPr>
            <w:r w:rsidRPr="00AE7C38">
              <w:rPr>
                <w:rFonts w:asciiTheme="majorHAnsi" w:hAnsiTheme="majorHAnsi" w:cs="Arial"/>
                <w:sz w:val="20"/>
                <w:szCs w:val="20"/>
              </w:rPr>
              <w:t>4.1. Desempleo y su clasificación</w:t>
            </w:r>
          </w:p>
          <w:p w:rsidR="00AE7C38" w:rsidRPr="00AE7C38" w:rsidRDefault="00AE7C38" w:rsidP="00AE7C38">
            <w:pPr>
              <w:rPr>
                <w:rFonts w:asciiTheme="majorHAnsi" w:hAnsiTheme="majorHAnsi" w:cs="Arial"/>
                <w:sz w:val="20"/>
                <w:szCs w:val="20"/>
              </w:rPr>
            </w:pPr>
            <w:r w:rsidRPr="00AE7C38">
              <w:rPr>
                <w:rFonts w:asciiTheme="majorHAnsi" w:hAnsiTheme="majorHAnsi" w:cs="Arial"/>
                <w:sz w:val="20"/>
                <w:szCs w:val="20"/>
              </w:rPr>
              <w:t>4.2. Causas y efectos del desempleo</w:t>
            </w:r>
          </w:p>
          <w:p w:rsidR="00AE7C38" w:rsidRPr="00AE7C38" w:rsidRDefault="00AE7C38" w:rsidP="00AE7C38">
            <w:pPr>
              <w:rPr>
                <w:rFonts w:asciiTheme="majorHAnsi" w:hAnsiTheme="majorHAnsi" w:cs="Arial"/>
                <w:sz w:val="20"/>
                <w:szCs w:val="20"/>
              </w:rPr>
            </w:pPr>
            <w:r w:rsidRPr="00AE7C38">
              <w:rPr>
                <w:rFonts w:asciiTheme="majorHAnsi" w:hAnsiTheme="majorHAnsi" w:cs="Arial"/>
                <w:sz w:val="20"/>
                <w:szCs w:val="20"/>
              </w:rPr>
              <w:t>4.3. Inflación y su clasificación</w:t>
            </w:r>
          </w:p>
          <w:p w:rsidR="00AE7C38" w:rsidRPr="00AE7C38" w:rsidRDefault="00AE7C38" w:rsidP="00AE7C38">
            <w:pPr>
              <w:rPr>
                <w:rFonts w:asciiTheme="majorHAnsi" w:hAnsiTheme="majorHAnsi" w:cs="Arial"/>
                <w:sz w:val="20"/>
                <w:szCs w:val="20"/>
              </w:rPr>
            </w:pPr>
            <w:r w:rsidRPr="00AE7C38">
              <w:rPr>
                <w:rFonts w:asciiTheme="majorHAnsi" w:hAnsiTheme="majorHAnsi" w:cs="Arial"/>
                <w:sz w:val="20"/>
                <w:szCs w:val="20"/>
              </w:rPr>
              <w:t>4.4. Causas y efectos de la inflación.</w:t>
            </w:r>
          </w:p>
          <w:p w:rsidR="00AE7C38" w:rsidRPr="00AE7C38" w:rsidRDefault="00AE7C38" w:rsidP="00AE7C38">
            <w:pPr>
              <w:rPr>
                <w:rFonts w:asciiTheme="majorHAnsi" w:hAnsiTheme="majorHAnsi" w:cs="Arial"/>
                <w:sz w:val="20"/>
                <w:szCs w:val="20"/>
              </w:rPr>
            </w:pPr>
            <w:r w:rsidRPr="00AE7C38">
              <w:rPr>
                <w:rFonts w:asciiTheme="majorHAnsi" w:hAnsiTheme="majorHAnsi" w:cs="Arial"/>
                <w:sz w:val="20"/>
                <w:szCs w:val="20"/>
              </w:rPr>
              <w:t>4.5 Curva de Phillips keynesiana y neoclásica.</w:t>
            </w:r>
          </w:p>
          <w:p w:rsidR="00FB1069" w:rsidRPr="00FB1069" w:rsidRDefault="00456F8F" w:rsidP="00AE7C38">
            <w:pPr>
              <w:rPr>
                <w:rFonts w:asciiTheme="majorHAnsi" w:hAnsiTheme="majorHAnsi" w:cs="Arial"/>
                <w:sz w:val="20"/>
                <w:szCs w:val="20"/>
              </w:rPr>
            </w:pPr>
            <w:r>
              <w:rPr>
                <w:rFonts w:asciiTheme="majorHAnsi" w:hAnsiTheme="majorHAnsi" w:cs="Arial"/>
                <w:sz w:val="20"/>
                <w:szCs w:val="20"/>
              </w:rPr>
              <w:t>4.6</w:t>
            </w:r>
            <w:r w:rsidR="00AE7C38" w:rsidRPr="00AE7C38">
              <w:rPr>
                <w:rFonts w:asciiTheme="majorHAnsi" w:hAnsiTheme="majorHAnsi" w:cs="Arial"/>
                <w:sz w:val="20"/>
                <w:szCs w:val="20"/>
              </w:rPr>
              <w:t>. Situación actual del empleo y la Inflación.</w:t>
            </w:r>
          </w:p>
        </w:tc>
        <w:tc>
          <w:tcPr>
            <w:tcW w:w="2896" w:type="dxa"/>
          </w:tcPr>
          <w:p w:rsidR="00FA1D6A" w:rsidRDefault="00FB1069" w:rsidP="00AE7C38">
            <w:pPr>
              <w:autoSpaceDE w:val="0"/>
              <w:autoSpaceDN w:val="0"/>
              <w:adjustRightInd w:val="0"/>
              <w:rPr>
                <w:rFonts w:asciiTheme="majorHAnsi" w:hAnsiTheme="majorHAnsi" w:cs="Arial"/>
                <w:color w:val="000000"/>
                <w:sz w:val="18"/>
                <w:szCs w:val="18"/>
              </w:rPr>
            </w:pPr>
            <w:r w:rsidRPr="007A75D1">
              <w:rPr>
                <w:rFonts w:asciiTheme="majorHAnsi" w:hAnsiTheme="majorHAnsi" w:cs="Arial"/>
                <w:color w:val="000000"/>
                <w:sz w:val="18"/>
                <w:szCs w:val="18"/>
              </w:rPr>
              <w:t>El</w:t>
            </w:r>
            <w:r w:rsidR="00301548">
              <w:rPr>
                <w:rFonts w:asciiTheme="majorHAnsi" w:hAnsiTheme="majorHAnsi" w:cs="Arial"/>
                <w:color w:val="000000"/>
                <w:sz w:val="18"/>
                <w:szCs w:val="18"/>
              </w:rPr>
              <w:t xml:space="preserve"> o la</w:t>
            </w:r>
            <w:r w:rsidRPr="007A75D1">
              <w:rPr>
                <w:rFonts w:asciiTheme="majorHAnsi" w:hAnsiTheme="majorHAnsi" w:cs="Arial"/>
                <w:color w:val="000000"/>
                <w:sz w:val="18"/>
                <w:szCs w:val="18"/>
              </w:rPr>
              <w:t xml:space="preserve"> estudiante</w:t>
            </w:r>
            <w:r w:rsidR="00FA1D6A">
              <w:rPr>
                <w:rFonts w:asciiTheme="majorHAnsi" w:hAnsiTheme="majorHAnsi" w:cs="Arial"/>
                <w:color w:val="000000"/>
                <w:sz w:val="18"/>
                <w:szCs w:val="18"/>
              </w:rPr>
              <w:t>:</w:t>
            </w:r>
          </w:p>
          <w:p w:rsidR="00AE7C38" w:rsidRDefault="00FA1D6A" w:rsidP="00AE7C38">
            <w:pPr>
              <w:autoSpaceDE w:val="0"/>
              <w:autoSpaceDN w:val="0"/>
              <w:adjustRightInd w:val="0"/>
              <w:rPr>
                <w:rFonts w:asciiTheme="majorHAnsi" w:hAnsiTheme="majorHAnsi" w:cs="Arial"/>
                <w:color w:val="000000"/>
                <w:sz w:val="18"/>
                <w:szCs w:val="18"/>
              </w:rPr>
            </w:pPr>
            <w:r>
              <w:rPr>
                <w:rFonts w:asciiTheme="majorHAnsi" w:hAnsiTheme="majorHAnsi" w:cs="Arial"/>
                <w:color w:val="000000"/>
                <w:sz w:val="18"/>
                <w:szCs w:val="18"/>
              </w:rPr>
              <w:t>Investiga</w:t>
            </w:r>
            <w:r w:rsidR="00AE7C38" w:rsidRPr="00AE7C38">
              <w:rPr>
                <w:rFonts w:asciiTheme="majorHAnsi" w:hAnsiTheme="majorHAnsi" w:cs="Arial"/>
                <w:color w:val="000000"/>
                <w:sz w:val="18"/>
                <w:szCs w:val="18"/>
              </w:rPr>
              <w:t xml:space="preserve"> en fuentes bibliográficas los</w:t>
            </w:r>
            <w:r>
              <w:rPr>
                <w:rFonts w:asciiTheme="majorHAnsi" w:hAnsiTheme="majorHAnsi" w:cs="Arial"/>
                <w:color w:val="000000"/>
                <w:sz w:val="18"/>
                <w:szCs w:val="18"/>
              </w:rPr>
              <w:t xml:space="preserve"> </w:t>
            </w:r>
            <w:r w:rsidR="00AE7C38" w:rsidRPr="00AE7C38">
              <w:rPr>
                <w:rFonts w:asciiTheme="majorHAnsi" w:hAnsiTheme="majorHAnsi" w:cs="Arial"/>
                <w:color w:val="000000"/>
                <w:sz w:val="18"/>
                <w:szCs w:val="18"/>
              </w:rPr>
              <w:t>conceptos: desempleo, PEA, PEI, inflación,</w:t>
            </w:r>
            <w:r>
              <w:rPr>
                <w:rFonts w:asciiTheme="majorHAnsi" w:hAnsiTheme="majorHAnsi" w:cs="Arial"/>
                <w:color w:val="000000"/>
                <w:sz w:val="18"/>
                <w:szCs w:val="18"/>
              </w:rPr>
              <w:t xml:space="preserve"> </w:t>
            </w:r>
            <w:r w:rsidR="00AE7C38" w:rsidRPr="00AE7C38">
              <w:rPr>
                <w:rFonts w:asciiTheme="majorHAnsi" w:hAnsiTheme="majorHAnsi" w:cs="Arial"/>
                <w:color w:val="000000"/>
                <w:sz w:val="18"/>
                <w:szCs w:val="18"/>
              </w:rPr>
              <w:t>Inflación subyacente, curva de Phillips. Elaborar un</w:t>
            </w:r>
            <w:r>
              <w:rPr>
                <w:rFonts w:asciiTheme="majorHAnsi" w:hAnsiTheme="majorHAnsi" w:cs="Arial"/>
                <w:color w:val="000000"/>
                <w:sz w:val="18"/>
                <w:szCs w:val="18"/>
              </w:rPr>
              <w:t xml:space="preserve"> reporte de investigación y un cuadro comparativo entre inflación y desempleo.</w:t>
            </w:r>
          </w:p>
          <w:p w:rsidR="00FA1D6A" w:rsidRPr="00AE7C38" w:rsidRDefault="00FA1D6A" w:rsidP="00AE7C38">
            <w:pPr>
              <w:autoSpaceDE w:val="0"/>
              <w:autoSpaceDN w:val="0"/>
              <w:adjustRightInd w:val="0"/>
              <w:rPr>
                <w:rFonts w:asciiTheme="majorHAnsi" w:hAnsiTheme="majorHAnsi" w:cs="Arial"/>
                <w:color w:val="000000"/>
                <w:sz w:val="18"/>
                <w:szCs w:val="18"/>
              </w:rPr>
            </w:pPr>
          </w:p>
          <w:p w:rsidR="00AE7C38" w:rsidRPr="00AE7C38" w:rsidRDefault="00AE7C38" w:rsidP="00AE7C38">
            <w:pPr>
              <w:autoSpaceDE w:val="0"/>
              <w:autoSpaceDN w:val="0"/>
              <w:adjustRightInd w:val="0"/>
              <w:rPr>
                <w:rFonts w:asciiTheme="majorHAnsi" w:hAnsiTheme="majorHAnsi" w:cs="Arial"/>
                <w:color w:val="000000"/>
                <w:sz w:val="18"/>
                <w:szCs w:val="18"/>
              </w:rPr>
            </w:pPr>
            <w:r w:rsidRPr="00AE7C38">
              <w:rPr>
                <w:rFonts w:asciiTheme="majorHAnsi" w:hAnsiTheme="majorHAnsi" w:cs="Arial"/>
                <w:color w:val="000000"/>
                <w:sz w:val="18"/>
                <w:szCs w:val="18"/>
              </w:rPr>
              <w:t>Elabora un diagrama causa-efecto sobre e</w:t>
            </w:r>
            <w:r w:rsidR="00FA1D6A">
              <w:rPr>
                <w:rFonts w:asciiTheme="majorHAnsi" w:hAnsiTheme="majorHAnsi" w:cs="Arial"/>
                <w:color w:val="000000"/>
                <w:sz w:val="18"/>
                <w:szCs w:val="18"/>
              </w:rPr>
              <w:t xml:space="preserve">l </w:t>
            </w:r>
            <w:r w:rsidRPr="00AE7C38">
              <w:rPr>
                <w:rFonts w:asciiTheme="majorHAnsi" w:hAnsiTheme="majorHAnsi" w:cs="Arial"/>
                <w:color w:val="000000"/>
                <w:sz w:val="18"/>
                <w:szCs w:val="18"/>
              </w:rPr>
              <w:t>desempleo</w:t>
            </w:r>
            <w:r w:rsidR="00FA1D6A">
              <w:rPr>
                <w:rFonts w:asciiTheme="majorHAnsi" w:hAnsiTheme="majorHAnsi" w:cs="Arial"/>
                <w:color w:val="000000"/>
                <w:sz w:val="18"/>
                <w:szCs w:val="18"/>
              </w:rPr>
              <w:t xml:space="preserve"> y otro </w:t>
            </w:r>
            <w:r w:rsidRPr="00AE7C38">
              <w:rPr>
                <w:rFonts w:asciiTheme="majorHAnsi" w:hAnsiTheme="majorHAnsi" w:cs="Arial"/>
                <w:color w:val="000000"/>
                <w:sz w:val="18"/>
                <w:szCs w:val="18"/>
              </w:rPr>
              <w:t xml:space="preserve"> sobre la</w:t>
            </w:r>
          </w:p>
          <w:p w:rsidR="00AE7C38" w:rsidRDefault="00AE7C38" w:rsidP="00AE7C38">
            <w:pPr>
              <w:autoSpaceDE w:val="0"/>
              <w:autoSpaceDN w:val="0"/>
              <w:adjustRightInd w:val="0"/>
              <w:rPr>
                <w:rFonts w:asciiTheme="majorHAnsi" w:hAnsiTheme="majorHAnsi" w:cs="Arial"/>
                <w:color w:val="000000"/>
                <w:sz w:val="18"/>
                <w:szCs w:val="18"/>
              </w:rPr>
            </w:pPr>
            <w:r w:rsidRPr="00AE7C38">
              <w:rPr>
                <w:rFonts w:asciiTheme="majorHAnsi" w:hAnsiTheme="majorHAnsi" w:cs="Arial"/>
                <w:color w:val="000000"/>
                <w:sz w:val="18"/>
                <w:szCs w:val="18"/>
              </w:rPr>
              <w:t>inflación.</w:t>
            </w:r>
          </w:p>
          <w:p w:rsidR="001C1AEA" w:rsidRDefault="001C1AEA" w:rsidP="00AE7C38">
            <w:pPr>
              <w:autoSpaceDE w:val="0"/>
              <w:autoSpaceDN w:val="0"/>
              <w:adjustRightInd w:val="0"/>
              <w:rPr>
                <w:rFonts w:asciiTheme="majorHAnsi" w:hAnsiTheme="majorHAnsi" w:cs="Arial"/>
                <w:color w:val="000000"/>
                <w:sz w:val="18"/>
                <w:szCs w:val="18"/>
              </w:rPr>
            </w:pPr>
          </w:p>
          <w:p w:rsidR="00AE7C38" w:rsidRPr="00AE7C38" w:rsidRDefault="00AE7C38" w:rsidP="00AE7C38">
            <w:pPr>
              <w:autoSpaceDE w:val="0"/>
              <w:autoSpaceDN w:val="0"/>
              <w:adjustRightInd w:val="0"/>
              <w:rPr>
                <w:rFonts w:asciiTheme="majorHAnsi" w:hAnsiTheme="majorHAnsi" w:cs="Arial"/>
                <w:color w:val="000000"/>
                <w:sz w:val="18"/>
                <w:szCs w:val="18"/>
              </w:rPr>
            </w:pPr>
            <w:r w:rsidRPr="00AE7C38">
              <w:rPr>
                <w:rFonts w:asciiTheme="majorHAnsi" w:hAnsiTheme="majorHAnsi" w:cs="Arial"/>
                <w:color w:val="000000"/>
                <w:sz w:val="18"/>
                <w:szCs w:val="18"/>
              </w:rPr>
              <w:t>Elabor</w:t>
            </w:r>
            <w:r w:rsidR="001C1AEA">
              <w:rPr>
                <w:rFonts w:asciiTheme="majorHAnsi" w:hAnsiTheme="majorHAnsi" w:cs="Arial"/>
                <w:color w:val="000000"/>
                <w:sz w:val="18"/>
                <w:szCs w:val="18"/>
              </w:rPr>
              <w:t>a</w:t>
            </w:r>
            <w:r w:rsidRPr="00AE7C38">
              <w:rPr>
                <w:rFonts w:asciiTheme="majorHAnsi" w:hAnsiTheme="majorHAnsi" w:cs="Arial"/>
                <w:color w:val="000000"/>
                <w:sz w:val="18"/>
                <w:szCs w:val="18"/>
              </w:rPr>
              <w:t xml:space="preserve"> un cuadro comparativo sobre la</w:t>
            </w:r>
            <w:r w:rsidR="001C1AEA">
              <w:rPr>
                <w:rFonts w:asciiTheme="majorHAnsi" w:hAnsiTheme="majorHAnsi" w:cs="Arial"/>
                <w:color w:val="000000"/>
                <w:sz w:val="18"/>
                <w:szCs w:val="18"/>
              </w:rPr>
              <w:t xml:space="preserve"> </w:t>
            </w:r>
            <w:r w:rsidRPr="00AE7C38">
              <w:rPr>
                <w:rFonts w:asciiTheme="majorHAnsi" w:hAnsiTheme="majorHAnsi" w:cs="Arial"/>
                <w:color w:val="000000"/>
                <w:sz w:val="18"/>
                <w:szCs w:val="18"/>
              </w:rPr>
              <w:t>Curva de Phillips keynesiana y neoclásica.</w:t>
            </w:r>
          </w:p>
          <w:p w:rsidR="00FC3BD3" w:rsidRDefault="00FC3BD3" w:rsidP="00B342EE">
            <w:pPr>
              <w:autoSpaceDE w:val="0"/>
              <w:autoSpaceDN w:val="0"/>
              <w:adjustRightInd w:val="0"/>
              <w:rPr>
                <w:rFonts w:asciiTheme="majorHAnsi" w:hAnsiTheme="majorHAnsi" w:cs="Arial"/>
                <w:color w:val="000000"/>
                <w:sz w:val="18"/>
                <w:szCs w:val="20"/>
              </w:rPr>
            </w:pPr>
          </w:p>
          <w:p w:rsidR="00FC3BD3" w:rsidRDefault="00FC3BD3" w:rsidP="00FC3BD3">
            <w:pPr>
              <w:autoSpaceDE w:val="0"/>
              <w:autoSpaceDN w:val="0"/>
              <w:adjustRightInd w:val="0"/>
              <w:rPr>
                <w:rFonts w:asciiTheme="majorHAnsi" w:hAnsiTheme="majorHAnsi" w:cs="Arial"/>
                <w:color w:val="000000"/>
                <w:sz w:val="18"/>
                <w:szCs w:val="20"/>
              </w:rPr>
            </w:pPr>
            <w:r>
              <w:rPr>
                <w:rFonts w:asciiTheme="majorHAnsi" w:hAnsiTheme="majorHAnsi" w:cs="Arial"/>
                <w:color w:val="000000"/>
                <w:sz w:val="18"/>
                <w:szCs w:val="20"/>
              </w:rPr>
              <w:t>Investiga la tendencia del desempleo e inflación en los últimos 20 años y elabora reporte.</w:t>
            </w:r>
          </w:p>
          <w:p w:rsidR="00FC3BD3" w:rsidRDefault="00FC3BD3" w:rsidP="00FC3BD3">
            <w:pPr>
              <w:autoSpaceDE w:val="0"/>
              <w:autoSpaceDN w:val="0"/>
              <w:adjustRightInd w:val="0"/>
              <w:rPr>
                <w:rFonts w:asciiTheme="majorHAnsi" w:hAnsiTheme="majorHAnsi" w:cs="Arial"/>
                <w:color w:val="000000"/>
                <w:sz w:val="18"/>
                <w:szCs w:val="20"/>
              </w:rPr>
            </w:pPr>
          </w:p>
          <w:p w:rsidR="00FB1069" w:rsidRPr="00FB1069" w:rsidRDefault="007A75D1" w:rsidP="00FC3BD3">
            <w:pPr>
              <w:autoSpaceDE w:val="0"/>
              <w:autoSpaceDN w:val="0"/>
              <w:adjustRightInd w:val="0"/>
              <w:rPr>
                <w:rFonts w:asciiTheme="majorHAnsi" w:hAnsiTheme="majorHAnsi" w:cs="Arial"/>
                <w:color w:val="000000"/>
                <w:sz w:val="18"/>
                <w:szCs w:val="20"/>
              </w:rPr>
            </w:pPr>
            <w:r>
              <w:rPr>
                <w:rFonts w:asciiTheme="majorHAnsi" w:hAnsiTheme="majorHAnsi" w:cs="Arial"/>
                <w:color w:val="000000"/>
                <w:sz w:val="18"/>
                <w:szCs w:val="20"/>
              </w:rPr>
              <w:t>Resuelve evaluación escrita.</w:t>
            </w:r>
          </w:p>
        </w:tc>
        <w:tc>
          <w:tcPr>
            <w:tcW w:w="2693" w:type="dxa"/>
          </w:tcPr>
          <w:p w:rsidR="00FA1D6A" w:rsidRDefault="00FB1069" w:rsidP="00FB1069">
            <w:pPr>
              <w:autoSpaceDE w:val="0"/>
              <w:autoSpaceDN w:val="0"/>
              <w:adjustRightInd w:val="0"/>
              <w:jc w:val="both"/>
              <w:rPr>
                <w:rFonts w:asciiTheme="majorHAnsi" w:hAnsiTheme="majorHAnsi" w:cs="Arial"/>
                <w:sz w:val="20"/>
                <w:szCs w:val="20"/>
                <w:lang w:val="es-ES_tradnl" w:eastAsia="es-ES_tradnl"/>
              </w:rPr>
            </w:pPr>
            <w:r w:rsidRPr="00FB1069">
              <w:rPr>
                <w:rFonts w:asciiTheme="majorHAnsi" w:hAnsiTheme="majorHAnsi" w:cs="Arial"/>
                <w:sz w:val="20"/>
                <w:szCs w:val="20"/>
                <w:lang w:val="es-ES_tradnl" w:eastAsia="es-ES_tradnl"/>
              </w:rPr>
              <w:t>El facilitador</w:t>
            </w:r>
            <w:r w:rsidR="00FA1D6A">
              <w:rPr>
                <w:rFonts w:asciiTheme="majorHAnsi" w:hAnsiTheme="majorHAnsi" w:cs="Arial"/>
                <w:sz w:val="20"/>
                <w:szCs w:val="20"/>
                <w:lang w:val="es-ES_tradnl" w:eastAsia="es-ES_tradnl"/>
              </w:rPr>
              <w:t>:</w:t>
            </w:r>
          </w:p>
          <w:p w:rsidR="00FA1D6A" w:rsidRDefault="00FA1D6A" w:rsidP="00FB1069">
            <w:pPr>
              <w:autoSpaceDE w:val="0"/>
              <w:autoSpaceDN w:val="0"/>
              <w:adjustRightInd w:val="0"/>
              <w:jc w:val="both"/>
              <w:rPr>
                <w:rFonts w:asciiTheme="majorHAnsi" w:hAnsiTheme="majorHAnsi" w:cs="Arial"/>
                <w:sz w:val="20"/>
                <w:szCs w:val="20"/>
                <w:lang w:val="es-ES_tradnl" w:eastAsia="es-ES_tradnl"/>
              </w:rPr>
            </w:pPr>
            <w:r>
              <w:rPr>
                <w:rFonts w:asciiTheme="majorHAnsi" w:hAnsiTheme="majorHAnsi" w:cs="Arial"/>
                <w:sz w:val="20"/>
                <w:szCs w:val="20"/>
                <w:lang w:val="es-ES_tradnl" w:eastAsia="es-ES_tradnl"/>
              </w:rPr>
              <w:t>Explica el propósito de la unidad y encarga investigar todo lo relacio</w:t>
            </w:r>
            <w:r w:rsidR="009E70EF">
              <w:rPr>
                <w:rFonts w:asciiTheme="majorHAnsi" w:hAnsiTheme="majorHAnsi" w:cs="Arial"/>
                <w:sz w:val="20"/>
                <w:szCs w:val="20"/>
                <w:lang w:val="es-ES_tradnl" w:eastAsia="es-ES_tradnl"/>
              </w:rPr>
              <w:t>nado a los indicadores de la inf</w:t>
            </w:r>
            <w:r>
              <w:rPr>
                <w:rFonts w:asciiTheme="majorHAnsi" w:hAnsiTheme="majorHAnsi" w:cs="Arial"/>
                <w:sz w:val="20"/>
                <w:szCs w:val="20"/>
                <w:lang w:val="es-ES_tradnl" w:eastAsia="es-ES_tradnl"/>
              </w:rPr>
              <w:t>lación y desempleo y con ello elaborar un cuadro comparativo entre los dos fenómenos económicos.</w:t>
            </w:r>
          </w:p>
          <w:p w:rsidR="00FB1069" w:rsidRDefault="00FB1069" w:rsidP="00FB1069">
            <w:pPr>
              <w:autoSpaceDE w:val="0"/>
              <w:autoSpaceDN w:val="0"/>
              <w:adjustRightInd w:val="0"/>
              <w:jc w:val="both"/>
              <w:rPr>
                <w:rFonts w:asciiTheme="majorHAnsi" w:hAnsiTheme="majorHAnsi" w:cs="Arial"/>
                <w:sz w:val="20"/>
                <w:szCs w:val="20"/>
                <w:lang w:val="es-ES_tradnl" w:eastAsia="es-ES_tradnl"/>
              </w:rPr>
            </w:pPr>
            <w:r w:rsidRPr="00FB1069">
              <w:rPr>
                <w:rFonts w:asciiTheme="majorHAnsi" w:hAnsiTheme="majorHAnsi" w:cs="Arial"/>
                <w:sz w:val="20"/>
                <w:szCs w:val="20"/>
                <w:lang w:val="es-ES_tradnl" w:eastAsia="es-ES_tradnl"/>
              </w:rPr>
              <w:t>.</w:t>
            </w:r>
          </w:p>
          <w:p w:rsidR="001C1AEA" w:rsidRDefault="001C1AEA" w:rsidP="00FB1069">
            <w:pPr>
              <w:autoSpaceDE w:val="0"/>
              <w:autoSpaceDN w:val="0"/>
              <w:adjustRightInd w:val="0"/>
              <w:jc w:val="both"/>
              <w:rPr>
                <w:rFonts w:asciiTheme="majorHAnsi" w:hAnsiTheme="majorHAnsi" w:cs="Arial"/>
                <w:sz w:val="20"/>
                <w:szCs w:val="20"/>
                <w:lang w:val="es-ES_tradnl" w:eastAsia="es-ES_tradnl"/>
              </w:rPr>
            </w:pPr>
            <w:r>
              <w:rPr>
                <w:rFonts w:asciiTheme="majorHAnsi" w:hAnsiTheme="majorHAnsi" w:cs="Arial"/>
                <w:sz w:val="20"/>
                <w:szCs w:val="20"/>
                <w:lang w:val="es-ES_tradnl" w:eastAsia="es-ES_tradnl"/>
              </w:rPr>
              <w:t>Encarga elaborar diagrama causa-efecto para cada inflación y desempleo.</w:t>
            </w:r>
          </w:p>
          <w:p w:rsidR="001C1AEA" w:rsidRPr="00FB1069" w:rsidRDefault="001C1AEA" w:rsidP="00FB1069">
            <w:pPr>
              <w:autoSpaceDE w:val="0"/>
              <w:autoSpaceDN w:val="0"/>
              <w:adjustRightInd w:val="0"/>
              <w:jc w:val="both"/>
              <w:rPr>
                <w:rFonts w:asciiTheme="majorHAnsi" w:hAnsiTheme="majorHAnsi" w:cs="Arial"/>
                <w:sz w:val="20"/>
                <w:szCs w:val="20"/>
                <w:lang w:val="es-ES_tradnl" w:eastAsia="es-ES_tradnl"/>
              </w:rPr>
            </w:pPr>
          </w:p>
          <w:p w:rsidR="00FB1069" w:rsidRDefault="001C1AEA" w:rsidP="008676DC">
            <w:pPr>
              <w:autoSpaceDE w:val="0"/>
              <w:autoSpaceDN w:val="0"/>
              <w:adjustRightInd w:val="0"/>
              <w:jc w:val="both"/>
              <w:rPr>
                <w:rFonts w:asciiTheme="majorHAnsi" w:hAnsiTheme="majorHAnsi" w:cs="Arial"/>
                <w:color w:val="000000"/>
                <w:sz w:val="18"/>
                <w:szCs w:val="18"/>
              </w:rPr>
            </w:pPr>
            <w:r>
              <w:rPr>
                <w:rFonts w:asciiTheme="majorHAnsi" w:hAnsiTheme="majorHAnsi" w:cs="Arial"/>
                <w:sz w:val="20"/>
                <w:szCs w:val="20"/>
                <w:lang w:val="es-ES_tradnl" w:eastAsia="es-ES_tradnl"/>
              </w:rPr>
              <w:t xml:space="preserve">Encarga cuadro comparativo sobre </w:t>
            </w:r>
            <w:r w:rsidRPr="00AE7C38">
              <w:rPr>
                <w:rFonts w:asciiTheme="majorHAnsi" w:hAnsiTheme="majorHAnsi" w:cs="Arial"/>
                <w:color w:val="000000"/>
                <w:sz w:val="18"/>
                <w:szCs w:val="18"/>
              </w:rPr>
              <w:t>la</w:t>
            </w:r>
            <w:r>
              <w:rPr>
                <w:rFonts w:asciiTheme="majorHAnsi" w:hAnsiTheme="majorHAnsi" w:cs="Arial"/>
                <w:color w:val="000000"/>
                <w:sz w:val="18"/>
                <w:szCs w:val="18"/>
              </w:rPr>
              <w:t xml:space="preserve"> </w:t>
            </w:r>
            <w:r w:rsidRPr="00AE7C38">
              <w:rPr>
                <w:rFonts w:asciiTheme="majorHAnsi" w:hAnsiTheme="majorHAnsi" w:cs="Arial"/>
                <w:color w:val="000000"/>
                <w:sz w:val="18"/>
                <w:szCs w:val="18"/>
              </w:rPr>
              <w:t>Curva de Phillips keynesiana y neoclásica.</w:t>
            </w:r>
          </w:p>
          <w:p w:rsidR="001C1AEA" w:rsidRDefault="001C1AEA" w:rsidP="008676DC">
            <w:pPr>
              <w:autoSpaceDE w:val="0"/>
              <w:autoSpaceDN w:val="0"/>
              <w:adjustRightInd w:val="0"/>
              <w:jc w:val="both"/>
              <w:rPr>
                <w:rFonts w:asciiTheme="majorHAnsi" w:hAnsiTheme="majorHAnsi" w:cs="Arial"/>
                <w:color w:val="000000"/>
                <w:sz w:val="18"/>
                <w:szCs w:val="18"/>
              </w:rPr>
            </w:pPr>
          </w:p>
          <w:p w:rsidR="001C1AEA" w:rsidRDefault="00FC3BD3" w:rsidP="008676DC">
            <w:pPr>
              <w:autoSpaceDE w:val="0"/>
              <w:autoSpaceDN w:val="0"/>
              <w:adjustRightInd w:val="0"/>
              <w:jc w:val="both"/>
              <w:rPr>
                <w:rFonts w:asciiTheme="majorHAnsi" w:hAnsiTheme="majorHAnsi" w:cs="Arial"/>
                <w:color w:val="000000"/>
                <w:sz w:val="18"/>
                <w:szCs w:val="18"/>
              </w:rPr>
            </w:pPr>
            <w:r>
              <w:rPr>
                <w:rFonts w:asciiTheme="majorHAnsi" w:hAnsiTheme="majorHAnsi" w:cs="Arial"/>
                <w:color w:val="000000"/>
                <w:sz w:val="18"/>
                <w:szCs w:val="18"/>
              </w:rPr>
              <w:t>Encarga investigar sobre la tendencia de la inflación y desempleo en los últimos 20 años</w:t>
            </w:r>
          </w:p>
          <w:p w:rsidR="001C1AEA" w:rsidRDefault="001C1AEA" w:rsidP="008676DC">
            <w:pPr>
              <w:autoSpaceDE w:val="0"/>
              <w:autoSpaceDN w:val="0"/>
              <w:adjustRightInd w:val="0"/>
              <w:jc w:val="both"/>
              <w:rPr>
                <w:rFonts w:asciiTheme="majorHAnsi" w:hAnsiTheme="majorHAnsi" w:cs="Arial"/>
                <w:color w:val="000000"/>
                <w:sz w:val="18"/>
                <w:szCs w:val="18"/>
              </w:rPr>
            </w:pPr>
          </w:p>
          <w:p w:rsidR="008676DC" w:rsidRPr="00FB1069" w:rsidRDefault="008676DC" w:rsidP="008676DC">
            <w:pPr>
              <w:autoSpaceDE w:val="0"/>
              <w:autoSpaceDN w:val="0"/>
              <w:adjustRightInd w:val="0"/>
              <w:jc w:val="both"/>
              <w:rPr>
                <w:rFonts w:asciiTheme="majorHAnsi" w:hAnsiTheme="majorHAnsi" w:cs="Arial"/>
                <w:color w:val="000000"/>
                <w:sz w:val="20"/>
              </w:rPr>
            </w:pPr>
            <w:r>
              <w:rPr>
                <w:rFonts w:asciiTheme="majorHAnsi" w:hAnsiTheme="majorHAnsi" w:cs="Arial"/>
                <w:sz w:val="20"/>
                <w:szCs w:val="20"/>
                <w:lang w:val="es-ES_tradnl" w:eastAsia="es-ES_tradnl"/>
              </w:rPr>
              <w:t>Aplica evaluación escrita correspondiente a la unidad.</w:t>
            </w:r>
          </w:p>
        </w:tc>
        <w:tc>
          <w:tcPr>
            <w:tcW w:w="2410" w:type="dxa"/>
          </w:tcPr>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Habilidad para buscar y analizar información</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de fuentes diversas. </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Habilidades básicas de manejo de la computadora.</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 </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Habilidades de investigación.</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Comunicación oral y escrita</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de análisis y síntesis.</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Solución de problemas</w:t>
            </w: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 xml:space="preserve">prácticos. </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FB1069">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de aplicar los conocimientos en la práctica</w:t>
            </w:r>
          </w:p>
          <w:p w:rsidR="00FB1069" w:rsidRPr="00FB1069" w:rsidRDefault="00FB1069" w:rsidP="00FB1069">
            <w:pPr>
              <w:autoSpaceDE w:val="0"/>
              <w:autoSpaceDN w:val="0"/>
              <w:adjustRightInd w:val="0"/>
              <w:rPr>
                <w:rFonts w:asciiTheme="majorHAnsi" w:hAnsiTheme="majorHAnsi" w:cs="Arial"/>
                <w:sz w:val="20"/>
                <w:szCs w:val="20"/>
              </w:rPr>
            </w:pPr>
          </w:p>
          <w:p w:rsidR="00FB1069" w:rsidRPr="00FB1069" w:rsidRDefault="00FB1069" w:rsidP="008676DC">
            <w:pPr>
              <w:autoSpaceDE w:val="0"/>
              <w:autoSpaceDN w:val="0"/>
              <w:adjustRightInd w:val="0"/>
              <w:rPr>
                <w:rFonts w:asciiTheme="majorHAnsi" w:hAnsiTheme="majorHAnsi" w:cs="Arial"/>
                <w:sz w:val="20"/>
                <w:szCs w:val="20"/>
              </w:rPr>
            </w:pPr>
            <w:r w:rsidRPr="00FB1069">
              <w:rPr>
                <w:rFonts w:asciiTheme="majorHAnsi" w:hAnsiTheme="majorHAnsi" w:cs="Arial"/>
                <w:sz w:val="20"/>
                <w:szCs w:val="20"/>
              </w:rPr>
              <w:t>Capacidad de aprender.</w:t>
            </w:r>
          </w:p>
        </w:tc>
        <w:tc>
          <w:tcPr>
            <w:tcW w:w="2398" w:type="dxa"/>
            <w:gridSpan w:val="2"/>
          </w:tcPr>
          <w:p w:rsidR="00FB1069" w:rsidRDefault="00FB1069" w:rsidP="00FB1069">
            <w:pPr>
              <w:rPr>
                <w:rFonts w:asciiTheme="majorHAnsi" w:hAnsiTheme="majorHAnsi" w:cs="Arial"/>
                <w:sz w:val="20"/>
                <w:szCs w:val="20"/>
              </w:rPr>
            </w:pPr>
          </w:p>
          <w:p w:rsidR="001C18AA" w:rsidRDefault="001C18AA" w:rsidP="00FB1069">
            <w:pPr>
              <w:rPr>
                <w:rFonts w:asciiTheme="majorHAnsi" w:hAnsiTheme="majorHAnsi" w:cs="Arial"/>
                <w:sz w:val="20"/>
                <w:szCs w:val="20"/>
              </w:rPr>
            </w:pPr>
            <w:r>
              <w:rPr>
                <w:rFonts w:asciiTheme="majorHAnsi" w:hAnsiTheme="majorHAnsi" w:cs="Arial"/>
                <w:sz w:val="20"/>
                <w:szCs w:val="20"/>
              </w:rPr>
              <w:t>12 (total de horas)</w:t>
            </w:r>
          </w:p>
          <w:p w:rsidR="001C18AA" w:rsidRPr="00FB1069" w:rsidRDefault="001C18AA" w:rsidP="00FB1069">
            <w:pPr>
              <w:rPr>
                <w:rFonts w:asciiTheme="majorHAnsi" w:hAnsiTheme="majorHAnsi" w:cs="Arial"/>
                <w:sz w:val="20"/>
                <w:szCs w:val="20"/>
              </w:rPr>
            </w:pPr>
          </w:p>
          <w:p w:rsidR="00FB1069" w:rsidRPr="00FB1069" w:rsidRDefault="00247587" w:rsidP="00FB1069">
            <w:pPr>
              <w:rPr>
                <w:rFonts w:asciiTheme="majorHAnsi" w:hAnsiTheme="majorHAnsi" w:cs="Arial"/>
                <w:sz w:val="20"/>
                <w:szCs w:val="20"/>
              </w:rPr>
            </w:pPr>
            <w:r>
              <w:rPr>
                <w:rFonts w:asciiTheme="majorHAnsi" w:hAnsiTheme="majorHAnsi" w:cs="Arial"/>
                <w:sz w:val="20"/>
                <w:szCs w:val="20"/>
              </w:rPr>
              <w:t>6-6</w:t>
            </w:r>
          </w:p>
        </w:tc>
      </w:tr>
      <w:tr w:rsidR="00FB1069" w:rsidRPr="00FB1069" w:rsidTr="008676DC">
        <w:tc>
          <w:tcPr>
            <w:tcW w:w="11199" w:type="dxa"/>
            <w:gridSpan w:val="6"/>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br w:type="page"/>
              <w:t xml:space="preserve">Indicadores de Alcance </w:t>
            </w:r>
          </w:p>
        </w:tc>
        <w:tc>
          <w:tcPr>
            <w:tcW w:w="1973" w:type="dxa"/>
          </w:tcPr>
          <w:p w:rsidR="00FB1069" w:rsidRPr="00FB1069" w:rsidRDefault="00FB1069" w:rsidP="00FB1069">
            <w:pPr>
              <w:jc w:val="center"/>
              <w:rPr>
                <w:rFonts w:ascii="Arial" w:hAnsi="Arial" w:cs="Arial"/>
                <w:sz w:val="20"/>
                <w:szCs w:val="20"/>
              </w:rPr>
            </w:pPr>
            <w:r w:rsidRPr="00FB1069">
              <w:rPr>
                <w:rFonts w:ascii="Arial" w:hAnsi="Arial" w:cs="Arial"/>
                <w:sz w:val="20"/>
                <w:szCs w:val="20"/>
              </w:rPr>
              <w:t>Valor de Indicador</w:t>
            </w:r>
          </w:p>
        </w:tc>
      </w:tr>
      <w:tr w:rsidR="00FB1069" w:rsidRPr="00FB1069" w:rsidTr="008676DC">
        <w:tc>
          <w:tcPr>
            <w:tcW w:w="11199" w:type="dxa"/>
            <w:gridSpan w:val="6"/>
            <w:vAlign w:val="center"/>
          </w:tcPr>
          <w:p w:rsidR="00FB1069" w:rsidRPr="00FB1069" w:rsidRDefault="00FB1069" w:rsidP="008676DC">
            <w:pPr>
              <w:numPr>
                <w:ilvl w:val="0"/>
                <w:numId w:val="35"/>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8676DC">
        <w:tc>
          <w:tcPr>
            <w:tcW w:w="11199" w:type="dxa"/>
            <w:gridSpan w:val="6"/>
            <w:vAlign w:val="bottom"/>
          </w:tcPr>
          <w:p w:rsidR="00FB1069" w:rsidRPr="00FB1069" w:rsidRDefault="00FB1069" w:rsidP="008676DC">
            <w:pPr>
              <w:numPr>
                <w:ilvl w:val="0"/>
                <w:numId w:val="35"/>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8676DC">
        <w:tc>
          <w:tcPr>
            <w:tcW w:w="11199" w:type="dxa"/>
            <w:gridSpan w:val="6"/>
            <w:vAlign w:val="bottom"/>
          </w:tcPr>
          <w:p w:rsidR="00FB1069" w:rsidRPr="00FB1069" w:rsidRDefault="00FB1069" w:rsidP="008676DC">
            <w:pPr>
              <w:numPr>
                <w:ilvl w:val="0"/>
                <w:numId w:val="35"/>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FB1069">
              <w:rPr>
                <w:rFonts w:asciiTheme="majorHAnsi" w:eastAsia="Times New Roman" w:hAnsiTheme="majorHAnsi" w:cs="Arial"/>
                <w:color w:val="000000"/>
                <w:sz w:val="18"/>
                <w:szCs w:val="20"/>
                <w:lang w:eastAsia="es-MX"/>
              </w:rPr>
              <w:t>coevaluacion</w:t>
            </w:r>
            <w:proofErr w:type="spellEnd"/>
            <w:r w:rsidRPr="00FB1069">
              <w:rPr>
                <w:rFonts w:asciiTheme="majorHAnsi" w:eastAsia="Times New Roman" w:hAnsiTheme="majorHAnsi" w:cs="Arial"/>
                <w:color w:val="000000"/>
                <w:sz w:val="18"/>
                <w:szCs w:val="20"/>
                <w:lang w:eastAsia="es-MX"/>
              </w:rPr>
              <w:t xml:space="preserve"> del aprendizaje</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30%</w:t>
            </w:r>
          </w:p>
        </w:tc>
      </w:tr>
      <w:tr w:rsidR="00FB1069" w:rsidRPr="00FB1069" w:rsidTr="008676DC">
        <w:tc>
          <w:tcPr>
            <w:tcW w:w="11199" w:type="dxa"/>
            <w:gridSpan w:val="6"/>
            <w:vAlign w:val="bottom"/>
          </w:tcPr>
          <w:p w:rsidR="00FB1069" w:rsidRPr="00FB1069" w:rsidRDefault="00FB1069" w:rsidP="008676DC">
            <w:pPr>
              <w:numPr>
                <w:ilvl w:val="0"/>
                <w:numId w:val="35"/>
              </w:numPr>
              <w:ind w:left="460" w:hanging="426"/>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c>
          <w:tcPr>
            <w:tcW w:w="1973"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50%</w:t>
            </w:r>
          </w:p>
        </w:tc>
      </w:tr>
    </w:tbl>
    <w:p w:rsidR="00FB1069" w:rsidRPr="00FB1069" w:rsidRDefault="00FB1069"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Niveles de desempeño:</w:t>
      </w:r>
    </w:p>
    <w:p w:rsidR="00FB1069" w:rsidRPr="00FB1069" w:rsidRDefault="00FB1069" w:rsidP="00FB1069">
      <w:pPr>
        <w:spacing w:after="0" w:line="240" w:lineRule="auto"/>
        <w:rPr>
          <w:rFonts w:ascii="Arial" w:hAnsi="Arial" w:cs="Arial"/>
          <w:b/>
          <w:sz w:val="20"/>
          <w:szCs w:val="20"/>
        </w:rPr>
      </w:pPr>
    </w:p>
    <w:tbl>
      <w:tblPr>
        <w:tblStyle w:val="Tablaconcuadrcula1"/>
        <w:tblW w:w="0" w:type="auto"/>
        <w:tblInd w:w="-176" w:type="dxa"/>
        <w:tblLook w:val="04A0" w:firstRow="1" w:lastRow="0" w:firstColumn="1" w:lastColumn="0" w:noHBand="0" w:noVBand="1"/>
      </w:tblPr>
      <w:tblGrid>
        <w:gridCol w:w="1418"/>
        <w:gridCol w:w="1328"/>
        <w:gridCol w:w="8170"/>
        <w:gridCol w:w="2256"/>
      </w:tblGrid>
      <w:tr w:rsidR="00FB1069" w:rsidRPr="00FB1069" w:rsidTr="009E70EF">
        <w:tc>
          <w:tcPr>
            <w:tcW w:w="1418" w:type="dxa"/>
          </w:tcPr>
          <w:p w:rsidR="00FB1069" w:rsidRPr="00FB1069" w:rsidRDefault="00FB1069" w:rsidP="00FB1069">
            <w:pPr>
              <w:rPr>
                <w:rFonts w:ascii="Arial" w:hAnsi="Arial" w:cs="Arial"/>
                <w:b/>
                <w:sz w:val="20"/>
                <w:szCs w:val="20"/>
              </w:rPr>
            </w:pPr>
            <w:r w:rsidRPr="00FB1069">
              <w:rPr>
                <w:rFonts w:ascii="Arial" w:hAnsi="Arial" w:cs="Arial"/>
                <w:b/>
                <w:sz w:val="20"/>
                <w:szCs w:val="20"/>
              </w:rPr>
              <w:t>Desempeño</w:t>
            </w:r>
          </w:p>
        </w:tc>
        <w:tc>
          <w:tcPr>
            <w:tcW w:w="1328" w:type="dxa"/>
          </w:tcPr>
          <w:p w:rsidR="00FB1069" w:rsidRPr="00FB1069" w:rsidRDefault="00FB1069" w:rsidP="00FB1069">
            <w:pPr>
              <w:rPr>
                <w:rFonts w:ascii="Arial" w:hAnsi="Arial" w:cs="Arial"/>
                <w:b/>
                <w:sz w:val="20"/>
                <w:szCs w:val="20"/>
              </w:rPr>
            </w:pPr>
            <w:r w:rsidRPr="00FB1069">
              <w:rPr>
                <w:rFonts w:ascii="Arial" w:hAnsi="Arial" w:cs="Arial"/>
                <w:b/>
                <w:sz w:val="20"/>
                <w:szCs w:val="20"/>
              </w:rPr>
              <w:t>Nivel de desempeño</w:t>
            </w:r>
          </w:p>
        </w:tc>
        <w:tc>
          <w:tcPr>
            <w:tcW w:w="8170" w:type="dxa"/>
          </w:tcPr>
          <w:p w:rsidR="00FB1069" w:rsidRPr="00FB1069" w:rsidRDefault="00FB1069" w:rsidP="00FB1069">
            <w:pPr>
              <w:rPr>
                <w:rFonts w:ascii="Arial" w:hAnsi="Arial" w:cs="Arial"/>
                <w:b/>
                <w:sz w:val="20"/>
                <w:szCs w:val="20"/>
              </w:rPr>
            </w:pPr>
            <w:r w:rsidRPr="00FB1069">
              <w:rPr>
                <w:rFonts w:ascii="Arial" w:hAnsi="Arial" w:cs="Arial"/>
                <w:b/>
                <w:sz w:val="20"/>
                <w:szCs w:val="20"/>
              </w:rPr>
              <w:t>Indicadores de Alcance</w:t>
            </w:r>
          </w:p>
        </w:tc>
        <w:tc>
          <w:tcPr>
            <w:tcW w:w="2256" w:type="dxa"/>
          </w:tcPr>
          <w:p w:rsidR="00FB1069" w:rsidRPr="00FB1069" w:rsidRDefault="00FB1069" w:rsidP="00FB1069">
            <w:pPr>
              <w:rPr>
                <w:rFonts w:ascii="Arial" w:hAnsi="Arial" w:cs="Arial"/>
                <w:b/>
                <w:sz w:val="20"/>
                <w:szCs w:val="20"/>
              </w:rPr>
            </w:pPr>
            <w:r w:rsidRPr="00FB1069">
              <w:rPr>
                <w:rFonts w:ascii="Arial" w:hAnsi="Arial" w:cs="Arial"/>
                <w:b/>
                <w:sz w:val="20"/>
                <w:szCs w:val="20"/>
              </w:rPr>
              <w:t>Valoración numérica</w:t>
            </w:r>
          </w:p>
        </w:tc>
      </w:tr>
      <w:tr w:rsidR="00FB1069" w:rsidRPr="00FB1069" w:rsidTr="009E70EF">
        <w:tc>
          <w:tcPr>
            <w:tcW w:w="1418" w:type="dxa"/>
            <w:vMerge w:val="restart"/>
          </w:tcPr>
          <w:p w:rsidR="00FB1069" w:rsidRPr="00FB1069" w:rsidRDefault="00FB1069" w:rsidP="00FB1069">
            <w:pPr>
              <w:rPr>
                <w:rFonts w:ascii="Arial" w:hAnsi="Arial" w:cs="Arial"/>
                <w:sz w:val="20"/>
                <w:szCs w:val="20"/>
              </w:rPr>
            </w:pPr>
            <w:r w:rsidRPr="00FB1069">
              <w:rPr>
                <w:rFonts w:ascii="Arial" w:hAnsi="Arial" w:cs="Arial"/>
                <w:sz w:val="20"/>
                <w:szCs w:val="20"/>
              </w:rPr>
              <w:t>Competencia Alcanzada</w:t>
            </w: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Excelente</w:t>
            </w:r>
          </w:p>
        </w:tc>
        <w:tc>
          <w:tcPr>
            <w:tcW w:w="8170"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 xml:space="preserve">  Cumple al menos 5 de los siguientes indicadores</w:t>
            </w:r>
          </w:p>
          <w:p w:rsidR="00FB1069" w:rsidRPr="00FB1069" w:rsidRDefault="00FB1069" w:rsidP="00FB1069">
            <w:pPr>
              <w:numPr>
                <w:ilvl w:val="0"/>
                <w:numId w:val="36"/>
              </w:numPr>
              <w:contextualSpacing/>
              <w:jc w:val="both"/>
              <w:rPr>
                <w:rFonts w:ascii="Calibri" w:hAnsi="Calibri" w:cs="Arial"/>
                <w:sz w:val="20"/>
                <w:szCs w:val="20"/>
              </w:rPr>
            </w:pPr>
            <w:r w:rsidRPr="00FB1069">
              <w:rPr>
                <w:rFonts w:ascii="Calibri" w:hAnsi="Calibri" w:cs="Arial"/>
                <w:b/>
                <w:sz w:val="20"/>
                <w:szCs w:val="20"/>
              </w:rPr>
              <w:t xml:space="preserve">Se adapta a situaciones y contextos complejos: </w:t>
            </w:r>
            <w:r w:rsidRPr="00FB1069">
              <w:rPr>
                <w:rFonts w:ascii="Calibri" w:hAnsi="Calibri" w:cs="Arial"/>
                <w:sz w:val="20"/>
                <w:szCs w:val="20"/>
              </w:rPr>
              <w:t xml:space="preserve">Puede trabajar en equipo, refleja sus conocimientos en la interpretación de la realidad. </w:t>
            </w:r>
          </w:p>
          <w:p w:rsidR="00FB1069" w:rsidRPr="00FB1069" w:rsidRDefault="00FB1069" w:rsidP="00FB1069">
            <w:pPr>
              <w:numPr>
                <w:ilvl w:val="0"/>
                <w:numId w:val="36"/>
              </w:numPr>
              <w:contextualSpacing/>
              <w:jc w:val="both"/>
              <w:rPr>
                <w:rFonts w:ascii="Calibri" w:hAnsi="Calibri" w:cs="Arial"/>
                <w:b/>
                <w:sz w:val="20"/>
                <w:szCs w:val="20"/>
              </w:rPr>
            </w:pPr>
            <w:r w:rsidRPr="00FB1069">
              <w:rPr>
                <w:rFonts w:ascii="Calibri" w:hAnsi="Calibri" w:cs="Arial"/>
                <w:b/>
                <w:sz w:val="20"/>
                <w:szCs w:val="20"/>
              </w:rPr>
              <w:t>Hace aportaciones a las actividades académicas desarrolladas:</w:t>
            </w:r>
            <w:r w:rsidRPr="00FB1069">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FB1069" w:rsidRPr="00FB1069" w:rsidRDefault="00FB1069" w:rsidP="00FB1069">
            <w:pPr>
              <w:numPr>
                <w:ilvl w:val="0"/>
                <w:numId w:val="36"/>
              </w:numPr>
              <w:contextualSpacing/>
              <w:jc w:val="both"/>
              <w:rPr>
                <w:rFonts w:ascii="Calibri" w:hAnsi="Calibri" w:cs="Arial"/>
                <w:sz w:val="20"/>
                <w:szCs w:val="20"/>
              </w:rPr>
            </w:pPr>
            <w:r w:rsidRPr="00FB1069">
              <w:rPr>
                <w:rFonts w:ascii="Calibri" w:hAnsi="Calibri" w:cs="Arial"/>
                <w:b/>
                <w:sz w:val="20"/>
                <w:szCs w:val="20"/>
              </w:rPr>
              <w:t>Propone y/o explica soluciones o procedimientos no visto en clase (creatividad)</w:t>
            </w:r>
            <w:r w:rsidRPr="00FB1069">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FB1069" w:rsidRPr="00FB1069" w:rsidRDefault="00FB1069" w:rsidP="00FB1069">
            <w:pPr>
              <w:numPr>
                <w:ilvl w:val="0"/>
                <w:numId w:val="36"/>
              </w:numPr>
              <w:contextualSpacing/>
              <w:jc w:val="both"/>
              <w:rPr>
                <w:rFonts w:ascii="Calibri" w:hAnsi="Calibri" w:cs="Arial"/>
                <w:sz w:val="20"/>
                <w:szCs w:val="20"/>
              </w:rPr>
            </w:pPr>
            <w:r w:rsidRPr="00FB1069">
              <w:rPr>
                <w:rFonts w:ascii="Calibri" w:hAnsi="Calibri" w:cs="Arial"/>
                <w:b/>
                <w:sz w:val="20"/>
                <w:szCs w:val="20"/>
              </w:rPr>
              <w:t>Introduce recursos y experiencias que promueven un pensamiento crítico:</w:t>
            </w:r>
            <w:r w:rsidRPr="00FB1069">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FB1069" w:rsidRPr="00FB1069" w:rsidRDefault="00FB1069" w:rsidP="00FB1069">
            <w:pPr>
              <w:numPr>
                <w:ilvl w:val="0"/>
                <w:numId w:val="36"/>
              </w:numPr>
              <w:contextualSpacing/>
              <w:jc w:val="both"/>
              <w:rPr>
                <w:rFonts w:ascii="Calibri" w:hAnsi="Calibri" w:cs="Arial"/>
                <w:sz w:val="20"/>
                <w:szCs w:val="20"/>
              </w:rPr>
            </w:pPr>
            <w:r w:rsidRPr="00FB1069">
              <w:rPr>
                <w:rFonts w:ascii="Calibri" w:hAnsi="Calibri" w:cs="Arial"/>
                <w:b/>
                <w:sz w:val="20"/>
                <w:szCs w:val="20"/>
              </w:rPr>
              <w:t>Incorpora conocimientos y actividades  interdisciplinarios en su aprendizaje</w:t>
            </w:r>
            <w:r w:rsidRPr="00FB1069">
              <w:rPr>
                <w:rFonts w:ascii="Calibri" w:hAnsi="Calibri" w:cs="Arial"/>
                <w:sz w:val="20"/>
                <w:szCs w:val="20"/>
              </w:rPr>
              <w:t>: En el desarrollo de los temas de la asignatura incorpora conocimientos y actividades desarrolladas en otras asignaturas para lograr la competencia.</w:t>
            </w:r>
          </w:p>
          <w:p w:rsidR="00FB1069" w:rsidRPr="00FB1069" w:rsidRDefault="00FB1069" w:rsidP="00FB1069">
            <w:pPr>
              <w:numPr>
                <w:ilvl w:val="0"/>
                <w:numId w:val="36"/>
              </w:numPr>
              <w:contextualSpacing/>
              <w:jc w:val="both"/>
              <w:rPr>
                <w:rFonts w:ascii="Calibri" w:hAnsi="Calibri" w:cs="Arial"/>
                <w:sz w:val="20"/>
                <w:szCs w:val="20"/>
              </w:rPr>
            </w:pPr>
            <w:r w:rsidRPr="00FB1069">
              <w:rPr>
                <w:rFonts w:ascii="Calibri" w:hAnsi="Calibri" w:cs="Arial"/>
                <w:b/>
                <w:sz w:val="20"/>
                <w:szCs w:val="20"/>
              </w:rPr>
              <w:lastRenderedPageBreak/>
              <w:t xml:space="preserve">Realiza su trabajo de manera autónoma y autorregulada. </w:t>
            </w:r>
            <w:r w:rsidRPr="00FB1069">
              <w:rPr>
                <w:rFonts w:ascii="Calibri" w:hAnsi="Calibri" w:cs="Arial"/>
                <w:sz w:val="20"/>
                <w:szCs w:val="20"/>
              </w:rPr>
              <w:t>Es capaz de</w:t>
            </w:r>
            <w:r w:rsidRPr="00FB1069">
              <w:rPr>
                <w:rFonts w:ascii="Calibri" w:hAnsi="Calibri" w:cs="Arial"/>
                <w:b/>
                <w:sz w:val="20"/>
                <w:szCs w:val="20"/>
              </w:rPr>
              <w:t xml:space="preserve"> </w:t>
            </w:r>
            <w:r w:rsidRPr="00FB1069">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t>95-100</w:t>
            </w:r>
          </w:p>
        </w:tc>
      </w:tr>
      <w:tr w:rsidR="00FB1069" w:rsidRPr="00FB1069" w:rsidTr="009E70EF">
        <w:tc>
          <w:tcPr>
            <w:tcW w:w="1418" w:type="dxa"/>
            <w:vMerge/>
          </w:tcPr>
          <w:p w:rsidR="00FB1069" w:rsidRPr="00FB1069" w:rsidRDefault="00FB1069" w:rsidP="00FB1069">
            <w:pPr>
              <w:rPr>
                <w:rFonts w:ascii="Arial" w:hAnsi="Arial" w:cs="Arial"/>
                <w:sz w:val="20"/>
                <w:szCs w:val="20"/>
              </w:rPr>
            </w:pP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Notable</w:t>
            </w:r>
          </w:p>
        </w:tc>
        <w:tc>
          <w:tcPr>
            <w:tcW w:w="8170"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4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85-94</w:t>
            </w:r>
          </w:p>
        </w:tc>
      </w:tr>
      <w:tr w:rsidR="00FB1069" w:rsidRPr="00FB1069" w:rsidTr="009E70EF">
        <w:tc>
          <w:tcPr>
            <w:tcW w:w="1418" w:type="dxa"/>
            <w:vMerge/>
          </w:tcPr>
          <w:p w:rsidR="00FB1069" w:rsidRPr="00FB1069" w:rsidRDefault="00FB1069" w:rsidP="00FB1069">
            <w:pPr>
              <w:rPr>
                <w:rFonts w:ascii="Arial" w:hAnsi="Arial" w:cs="Arial"/>
                <w:sz w:val="20"/>
                <w:szCs w:val="20"/>
              </w:rPr>
            </w:pP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Bueno</w:t>
            </w:r>
          </w:p>
        </w:tc>
        <w:tc>
          <w:tcPr>
            <w:tcW w:w="8170"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3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75-84</w:t>
            </w:r>
          </w:p>
        </w:tc>
      </w:tr>
      <w:tr w:rsidR="00FB1069" w:rsidRPr="00FB1069" w:rsidTr="009E70EF">
        <w:tc>
          <w:tcPr>
            <w:tcW w:w="1418" w:type="dxa"/>
            <w:vMerge/>
          </w:tcPr>
          <w:p w:rsidR="00FB1069" w:rsidRPr="00FB1069" w:rsidRDefault="00FB1069" w:rsidP="00FB1069">
            <w:pPr>
              <w:rPr>
                <w:rFonts w:ascii="Arial" w:hAnsi="Arial" w:cs="Arial"/>
                <w:sz w:val="20"/>
                <w:szCs w:val="20"/>
              </w:rPr>
            </w:pP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Suficiente</w:t>
            </w:r>
          </w:p>
        </w:tc>
        <w:tc>
          <w:tcPr>
            <w:tcW w:w="8170"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2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70-74</w:t>
            </w:r>
          </w:p>
        </w:tc>
      </w:tr>
      <w:tr w:rsidR="00FB1069" w:rsidRPr="00FB1069" w:rsidTr="009E70EF">
        <w:tc>
          <w:tcPr>
            <w:tcW w:w="1418" w:type="dxa"/>
          </w:tcPr>
          <w:p w:rsidR="00FB1069" w:rsidRPr="00FB1069" w:rsidRDefault="00FB1069" w:rsidP="00FB1069">
            <w:pPr>
              <w:rPr>
                <w:rFonts w:ascii="Arial" w:hAnsi="Arial" w:cs="Arial"/>
                <w:sz w:val="18"/>
                <w:szCs w:val="18"/>
              </w:rPr>
            </w:pPr>
            <w:r w:rsidRPr="00FB1069">
              <w:rPr>
                <w:rFonts w:ascii="Arial" w:hAnsi="Arial" w:cs="Arial"/>
                <w:sz w:val="18"/>
                <w:szCs w:val="18"/>
              </w:rPr>
              <w:t>Competencia No Alcanzada</w:t>
            </w: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Insuficiente</w:t>
            </w:r>
          </w:p>
        </w:tc>
        <w:tc>
          <w:tcPr>
            <w:tcW w:w="8170"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No se cumple con el 100% de evidencias conceptuales, procedimentales y actitudinales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N. A.</w:t>
            </w:r>
          </w:p>
        </w:tc>
      </w:tr>
    </w:tbl>
    <w:p w:rsidR="00FB1069" w:rsidRDefault="00FB1069" w:rsidP="00FB1069">
      <w:pPr>
        <w:spacing w:after="0" w:line="240" w:lineRule="auto"/>
        <w:rPr>
          <w:rFonts w:ascii="Arial" w:hAnsi="Arial" w:cs="Arial"/>
          <w:sz w:val="20"/>
          <w:szCs w:val="20"/>
        </w:rPr>
      </w:pPr>
    </w:p>
    <w:p w:rsidR="001C18AA" w:rsidRDefault="001C18AA" w:rsidP="00FB1069">
      <w:pPr>
        <w:spacing w:after="0" w:line="240" w:lineRule="auto"/>
        <w:rPr>
          <w:rFonts w:ascii="Arial" w:hAnsi="Arial" w:cs="Arial"/>
          <w:sz w:val="20"/>
          <w:szCs w:val="20"/>
        </w:rPr>
      </w:pPr>
    </w:p>
    <w:p w:rsidR="001C18AA" w:rsidRDefault="001C18AA" w:rsidP="00FB1069">
      <w:pPr>
        <w:spacing w:after="0" w:line="240" w:lineRule="auto"/>
        <w:rPr>
          <w:rFonts w:ascii="Arial" w:hAnsi="Arial" w:cs="Arial"/>
          <w:sz w:val="20"/>
          <w:szCs w:val="20"/>
        </w:rPr>
      </w:pPr>
    </w:p>
    <w:p w:rsidR="001C18AA" w:rsidRPr="00FB1069" w:rsidRDefault="001C18AA"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 xml:space="preserve">Matriz de </w:t>
      </w:r>
      <w:proofErr w:type="gramStart"/>
      <w:r w:rsidRPr="00FB1069">
        <w:rPr>
          <w:rFonts w:ascii="Arial" w:hAnsi="Arial" w:cs="Arial"/>
          <w:sz w:val="20"/>
          <w:szCs w:val="20"/>
        </w:rPr>
        <w:t>Evaluación :</w:t>
      </w:r>
      <w:proofErr w:type="gramEnd"/>
    </w:p>
    <w:tbl>
      <w:tblPr>
        <w:tblW w:w="13250" w:type="dxa"/>
        <w:tblInd w:w="-214" w:type="dxa"/>
        <w:tblCellMar>
          <w:left w:w="70" w:type="dxa"/>
          <w:right w:w="70" w:type="dxa"/>
        </w:tblCellMar>
        <w:tblLook w:val="04A0" w:firstRow="1" w:lastRow="0" w:firstColumn="1" w:lastColumn="0" w:noHBand="0" w:noVBand="1"/>
      </w:tblPr>
      <w:tblGrid>
        <w:gridCol w:w="4537"/>
        <w:gridCol w:w="660"/>
        <w:gridCol w:w="899"/>
        <w:gridCol w:w="851"/>
        <w:gridCol w:w="850"/>
        <w:gridCol w:w="851"/>
        <w:gridCol w:w="775"/>
        <w:gridCol w:w="3827"/>
      </w:tblGrid>
      <w:tr w:rsidR="00FB1069" w:rsidRPr="00FB1069" w:rsidTr="00AD5359">
        <w:trPr>
          <w:trHeight w:val="290"/>
        </w:trPr>
        <w:tc>
          <w:tcPr>
            <w:tcW w:w="4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Evidencia de Aprendizaje</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w:t>
            </w:r>
          </w:p>
        </w:tc>
        <w:tc>
          <w:tcPr>
            <w:tcW w:w="4226" w:type="dxa"/>
            <w:gridSpan w:val="5"/>
            <w:tcBorders>
              <w:top w:val="single" w:sz="4" w:space="0" w:color="auto"/>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Evaluación formativa de la competencia</w:t>
            </w:r>
          </w:p>
        </w:tc>
      </w:tr>
      <w:tr w:rsidR="00FB1069" w:rsidRPr="00FB1069" w:rsidTr="00AD5359">
        <w:trPr>
          <w:trHeight w:val="290"/>
        </w:trPr>
        <w:tc>
          <w:tcPr>
            <w:tcW w:w="4537"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899"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D</w:t>
            </w:r>
          </w:p>
        </w:tc>
        <w:tc>
          <w:tcPr>
            <w:tcW w:w="775"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Investigación (Lista de cotejo)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775"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626F2"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Elaboración de gráficos (cuadro comparativo, mapa conceptual, etc.) ( lista de cotejo)</w:t>
            </w:r>
          </w:p>
        </w:tc>
        <w:tc>
          <w:tcPr>
            <w:tcW w:w="660" w:type="dxa"/>
            <w:tcBorders>
              <w:top w:val="nil"/>
              <w:left w:val="nil"/>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30</w:t>
            </w:r>
          </w:p>
        </w:tc>
        <w:tc>
          <w:tcPr>
            <w:tcW w:w="899" w:type="dxa"/>
            <w:tcBorders>
              <w:top w:val="nil"/>
              <w:left w:val="nil"/>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jc w:val="center"/>
              <w:rPr>
                <w:rFonts w:asciiTheme="majorHAnsi" w:eastAsia="Times New Roman" w:hAnsiTheme="majorHAnsi" w:cs="Arial"/>
                <w:color w:val="000000"/>
                <w:sz w:val="18"/>
                <w:szCs w:val="18"/>
                <w:lang w:eastAsia="es-MX"/>
              </w:rPr>
            </w:pPr>
            <w:r w:rsidRPr="00FB1069">
              <w:rPr>
                <w:rFonts w:asciiTheme="majorHAnsi" w:eastAsia="Times New Roman" w:hAnsiTheme="majorHAnsi"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25.5.- 28.2</w:t>
            </w:r>
          </w:p>
        </w:tc>
        <w:tc>
          <w:tcPr>
            <w:tcW w:w="850" w:type="dxa"/>
            <w:tcBorders>
              <w:top w:val="nil"/>
              <w:left w:val="nil"/>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22.5 - 25.2</w:t>
            </w:r>
          </w:p>
        </w:tc>
        <w:tc>
          <w:tcPr>
            <w:tcW w:w="851" w:type="dxa"/>
            <w:tcBorders>
              <w:top w:val="nil"/>
              <w:left w:val="nil"/>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21-22.2</w:t>
            </w:r>
          </w:p>
        </w:tc>
        <w:tc>
          <w:tcPr>
            <w:tcW w:w="775" w:type="dxa"/>
            <w:tcBorders>
              <w:top w:val="nil"/>
              <w:left w:val="nil"/>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26F2" w:rsidRPr="00FB1069" w:rsidRDefault="002626F2" w:rsidP="002626F2">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r>
      <w:tr w:rsidR="002626F2"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rPr>
                <w:rFonts w:asciiTheme="majorHAnsi" w:eastAsia="Times New Roman" w:hAnsiTheme="majorHAnsi" w:cs="Arial"/>
                <w:color w:val="000000"/>
                <w:sz w:val="20"/>
                <w:szCs w:val="20"/>
                <w:lang w:eastAsia="es-MX"/>
              </w:rPr>
            </w:pPr>
            <w:r w:rsidRPr="002626F2">
              <w:rPr>
                <w:rFonts w:asciiTheme="majorHAnsi" w:eastAsia="Times New Roman" w:hAnsiTheme="majorHAnsi" w:cs="Arial"/>
                <w:color w:val="000000"/>
                <w:sz w:val="20"/>
                <w:szCs w:val="20"/>
                <w:lang w:eastAsia="es-MX"/>
              </w:rPr>
              <w:t xml:space="preserve">Participación y/o  exposición de temas empleando las </w:t>
            </w:r>
            <w:proofErr w:type="spellStart"/>
            <w:r w:rsidRPr="002626F2">
              <w:rPr>
                <w:rFonts w:asciiTheme="majorHAnsi" w:eastAsia="Times New Roman" w:hAnsiTheme="majorHAnsi" w:cs="Arial"/>
                <w:color w:val="000000"/>
                <w:sz w:val="20"/>
                <w:szCs w:val="20"/>
                <w:lang w:eastAsia="es-MX"/>
              </w:rPr>
              <w:t>tic´s</w:t>
            </w:r>
            <w:proofErr w:type="spellEnd"/>
            <w:r w:rsidRPr="002626F2">
              <w:rPr>
                <w:rFonts w:asciiTheme="majorHAnsi" w:eastAsia="Times New Roman" w:hAnsiTheme="majorHAnsi" w:cs="Arial"/>
                <w:color w:val="000000"/>
                <w:sz w:val="20"/>
                <w:szCs w:val="20"/>
                <w:lang w:eastAsia="es-MX"/>
              </w:rPr>
              <w:t xml:space="preserve"> y demás recursos didácticos ( guía de observación)</w:t>
            </w:r>
          </w:p>
        </w:tc>
        <w:tc>
          <w:tcPr>
            <w:tcW w:w="660" w:type="dxa"/>
            <w:tcBorders>
              <w:top w:val="nil"/>
              <w:left w:val="nil"/>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775" w:type="dxa"/>
            <w:tcBorders>
              <w:top w:val="nil"/>
              <w:left w:val="nil"/>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26F2" w:rsidRPr="00FB1069" w:rsidRDefault="002626F2" w:rsidP="002626F2">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FB1069">
              <w:rPr>
                <w:rFonts w:asciiTheme="majorHAnsi" w:eastAsia="Times New Roman" w:hAnsiTheme="majorHAnsi" w:cs="Arial"/>
                <w:color w:val="000000"/>
                <w:sz w:val="18"/>
                <w:szCs w:val="20"/>
                <w:lang w:eastAsia="es-MX"/>
              </w:rPr>
              <w:t>coevaluacion</w:t>
            </w:r>
            <w:proofErr w:type="spellEnd"/>
            <w:r w:rsidRPr="00FB1069">
              <w:rPr>
                <w:rFonts w:asciiTheme="majorHAnsi" w:eastAsia="Times New Roman" w:hAnsiTheme="majorHAnsi" w:cs="Arial"/>
                <w:color w:val="000000"/>
                <w:sz w:val="18"/>
                <w:szCs w:val="20"/>
                <w:lang w:eastAsia="es-MX"/>
              </w:rPr>
              <w:t xml:space="preserve"> del aprendizaje</w:t>
            </w:r>
          </w:p>
        </w:tc>
      </w:tr>
      <w:tr w:rsidR="002626F2"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Examen escrito</w:t>
            </w:r>
          </w:p>
        </w:tc>
        <w:tc>
          <w:tcPr>
            <w:tcW w:w="660" w:type="dxa"/>
            <w:tcBorders>
              <w:top w:val="nil"/>
              <w:left w:val="nil"/>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50</w:t>
            </w:r>
          </w:p>
        </w:tc>
        <w:tc>
          <w:tcPr>
            <w:tcW w:w="899" w:type="dxa"/>
            <w:tcBorders>
              <w:top w:val="nil"/>
              <w:left w:val="nil"/>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37.5-42</w:t>
            </w:r>
          </w:p>
        </w:tc>
        <w:tc>
          <w:tcPr>
            <w:tcW w:w="851" w:type="dxa"/>
            <w:tcBorders>
              <w:top w:val="nil"/>
              <w:left w:val="nil"/>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35-37</w:t>
            </w:r>
          </w:p>
        </w:tc>
        <w:tc>
          <w:tcPr>
            <w:tcW w:w="775" w:type="dxa"/>
            <w:tcBorders>
              <w:top w:val="nil"/>
              <w:left w:val="nil"/>
              <w:bottom w:val="single" w:sz="4" w:space="0" w:color="auto"/>
              <w:right w:val="single" w:sz="4" w:space="0" w:color="auto"/>
            </w:tcBorders>
            <w:shd w:val="clear" w:color="auto" w:fill="auto"/>
            <w:noWrap/>
            <w:vAlign w:val="center"/>
          </w:tcPr>
          <w:p w:rsidR="002626F2" w:rsidRPr="00FB1069" w:rsidRDefault="002626F2" w:rsidP="002626F2">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2626F2" w:rsidRPr="00FB1069" w:rsidRDefault="002626F2" w:rsidP="002626F2">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r>
      <w:tr w:rsidR="002626F2" w:rsidRPr="00FB1069" w:rsidTr="00AD5359">
        <w:trPr>
          <w:trHeight w:val="290"/>
        </w:trPr>
        <w:tc>
          <w:tcPr>
            <w:tcW w:w="5197" w:type="dxa"/>
            <w:gridSpan w:val="2"/>
            <w:tcBorders>
              <w:top w:val="nil"/>
              <w:left w:val="single" w:sz="4" w:space="0" w:color="auto"/>
              <w:bottom w:val="single" w:sz="4" w:space="0" w:color="auto"/>
              <w:right w:val="single" w:sz="4" w:space="0" w:color="auto"/>
            </w:tcBorders>
            <w:shd w:val="clear" w:color="auto" w:fill="auto"/>
            <w:noWrap/>
            <w:vAlign w:val="bottom"/>
            <w:hideMark/>
          </w:tcPr>
          <w:p w:rsidR="002626F2" w:rsidRPr="00FB1069" w:rsidRDefault="002626F2" w:rsidP="001C18AA">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Total                                                                   100</w:t>
            </w:r>
          </w:p>
        </w:tc>
        <w:tc>
          <w:tcPr>
            <w:tcW w:w="899" w:type="dxa"/>
            <w:tcBorders>
              <w:top w:val="nil"/>
              <w:left w:val="nil"/>
              <w:bottom w:val="single" w:sz="4" w:space="0" w:color="auto"/>
              <w:right w:val="single" w:sz="4" w:space="0" w:color="auto"/>
            </w:tcBorders>
            <w:shd w:val="clear" w:color="auto" w:fill="auto"/>
            <w:noWrap/>
            <w:vAlign w:val="bottom"/>
          </w:tcPr>
          <w:p w:rsidR="002626F2" w:rsidRPr="00FB1069" w:rsidRDefault="002626F2" w:rsidP="002626F2">
            <w:pPr>
              <w:spacing w:after="0" w:line="240" w:lineRule="auto"/>
              <w:jc w:val="center"/>
              <w:rPr>
                <w:rFonts w:asciiTheme="majorHAnsi" w:eastAsia="Times New Roman" w:hAnsiTheme="majorHAnsi"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2626F2" w:rsidRPr="00FB1069" w:rsidRDefault="002626F2" w:rsidP="002626F2">
            <w:pPr>
              <w:spacing w:after="0" w:line="240" w:lineRule="auto"/>
              <w:jc w:val="center"/>
              <w:rPr>
                <w:rFonts w:asciiTheme="majorHAnsi" w:eastAsia="Times New Roman" w:hAnsiTheme="majorHAnsi"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2626F2" w:rsidRPr="00FB1069" w:rsidRDefault="002626F2" w:rsidP="002626F2">
            <w:pPr>
              <w:spacing w:after="0" w:line="240" w:lineRule="auto"/>
              <w:jc w:val="center"/>
              <w:rPr>
                <w:rFonts w:asciiTheme="majorHAnsi" w:eastAsia="Times New Roman" w:hAnsiTheme="majorHAnsi"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2626F2" w:rsidRPr="00FB1069" w:rsidRDefault="002626F2" w:rsidP="002626F2">
            <w:pPr>
              <w:spacing w:after="0" w:line="240" w:lineRule="auto"/>
              <w:jc w:val="center"/>
              <w:rPr>
                <w:rFonts w:asciiTheme="majorHAnsi" w:eastAsia="Times New Roman" w:hAnsiTheme="majorHAnsi" w:cs="Arial"/>
                <w:color w:val="000000"/>
                <w:sz w:val="20"/>
                <w:szCs w:val="20"/>
                <w:lang w:eastAsia="es-MX"/>
              </w:rPr>
            </w:pPr>
          </w:p>
        </w:tc>
        <w:tc>
          <w:tcPr>
            <w:tcW w:w="775" w:type="dxa"/>
            <w:tcBorders>
              <w:top w:val="nil"/>
              <w:left w:val="nil"/>
              <w:bottom w:val="single" w:sz="4" w:space="0" w:color="auto"/>
              <w:right w:val="single" w:sz="4" w:space="0" w:color="auto"/>
            </w:tcBorders>
            <w:shd w:val="clear" w:color="auto" w:fill="auto"/>
            <w:noWrap/>
            <w:vAlign w:val="bottom"/>
          </w:tcPr>
          <w:p w:rsidR="002626F2" w:rsidRPr="00FB1069" w:rsidRDefault="002626F2" w:rsidP="002626F2">
            <w:pPr>
              <w:spacing w:after="0" w:line="240" w:lineRule="auto"/>
              <w:jc w:val="center"/>
              <w:rPr>
                <w:rFonts w:asciiTheme="majorHAnsi" w:eastAsia="Times New Roman" w:hAnsiTheme="majorHAnsi"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2626F2" w:rsidRPr="00FB1069" w:rsidRDefault="002626F2" w:rsidP="002626F2">
            <w:pPr>
              <w:spacing w:after="0" w:line="240" w:lineRule="auto"/>
              <w:jc w:val="center"/>
              <w:rPr>
                <w:rFonts w:asciiTheme="majorHAnsi" w:eastAsia="Times New Roman" w:hAnsiTheme="majorHAnsi" w:cs="Arial"/>
                <w:color w:val="000000"/>
                <w:sz w:val="20"/>
                <w:szCs w:val="20"/>
                <w:lang w:eastAsia="es-MX"/>
              </w:rPr>
            </w:pPr>
          </w:p>
        </w:tc>
      </w:tr>
    </w:tbl>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FB1069" w:rsidRPr="00FB1069" w:rsidTr="00AD5359">
        <w:tc>
          <w:tcPr>
            <w:tcW w:w="1838" w:type="dxa"/>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t>Competencia No.</w:t>
            </w:r>
          </w:p>
        </w:tc>
        <w:tc>
          <w:tcPr>
            <w:tcW w:w="1418" w:type="dxa"/>
          </w:tcPr>
          <w:p w:rsidR="00FB1069" w:rsidRPr="00FB1069" w:rsidRDefault="00FB1069" w:rsidP="00FB1069">
            <w:pPr>
              <w:rPr>
                <w:rFonts w:ascii="Arial" w:hAnsi="Arial" w:cs="Arial"/>
                <w:sz w:val="20"/>
                <w:szCs w:val="20"/>
              </w:rPr>
            </w:pPr>
          </w:p>
        </w:tc>
        <w:tc>
          <w:tcPr>
            <w:tcW w:w="1984" w:type="dxa"/>
            <w:tcBorders>
              <w:bottom w:val="single" w:sz="4" w:space="0" w:color="auto"/>
            </w:tcBorders>
          </w:tcPr>
          <w:p w:rsidR="00FB1069" w:rsidRPr="00FB1069" w:rsidRDefault="00FB1069" w:rsidP="00FB1069">
            <w:pPr>
              <w:jc w:val="center"/>
              <w:rPr>
                <w:rFonts w:ascii="Arial" w:hAnsi="Arial" w:cs="Arial"/>
                <w:sz w:val="20"/>
                <w:szCs w:val="20"/>
              </w:rPr>
            </w:pPr>
            <w:r w:rsidRPr="00FB1069">
              <w:rPr>
                <w:rFonts w:ascii="Arial" w:hAnsi="Arial" w:cs="Arial"/>
                <w:sz w:val="20"/>
                <w:szCs w:val="20"/>
              </w:rPr>
              <w:t>5</w:t>
            </w:r>
          </w:p>
        </w:tc>
        <w:tc>
          <w:tcPr>
            <w:tcW w:w="1985" w:type="dxa"/>
          </w:tcPr>
          <w:p w:rsidR="00FB1069" w:rsidRPr="00FB1069" w:rsidRDefault="00FB1069" w:rsidP="00FB1069">
            <w:pPr>
              <w:rPr>
                <w:rFonts w:ascii="Arial" w:hAnsi="Arial" w:cs="Arial"/>
                <w:sz w:val="20"/>
                <w:szCs w:val="20"/>
              </w:rPr>
            </w:pPr>
            <w:r w:rsidRPr="00FB1069">
              <w:rPr>
                <w:rFonts w:ascii="Arial" w:hAnsi="Arial" w:cs="Arial"/>
                <w:sz w:val="20"/>
                <w:szCs w:val="20"/>
              </w:rPr>
              <w:t>Descripción</w:t>
            </w:r>
          </w:p>
        </w:tc>
        <w:tc>
          <w:tcPr>
            <w:tcW w:w="5771" w:type="dxa"/>
            <w:tcBorders>
              <w:bottom w:val="single" w:sz="4" w:space="0" w:color="auto"/>
            </w:tcBorders>
          </w:tcPr>
          <w:p w:rsidR="00FB1069" w:rsidRPr="00FC3BD3" w:rsidRDefault="00FC3BD3" w:rsidP="00317647">
            <w:pPr>
              <w:ind w:left="-103" w:right="-153"/>
              <w:rPr>
                <w:rFonts w:asciiTheme="majorHAnsi" w:hAnsiTheme="majorHAnsi" w:cs="Arial"/>
                <w:sz w:val="16"/>
                <w:szCs w:val="16"/>
              </w:rPr>
            </w:pPr>
            <w:r w:rsidRPr="00FC3BD3">
              <w:rPr>
                <w:rFonts w:asciiTheme="majorHAnsi" w:hAnsiTheme="majorHAnsi" w:cs="Arial"/>
                <w:sz w:val="16"/>
                <w:szCs w:val="16"/>
              </w:rPr>
              <w:t xml:space="preserve">Conceptualiza y describe la variable dinero en la economía, sus agregados y </w:t>
            </w:r>
            <w:r w:rsidR="00317647">
              <w:rPr>
                <w:rFonts w:asciiTheme="majorHAnsi" w:hAnsiTheme="majorHAnsi" w:cs="Arial"/>
                <w:sz w:val="16"/>
                <w:szCs w:val="16"/>
              </w:rPr>
              <w:t>c</w:t>
            </w:r>
            <w:r w:rsidRPr="00FC3BD3">
              <w:rPr>
                <w:rFonts w:asciiTheme="majorHAnsi" w:hAnsiTheme="majorHAnsi" w:cs="Arial"/>
                <w:sz w:val="16"/>
                <w:szCs w:val="16"/>
              </w:rPr>
              <w:t>omponentes, la tasa de interés y utiliza el Modelo IS-LM para explicar los efectos de la política fiscal y  monetaria en la economía. Asimismo, define la tipología de los intermediarios financieros e ilustra el sistema bancario mexicano y el papel del Banco Central en la economía de tal manera que comprenda como el mercado financiero influye sobre el mercado de bienes y servicios y por ende su influencia en las empresas.</w:t>
            </w:r>
          </w:p>
        </w:tc>
      </w:tr>
    </w:tbl>
    <w:p w:rsidR="00FB1069" w:rsidRPr="00FB1069" w:rsidRDefault="00FB1069" w:rsidP="00FB1069">
      <w:pPr>
        <w:spacing w:after="0" w:line="240" w:lineRule="auto"/>
        <w:rPr>
          <w:rFonts w:ascii="Arial" w:hAnsi="Arial" w:cs="Arial"/>
          <w:sz w:val="20"/>
          <w:szCs w:val="20"/>
        </w:rPr>
      </w:pPr>
    </w:p>
    <w:tbl>
      <w:tblPr>
        <w:tblStyle w:val="Tablaconcuadrcula1"/>
        <w:tblW w:w="0" w:type="auto"/>
        <w:tblInd w:w="-176" w:type="dxa"/>
        <w:tblLook w:val="04A0" w:firstRow="1" w:lastRow="0" w:firstColumn="1" w:lastColumn="0" w:noHBand="0" w:noVBand="1"/>
      </w:tblPr>
      <w:tblGrid>
        <w:gridCol w:w="176"/>
        <w:gridCol w:w="2599"/>
        <w:gridCol w:w="2896"/>
        <w:gridCol w:w="2693"/>
        <w:gridCol w:w="2410"/>
        <w:gridCol w:w="283"/>
        <w:gridCol w:w="2115"/>
      </w:tblGrid>
      <w:tr w:rsidR="00FB1069" w:rsidRPr="00FB1069" w:rsidTr="00AD5359">
        <w:trPr>
          <w:gridBefore w:val="1"/>
          <w:wBefore w:w="176" w:type="dxa"/>
        </w:trPr>
        <w:tc>
          <w:tcPr>
            <w:tcW w:w="2599" w:type="dxa"/>
          </w:tcPr>
          <w:p w:rsidR="00FB1069" w:rsidRPr="00FB1069" w:rsidRDefault="00FB1069" w:rsidP="00FB1069">
            <w:pPr>
              <w:rPr>
                <w:rFonts w:ascii="Arial" w:hAnsi="Arial" w:cs="Arial"/>
                <w:sz w:val="20"/>
                <w:szCs w:val="20"/>
              </w:rPr>
            </w:pPr>
            <w:r w:rsidRPr="00FB1069">
              <w:rPr>
                <w:rFonts w:ascii="Arial" w:hAnsi="Arial" w:cs="Arial"/>
                <w:sz w:val="20"/>
                <w:szCs w:val="20"/>
              </w:rPr>
              <w:t>Temas y subtemas para desarrollar la competencia específica</w:t>
            </w:r>
          </w:p>
        </w:tc>
        <w:tc>
          <w:tcPr>
            <w:tcW w:w="2896" w:type="dxa"/>
          </w:tcPr>
          <w:p w:rsidR="00FB1069" w:rsidRPr="00FB1069" w:rsidRDefault="00FB1069" w:rsidP="00FB1069">
            <w:pPr>
              <w:rPr>
                <w:rFonts w:ascii="Arial" w:hAnsi="Arial" w:cs="Arial"/>
                <w:sz w:val="20"/>
                <w:szCs w:val="20"/>
              </w:rPr>
            </w:pPr>
            <w:r w:rsidRPr="00FB1069">
              <w:rPr>
                <w:rFonts w:ascii="Arial" w:hAnsi="Arial" w:cs="Arial"/>
                <w:sz w:val="20"/>
                <w:szCs w:val="20"/>
              </w:rPr>
              <w:t>Actividades de aprendizaje</w:t>
            </w:r>
          </w:p>
        </w:tc>
        <w:tc>
          <w:tcPr>
            <w:tcW w:w="2693" w:type="dxa"/>
          </w:tcPr>
          <w:p w:rsidR="00FB1069" w:rsidRPr="00FB1069" w:rsidRDefault="00FB1069" w:rsidP="00FB1069">
            <w:pPr>
              <w:rPr>
                <w:rFonts w:ascii="Arial" w:hAnsi="Arial" w:cs="Arial"/>
                <w:sz w:val="20"/>
                <w:szCs w:val="20"/>
              </w:rPr>
            </w:pPr>
            <w:r w:rsidRPr="00FB1069">
              <w:rPr>
                <w:rFonts w:ascii="Arial" w:hAnsi="Arial" w:cs="Arial"/>
                <w:sz w:val="20"/>
                <w:szCs w:val="20"/>
              </w:rPr>
              <w:t>Actividades de enseñanza</w:t>
            </w:r>
          </w:p>
        </w:tc>
        <w:tc>
          <w:tcPr>
            <w:tcW w:w="2410" w:type="dxa"/>
          </w:tcPr>
          <w:p w:rsidR="00FB1069" w:rsidRPr="00FB1069" w:rsidRDefault="00FB1069" w:rsidP="00FB1069">
            <w:pPr>
              <w:rPr>
                <w:rFonts w:ascii="Arial" w:hAnsi="Arial" w:cs="Arial"/>
                <w:sz w:val="20"/>
                <w:szCs w:val="20"/>
              </w:rPr>
            </w:pPr>
            <w:r w:rsidRPr="00FB1069">
              <w:rPr>
                <w:rFonts w:ascii="Arial" w:hAnsi="Arial" w:cs="Arial"/>
                <w:sz w:val="20"/>
                <w:szCs w:val="20"/>
              </w:rPr>
              <w:t>Desarrollo de competencias genéricas</w:t>
            </w:r>
          </w:p>
        </w:tc>
        <w:tc>
          <w:tcPr>
            <w:tcW w:w="2398" w:type="dxa"/>
            <w:gridSpan w:val="2"/>
          </w:tcPr>
          <w:p w:rsidR="00FB1069" w:rsidRPr="00FB1069" w:rsidRDefault="00FB1069" w:rsidP="00FB1069">
            <w:pPr>
              <w:rPr>
                <w:rFonts w:ascii="Arial" w:hAnsi="Arial" w:cs="Arial"/>
                <w:sz w:val="20"/>
                <w:szCs w:val="20"/>
              </w:rPr>
            </w:pPr>
            <w:r w:rsidRPr="00FB1069">
              <w:rPr>
                <w:rFonts w:ascii="Arial" w:hAnsi="Arial" w:cs="Arial"/>
                <w:sz w:val="20"/>
                <w:szCs w:val="20"/>
              </w:rPr>
              <w:t>Horas teórico-práctica</w:t>
            </w:r>
          </w:p>
        </w:tc>
      </w:tr>
      <w:tr w:rsidR="00FB1069" w:rsidRPr="00FB1069" w:rsidTr="00AD5359">
        <w:trPr>
          <w:gridBefore w:val="1"/>
          <w:wBefore w:w="176" w:type="dxa"/>
        </w:trPr>
        <w:tc>
          <w:tcPr>
            <w:tcW w:w="2599" w:type="dxa"/>
          </w:tcPr>
          <w:p w:rsidR="00FB1069" w:rsidRPr="00FB1069" w:rsidRDefault="00FB1069" w:rsidP="00FB1069">
            <w:pPr>
              <w:rPr>
                <w:rFonts w:asciiTheme="majorHAnsi" w:hAnsiTheme="majorHAnsi" w:cs="Arial"/>
                <w:b/>
                <w:sz w:val="18"/>
                <w:szCs w:val="18"/>
              </w:rPr>
            </w:pPr>
            <w:r w:rsidRPr="00FB1069">
              <w:rPr>
                <w:rFonts w:asciiTheme="majorHAnsi" w:hAnsiTheme="majorHAnsi" w:cs="Arial"/>
                <w:b/>
                <w:sz w:val="18"/>
                <w:szCs w:val="18"/>
              </w:rPr>
              <w:t xml:space="preserve">5. </w:t>
            </w:r>
            <w:r w:rsidR="00FC3BD3">
              <w:rPr>
                <w:rFonts w:asciiTheme="majorHAnsi" w:hAnsiTheme="majorHAnsi" w:cs="Arial"/>
                <w:b/>
                <w:sz w:val="18"/>
                <w:szCs w:val="18"/>
              </w:rPr>
              <w:t>Mercado de dinero</w:t>
            </w:r>
          </w:p>
          <w:p w:rsidR="00FC3BD3" w:rsidRPr="00FC3BD3" w:rsidRDefault="00FC3BD3" w:rsidP="00FC3BD3">
            <w:pPr>
              <w:rPr>
                <w:rFonts w:asciiTheme="majorHAnsi" w:hAnsiTheme="majorHAnsi" w:cs="Arial"/>
                <w:sz w:val="18"/>
                <w:szCs w:val="18"/>
              </w:rPr>
            </w:pPr>
            <w:r w:rsidRPr="00FC3BD3">
              <w:rPr>
                <w:rFonts w:asciiTheme="majorHAnsi" w:hAnsiTheme="majorHAnsi" w:cs="Arial"/>
                <w:sz w:val="18"/>
                <w:szCs w:val="18"/>
              </w:rPr>
              <w:t>5.1 Función del dinero en la economía.</w:t>
            </w:r>
          </w:p>
          <w:p w:rsidR="00FC3BD3" w:rsidRPr="00FC3BD3" w:rsidRDefault="00FC3BD3" w:rsidP="00FC3BD3">
            <w:pPr>
              <w:rPr>
                <w:rFonts w:asciiTheme="majorHAnsi" w:hAnsiTheme="majorHAnsi" w:cs="Arial"/>
                <w:sz w:val="18"/>
                <w:szCs w:val="18"/>
              </w:rPr>
            </w:pPr>
            <w:r w:rsidRPr="00FC3BD3">
              <w:rPr>
                <w:rFonts w:asciiTheme="majorHAnsi" w:hAnsiTheme="majorHAnsi" w:cs="Arial"/>
                <w:sz w:val="18"/>
                <w:szCs w:val="18"/>
              </w:rPr>
              <w:t>5.2 Importancia del crédito en la producción de bienes y</w:t>
            </w:r>
            <w:r>
              <w:rPr>
                <w:rFonts w:asciiTheme="majorHAnsi" w:hAnsiTheme="majorHAnsi" w:cs="Arial"/>
                <w:sz w:val="18"/>
                <w:szCs w:val="18"/>
              </w:rPr>
              <w:t xml:space="preserve"> </w:t>
            </w:r>
            <w:r w:rsidRPr="00FC3BD3">
              <w:rPr>
                <w:rFonts w:asciiTheme="majorHAnsi" w:hAnsiTheme="majorHAnsi" w:cs="Arial"/>
                <w:sz w:val="18"/>
                <w:szCs w:val="18"/>
              </w:rPr>
              <w:t>servicios.</w:t>
            </w:r>
          </w:p>
          <w:p w:rsidR="00FC3BD3" w:rsidRPr="00FC3BD3" w:rsidRDefault="00FC3BD3" w:rsidP="00FC3BD3">
            <w:pPr>
              <w:rPr>
                <w:rFonts w:asciiTheme="majorHAnsi" w:hAnsiTheme="majorHAnsi" w:cs="Arial"/>
                <w:sz w:val="18"/>
                <w:szCs w:val="18"/>
              </w:rPr>
            </w:pPr>
            <w:r w:rsidRPr="00FC3BD3">
              <w:rPr>
                <w:rFonts w:asciiTheme="majorHAnsi" w:hAnsiTheme="majorHAnsi" w:cs="Arial"/>
                <w:sz w:val="18"/>
                <w:szCs w:val="18"/>
              </w:rPr>
              <w:t>5.3 Oferta y demanda del dinero</w:t>
            </w:r>
          </w:p>
          <w:p w:rsidR="00FC3BD3" w:rsidRPr="00FC3BD3" w:rsidRDefault="00FC3BD3" w:rsidP="00FC3BD3">
            <w:pPr>
              <w:rPr>
                <w:rFonts w:asciiTheme="majorHAnsi" w:hAnsiTheme="majorHAnsi" w:cs="Arial"/>
                <w:sz w:val="18"/>
                <w:szCs w:val="18"/>
              </w:rPr>
            </w:pPr>
            <w:r w:rsidRPr="00FC3BD3">
              <w:rPr>
                <w:rFonts w:asciiTheme="majorHAnsi" w:hAnsiTheme="majorHAnsi" w:cs="Arial"/>
                <w:sz w:val="18"/>
                <w:szCs w:val="18"/>
              </w:rPr>
              <w:t>5.4 Tasa de interés</w:t>
            </w:r>
          </w:p>
          <w:p w:rsidR="00FC3BD3" w:rsidRPr="00FC3BD3" w:rsidRDefault="00FC3BD3" w:rsidP="00FC3BD3">
            <w:pPr>
              <w:rPr>
                <w:rFonts w:asciiTheme="majorHAnsi" w:hAnsiTheme="majorHAnsi" w:cs="Arial"/>
                <w:sz w:val="18"/>
                <w:szCs w:val="18"/>
              </w:rPr>
            </w:pPr>
            <w:r w:rsidRPr="00FC3BD3">
              <w:rPr>
                <w:rFonts w:asciiTheme="majorHAnsi" w:hAnsiTheme="majorHAnsi" w:cs="Arial"/>
                <w:sz w:val="18"/>
                <w:szCs w:val="18"/>
              </w:rPr>
              <w:t>5.5 Sistema financiero mexicano</w:t>
            </w:r>
          </w:p>
          <w:p w:rsidR="00FC3BD3" w:rsidRPr="00FC3BD3" w:rsidRDefault="00FC3BD3" w:rsidP="00FC3BD3">
            <w:pPr>
              <w:rPr>
                <w:rFonts w:asciiTheme="majorHAnsi" w:hAnsiTheme="majorHAnsi" w:cs="Arial"/>
                <w:sz w:val="18"/>
                <w:szCs w:val="18"/>
              </w:rPr>
            </w:pPr>
            <w:r w:rsidRPr="00FC3BD3">
              <w:rPr>
                <w:rFonts w:asciiTheme="majorHAnsi" w:hAnsiTheme="majorHAnsi" w:cs="Arial"/>
                <w:sz w:val="18"/>
                <w:szCs w:val="18"/>
              </w:rPr>
              <w:t>5.6 Funciones del Sistema Financiero</w:t>
            </w:r>
          </w:p>
          <w:p w:rsidR="00FC3BD3" w:rsidRPr="00FC3BD3" w:rsidRDefault="00FC3BD3" w:rsidP="00FC3BD3">
            <w:pPr>
              <w:rPr>
                <w:rFonts w:asciiTheme="majorHAnsi" w:hAnsiTheme="majorHAnsi" w:cs="Arial"/>
                <w:sz w:val="18"/>
                <w:szCs w:val="18"/>
              </w:rPr>
            </w:pPr>
            <w:r w:rsidRPr="00FC3BD3">
              <w:rPr>
                <w:rFonts w:asciiTheme="majorHAnsi" w:hAnsiTheme="majorHAnsi" w:cs="Arial"/>
                <w:sz w:val="18"/>
                <w:szCs w:val="18"/>
              </w:rPr>
              <w:t>5.6.1 Papel de los Bancos Centrales</w:t>
            </w:r>
          </w:p>
          <w:p w:rsidR="00FC3BD3" w:rsidRPr="00FC3BD3" w:rsidRDefault="00FC3BD3" w:rsidP="00FC3BD3">
            <w:pPr>
              <w:rPr>
                <w:rFonts w:asciiTheme="majorHAnsi" w:hAnsiTheme="majorHAnsi" w:cs="Arial"/>
                <w:sz w:val="18"/>
                <w:szCs w:val="18"/>
              </w:rPr>
            </w:pPr>
            <w:r w:rsidRPr="00FC3BD3">
              <w:rPr>
                <w:rFonts w:asciiTheme="majorHAnsi" w:hAnsiTheme="majorHAnsi" w:cs="Arial"/>
                <w:sz w:val="18"/>
                <w:szCs w:val="18"/>
              </w:rPr>
              <w:t>5.6.2 Mecanismos de control de los Bancos Centrales</w:t>
            </w:r>
          </w:p>
          <w:p w:rsidR="00FC3BD3" w:rsidRPr="00FC3BD3" w:rsidRDefault="00FC3BD3" w:rsidP="00FC3BD3">
            <w:pPr>
              <w:rPr>
                <w:rFonts w:asciiTheme="majorHAnsi" w:hAnsiTheme="majorHAnsi" w:cs="Arial"/>
                <w:sz w:val="18"/>
                <w:szCs w:val="18"/>
              </w:rPr>
            </w:pPr>
            <w:r w:rsidRPr="00FC3BD3">
              <w:rPr>
                <w:rFonts w:asciiTheme="majorHAnsi" w:hAnsiTheme="majorHAnsi" w:cs="Arial"/>
                <w:sz w:val="18"/>
                <w:szCs w:val="18"/>
              </w:rPr>
              <w:t>5.6.3 Composición orgánica del Sistema Bancario Mexicano</w:t>
            </w:r>
          </w:p>
          <w:p w:rsidR="00FC3BD3" w:rsidRPr="00FC3BD3" w:rsidRDefault="00FC3BD3" w:rsidP="00FC3BD3">
            <w:pPr>
              <w:rPr>
                <w:rFonts w:asciiTheme="majorHAnsi" w:hAnsiTheme="majorHAnsi" w:cs="Arial"/>
                <w:sz w:val="18"/>
                <w:szCs w:val="18"/>
              </w:rPr>
            </w:pPr>
            <w:r w:rsidRPr="00FC3BD3">
              <w:rPr>
                <w:rFonts w:asciiTheme="majorHAnsi" w:hAnsiTheme="majorHAnsi" w:cs="Arial"/>
                <w:sz w:val="18"/>
                <w:szCs w:val="18"/>
              </w:rPr>
              <w:t>5.6.4 Bolsa Mexicana de Valores</w:t>
            </w:r>
          </w:p>
          <w:p w:rsidR="00FC3BD3" w:rsidRPr="00FC3BD3" w:rsidRDefault="00FC3BD3" w:rsidP="00FC3BD3">
            <w:pPr>
              <w:rPr>
                <w:rFonts w:asciiTheme="majorHAnsi" w:hAnsiTheme="majorHAnsi" w:cs="Arial"/>
                <w:sz w:val="18"/>
                <w:szCs w:val="18"/>
              </w:rPr>
            </w:pPr>
            <w:r w:rsidRPr="00FC3BD3">
              <w:rPr>
                <w:rFonts w:asciiTheme="majorHAnsi" w:hAnsiTheme="majorHAnsi" w:cs="Arial"/>
                <w:sz w:val="18"/>
                <w:szCs w:val="18"/>
              </w:rPr>
              <w:t>5.6.5 Otros organismos financieros</w:t>
            </w:r>
          </w:p>
          <w:p w:rsidR="00FC3BD3" w:rsidRPr="00FC3BD3" w:rsidRDefault="00FC3BD3" w:rsidP="00FC3BD3">
            <w:pPr>
              <w:rPr>
                <w:rFonts w:asciiTheme="majorHAnsi" w:hAnsiTheme="majorHAnsi" w:cs="Arial"/>
                <w:sz w:val="18"/>
                <w:szCs w:val="18"/>
              </w:rPr>
            </w:pPr>
            <w:r w:rsidRPr="00FC3BD3">
              <w:rPr>
                <w:rFonts w:asciiTheme="majorHAnsi" w:hAnsiTheme="majorHAnsi" w:cs="Arial"/>
                <w:sz w:val="18"/>
                <w:szCs w:val="18"/>
              </w:rPr>
              <w:t>5.7 Modelos IS y LM</w:t>
            </w:r>
          </w:p>
          <w:p w:rsidR="00FC3BD3" w:rsidRPr="00FC3BD3" w:rsidRDefault="00FC3BD3" w:rsidP="00FC3BD3">
            <w:pPr>
              <w:rPr>
                <w:rFonts w:asciiTheme="majorHAnsi" w:hAnsiTheme="majorHAnsi" w:cs="Arial"/>
                <w:sz w:val="18"/>
                <w:szCs w:val="18"/>
              </w:rPr>
            </w:pPr>
            <w:r w:rsidRPr="00FC3BD3">
              <w:rPr>
                <w:rFonts w:asciiTheme="majorHAnsi" w:hAnsiTheme="majorHAnsi" w:cs="Arial"/>
                <w:sz w:val="18"/>
                <w:szCs w:val="18"/>
              </w:rPr>
              <w:t>5.8 Política de Banco de México</w:t>
            </w:r>
          </w:p>
          <w:p w:rsidR="00FC3BD3" w:rsidRPr="00FC3BD3" w:rsidRDefault="00FC3BD3" w:rsidP="00FC3BD3">
            <w:pPr>
              <w:rPr>
                <w:rFonts w:asciiTheme="majorHAnsi" w:hAnsiTheme="majorHAnsi" w:cs="Arial"/>
                <w:sz w:val="18"/>
                <w:szCs w:val="18"/>
              </w:rPr>
            </w:pPr>
            <w:r w:rsidRPr="00FC3BD3">
              <w:rPr>
                <w:rFonts w:asciiTheme="majorHAnsi" w:hAnsiTheme="majorHAnsi" w:cs="Arial"/>
                <w:sz w:val="18"/>
                <w:szCs w:val="18"/>
              </w:rPr>
              <w:t>5.9 Regulación del crédito.</w:t>
            </w:r>
          </w:p>
          <w:p w:rsidR="00FB1069" w:rsidRPr="00FB1069" w:rsidRDefault="00FC3BD3" w:rsidP="00FC3BD3">
            <w:pPr>
              <w:rPr>
                <w:rFonts w:asciiTheme="majorHAnsi" w:hAnsiTheme="majorHAnsi" w:cs="Arial"/>
                <w:sz w:val="20"/>
                <w:szCs w:val="20"/>
              </w:rPr>
            </w:pPr>
            <w:r w:rsidRPr="00FC3BD3">
              <w:rPr>
                <w:rFonts w:asciiTheme="majorHAnsi" w:hAnsiTheme="majorHAnsi" w:cs="Arial"/>
                <w:sz w:val="18"/>
                <w:szCs w:val="18"/>
              </w:rPr>
              <w:t>5.10 Importancia de los bancos en el desarrollo de la</w:t>
            </w:r>
            <w:r>
              <w:rPr>
                <w:rFonts w:asciiTheme="majorHAnsi" w:hAnsiTheme="majorHAnsi" w:cs="Arial"/>
                <w:sz w:val="18"/>
                <w:szCs w:val="18"/>
              </w:rPr>
              <w:t xml:space="preserve"> </w:t>
            </w:r>
            <w:r w:rsidRPr="00FC3BD3">
              <w:rPr>
                <w:rFonts w:asciiTheme="majorHAnsi" w:hAnsiTheme="majorHAnsi" w:cs="Arial"/>
                <w:sz w:val="18"/>
                <w:szCs w:val="18"/>
              </w:rPr>
              <w:t>economía.</w:t>
            </w:r>
          </w:p>
        </w:tc>
        <w:tc>
          <w:tcPr>
            <w:tcW w:w="2896" w:type="dxa"/>
          </w:tcPr>
          <w:p w:rsidR="00317647" w:rsidRDefault="00317647" w:rsidP="00317647">
            <w:pPr>
              <w:autoSpaceDE w:val="0"/>
              <w:autoSpaceDN w:val="0"/>
              <w:adjustRightInd w:val="0"/>
              <w:rPr>
                <w:rFonts w:asciiTheme="majorHAnsi" w:hAnsiTheme="majorHAnsi" w:cs="Arial"/>
                <w:color w:val="000000"/>
                <w:sz w:val="20"/>
                <w:szCs w:val="20"/>
              </w:rPr>
            </w:pPr>
            <w:r>
              <w:rPr>
                <w:rFonts w:asciiTheme="majorHAnsi" w:hAnsiTheme="majorHAnsi" w:cs="Arial"/>
                <w:color w:val="000000"/>
                <w:sz w:val="20"/>
                <w:szCs w:val="20"/>
              </w:rPr>
              <w:t>El alumno</w:t>
            </w:r>
            <w:r w:rsidR="009E70EF">
              <w:rPr>
                <w:rFonts w:asciiTheme="majorHAnsi" w:hAnsiTheme="majorHAnsi" w:cs="Arial"/>
                <w:color w:val="000000"/>
                <w:sz w:val="20"/>
                <w:szCs w:val="20"/>
              </w:rPr>
              <w:t xml:space="preserve"> (a)</w:t>
            </w:r>
            <w:r>
              <w:rPr>
                <w:rFonts w:asciiTheme="majorHAnsi" w:hAnsiTheme="majorHAnsi" w:cs="Arial"/>
                <w:color w:val="000000"/>
                <w:sz w:val="20"/>
                <w:szCs w:val="20"/>
              </w:rPr>
              <w:t>:</w:t>
            </w:r>
          </w:p>
          <w:p w:rsidR="00317647" w:rsidRPr="00317647" w:rsidRDefault="00317647" w:rsidP="00317647">
            <w:pPr>
              <w:autoSpaceDE w:val="0"/>
              <w:autoSpaceDN w:val="0"/>
              <w:adjustRightInd w:val="0"/>
              <w:rPr>
                <w:rFonts w:asciiTheme="majorHAnsi" w:hAnsiTheme="majorHAnsi" w:cs="Arial"/>
                <w:color w:val="000000"/>
                <w:sz w:val="20"/>
                <w:szCs w:val="20"/>
              </w:rPr>
            </w:pPr>
            <w:r w:rsidRPr="00317647">
              <w:rPr>
                <w:rFonts w:asciiTheme="majorHAnsi" w:hAnsiTheme="majorHAnsi" w:cs="Arial"/>
                <w:color w:val="000000"/>
                <w:sz w:val="20"/>
                <w:szCs w:val="20"/>
              </w:rPr>
              <w:t>Investiga en fuentes bibliográficas los</w:t>
            </w:r>
            <w:r>
              <w:rPr>
                <w:rFonts w:asciiTheme="majorHAnsi" w:hAnsiTheme="majorHAnsi" w:cs="Arial"/>
                <w:color w:val="000000"/>
                <w:sz w:val="20"/>
                <w:szCs w:val="20"/>
              </w:rPr>
              <w:t xml:space="preserve"> </w:t>
            </w:r>
            <w:r w:rsidRPr="00317647">
              <w:rPr>
                <w:rFonts w:asciiTheme="majorHAnsi" w:hAnsiTheme="majorHAnsi" w:cs="Arial"/>
                <w:color w:val="000000"/>
                <w:sz w:val="20"/>
                <w:szCs w:val="20"/>
              </w:rPr>
              <w:t>conceptos</w:t>
            </w:r>
            <w:r>
              <w:rPr>
                <w:rFonts w:asciiTheme="majorHAnsi" w:hAnsiTheme="majorHAnsi" w:cs="Arial"/>
                <w:color w:val="000000"/>
                <w:sz w:val="20"/>
                <w:szCs w:val="20"/>
              </w:rPr>
              <w:t xml:space="preserve"> de</w:t>
            </w:r>
            <w:r w:rsidRPr="00317647">
              <w:rPr>
                <w:rFonts w:asciiTheme="majorHAnsi" w:hAnsiTheme="majorHAnsi" w:cs="Arial"/>
                <w:color w:val="000000"/>
                <w:sz w:val="20"/>
                <w:szCs w:val="20"/>
              </w:rPr>
              <w:t xml:space="preserve"> dinero</w:t>
            </w:r>
            <w:r>
              <w:rPr>
                <w:rFonts w:asciiTheme="majorHAnsi" w:hAnsiTheme="majorHAnsi" w:cs="Arial"/>
                <w:color w:val="000000"/>
                <w:sz w:val="20"/>
                <w:szCs w:val="20"/>
              </w:rPr>
              <w:t xml:space="preserve"> y tipos</w:t>
            </w:r>
            <w:r w:rsidRPr="00317647">
              <w:rPr>
                <w:rFonts w:asciiTheme="majorHAnsi" w:hAnsiTheme="majorHAnsi" w:cs="Arial"/>
                <w:color w:val="000000"/>
                <w:sz w:val="20"/>
                <w:szCs w:val="20"/>
              </w:rPr>
              <w:t>, tasa de interés,</w:t>
            </w:r>
            <w:r w:rsidR="00E33B83">
              <w:rPr>
                <w:rFonts w:asciiTheme="majorHAnsi" w:hAnsiTheme="majorHAnsi" w:cs="Arial"/>
                <w:color w:val="000000"/>
                <w:sz w:val="20"/>
                <w:szCs w:val="20"/>
              </w:rPr>
              <w:t xml:space="preserve"> </w:t>
            </w:r>
            <w:r w:rsidRPr="00317647">
              <w:rPr>
                <w:rFonts w:asciiTheme="majorHAnsi" w:hAnsiTheme="majorHAnsi" w:cs="Arial"/>
                <w:color w:val="000000"/>
                <w:sz w:val="20"/>
                <w:szCs w:val="20"/>
              </w:rPr>
              <w:t>intermediario</w:t>
            </w:r>
            <w:r w:rsidR="00E33B83">
              <w:rPr>
                <w:rFonts w:asciiTheme="majorHAnsi" w:hAnsiTheme="majorHAnsi" w:cs="Arial"/>
                <w:color w:val="000000"/>
                <w:sz w:val="20"/>
                <w:szCs w:val="20"/>
              </w:rPr>
              <w:t>s</w:t>
            </w:r>
            <w:r w:rsidRPr="00317647">
              <w:rPr>
                <w:rFonts w:asciiTheme="majorHAnsi" w:hAnsiTheme="majorHAnsi" w:cs="Arial"/>
                <w:color w:val="000000"/>
                <w:sz w:val="20"/>
                <w:szCs w:val="20"/>
              </w:rPr>
              <w:t xml:space="preserve"> financiero, </w:t>
            </w:r>
            <w:r>
              <w:rPr>
                <w:rFonts w:asciiTheme="majorHAnsi" w:hAnsiTheme="majorHAnsi" w:cs="Arial"/>
                <w:color w:val="000000"/>
                <w:sz w:val="20"/>
                <w:szCs w:val="20"/>
              </w:rPr>
              <w:t>la estructura del sistema financiero y organismos que lo forman, Sistema Bancario y Bolsa de Valores</w:t>
            </w:r>
            <w:r w:rsidR="00DF18EB">
              <w:rPr>
                <w:rFonts w:asciiTheme="majorHAnsi" w:hAnsiTheme="majorHAnsi" w:cs="Arial"/>
                <w:color w:val="000000"/>
                <w:sz w:val="20"/>
                <w:szCs w:val="20"/>
              </w:rPr>
              <w:t xml:space="preserve"> y el</w:t>
            </w:r>
            <w:r w:rsidRPr="00317647">
              <w:rPr>
                <w:rFonts w:asciiTheme="majorHAnsi" w:hAnsiTheme="majorHAnsi" w:cs="Arial"/>
                <w:color w:val="000000"/>
                <w:sz w:val="20"/>
                <w:szCs w:val="20"/>
              </w:rPr>
              <w:t>abora un</w:t>
            </w:r>
            <w:r w:rsidR="00DF18EB">
              <w:rPr>
                <w:rFonts w:asciiTheme="majorHAnsi" w:hAnsiTheme="majorHAnsi" w:cs="Arial"/>
                <w:color w:val="000000"/>
                <w:sz w:val="20"/>
                <w:szCs w:val="20"/>
              </w:rPr>
              <w:t xml:space="preserve"> </w:t>
            </w:r>
            <w:r w:rsidRPr="00317647">
              <w:rPr>
                <w:rFonts w:asciiTheme="majorHAnsi" w:hAnsiTheme="majorHAnsi" w:cs="Arial"/>
                <w:color w:val="000000"/>
                <w:sz w:val="20"/>
                <w:szCs w:val="20"/>
              </w:rPr>
              <w:t>reporte de investigación.</w:t>
            </w:r>
          </w:p>
          <w:p w:rsidR="00DF18EB" w:rsidRDefault="00DF18EB" w:rsidP="00317647">
            <w:pPr>
              <w:autoSpaceDE w:val="0"/>
              <w:autoSpaceDN w:val="0"/>
              <w:adjustRightInd w:val="0"/>
              <w:rPr>
                <w:rFonts w:asciiTheme="majorHAnsi" w:hAnsiTheme="majorHAnsi" w:cs="Arial"/>
                <w:color w:val="000000"/>
                <w:sz w:val="20"/>
                <w:szCs w:val="20"/>
              </w:rPr>
            </w:pPr>
          </w:p>
          <w:p w:rsidR="00317647" w:rsidRPr="00317647" w:rsidRDefault="00DF18EB" w:rsidP="00317647">
            <w:pPr>
              <w:autoSpaceDE w:val="0"/>
              <w:autoSpaceDN w:val="0"/>
              <w:adjustRightInd w:val="0"/>
              <w:rPr>
                <w:rFonts w:asciiTheme="majorHAnsi" w:hAnsiTheme="majorHAnsi" w:cs="Arial"/>
                <w:color w:val="000000"/>
                <w:sz w:val="20"/>
                <w:szCs w:val="20"/>
              </w:rPr>
            </w:pPr>
            <w:r>
              <w:rPr>
                <w:rFonts w:asciiTheme="majorHAnsi" w:hAnsiTheme="majorHAnsi" w:cs="Arial"/>
                <w:color w:val="000000"/>
                <w:sz w:val="20"/>
                <w:szCs w:val="20"/>
              </w:rPr>
              <w:t>Elabora</w:t>
            </w:r>
            <w:r w:rsidR="00317647" w:rsidRPr="00317647">
              <w:rPr>
                <w:rFonts w:asciiTheme="majorHAnsi" w:hAnsiTheme="majorHAnsi" w:cs="Arial"/>
                <w:color w:val="000000"/>
                <w:sz w:val="20"/>
                <w:szCs w:val="20"/>
              </w:rPr>
              <w:t xml:space="preserve"> un mapa conceptual de los</w:t>
            </w:r>
            <w:r>
              <w:rPr>
                <w:rFonts w:asciiTheme="majorHAnsi" w:hAnsiTheme="majorHAnsi" w:cs="Arial"/>
                <w:color w:val="000000"/>
                <w:sz w:val="20"/>
                <w:szCs w:val="20"/>
              </w:rPr>
              <w:t xml:space="preserve"> </w:t>
            </w:r>
            <w:r w:rsidR="00317647" w:rsidRPr="00317647">
              <w:rPr>
                <w:rFonts w:asciiTheme="majorHAnsi" w:hAnsiTheme="majorHAnsi" w:cs="Arial"/>
                <w:color w:val="000000"/>
                <w:sz w:val="20"/>
                <w:szCs w:val="20"/>
              </w:rPr>
              <w:t>agregados monetarios M1, M2, M3 y M4</w:t>
            </w:r>
            <w:r>
              <w:rPr>
                <w:rFonts w:asciiTheme="majorHAnsi" w:hAnsiTheme="majorHAnsi" w:cs="Arial"/>
                <w:color w:val="000000"/>
                <w:sz w:val="20"/>
                <w:szCs w:val="20"/>
              </w:rPr>
              <w:t xml:space="preserve"> y un</w:t>
            </w:r>
            <w:r w:rsidR="00317647" w:rsidRPr="00317647">
              <w:rPr>
                <w:rFonts w:asciiTheme="majorHAnsi" w:hAnsiTheme="majorHAnsi" w:cs="Arial"/>
                <w:color w:val="000000"/>
                <w:sz w:val="20"/>
                <w:szCs w:val="20"/>
              </w:rPr>
              <w:t xml:space="preserve"> cuadro comparativo de los</w:t>
            </w:r>
            <w:r>
              <w:rPr>
                <w:rFonts w:asciiTheme="majorHAnsi" w:hAnsiTheme="majorHAnsi" w:cs="Arial"/>
                <w:color w:val="000000"/>
                <w:sz w:val="20"/>
                <w:szCs w:val="20"/>
              </w:rPr>
              <w:t xml:space="preserve"> d</w:t>
            </w:r>
            <w:r w:rsidR="00317647" w:rsidRPr="00317647">
              <w:rPr>
                <w:rFonts w:asciiTheme="majorHAnsi" w:hAnsiTheme="majorHAnsi" w:cs="Arial"/>
                <w:color w:val="000000"/>
                <w:sz w:val="20"/>
                <w:szCs w:val="20"/>
              </w:rPr>
              <w:t>eterminan</w:t>
            </w:r>
            <w:r>
              <w:rPr>
                <w:rFonts w:asciiTheme="majorHAnsi" w:hAnsiTheme="majorHAnsi" w:cs="Arial"/>
                <w:color w:val="000000"/>
                <w:sz w:val="20"/>
                <w:szCs w:val="20"/>
              </w:rPr>
              <w:t>-</w:t>
            </w:r>
            <w:proofErr w:type="spellStart"/>
            <w:r w:rsidR="00317647" w:rsidRPr="00317647">
              <w:rPr>
                <w:rFonts w:asciiTheme="majorHAnsi" w:hAnsiTheme="majorHAnsi" w:cs="Arial"/>
                <w:color w:val="000000"/>
                <w:sz w:val="20"/>
                <w:szCs w:val="20"/>
              </w:rPr>
              <w:t>tes</w:t>
            </w:r>
            <w:proofErr w:type="spellEnd"/>
            <w:r w:rsidR="00317647" w:rsidRPr="00317647">
              <w:rPr>
                <w:rFonts w:asciiTheme="majorHAnsi" w:hAnsiTheme="majorHAnsi" w:cs="Arial"/>
                <w:color w:val="000000"/>
                <w:sz w:val="20"/>
                <w:szCs w:val="20"/>
              </w:rPr>
              <w:t xml:space="preserve"> de la Oferta y</w:t>
            </w:r>
            <w:r>
              <w:rPr>
                <w:rFonts w:asciiTheme="majorHAnsi" w:hAnsiTheme="majorHAnsi" w:cs="Arial"/>
                <w:color w:val="000000"/>
                <w:sz w:val="20"/>
                <w:szCs w:val="20"/>
              </w:rPr>
              <w:t xml:space="preserve"> </w:t>
            </w:r>
            <w:r w:rsidR="00317647" w:rsidRPr="00317647">
              <w:rPr>
                <w:rFonts w:asciiTheme="majorHAnsi" w:hAnsiTheme="majorHAnsi" w:cs="Arial"/>
                <w:color w:val="000000"/>
                <w:sz w:val="20"/>
                <w:szCs w:val="20"/>
              </w:rPr>
              <w:t>Demanda de Dinero.</w:t>
            </w:r>
          </w:p>
          <w:p w:rsidR="00247587" w:rsidRDefault="00E33B83" w:rsidP="00317647">
            <w:pPr>
              <w:autoSpaceDE w:val="0"/>
              <w:autoSpaceDN w:val="0"/>
              <w:adjustRightInd w:val="0"/>
              <w:rPr>
                <w:rFonts w:asciiTheme="majorHAnsi" w:hAnsiTheme="majorHAnsi" w:cs="Arial"/>
                <w:color w:val="000000"/>
                <w:sz w:val="20"/>
                <w:szCs w:val="20"/>
              </w:rPr>
            </w:pPr>
            <w:r>
              <w:rPr>
                <w:rFonts w:asciiTheme="majorHAnsi" w:hAnsiTheme="majorHAnsi" w:cs="Arial"/>
                <w:color w:val="000000"/>
                <w:sz w:val="20"/>
                <w:szCs w:val="20"/>
              </w:rPr>
              <w:t>Investiga el equilibrio IS-LM gráfico y matemático y resuelve en pizarrón ejercicios en clase.</w:t>
            </w:r>
          </w:p>
          <w:p w:rsidR="00317647" w:rsidRDefault="00317647" w:rsidP="00317647">
            <w:pPr>
              <w:autoSpaceDE w:val="0"/>
              <w:autoSpaceDN w:val="0"/>
              <w:adjustRightInd w:val="0"/>
              <w:rPr>
                <w:rFonts w:asciiTheme="majorHAnsi" w:hAnsiTheme="majorHAnsi" w:cs="Arial"/>
                <w:color w:val="000000"/>
                <w:sz w:val="18"/>
                <w:szCs w:val="20"/>
              </w:rPr>
            </w:pPr>
          </w:p>
          <w:p w:rsidR="00E33B83" w:rsidRPr="00FB1069" w:rsidRDefault="00E33B83" w:rsidP="00317647">
            <w:pPr>
              <w:autoSpaceDE w:val="0"/>
              <w:autoSpaceDN w:val="0"/>
              <w:adjustRightInd w:val="0"/>
              <w:rPr>
                <w:rFonts w:asciiTheme="majorHAnsi" w:hAnsiTheme="majorHAnsi" w:cs="Arial"/>
                <w:color w:val="000000"/>
                <w:sz w:val="18"/>
                <w:szCs w:val="20"/>
              </w:rPr>
            </w:pPr>
            <w:r>
              <w:rPr>
                <w:rFonts w:asciiTheme="majorHAnsi" w:hAnsiTheme="majorHAnsi" w:cs="Arial"/>
                <w:color w:val="000000"/>
                <w:sz w:val="18"/>
                <w:szCs w:val="20"/>
              </w:rPr>
              <w:t>Resuelve práctica y evaluación de la unidad.</w:t>
            </w:r>
          </w:p>
        </w:tc>
        <w:tc>
          <w:tcPr>
            <w:tcW w:w="2693" w:type="dxa"/>
          </w:tcPr>
          <w:p w:rsidR="00DF18EB" w:rsidRDefault="00FB1069" w:rsidP="00FB1069">
            <w:pPr>
              <w:autoSpaceDE w:val="0"/>
              <w:autoSpaceDN w:val="0"/>
              <w:adjustRightInd w:val="0"/>
              <w:jc w:val="both"/>
              <w:rPr>
                <w:rFonts w:asciiTheme="majorHAnsi" w:hAnsiTheme="majorHAnsi" w:cs="Arial"/>
                <w:sz w:val="20"/>
                <w:szCs w:val="20"/>
                <w:lang w:val="es-ES_tradnl" w:eastAsia="es-ES_tradnl"/>
              </w:rPr>
            </w:pPr>
            <w:r w:rsidRPr="00FB1069">
              <w:rPr>
                <w:rFonts w:asciiTheme="majorHAnsi" w:hAnsiTheme="majorHAnsi" w:cs="Arial"/>
                <w:sz w:val="20"/>
                <w:szCs w:val="20"/>
                <w:lang w:val="es-ES_tradnl" w:eastAsia="es-ES_tradnl"/>
              </w:rPr>
              <w:t>El facilitador</w:t>
            </w:r>
            <w:r w:rsidR="00DF18EB">
              <w:rPr>
                <w:rFonts w:asciiTheme="majorHAnsi" w:hAnsiTheme="majorHAnsi" w:cs="Arial"/>
                <w:sz w:val="20"/>
                <w:szCs w:val="20"/>
                <w:lang w:val="es-ES_tradnl" w:eastAsia="es-ES_tradnl"/>
              </w:rPr>
              <w:t>:</w:t>
            </w:r>
          </w:p>
          <w:p w:rsidR="00DF18EB" w:rsidRDefault="00DF18EB" w:rsidP="00FB1069">
            <w:pPr>
              <w:autoSpaceDE w:val="0"/>
              <w:autoSpaceDN w:val="0"/>
              <w:adjustRightInd w:val="0"/>
              <w:jc w:val="both"/>
              <w:rPr>
                <w:rFonts w:asciiTheme="majorHAnsi" w:hAnsiTheme="majorHAnsi" w:cs="Arial"/>
                <w:sz w:val="20"/>
                <w:szCs w:val="20"/>
                <w:lang w:val="es-ES_tradnl" w:eastAsia="es-ES_tradnl"/>
              </w:rPr>
            </w:pPr>
            <w:r>
              <w:rPr>
                <w:rFonts w:asciiTheme="majorHAnsi" w:hAnsiTheme="majorHAnsi" w:cs="Arial"/>
                <w:sz w:val="20"/>
                <w:szCs w:val="20"/>
                <w:lang w:val="es-ES_tradnl" w:eastAsia="es-ES_tradnl"/>
              </w:rPr>
              <w:t>D</w:t>
            </w:r>
            <w:r w:rsidR="00FB1069" w:rsidRPr="00FB1069">
              <w:rPr>
                <w:rFonts w:asciiTheme="majorHAnsi" w:hAnsiTheme="majorHAnsi" w:cs="Arial"/>
                <w:sz w:val="20"/>
                <w:szCs w:val="20"/>
                <w:lang w:val="es-ES_tradnl" w:eastAsia="es-ES_tradnl"/>
              </w:rPr>
              <w:t>a una breve introducción de la unidad y encargará una investigación</w:t>
            </w:r>
            <w:r>
              <w:rPr>
                <w:rFonts w:asciiTheme="majorHAnsi" w:hAnsiTheme="majorHAnsi" w:cs="Arial"/>
                <w:sz w:val="20"/>
                <w:szCs w:val="20"/>
                <w:lang w:val="es-ES_tradnl" w:eastAsia="es-ES_tradnl"/>
              </w:rPr>
              <w:t xml:space="preserve"> del mercado del dinero y de capitales y sus elementos, así como organismos reguladores y la estructura del Sistema Financiero. Solicita reporte.</w:t>
            </w:r>
          </w:p>
          <w:p w:rsidR="00DF18EB" w:rsidRDefault="00DF18EB" w:rsidP="00FB1069">
            <w:pPr>
              <w:autoSpaceDE w:val="0"/>
              <w:autoSpaceDN w:val="0"/>
              <w:adjustRightInd w:val="0"/>
              <w:jc w:val="both"/>
              <w:rPr>
                <w:rFonts w:asciiTheme="majorHAnsi" w:hAnsiTheme="majorHAnsi" w:cs="Arial"/>
                <w:sz w:val="20"/>
                <w:szCs w:val="20"/>
                <w:lang w:val="es-ES_tradnl" w:eastAsia="es-ES_tradnl"/>
              </w:rPr>
            </w:pPr>
          </w:p>
          <w:p w:rsidR="00FB1069" w:rsidRDefault="00DF18EB" w:rsidP="00FB1069">
            <w:pPr>
              <w:autoSpaceDE w:val="0"/>
              <w:autoSpaceDN w:val="0"/>
              <w:adjustRightInd w:val="0"/>
              <w:jc w:val="both"/>
              <w:rPr>
                <w:rFonts w:asciiTheme="majorHAnsi" w:hAnsiTheme="majorHAnsi" w:cs="Arial"/>
                <w:sz w:val="20"/>
                <w:szCs w:val="20"/>
                <w:lang w:val="es-ES_tradnl" w:eastAsia="es-ES_tradnl"/>
              </w:rPr>
            </w:pPr>
            <w:r>
              <w:rPr>
                <w:rFonts w:asciiTheme="majorHAnsi" w:hAnsiTheme="majorHAnsi" w:cs="Arial"/>
                <w:sz w:val="20"/>
                <w:szCs w:val="20"/>
                <w:lang w:val="es-ES_tradnl" w:eastAsia="es-ES_tradnl"/>
              </w:rPr>
              <w:t>Encarga mapa conceptual de agregados monetarios y cuadro comparativo de la oferta y demanda de dinero y sus determinantes.</w:t>
            </w:r>
            <w:r w:rsidR="002C3DDE">
              <w:rPr>
                <w:rFonts w:asciiTheme="majorHAnsi" w:hAnsiTheme="majorHAnsi" w:cs="Arial"/>
                <w:sz w:val="20"/>
                <w:szCs w:val="20"/>
                <w:lang w:val="es-ES_tradnl" w:eastAsia="es-ES_tradnl"/>
              </w:rPr>
              <w:t>.</w:t>
            </w:r>
          </w:p>
          <w:p w:rsidR="002C3DDE" w:rsidRPr="00FB1069" w:rsidRDefault="002C3DDE" w:rsidP="00FB1069">
            <w:pPr>
              <w:autoSpaceDE w:val="0"/>
              <w:autoSpaceDN w:val="0"/>
              <w:adjustRightInd w:val="0"/>
              <w:jc w:val="both"/>
              <w:rPr>
                <w:rFonts w:asciiTheme="majorHAnsi" w:hAnsiTheme="majorHAnsi" w:cs="Arial"/>
                <w:sz w:val="20"/>
                <w:szCs w:val="20"/>
                <w:lang w:val="es-ES_tradnl" w:eastAsia="es-ES_tradnl"/>
              </w:rPr>
            </w:pPr>
          </w:p>
          <w:p w:rsidR="00E33B83" w:rsidRDefault="00DF18EB" w:rsidP="00E33B83">
            <w:pPr>
              <w:autoSpaceDE w:val="0"/>
              <w:autoSpaceDN w:val="0"/>
              <w:adjustRightInd w:val="0"/>
              <w:jc w:val="both"/>
              <w:rPr>
                <w:rFonts w:asciiTheme="majorHAnsi" w:hAnsiTheme="majorHAnsi" w:cs="Arial"/>
                <w:color w:val="000000"/>
                <w:sz w:val="20"/>
              </w:rPr>
            </w:pPr>
            <w:r>
              <w:rPr>
                <w:rFonts w:asciiTheme="majorHAnsi" w:hAnsiTheme="majorHAnsi" w:cs="Arial"/>
                <w:sz w:val="20"/>
                <w:szCs w:val="20"/>
                <w:lang w:val="es-ES_tradnl" w:eastAsia="es-ES_tradnl"/>
              </w:rPr>
              <w:t>Encarga investigar equilibrio IS-LM gráfico y matemático y</w:t>
            </w:r>
            <w:r w:rsidR="00E33B83">
              <w:rPr>
                <w:rFonts w:asciiTheme="majorHAnsi" w:hAnsiTheme="majorHAnsi" w:cs="Arial"/>
                <w:sz w:val="20"/>
                <w:szCs w:val="20"/>
                <w:lang w:val="es-ES_tradnl" w:eastAsia="es-ES_tradnl"/>
              </w:rPr>
              <w:t xml:space="preserve"> posteriormente </w:t>
            </w:r>
            <w:r w:rsidR="00317647" w:rsidRPr="00317647">
              <w:rPr>
                <w:rFonts w:asciiTheme="majorHAnsi" w:hAnsiTheme="majorHAnsi" w:cs="Arial"/>
                <w:color w:val="000000"/>
                <w:sz w:val="20"/>
              </w:rPr>
              <w:t xml:space="preserve">mostrará </w:t>
            </w:r>
            <w:r w:rsidR="00E33B83">
              <w:rPr>
                <w:rFonts w:asciiTheme="majorHAnsi" w:hAnsiTheme="majorHAnsi" w:cs="Arial"/>
                <w:color w:val="000000"/>
                <w:sz w:val="20"/>
              </w:rPr>
              <w:t>procedimiento de resolución y aplicará ejercicios en pizarrón.</w:t>
            </w:r>
          </w:p>
          <w:p w:rsidR="00E33B83" w:rsidRDefault="00E33B83" w:rsidP="00E33B83">
            <w:pPr>
              <w:autoSpaceDE w:val="0"/>
              <w:autoSpaceDN w:val="0"/>
              <w:adjustRightInd w:val="0"/>
              <w:jc w:val="both"/>
              <w:rPr>
                <w:rFonts w:asciiTheme="majorHAnsi" w:hAnsiTheme="majorHAnsi" w:cs="Arial"/>
                <w:color w:val="000000"/>
                <w:sz w:val="20"/>
              </w:rPr>
            </w:pPr>
          </w:p>
          <w:p w:rsidR="00FB1069" w:rsidRPr="00FB1069" w:rsidRDefault="00E33B83" w:rsidP="00E33B83">
            <w:pPr>
              <w:autoSpaceDE w:val="0"/>
              <w:autoSpaceDN w:val="0"/>
              <w:adjustRightInd w:val="0"/>
              <w:jc w:val="both"/>
              <w:rPr>
                <w:rFonts w:asciiTheme="majorHAnsi" w:hAnsiTheme="majorHAnsi" w:cs="Arial"/>
                <w:color w:val="000000"/>
                <w:sz w:val="20"/>
              </w:rPr>
            </w:pPr>
            <w:r>
              <w:rPr>
                <w:rFonts w:asciiTheme="majorHAnsi" w:hAnsiTheme="majorHAnsi" w:cs="Arial"/>
                <w:color w:val="000000"/>
                <w:sz w:val="20"/>
              </w:rPr>
              <w:lastRenderedPageBreak/>
              <w:t>Aplica práctica y evaluación de la unidad.</w:t>
            </w:r>
          </w:p>
        </w:tc>
        <w:tc>
          <w:tcPr>
            <w:tcW w:w="2410" w:type="dxa"/>
          </w:tcPr>
          <w:p w:rsidR="00FB1069" w:rsidRPr="00E33B83" w:rsidRDefault="00FB1069" w:rsidP="00FB1069">
            <w:pPr>
              <w:autoSpaceDE w:val="0"/>
              <w:autoSpaceDN w:val="0"/>
              <w:adjustRightInd w:val="0"/>
              <w:rPr>
                <w:rFonts w:asciiTheme="majorHAnsi" w:hAnsiTheme="majorHAnsi" w:cs="Arial"/>
                <w:sz w:val="18"/>
                <w:szCs w:val="18"/>
              </w:rPr>
            </w:pPr>
            <w:r w:rsidRPr="00E33B83">
              <w:rPr>
                <w:rFonts w:asciiTheme="majorHAnsi" w:hAnsiTheme="majorHAnsi" w:cs="Arial"/>
                <w:sz w:val="18"/>
                <w:szCs w:val="18"/>
              </w:rPr>
              <w:lastRenderedPageBreak/>
              <w:t>Habilidad para buscar y analizar información</w:t>
            </w:r>
            <w:r w:rsidR="00E33B83">
              <w:rPr>
                <w:rFonts w:asciiTheme="majorHAnsi" w:hAnsiTheme="majorHAnsi" w:cs="Arial"/>
                <w:sz w:val="18"/>
                <w:szCs w:val="18"/>
              </w:rPr>
              <w:t xml:space="preserve"> </w:t>
            </w:r>
            <w:r w:rsidRPr="00E33B83">
              <w:rPr>
                <w:rFonts w:asciiTheme="majorHAnsi" w:hAnsiTheme="majorHAnsi" w:cs="Arial"/>
                <w:sz w:val="18"/>
                <w:szCs w:val="18"/>
              </w:rPr>
              <w:t xml:space="preserve">de fuentes diversas. </w:t>
            </w:r>
          </w:p>
          <w:p w:rsidR="00FB1069" w:rsidRPr="00E33B83" w:rsidRDefault="00FB1069" w:rsidP="00FB1069">
            <w:pPr>
              <w:autoSpaceDE w:val="0"/>
              <w:autoSpaceDN w:val="0"/>
              <w:adjustRightInd w:val="0"/>
              <w:rPr>
                <w:rFonts w:asciiTheme="majorHAnsi" w:hAnsiTheme="majorHAnsi" w:cs="Arial"/>
                <w:sz w:val="18"/>
                <w:szCs w:val="18"/>
              </w:rPr>
            </w:pPr>
          </w:p>
          <w:p w:rsidR="00FB1069" w:rsidRPr="00E33B83" w:rsidRDefault="00FB1069" w:rsidP="00FB1069">
            <w:pPr>
              <w:autoSpaceDE w:val="0"/>
              <w:autoSpaceDN w:val="0"/>
              <w:adjustRightInd w:val="0"/>
              <w:rPr>
                <w:rFonts w:asciiTheme="majorHAnsi" w:hAnsiTheme="majorHAnsi" w:cs="Arial"/>
                <w:sz w:val="18"/>
                <w:szCs w:val="18"/>
              </w:rPr>
            </w:pPr>
            <w:r w:rsidRPr="00E33B83">
              <w:rPr>
                <w:rFonts w:asciiTheme="majorHAnsi" w:hAnsiTheme="majorHAnsi" w:cs="Arial"/>
                <w:sz w:val="18"/>
                <w:szCs w:val="18"/>
              </w:rPr>
              <w:t xml:space="preserve">Habilidades básicas de manejo de la </w:t>
            </w:r>
            <w:r w:rsidR="002C3DDE" w:rsidRPr="00E33B83">
              <w:rPr>
                <w:rFonts w:asciiTheme="majorHAnsi" w:hAnsiTheme="majorHAnsi" w:cs="Arial"/>
                <w:sz w:val="18"/>
                <w:szCs w:val="18"/>
              </w:rPr>
              <w:t>computadora</w:t>
            </w:r>
          </w:p>
          <w:p w:rsidR="00FB1069" w:rsidRPr="00E33B83" w:rsidRDefault="00FB1069" w:rsidP="00FB1069">
            <w:pPr>
              <w:autoSpaceDE w:val="0"/>
              <w:autoSpaceDN w:val="0"/>
              <w:adjustRightInd w:val="0"/>
              <w:rPr>
                <w:rFonts w:asciiTheme="majorHAnsi" w:hAnsiTheme="majorHAnsi" w:cs="Arial"/>
                <w:sz w:val="18"/>
                <w:szCs w:val="18"/>
              </w:rPr>
            </w:pPr>
            <w:r w:rsidRPr="00E33B83">
              <w:rPr>
                <w:rFonts w:asciiTheme="majorHAnsi" w:hAnsiTheme="majorHAnsi" w:cs="Arial"/>
                <w:sz w:val="18"/>
                <w:szCs w:val="18"/>
              </w:rPr>
              <w:t xml:space="preserve"> </w:t>
            </w:r>
          </w:p>
          <w:p w:rsidR="00FB1069" w:rsidRPr="00E33B83" w:rsidRDefault="00FB1069" w:rsidP="00FB1069">
            <w:pPr>
              <w:autoSpaceDE w:val="0"/>
              <w:autoSpaceDN w:val="0"/>
              <w:adjustRightInd w:val="0"/>
              <w:rPr>
                <w:rFonts w:asciiTheme="majorHAnsi" w:hAnsiTheme="majorHAnsi" w:cs="Arial"/>
                <w:sz w:val="18"/>
                <w:szCs w:val="18"/>
              </w:rPr>
            </w:pPr>
            <w:r w:rsidRPr="00E33B83">
              <w:rPr>
                <w:rFonts w:asciiTheme="majorHAnsi" w:hAnsiTheme="majorHAnsi" w:cs="Arial"/>
                <w:sz w:val="18"/>
                <w:szCs w:val="18"/>
              </w:rPr>
              <w:t>Habilidades de investigación.</w:t>
            </w:r>
          </w:p>
          <w:p w:rsidR="00FB1069" w:rsidRPr="00E33B83" w:rsidRDefault="00FB1069" w:rsidP="00FB1069">
            <w:pPr>
              <w:autoSpaceDE w:val="0"/>
              <w:autoSpaceDN w:val="0"/>
              <w:adjustRightInd w:val="0"/>
              <w:rPr>
                <w:rFonts w:asciiTheme="majorHAnsi" w:hAnsiTheme="majorHAnsi" w:cs="Arial"/>
                <w:sz w:val="18"/>
                <w:szCs w:val="18"/>
              </w:rPr>
            </w:pPr>
          </w:p>
          <w:p w:rsidR="00FB1069" w:rsidRPr="00E33B83" w:rsidRDefault="00FB1069" w:rsidP="00FB1069">
            <w:pPr>
              <w:autoSpaceDE w:val="0"/>
              <w:autoSpaceDN w:val="0"/>
              <w:adjustRightInd w:val="0"/>
              <w:rPr>
                <w:rFonts w:asciiTheme="majorHAnsi" w:hAnsiTheme="majorHAnsi" w:cs="Arial"/>
                <w:sz w:val="18"/>
                <w:szCs w:val="18"/>
              </w:rPr>
            </w:pPr>
            <w:r w:rsidRPr="00E33B83">
              <w:rPr>
                <w:rFonts w:asciiTheme="majorHAnsi" w:hAnsiTheme="majorHAnsi" w:cs="Arial"/>
                <w:sz w:val="18"/>
                <w:szCs w:val="18"/>
              </w:rPr>
              <w:t>Capacidad de análisis y síntesis.</w:t>
            </w:r>
          </w:p>
          <w:p w:rsidR="00FB1069" w:rsidRPr="00E33B83" w:rsidRDefault="00FB1069" w:rsidP="00FB1069">
            <w:pPr>
              <w:autoSpaceDE w:val="0"/>
              <w:autoSpaceDN w:val="0"/>
              <w:adjustRightInd w:val="0"/>
              <w:rPr>
                <w:rFonts w:asciiTheme="majorHAnsi" w:hAnsiTheme="majorHAnsi" w:cs="Arial"/>
                <w:sz w:val="18"/>
                <w:szCs w:val="18"/>
              </w:rPr>
            </w:pPr>
          </w:p>
          <w:p w:rsidR="00FB1069" w:rsidRPr="00E33B83" w:rsidRDefault="00FB1069" w:rsidP="00FB1069">
            <w:pPr>
              <w:autoSpaceDE w:val="0"/>
              <w:autoSpaceDN w:val="0"/>
              <w:adjustRightInd w:val="0"/>
              <w:rPr>
                <w:rFonts w:asciiTheme="majorHAnsi" w:hAnsiTheme="majorHAnsi" w:cs="Arial"/>
                <w:sz w:val="18"/>
                <w:szCs w:val="18"/>
              </w:rPr>
            </w:pPr>
            <w:r w:rsidRPr="00E33B83">
              <w:rPr>
                <w:rFonts w:asciiTheme="majorHAnsi" w:hAnsiTheme="majorHAnsi" w:cs="Arial"/>
                <w:sz w:val="18"/>
                <w:szCs w:val="18"/>
              </w:rPr>
              <w:t>Solución de problemas</w:t>
            </w:r>
          </w:p>
          <w:p w:rsidR="00FB1069" w:rsidRPr="00E33B83" w:rsidRDefault="00FB1069" w:rsidP="00FB1069">
            <w:pPr>
              <w:autoSpaceDE w:val="0"/>
              <w:autoSpaceDN w:val="0"/>
              <w:adjustRightInd w:val="0"/>
              <w:rPr>
                <w:rFonts w:asciiTheme="majorHAnsi" w:hAnsiTheme="majorHAnsi" w:cs="Arial"/>
                <w:sz w:val="18"/>
                <w:szCs w:val="18"/>
              </w:rPr>
            </w:pPr>
            <w:r w:rsidRPr="00E33B83">
              <w:rPr>
                <w:rFonts w:asciiTheme="majorHAnsi" w:hAnsiTheme="majorHAnsi" w:cs="Arial"/>
                <w:sz w:val="18"/>
                <w:szCs w:val="18"/>
              </w:rPr>
              <w:t xml:space="preserve">prácticos. </w:t>
            </w:r>
          </w:p>
          <w:p w:rsidR="00FB1069" w:rsidRPr="00E33B83" w:rsidRDefault="00FB1069" w:rsidP="00FB1069">
            <w:pPr>
              <w:autoSpaceDE w:val="0"/>
              <w:autoSpaceDN w:val="0"/>
              <w:adjustRightInd w:val="0"/>
              <w:rPr>
                <w:rFonts w:asciiTheme="majorHAnsi" w:hAnsiTheme="majorHAnsi" w:cs="Arial"/>
                <w:sz w:val="18"/>
                <w:szCs w:val="18"/>
              </w:rPr>
            </w:pPr>
          </w:p>
          <w:p w:rsidR="00FB1069" w:rsidRPr="00E33B83" w:rsidRDefault="00FB1069" w:rsidP="00FB1069">
            <w:pPr>
              <w:autoSpaceDE w:val="0"/>
              <w:autoSpaceDN w:val="0"/>
              <w:adjustRightInd w:val="0"/>
              <w:rPr>
                <w:rFonts w:asciiTheme="majorHAnsi" w:hAnsiTheme="majorHAnsi" w:cs="Arial"/>
                <w:sz w:val="18"/>
                <w:szCs w:val="18"/>
              </w:rPr>
            </w:pPr>
            <w:r w:rsidRPr="00E33B83">
              <w:rPr>
                <w:rFonts w:asciiTheme="majorHAnsi" w:hAnsiTheme="majorHAnsi" w:cs="Arial"/>
                <w:sz w:val="18"/>
                <w:szCs w:val="18"/>
              </w:rPr>
              <w:t xml:space="preserve">Capacidad de generar nuevas ideas </w:t>
            </w:r>
          </w:p>
          <w:p w:rsidR="00FB1069" w:rsidRPr="00E33B83" w:rsidRDefault="00FB1069" w:rsidP="00FB1069">
            <w:pPr>
              <w:autoSpaceDE w:val="0"/>
              <w:autoSpaceDN w:val="0"/>
              <w:adjustRightInd w:val="0"/>
              <w:rPr>
                <w:rFonts w:asciiTheme="majorHAnsi" w:hAnsiTheme="majorHAnsi" w:cs="Arial"/>
                <w:sz w:val="18"/>
                <w:szCs w:val="18"/>
              </w:rPr>
            </w:pPr>
          </w:p>
          <w:p w:rsidR="00FB1069" w:rsidRPr="00E33B83" w:rsidRDefault="00FB1069" w:rsidP="00FB1069">
            <w:pPr>
              <w:autoSpaceDE w:val="0"/>
              <w:autoSpaceDN w:val="0"/>
              <w:adjustRightInd w:val="0"/>
              <w:rPr>
                <w:rFonts w:asciiTheme="majorHAnsi" w:hAnsiTheme="majorHAnsi" w:cs="Arial"/>
                <w:sz w:val="18"/>
                <w:szCs w:val="18"/>
              </w:rPr>
            </w:pPr>
            <w:r w:rsidRPr="00E33B83">
              <w:rPr>
                <w:rFonts w:asciiTheme="majorHAnsi" w:hAnsiTheme="majorHAnsi" w:cs="Arial"/>
                <w:sz w:val="18"/>
                <w:szCs w:val="18"/>
              </w:rPr>
              <w:t>Capacidad crítica y</w:t>
            </w:r>
            <w:r w:rsidR="00E33B83">
              <w:rPr>
                <w:rFonts w:asciiTheme="majorHAnsi" w:hAnsiTheme="majorHAnsi" w:cs="Arial"/>
                <w:sz w:val="18"/>
                <w:szCs w:val="18"/>
              </w:rPr>
              <w:t xml:space="preserve"> </w:t>
            </w:r>
            <w:r w:rsidRPr="00E33B83">
              <w:rPr>
                <w:rFonts w:asciiTheme="majorHAnsi" w:hAnsiTheme="majorHAnsi" w:cs="Arial"/>
                <w:sz w:val="18"/>
                <w:szCs w:val="18"/>
              </w:rPr>
              <w:t>autocrítica.</w:t>
            </w:r>
          </w:p>
          <w:p w:rsidR="00FB1069" w:rsidRPr="00E33B83" w:rsidRDefault="00FB1069" w:rsidP="00FB1069">
            <w:pPr>
              <w:autoSpaceDE w:val="0"/>
              <w:autoSpaceDN w:val="0"/>
              <w:adjustRightInd w:val="0"/>
              <w:rPr>
                <w:rFonts w:asciiTheme="majorHAnsi" w:hAnsiTheme="majorHAnsi" w:cs="Arial"/>
                <w:sz w:val="18"/>
                <w:szCs w:val="18"/>
              </w:rPr>
            </w:pPr>
          </w:p>
          <w:p w:rsidR="00FB1069" w:rsidRPr="00FB1069" w:rsidRDefault="00FB1069" w:rsidP="00E33B83">
            <w:pPr>
              <w:autoSpaceDE w:val="0"/>
              <w:autoSpaceDN w:val="0"/>
              <w:adjustRightInd w:val="0"/>
              <w:rPr>
                <w:rFonts w:asciiTheme="majorHAnsi" w:hAnsiTheme="majorHAnsi" w:cs="Arial"/>
                <w:sz w:val="20"/>
                <w:szCs w:val="20"/>
              </w:rPr>
            </w:pPr>
            <w:r w:rsidRPr="00E33B83">
              <w:rPr>
                <w:rFonts w:asciiTheme="majorHAnsi" w:hAnsiTheme="majorHAnsi" w:cs="Arial"/>
                <w:sz w:val="18"/>
                <w:szCs w:val="18"/>
              </w:rPr>
              <w:t>Capacidad de comunicación con profesionistas de</w:t>
            </w:r>
            <w:r w:rsidR="00E33B83">
              <w:rPr>
                <w:rFonts w:asciiTheme="majorHAnsi" w:hAnsiTheme="majorHAnsi" w:cs="Arial"/>
                <w:sz w:val="18"/>
                <w:szCs w:val="18"/>
              </w:rPr>
              <w:t xml:space="preserve"> </w:t>
            </w:r>
            <w:r w:rsidRPr="00E33B83">
              <w:rPr>
                <w:rFonts w:asciiTheme="majorHAnsi" w:hAnsiTheme="majorHAnsi" w:cs="Arial"/>
                <w:sz w:val="18"/>
                <w:szCs w:val="18"/>
              </w:rPr>
              <w:t>otras áreas.</w:t>
            </w:r>
          </w:p>
        </w:tc>
        <w:tc>
          <w:tcPr>
            <w:tcW w:w="2398" w:type="dxa"/>
            <w:gridSpan w:val="2"/>
          </w:tcPr>
          <w:p w:rsidR="00FB1069" w:rsidRDefault="00FB1069" w:rsidP="00FB1069">
            <w:pPr>
              <w:rPr>
                <w:rFonts w:asciiTheme="majorHAnsi" w:hAnsiTheme="majorHAnsi" w:cs="Arial"/>
                <w:sz w:val="20"/>
                <w:szCs w:val="20"/>
              </w:rPr>
            </w:pPr>
          </w:p>
          <w:p w:rsidR="001C18AA" w:rsidRDefault="001C18AA" w:rsidP="00FB1069">
            <w:pPr>
              <w:rPr>
                <w:rFonts w:asciiTheme="majorHAnsi" w:hAnsiTheme="majorHAnsi" w:cs="Arial"/>
                <w:sz w:val="20"/>
                <w:szCs w:val="20"/>
              </w:rPr>
            </w:pPr>
            <w:r>
              <w:rPr>
                <w:rFonts w:asciiTheme="majorHAnsi" w:hAnsiTheme="majorHAnsi" w:cs="Arial"/>
                <w:sz w:val="20"/>
                <w:szCs w:val="20"/>
              </w:rPr>
              <w:t>12 (total de horas)</w:t>
            </w:r>
          </w:p>
          <w:p w:rsidR="001C18AA" w:rsidRPr="00FB1069" w:rsidRDefault="001C18AA" w:rsidP="00FB1069">
            <w:pPr>
              <w:rPr>
                <w:rFonts w:asciiTheme="majorHAnsi" w:hAnsiTheme="majorHAnsi" w:cs="Arial"/>
                <w:sz w:val="20"/>
                <w:szCs w:val="20"/>
              </w:rPr>
            </w:pPr>
          </w:p>
          <w:p w:rsidR="00FB1069" w:rsidRPr="00FB1069" w:rsidRDefault="00EF02B7" w:rsidP="00EF02B7">
            <w:pPr>
              <w:rPr>
                <w:rFonts w:asciiTheme="majorHAnsi" w:hAnsiTheme="majorHAnsi" w:cs="Arial"/>
                <w:sz w:val="20"/>
                <w:szCs w:val="20"/>
              </w:rPr>
            </w:pPr>
            <w:r>
              <w:rPr>
                <w:rFonts w:asciiTheme="majorHAnsi" w:hAnsiTheme="majorHAnsi" w:cs="Arial"/>
                <w:sz w:val="20"/>
                <w:szCs w:val="20"/>
              </w:rPr>
              <w:t>6</w:t>
            </w:r>
            <w:r w:rsidR="00247587">
              <w:rPr>
                <w:rFonts w:asciiTheme="majorHAnsi" w:hAnsiTheme="majorHAnsi" w:cs="Arial"/>
                <w:sz w:val="20"/>
                <w:szCs w:val="20"/>
              </w:rPr>
              <w:t>-6</w:t>
            </w:r>
          </w:p>
        </w:tc>
      </w:tr>
      <w:tr w:rsidR="00FB1069" w:rsidRPr="00FB1069" w:rsidTr="00BB43EF">
        <w:tc>
          <w:tcPr>
            <w:tcW w:w="11057" w:type="dxa"/>
            <w:gridSpan w:val="6"/>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br w:type="page"/>
              <w:t xml:space="preserve">Indicadores de Alcance </w:t>
            </w:r>
          </w:p>
        </w:tc>
        <w:tc>
          <w:tcPr>
            <w:tcW w:w="2115" w:type="dxa"/>
          </w:tcPr>
          <w:p w:rsidR="00FB1069" w:rsidRPr="00FB1069" w:rsidRDefault="00FB1069" w:rsidP="00FB1069">
            <w:pPr>
              <w:jc w:val="center"/>
              <w:rPr>
                <w:rFonts w:ascii="Arial" w:hAnsi="Arial" w:cs="Arial"/>
                <w:sz w:val="20"/>
                <w:szCs w:val="20"/>
              </w:rPr>
            </w:pPr>
            <w:r w:rsidRPr="00FB1069">
              <w:rPr>
                <w:rFonts w:ascii="Arial" w:hAnsi="Arial" w:cs="Arial"/>
                <w:sz w:val="20"/>
                <w:szCs w:val="20"/>
              </w:rPr>
              <w:t>Valor de Indicador</w:t>
            </w:r>
          </w:p>
        </w:tc>
      </w:tr>
      <w:tr w:rsidR="00FB1069" w:rsidRPr="00FB1069" w:rsidTr="00BB43EF">
        <w:tc>
          <w:tcPr>
            <w:tcW w:w="11057" w:type="dxa"/>
            <w:gridSpan w:val="6"/>
            <w:vAlign w:val="center"/>
          </w:tcPr>
          <w:p w:rsidR="00FB1069" w:rsidRPr="00FB1069" w:rsidRDefault="00FB1069" w:rsidP="00BB43EF">
            <w:pPr>
              <w:numPr>
                <w:ilvl w:val="0"/>
                <w:numId w:val="37"/>
              </w:numPr>
              <w:ind w:left="318" w:hanging="284"/>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115"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BB43EF">
        <w:tc>
          <w:tcPr>
            <w:tcW w:w="11057" w:type="dxa"/>
            <w:gridSpan w:val="6"/>
            <w:vAlign w:val="bottom"/>
          </w:tcPr>
          <w:p w:rsidR="00FB1069" w:rsidRPr="00FB1069" w:rsidRDefault="00FB1069" w:rsidP="00BB43EF">
            <w:pPr>
              <w:numPr>
                <w:ilvl w:val="0"/>
                <w:numId w:val="37"/>
              </w:numPr>
              <w:ind w:left="318" w:hanging="284"/>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c>
          <w:tcPr>
            <w:tcW w:w="2115"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10%</w:t>
            </w:r>
          </w:p>
        </w:tc>
      </w:tr>
      <w:tr w:rsidR="00FB1069" w:rsidRPr="00FB1069" w:rsidTr="00BB43EF">
        <w:tc>
          <w:tcPr>
            <w:tcW w:w="11057" w:type="dxa"/>
            <w:gridSpan w:val="6"/>
            <w:vAlign w:val="bottom"/>
          </w:tcPr>
          <w:p w:rsidR="00FB1069" w:rsidRPr="00FB1069" w:rsidRDefault="00FB1069" w:rsidP="00BB43EF">
            <w:pPr>
              <w:numPr>
                <w:ilvl w:val="0"/>
                <w:numId w:val="37"/>
              </w:numPr>
              <w:ind w:left="318" w:hanging="284"/>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FB1069">
              <w:rPr>
                <w:rFonts w:asciiTheme="majorHAnsi" w:eastAsia="Times New Roman" w:hAnsiTheme="majorHAnsi" w:cs="Arial"/>
                <w:color w:val="000000"/>
                <w:sz w:val="18"/>
                <w:szCs w:val="20"/>
                <w:lang w:eastAsia="es-MX"/>
              </w:rPr>
              <w:t>coevaluacion</w:t>
            </w:r>
            <w:proofErr w:type="spellEnd"/>
            <w:r w:rsidRPr="00FB1069">
              <w:rPr>
                <w:rFonts w:asciiTheme="majorHAnsi" w:eastAsia="Times New Roman" w:hAnsiTheme="majorHAnsi" w:cs="Arial"/>
                <w:color w:val="000000"/>
                <w:sz w:val="18"/>
                <w:szCs w:val="20"/>
                <w:lang w:eastAsia="es-MX"/>
              </w:rPr>
              <w:t xml:space="preserve"> del aprendizaje</w:t>
            </w:r>
          </w:p>
        </w:tc>
        <w:tc>
          <w:tcPr>
            <w:tcW w:w="2115"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30%</w:t>
            </w:r>
          </w:p>
        </w:tc>
      </w:tr>
      <w:tr w:rsidR="00FB1069" w:rsidRPr="00FB1069" w:rsidTr="00BB43EF">
        <w:tc>
          <w:tcPr>
            <w:tcW w:w="11057" w:type="dxa"/>
            <w:gridSpan w:val="6"/>
            <w:vAlign w:val="bottom"/>
          </w:tcPr>
          <w:p w:rsidR="00FB1069" w:rsidRPr="00FB1069" w:rsidRDefault="00FB1069" w:rsidP="00BB43EF">
            <w:pPr>
              <w:numPr>
                <w:ilvl w:val="0"/>
                <w:numId w:val="37"/>
              </w:numPr>
              <w:ind w:left="318" w:hanging="284"/>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c>
          <w:tcPr>
            <w:tcW w:w="2115" w:type="dxa"/>
          </w:tcPr>
          <w:p w:rsidR="00FB1069" w:rsidRPr="00FB1069" w:rsidRDefault="00FB1069" w:rsidP="00FB1069">
            <w:pPr>
              <w:jc w:val="center"/>
              <w:rPr>
                <w:rFonts w:asciiTheme="majorHAnsi" w:hAnsiTheme="majorHAnsi" w:cs="Arial"/>
                <w:sz w:val="20"/>
                <w:szCs w:val="20"/>
              </w:rPr>
            </w:pPr>
            <w:r w:rsidRPr="00FB1069">
              <w:rPr>
                <w:rFonts w:asciiTheme="majorHAnsi" w:hAnsiTheme="majorHAnsi" w:cs="Arial"/>
                <w:sz w:val="20"/>
                <w:szCs w:val="20"/>
              </w:rPr>
              <w:t>50%</w:t>
            </w:r>
          </w:p>
        </w:tc>
      </w:tr>
    </w:tbl>
    <w:p w:rsidR="00FB1069" w:rsidRPr="00FB1069" w:rsidRDefault="00FB1069"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Niveles de desempeño:</w:t>
      </w:r>
    </w:p>
    <w:p w:rsidR="00FB1069" w:rsidRPr="00FB1069" w:rsidRDefault="00FB1069" w:rsidP="00FB1069">
      <w:pPr>
        <w:spacing w:after="0" w:line="240" w:lineRule="auto"/>
        <w:rPr>
          <w:rFonts w:ascii="Arial" w:hAnsi="Arial" w:cs="Arial"/>
          <w:b/>
          <w:sz w:val="20"/>
          <w:szCs w:val="20"/>
        </w:rPr>
      </w:pPr>
    </w:p>
    <w:tbl>
      <w:tblPr>
        <w:tblStyle w:val="Tablaconcuadrcula1"/>
        <w:tblW w:w="0" w:type="auto"/>
        <w:tblInd w:w="-176" w:type="dxa"/>
        <w:tblLook w:val="04A0" w:firstRow="1" w:lastRow="0" w:firstColumn="1" w:lastColumn="0" w:noHBand="0" w:noVBand="1"/>
      </w:tblPr>
      <w:tblGrid>
        <w:gridCol w:w="1418"/>
        <w:gridCol w:w="1328"/>
        <w:gridCol w:w="8170"/>
        <w:gridCol w:w="2256"/>
      </w:tblGrid>
      <w:tr w:rsidR="00FB1069" w:rsidRPr="00FB1069" w:rsidTr="009E70EF">
        <w:tc>
          <w:tcPr>
            <w:tcW w:w="1418" w:type="dxa"/>
          </w:tcPr>
          <w:p w:rsidR="00FB1069" w:rsidRPr="00FB1069" w:rsidRDefault="00FB1069" w:rsidP="00FB1069">
            <w:pPr>
              <w:rPr>
                <w:rFonts w:ascii="Arial" w:hAnsi="Arial" w:cs="Arial"/>
                <w:b/>
                <w:sz w:val="20"/>
                <w:szCs w:val="20"/>
              </w:rPr>
            </w:pPr>
            <w:r w:rsidRPr="00FB1069">
              <w:rPr>
                <w:rFonts w:ascii="Arial" w:hAnsi="Arial" w:cs="Arial"/>
                <w:b/>
                <w:sz w:val="20"/>
                <w:szCs w:val="20"/>
              </w:rPr>
              <w:t>Desempeño</w:t>
            </w:r>
          </w:p>
        </w:tc>
        <w:tc>
          <w:tcPr>
            <w:tcW w:w="1328" w:type="dxa"/>
          </w:tcPr>
          <w:p w:rsidR="00FB1069" w:rsidRPr="00FB1069" w:rsidRDefault="00FB1069" w:rsidP="00FB1069">
            <w:pPr>
              <w:rPr>
                <w:rFonts w:ascii="Arial" w:hAnsi="Arial" w:cs="Arial"/>
                <w:b/>
                <w:sz w:val="20"/>
                <w:szCs w:val="20"/>
              </w:rPr>
            </w:pPr>
            <w:r w:rsidRPr="00FB1069">
              <w:rPr>
                <w:rFonts w:ascii="Arial" w:hAnsi="Arial" w:cs="Arial"/>
                <w:b/>
                <w:sz w:val="20"/>
                <w:szCs w:val="20"/>
              </w:rPr>
              <w:t>Nivel de desempeño</w:t>
            </w:r>
          </w:p>
        </w:tc>
        <w:tc>
          <w:tcPr>
            <w:tcW w:w="8170" w:type="dxa"/>
          </w:tcPr>
          <w:p w:rsidR="00FB1069" w:rsidRPr="00FB1069" w:rsidRDefault="00FB1069" w:rsidP="00FB1069">
            <w:pPr>
              <w:rPr>
                <w:rFonts w:ascii="Arial" w:hAnsi="Arial" w:cs="Arial"/>
                <w:b/>
                <w:sz w:val="20"/>
                <w:szCs w:val="20"/>
              </w:rPr>
            </w:pPr>
            <w:r w:rsidRPr="00FB1069">
              <w:rPr>
                <w:rFonts w:ascii="Arial" w:hAnsi="Arial" w:cs="Arial"/>
                <w:b/>
                <w:sz w:val="20"/>
                <w:szCs w:val="20"/>
              </w:rPr>
              <w:t>Indicadores de Alcance</w:t>
            </w:r>
          </w:p>
        </w:tc>
        <w:tc>
          <w:tcPr>
            <w:tcW w:w="2256" w:type="dxa"/>
          </w:tcPr>
          <w:p w:rsidR="00FB1069" w:rsidRPr="00FB1069" w:rsidRDefault="00FB1069" w:rsidP="00FB1069">
            <w:pPr>
              <w:rPr>
                <w:rFonts w:ascii="Arial" w:hAnsi="Arial" w:cs="Arial"/>
                <w:b/>
                <w:sz w:val="20"/>
                <w:szCs w:val="20"/>
              </w:rPr>
            </w:pPr>
            <w:r w:rsidRPr="00FB1069">
              <w:rPr>
                <w:rFonts w:ascii="Arial" w:hAnsi="Arial" w:cs="Arial"/>
                <w:b/>
                <w:sz w:val="20"/>
                <w:szCs w:val="20"/>
              </w:rPr>
              <w:t>Valoración numérica</w:t>
            </w:r>
          </w:p>
        </w:tc>
      </w:tr>
      <w:tr w:rsidR="00FB1069" w:rsidRPr="00FB1069" w:rsidTr="009E70EF">
        <w:tc>
          <w:tcPr>
            <w:tcW w:w="1418" w:type="dxa"/>
            <w:vMerge w:val="restart"/>
          </w:tcPr>
          <w:p w:rsidR="00FB1069" w:rsidRPr="00FB1069" w:rsidRDefault="00FB1069" w:rsidP="00FB1069">
            <w:pPr>
              <w:rPr>
                <w:rFonts w:ascii="Arial" w:hAnsi="Arial" w:cs="Arial"/>
                <w:sz w:val="20"/>
                <w:szCs w:val="20"/>
              </w:rPr>
            </w:pPr>
            <w:r w:rsidRPr="00FB1069">
              <w:rPr>
                <w:rFonts w:ascii="Arial" w:hAnsi="Arial" w:cs="Arial"/>
                <w:sz w:val="20"/>
                <w:szCs w:val="20"/>
              </w:rPr>
              <w:t>Competencia Alcanzada</w:t>
            </w: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Excelente</w:t>
            </w:r>
          </w:p>
        </w:tc>
        <w:tc>
          <w:tcPr>
            <w:tcW w:w="8170"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 xml:space="preserve">  Cumple al menos 5 de los siguientes indicadores</w:t>
            </w:r>
          </w:p>
          <w:p w:rsidR="00FB1069" w:rsidRPr="00FB1069" w:rsidRDefault="00FB1069" w:rsidP="00FB1069">
            <w:pPr>
              <w:numPr>
                <w:ilvl w:val="0"/>
                <w:numId w:val="40"/>
              </w:numPr>
              <w:contextualSpacing/>
              <w:jc w:val="both"/>
              <w:rPr>
                <w:rFonts w:ascii="Calibri" w:hAnsi="Calibri" w:cs="Arial"/>
                <w:sz w:val="20"/>
                <w:szCs w:val="20"/>
              </w:rPr>
            </w:pPr>
            <w:r w:rsidRPr="00FB1069">
              <w:rPr>
                <w:rFonts w:ascii="Calibri" w:hAnsi="Calibri" w:cs="Arial"/>
                <w:b/>
                <w:sz w:val="20"/>
                <w:szCs w:val="20"/>
              </w:rPr>
              <w:t xml:space="preserve">Se adapta a situaciones y contextos complejos: </w:t>
            </w:r>
            <w:r w:rsidRPr="00FB1069">
              <w:rPr>
                <w:rFonts w:ascii="Calibri" w:hAnsi="Calibri" w:cs="Arial"/>
                <w:sz w:val="20"/>
                <w:szCs w:val="20"/>
              </w:rPr>
              <w:t xml:space="preserve">Puede trabajar en equipo, refleja sus conocimientos en la interpretación de la realidad. </w:t>
            </w:r>
          </w:p>
          <w:p w:rsidR="00FB1069" w:rsidRPr="00FB1069" w:rsidRDefault="00FB1069" w:rsidP="00FB1069">
            <w:pPr>
              <w:numPr>
                <w:ilvl w:val="0"/>
                <w:numId w:val="40"/>
              </w:numPr>
              <w:contextualSpacing/>
              <w:jc w:val="both"/>
              <w:rPr>
                <w:rFonts w:ascii="Calibri" w:hAnsi="Calibri" w:cs="Arial"/>
                <w:b/>
                <w:sz w:val="20"/>
                <w:szCs w:val="20"/>
              </w:rPr>
            </w:pPr>
            <w:r w:rsidRPr="00FB1069">
              <w:rPr>
                <w:rFonts w:ascii="Calibri" w:hAnsi="Calibri" w:cs="Arial"/>
                <w:b/>
                <w:sz w:val="20"/>
                <w:szCs w:val="20"/>
              </w:rPr>
              <w:t>Hace aportaciones a las actividades académicas desarrolladas:</w:t>
            </w:r>
            <w:r w:rsidRPr="00FB1069">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FB1069" w:rsidRPr="00FB1069" w:rsidRDefault="00FB1069" w:rsidP="00FB1069">
            <w:pPr>
              <w:numPr>
                <w:ilvl w:val="0"/>
                <w:numId w:val="40"/>
              </w:numPr>
              <w:contextualSpacing/>
              <w:jc w:val="both"/>
              <w:rPr>
                <w:rFonts w:ascii="Calibri" w:hAnsi="Calibri" w:cs="Arial"/>
                <w:sz w:val="20"/>
                <w:szCs w:val="20"/>
              </w:rPr>
            </w:pPr>
            <w:r w:rsidRPr="00FB1069">
              <w:rPr>
                <w:rFonts w:ascii="Calibri" w:hAnsi="Calibri" w:cs="Arial"/>
                <w:b/>
                <w:sz w:val="20"/>
                <w:szCs w:val="20"/>
              </w:rPr>
              <w:t>Propone y/o explica soluciones o procedimientos no visto en clase (creatividad)</w:t>
            </w:r>
            <w:r w:rsidRPr="00FB1069">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FB1069" w:rsidRPr="00FB1069" w:rsidRDefault="00FB1069" w:rsidP="00FB1069">
            <w:pPr>
              <w:numPr>
                <w:ilvl w:val="0"/>
                <w:numId w:val="40"/>
              </w:numPr>
              <w:contextualSpacing/>
              <w:jc w:val="both"/>
              <w:rPr>
                <w:rFonts w:ascii="Calibri" w:hAnsi="Calibri" w:cs="Arial"/>
                <w:sz w:val="20"/>
                <w:szCs w:val="20"/>
              </w:rPr>
            </w:pPr>
            <w:r w:rsidRPr="00FB1069">
              <w:rPr>
                <w:rFonts w:ascii="Calibri" w:hAnsi="Calibri" w:cs="Arial"/>
                <w:b/>
                <w:sz w:val="20"/>
                <w:szCs w:val="20"/>
              </w:rPr>
              <w:t>Introduce recursos y experiencias que promueven un pensamiento crítico:</w:t>
            </w:r>
            <w:r w:rsidRPr="00FB1069">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FB1069" w:rsidRPr="00FB1069" w:rsidRDefault="00FB1069" w:rsidP="00FB1069">
            <w:pPr>
              <w:numPr>
                <w:ilvl w:val="0"/>
                <w:numId w:val="40"/>
              </w:numPr>
              <w:contextualSpacing/>
              <w:jc w:val="both"/>
              <w:rPr>
                <w:rFonts w:ascii="Calibri" w:hAnsi="Calibri" w:cs="Arial"/>
                <w:sz w:val="20"/>
                <w:szCs w:val="20"/>
              </w:rPr>
            </w:pPr>
            <w:r w:rsidRPr="00FB1069">
              <w:rPr>
                <w:rFonts w:ascii="Calibri" w:hAnsi="Calibri" w:cs="Arial"/>
                <w:b/>
                <w:sz w:val="20"/>
                <w:szCs w:val="20"/>
              </w:rPr>
              <w:lastRenderedPageBreak/>
              <w:t>Incorpora conocimientos y actividades  interdisciplinarios en su aprendizaje</w:t>
            </w:r>
            <w:r w:rsidRPr="00FB1069">
              <w:rPr>
                <w:rFonts w:ascii="Calibri" w:hAnsi="Calibri" w:cs="Arial"/>
                <w:sz w:val="20"/>
                <w:szCs w:val="20"/>
              </w:rPr>
              <w:t>: En el desarrollo de los temas de la asignatura incorpora conocimientos y actividades desarrolladas en otras asignaturas para lograr la competencia.</w:t>
            </w:r>
          </w:p>
          <w:p w:rsidR="00FB1069" w:rsidRPr="00FB1069" w:rsidRDefault="00FB1069" w:rsidP="00FB1069">
            <w:pPr>
              <w:numPr>
                <w:ilvl w:val="0"/>
                <w:numId w:val="40"/>
              </w:numPr>
              <w:contextualSpacing/>
              <w:jc w:val="both"/>
              <w:rPr>
                <w:rFonts w:ascii="Calibri" w:hAnsi="Calibri" w:cs="Arial"/>
                <w:sz w:val="20"/>
                <w:szCs w:val="20"/>
              </w:rPr>
            </w:pPr>
            <w:r w:rsidRPr="00FB1069">
              <w:rPr>
                <w:rFonts w:ascii="Calibri" w:hAnsi="Calibri" w:cs="Arial"/>
                <w:b/>
                <w:sz w:val="20"/>
                <w:szCs w:val="20"/>
              </w:rPr>
              <w:t xml:space="preserve">Realiza su trabajo de manera autónoma y autorregulada. </w:t>
            </w:r>
            <w:r w:rsidRPr="00FB1069">
              <w:rPr>
                <w:rFonts w:ascii="Calibri" w:hAnsi="Calibri" w:cs="Arial"/>
                <w:sz w:val="20"/>
                <w:szCs w:val="20"/>
              </w:rPr>
              <w:t>Es capaz de</w:t>
            </w:r>
            <w:r w:rsidRPr="00FB1069">
              <w:rPr>
                <w:rFonts w:ascii="Calibri" w:hAnsi="Calibri" w:cs="Arial"/>
                <w:b/>
                <w:sz w:val="20"/>
                <w:szCs w:val="20"/>
              </w:rPr>
              <w:t xml:space="preserve"> </w:t>
            </w:r>
            <w:r w:rsidRPr="00FB1069">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lastRenderedPageBreak/>
              <w:t>95-100</w:t>
            </w:r>
          </w:p>
        </w:tc>
      </w:tr>
      <w:tr w:rsidR="00FB1069" w:rsidRPr="00FB1069" w:rsidTr="009E70EF">
        <w:tc>
          <w:tcPr>
            <w:tcW w:w="1418" w:type="dxa"/>
            <w:vMerge/>
          </w:tcPr>
          <w:p w:rsidR="00FB1069" w:rsidRPr="00FB1069" w:rsidRDefault="00FB1069" w:rsidP="00FB1069">
            <w:pPr>
              <w:rPr>
                <w:rFonts w:ascii="Arial" w:hAnsi="Arial" w:cs="Arial"/>
                <w:sz w:val="20"/>
                <w:szCs w:val="20"/>
              </w:rPr>
            </w:pP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Notable</w:t>
            </w:r>
          </w:p>
        </w:tc>
        <w:tc>
          <w:tcPr>
            <w:tcW w:w="8170"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4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85-94</w:t>
            </w:r>
          </w:p>
        </w:tc>
      </w:tr>
      <w:tr w:rsidR="00FB1069" w:rsidRPr="00FB1069" w:rsidTr="009E70EF">
        <w:tc>
          <w:tcPr>
            <w:tcW w:w="1418" w:type="dxa"/>
            <w:vMerge/>
          </w:tcPr>
          <w:p w:rsidR="00FB1069" w:rsidRPr="00FB1069" w:rsidRDefault="00FB1069" w:rsidP="00FB1069">
            <w:pPr>
              <w:rPr>
                <w:rFonts w:ascii="Arial" w:hAnsi="Arial" w:cs="Arial"/>
                <w:sz w:val="20"/>
                <w:szCs w:val="20"/>
              </w:rPr>
            </w:pP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Bueno</w:t>
            </w:r>
          </w:p>
        </w:tc>
        <w:tc>
          <w:tcPr>
            <w:tcW w:w="8170"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3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75-84</w:t>
            </w:r>
          </w:p>
        </w:tc>
      </w:tr>
      <w:tr w:rsidR="00FB1069" w:rsidRPr="00FB1069" w:rsidTr="009E70EF">
        <w:tc>
          <w:tcPr>
            <w:tcW w:w="1418" w:type="dxa"/>
            <w:vMerge/>
          </w:tcPr>
          <w:p w:rsidR="00FB1069" w:rsidRPr="00FB1069" w:rsidRDefault="00FB1069" w:rsidP="00FB1069">
            <w:pPr>
              <w:rPr>
                <w:rFonts w:ascii="Arial" w:hAnsi="Arial" w:cs="Arial"/>
                <w:sz w:val="20"/>
                <w:szCs w:val="20"/>
              </w:rPr>
            </w:pP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Suficiente</w:t>
            </w:r>
          </w:p>
        </w:tc>
        <w:tc>
          <w:tcPr>
            <w:tcW w:w="8170" w:type="dxa"/>
          </w:tcPr>
          <w:p w:rsidR="00FB1069" w:rsidRPr="00FB1069" w:rsidRDefault="00FB1069" w:rsidP="00FB1069">
            <w:pPr>
              <w:rPr>
                <w:rFonts w:ascii="Calibri" w:hAnsi="Calibri" w:cs="Arial"/>
                <w:sz w:val="20"/>
                <w:szCs w:val="20"/>
              </w:rPr>
            </w:pPr>
            <w:r w:rsidRPr="00FB1069">
              <w:rPr>
                <w:rFonts w:ascii="Calibri" w:hAnsi="Calibri" w:cs="Arial"/>
                <w:sz w:val="20"/>
                <w:szCs w:val="20"/>
              </w:rPr>
              <w:t>Cumple  2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70-74</w:t>
            </w:r>
          </w:p>
        </w:tc>
      </w:tr>
      <w:tr w:rsidR="00FB1069" w:rsidRPr="00FB1069" w:rsidTr="009E70EF">
        <w:tc>
          <w:tcPr>
            <w:tcW w:w="1418" w:type="dxa"/>
          </w:tcPr>
          <w:p w:rsidR="00FB1069" w:rsidRPr="00FB1069" w:rsidRDefault="00FB1069" w:rsidP="00FB1069">
            <w:pPr>
              <w:rPr>
                <w:rFonts w:ascii="Arial" w:hAnsi="Arial" w:cs="Arial"/>
                <w:sz w:val="18"/>
                <w:szCs w:val="18"/>
              </w:rPr>
            </w:pPr>
            <w:r w:rsidRPr="00FB1069">
              <w:rPr>
                <w:rFonts w:ascii="Arial" w:hAnsi="Arial" w:cs="Arial"/>
                <w:sz w:val="18"/>
                <w:szCs w:val="18"/>
              </w:rPr>
              <w:t>Competencia No Alcanzada</w:t>
            </w:r>
          </w:p>
        </w:tc>
        <w:tc>
          <w:tcPr>
            <w:tcW w:w="1328" w:type="dxa"/>
          </w:tcPr>
          <w:p w:rsidR="00FB1069" w:rsidRPr="00FB1069" w:rsidRDefault="00FB1069" w:rsidP="00FB1069">
            <w:pPr>
              <w:rPr>
                <w:rFonts w:ascii="Arial" w:hAnsi="Arial" w:cs="Arial"/>
                <w:sz w:val="20"/>
                <w:szCs w:val="20"/>
              </w:rPr>
            </w:pPr>
            <w:r w:rsidRPr="00FB1069">
              <w:rPr>
                <w:rFonts w:ascii="Arial" w:hAnsi="Arial" w:cs="Arial"/>
                <w:sz w:val="20"/>
                <w:szCs w:val="20"/>
              </w:rPr>
              <w:t>Insuficiente</w:t>
            </w:r>
          </w:p>
        </w:tc>
        <w:tc>
          <w:tcPr>
            <w:tcW w:w="8170" w:type="dxa"/>
          </w:tcPr>
          <w:p w:rsidR="00FB1069" w:rsidRPr="00FB1069" w:rsidRDefault="00FB1069" w:rsidP="00FB1069">
            <w:pPr>
              <w:jc w:val="both"/>
              <w:rPr>
                <w:rFonts w:ascii="Calibri" w:hAnsi="Calibri" w:cs="Arial"/>
                <w:sz w:val="20"/>
                <w:szCs w:val="20"/>
              </w:rPr>
            </w:pPr>
            <w:r w:rsidRPr="00FB1069">
              <w:rPr>
                <w:rFonts w:ascii="Calibri" w:hAnsi="Calibri" w:cs="Arial"/>
                <w:sz w:val="20"/>
                <w:szCs w:val="20"/>
              </w:rPr>
              <w:t>No se cumple con el 100% de evidencias conceptuales, procedimentales y actitudinales de los indicadores definidos en desempeño excelente.</w:t>
            </w:r>
          </w:p>
        </w:tc>
        <w:tc>
          <w:tcPr>
            <w:tcW w:w="2256" w:type="dxa"/>
          </w:tcPr>
          <w:p w:rsidR="00FB1069" w:rsidRPr="00FB1069" w:rsidRDefault="00FB1069" w:rsidP="00FB1069">
            <w:pPr>
              <w:rPr>
                <w:rFonts w:ascii="Arial" w:hAnsi="Arial" w:cs="Arial"/>
                <w:sz w:val="20"/>
                <w:szCs w:val="20"/>
              </w:rPr>
            </w:pPr>
            <w:r w:rsidRPr="00FB1069">
              <w:rPr>
                <w:rFonts w:ascii="Arial" w:hAnsi="Arial" w:cs="Arial"/>
                <w:sz w:val="20"/>
                <w:szCs w:val="20"/>
              </w:rPr>
              <w:t>N. A.</w:t>
            </w:r>
          </w:p>
        </w:tc>
      </w:tr>
    </w:tbl>
    <w:p w:rsidR="00FB1069" w:rsidRDefault="00FB1069" w:rsidP="00FB1069">
      <w:pPr>
        <w:spacing w:after="0" w:line="240" w:lineRule="auto"/>
        <w:rPr>
          <w:rFonts w:ascii="Arial" w:hAnsi="Arial" w:cs="Arial"/>
          <w:sz w:val="20"/>
          <w:szCs w:val="20"/>
        </w:rPr>
      </w:pPr>
    </w:p>
    <w:p w:rsidR="00FB1069" w:rsidRDefault="00FB1069" w:rsidP="00FB1069">
      <w:pPr>
        <w:spacing w:after="0" w:line="240" w:lineRule="auto"/>
        <w:rPr>
          <w:rFonts w:ascii="Arial" w:hAnsi="Arial" w:cs="Arial"/>
          <w:sz w:val="20"/>
          <w:szCs w:val="20"/>
        </w:rPr>
      </w:pPr>
      <w:bookmarkStart w:id="0" w:name="_GoBack"/>
      <w:bookmarkEnd w:id="0"/>
      <w:r w:rsidRPr="00FB1069">
        <w:rPr>
          <w:rFonts w:ascii="Arial" w:hAnsi="Arial" w:cs="Arial"/>
          <w:sz w:val="20"/>
          <w:szCs w:val="20"/>
        </w:rPr>
        <w:t>Matriz de Evaluación:</w:t>
      </w:r>
    </w:p>
    <w:p w:rsidR="009E70EF" w:rsidRPr="00FB1069" w:rsidRDefault="009E70EF" w:rsidP="00FB1069">
      <w:pPr>
        <w:spacing w:after="0" w:line="240" w:lineRule="auto"/>
        <w:rPr>
          <w:rFonts w:ascii="Arial" w:hAnsi="Arial" w:cs="Arial"/>
          <w:sz w:val="20"/>
          <w:szCs w:val="20"/>
        </w:rPr>
      </w:pPr>
    </w:p>
    <w:tbl>
      <w:tblPr>
        <w:tblW w:w="13250" w:type="dxa"/>
        <w:tblInd w:w="-214" w:type="dxa"/>
        <w:tblCellMar>
          <w:left w:w="70" w:type="dxa"/>
          <w:right w:w="70" w:type="dxa"/>
        </w:tblCellMar>
        <w:tblLook w:val="04A0" w:firstRow="1" w:lastRow="0" w:firstColumn="1" w:lastColumn="0" w:noHBand="0" w:noVBand="1"/>
      </w:tblPr>
      <w:tblGrid>
        <w:gridCol w:w="4537"/>
        <w:gridCol w:w="660"/>
        <w:gridCol w:w="899"/>
        <w:gridCol w:w="851"/>
        <w:gridCol w:w="850"/>
        <w:gridCol w:w="851"/>
        <w:gridCol w:w="567"/>
        <w:gridCol w:w="4035"/>
      </w:tblGrid>
      <w:tr w:rsidR="00FB1069" w:rsidRPr="00FB1069" w:rsidTr="00AD5359">
        <w:trPr>
          <w:trHeight w:val="290"/>
        </w:trPr>
        <w:tc>
          <w:tcPr>
            <w:tcW w:w="4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Evidencia de Aprendizaje</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w:t>
            </w:r>
          </w:p>
        </w:tc>
        <w:tc>
          <w:tcPr>
            <w:tcW w:w="4018" w:type="dxa"/>
            <w:gridSpan w:val="5"/>
            <w:tcBorders>
              <w:top w:val="single" w:sz="4" w:space="0" w:color="auto"/>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Indicador de Alcance</w:t>
            </w:r>
          </w:p>
        </w:tc>
        <w:tc>
          <w:tcPr>
            <w:tcW w:w="4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Evaluación formativa de la competencia</w:t>
            </w:r>
          </w:p>
        </w:tc>
      </w:tr>
      <w:tr w:rsidR="00FB1069" w:rsidRPr="00FB1069" w:rsidTr="00AD5359">
        <w:trPr>
          <w:trHeight w:val="290"/>
        </w:trPr>
        <w:tc>
          <w:tcPr>
            <w:tcW w:w="4537"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c>
          <w:tcPr>
            <w:tcW w:w="899"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D</w:t>
            </w:r>
          </w:p>
        </w:tc>
        <w:tc>
          <w:tcPr>
            <w:tcW w:w="567" w:type="dxa"/>
            <w:tcBorders>
              <w:top w:val="nil"/>
              <w:left w:val="nil"/>
              <w:bottom w:val="single" w:sz="4" w:space="0" w:color="auto"/>
              <w:right w:val="single" w:sz="4" w:space="0" w:color="auto"/>
            </w:tcBorders>
            <w:shd w:val="clear" w:color="auto" w:fill="auto"/>
            <w:vAlign w:val="center"/>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N</w:t>
            </w:r>
          </w:p>
        </w:tc>
        <w:tc>
          <w:tcPr>
            <w:tcW w:w="4035" w:type="dxa"/>
            <w:vMerge/>
            <w:tcBorders>
              <w:top w:val="single" w:sz="4" w:space="0" w:color="auto"/>
              <w:left w:val="single" w:sz="4" w:space="0" w:color="auto"/>
              <w:bottom w:val="single" w:sz="4" w:space="0" w:color="auto"/>
              <w:right w:val="single" w:sz="4" w:space="0" w:color="auto"/>
            </w:tcBorders>
            <w:vAlign w:val="center"/>
            <w:hideMark/>
          </w:tcPr>
          <w:p w:rsidR="00FB1069" w:rsidRPr="00FB1069" w:rsidRDefault="00FB1069" w:rsidP="00FB1069">
            <w:pPr>
              <w:spacing w:after="0" w:line="240" w:lineRule="auto"/>
              <w:rPr>
                <w:rFonts w:ascii="Arial" w:eastAsia="Times New Roman" w:hAnsi="Arial" w:cs="Arial"/>
                <w:color w:val="000000"/>
                <w:sz w:val="20"/>
                <w:szCs w:val="20"/>
                <w:lang w:eastAsia="es-MX"/>
              </w:rPr>
            </w:pP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Investigación (Lista de cotejo)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4035" w:type="dxa"/>
            <w:tcBorders>
              <w:top w:val="single" w:sz="4" w:space="0" w:color="auto"/>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Elaboración de gráficos (cuadro comparativo, mapa conceptual, etc.) ( lista de cotejo)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4035"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Ejercicios prácticos ( rubrica)</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30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8"/>
                <w:szCs w:val="18"/>
                <w:lang w:eastAsia="es-MX"/>
              </w:rPr>
            </w:pPr>
            <w:r w:rsidRPr="00FB1069">
              <w:rPr>
                <w:rFonts w:asciiTheme="majorHAnsi" w:eastAsia="Times New Roman" w:hAnsiTheme="majorHAnsi"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25.5.- 28.2</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22.5 - 25.2</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21-22.2</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0-20.7</w:t>
            </w:r>
          </w:p>
        </w:tc>
        <w:tc>
          <w:tcPr>
            <w:tcW w:w="4035"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FB1069">
              <w:rPr>
                <w:rFonts w:asciiTheme="majorHAnsi" w:eastAsia="Times New Roman" w:hAnsiTheme="majorHAnsi" w:cs="Arial"/>
                <w:color w:val="000000"/>
                <w:sz w:val="18"/>
                <w:szCs w:val="20"/>
                <w:lang w:eastAsia="es-MX"/>
              </w:rPr>
              <w:t>coevaluacion</w:t>
            </w:r>
            <w:proofErr w:type="spellEnd"/>
            <w:r w:rsidRPr="00FB1069">
              <w:rPr>
                <w:rFonts w:asciiTheme="majorHAnsi" w:eastAsia="Times New Roman" w:hAnsiTheme="majorHAnsi" w:cs="Arial"/>
                <w:color w:val="000000"/>
                <w:sz w:val="18"/>
                <w:szCs w:val="20"/>
                <w:lang w:eastAsia="es-MX"/>
              </w:rPr>
              <w:t xml:space="preserve"> del aprendizaje</w:t>
            </w:r>
          </w:p>
        </w:tc>
      </w:tr>
      <w:tr w:rsidR="00FB1069" w:rsidRPr="00FB1069" w:rsidTr="00AD5359">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Examen escrito</w:t>
            </w:r>
          </w:p>
        </w:tc>
        <w:tc>
          <w:tcPr>
            <w:tcW w:w="66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50</w:t>
            </w:r>
          </w:p>
        </w:tc>
        <w:tc>
          <w:tcPr>
            <w:tcW w:w="899"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37.5-42</w:t>
            </w:r>
          </w:p>
        </w:tc>
        <w:tc>
          <w:tcPr>
            <w:tcW w:w="851"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35-37</w:t>
            </w:r>
          </w:p>
        </w:tc>
        <w:tc>
          <w:tcPr>
            <w:tcW w:w="567" w:type="dxa"/>
            <w:tcBorders>
              <w:top w:val="nil"/>
              <w:left w:val="nil"/>
              <w:bottom w:val="single" w:sz="4" w:space="0" w:color="auto"/>
              <w:right w:val="single" w:sz="4" w:space="0" w:color="auto"/>
            </w:tcBorders>
            <w:shd w:val="clear" w:color="auto" w:fill="auto"/>
            <w:noWrap/>
            <w:vAlign w:val="center"/>
          </w:tcPr>
          <w:p w:rsidR="00FB1069" w:rsidRPr="00FB1069" w:rsidRDefault="00FB1069" w:rsidP="00FB1069">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0-34.5</w:t>
            </w:r>
          </w:p>
        </w:tc>
        <w:tc>
          <w:tcPr>
            <w:tcW w:w="4035" w:type="dxa"/>
            <w:tcBorders>
              <w:top w:val="single" w:sz="4" w:space="0" w:color="auto"/>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r>
      <w:tr w:rsidR="00FB1069" w:rsidRPr="00FB1069" w:rsidTr="00AD5359">
        <w:trPr>
          <w:trHeight w:val="290"/>
        </w:trPr>
        <w:tc>
          <w:tcPr>
            <w:tcW w:w="5197" w:type="dxa"/>
            <w:gridSpan w:val="2"/>
            <w:tcBorders>
              <w:top w:val="nil"/>
              <w:left w:val="single" w:sz="4" w:space="0" w:color="auto"/>
              <w:bottom w:val="single" w:sz="4" w:space="0" w:color="auto"/>
              <w:right w:val="single" w:sz="4" w:space="0" w:color="auto"/>
            </w:tcBorders>
            <w:shd w:val="clear" w:color="auto" w:fill="auto"/>
            <w:noWrap/>
            <w:vAlign w:val="bottom"/>
            <w:hideMark/>
          </w:tcPr>
          <w:p w:rsidR="00FB1069" w:rsidRDefault="00FB1069" w:rsidP="00FB1069">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Total                                                                   100</w:t>
            </w:r>
          </w:p>
          <w:p w:rsidR="008A6650" w:rsidRPr="00FB1069" w:rsidRDefault="008A6650" w:rsidP="00FB1069">
            <w:pPr>
              <w:spacing w:after="0" w:line="240" w:lineRule="auto"/>
              <w:jc w:val="center"/>
              <w:rPr>
                <w:rFonts w:ascii="Arial" w:eastAsia="Times New Roman" w:hAnsi="Arial" w:cs="Arial"/>
                <w:color w:val="000000"/>
                <w:sz w:val="20"/>
                <w:szCs w:val="20"/>
                <w:lang w:eastAsia="es-MX"/>
              </w:rPr>
            </w:pPr>
          </w:p>
        </w:tc>
        <w:tc>
          <w:tcPr>
            <w:tcW w:w="899"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p>
        </w:tc>
        <w:tc>
          <w:tcPr>
            <w:tcW w:w="567" w:type="dxa"/>
            <w:tcBorders>
              <w:top w:val="nil"/>
              <w:left w:val="nil"/>
              <w:bottom w:val="single" w:sz="4" w:space="0" w:color="auto"/>
              <w:right w:val="single" w:sz="4" w:space="0" w:color="auto"/>
            </w:tcBorders>
            <w:shd w:val="clear" w:color="auto" w:fill="auto"/>
            <w:noWrap/>
            <w:vAlign w:val="bottom"/>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p>
        </w:tc>
        <w:tc>
          <w:tcPr>
            <w:tcW w:w="4035" w:type="dxa"/>
            <w:tcBorders>
              <w:top w:val="single" w:sz="4" w:space="0" w:color="auto"/>
              <w:left w:val="nil"/>
              <w:bottom w:val="single" w:sz="4" w:space="0" w:color="auto"/>
              <w:right w:val="single" w:sz="4" w:space="0" w:color="auto"/>
            </w:tcBorders>
            <w:shd w:val="clear" w:color="auto" w:fill="auto"/>
            <w:noWrap/>
            <w:vAlign w:val="bottom"/>
            <w:hideMark/>
          </w:tcPr>
          <w:p w:rsidR="00FB1069" w:rsidRPr="00FB1069" w:rsidRDefault="00FB1069" w:rsidP="00FB1069">
            <w:pPr>
              <w:spacing w:after="0" w:line="240" w:lineRule="auto"/>
              <w:jc w:val="center"/>
              <w:rPr>
                <w:rFonts w:ascii="Arial" w:eastAsia="Times New Roman" w:hAnsi="Arial" w:cs="Arial"/>
                <w:color w:val="000000"/>
                <w:sz w:val="20"/>
                <w:szCs w:val="20"/>
                <w:lang w:eastAsia="es-MX"/>
              </w:rPr>
            </w:pPr>
          </w:p>
        </w:tc>
      </w:tr>
    </w:tbl>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8A6650" w:rsidRPr="00FB1069" w:rsidTr="00480EEC">
        <w:tc>
          <w:tcPr>
            <w:tcW w:w="1838" w:type="dxa"/>
          </w:tcPr>
          <w:p w:rsidR="008A6650" w:rsidRPr="00FB1069" w:rsidRDefault="008A6650" w:rsidP="00480EEC">
            <w:pPr>
              <w:rPr>
                <w:rFonts w:ascii="Arial" w:hAnsi="Arial" w:cs="Arial"/>
                <w:sz w:val="20"/>
                <w:szCs w:val="20"/>
              </w:rPr>
            </w:pPr>
            <w:r w:rsidRPr="00FB1069">
              <w:rPr>
                <w:rFonts w:ascii="Arial" w:hAnsi="Arial" w:cs="Arial"/>
                <w:sz w:val="20"/>
                <w:szCs w:val="20"/>
              </w:rPr>
              <w:lastRenderedPageBreak/>
              <w:t>Competencia No.</w:t>
            </w:r>
          </w:p>
        </w:tc>
        <w:tc>
          <w:tcPr>
            <w:tcW w:w="1418" w:type="dxa"/>
          </w:tcPr>
          <w:p w:rsidR="008A6650" w:rsidRPr="00FB1069" w:rsidRDefault="008A6650" w:rsidP="00480EEC">
            <w:pPr>
              <w:rPr>
                <w:rFonts w:ascii="Arial" w:hAnsi="Arial" w:cs="Arial"/>
                <w:sz w:val="20"/>
                <w:szCs w:val="20"/>
              </w:rPr>
            </w:pPr>
          </w:p>
        </w:tc>
        <w:tc>
          <w:tcPr>
            <w:tcW w:w="1984" w:type="dxa"/>
            <w:tcBorders>
              <w:bottom w:val="single" w:sz="4" w:space="0" w:color="auto"/>
            </w:tcBorders>
          </w:tcPr>
          <w:p w:rsidR="008A6650" w:rsidRPr="00FB1069" w:rsidRDefault="008A6650" w:rsidP="00480EEC">
            <w:pPr>
              <w:jc w:val="center"/>
              <w:rPr>
                <w:rFonts w:ascii="Arial" w:hAnsi="Arial" w:cs="Arial"/>
                <w:sz w:val="20"/>
                <w:szCs w:val="20"/>
              </w:rPr>
            </w:pPr>
            <w:r>
              <w:rPr>
                <w:rFonts w:ascii="Arial" w:hAnsi="Arial" w:cs="Arial"/>
                <w:sz w:val="20"/>
                <w:szCs w:val="20"/>
              </w:rPr>
              <w:t>6</w:t>
            </w:r>
          </w:p>
        </w:tc>
        <w:tc>
          <w:tcPr>
            <w:tcW w:w="1985" w:type="dxa"/>
          </w:tcPr>
          <w:p w:rsidR="008A6650" w:rsidRPr="00FB1069" w:rsidRDefault="008A6650" w:rsidP="00480EEC">
            <w:pPr>
              <w:rPr>
                <w:rFonts w:ascii="Arial" w:hAnsi="Arial" w:cs="Arial"/>
                <w:sz w:val="20"/>
                <w:szCs w:val="20"/>
              </w:rPr>
            </w:pPr>
            <w:r w:rsidRPr="00FB1069">
              <w:rPr>
                <w:rFonts w:ascii="Arial" w:hAnsi="Arial" w:cs="Arial"/>
                <w:sz w:val="20"/>
                <w:szCs w:val="20"/>
              </w:rPr>
              <w:t>Descripción</w:t>
            </w:r>
          </w:p>
        </w:tc>
        <w:tc>
          <w:tcPr>
            <w:tcW w:w="5771" w:type="dxa"/>
            <w:tcBorders>
              <w:bottom w:val="single" w:sz="4" w:space="0" w:color="auto"/>
            </w:tcBorders>
          </w:tcPr>
          <w:p w:rsidR="008A6650" w:rsidRPr="008A6650" w:rsidRDefault="008A6650" w:rsidP="008A6650">
            <w:pPr>
              <w:ind w:left="-103" w:right="-153"/>
              <w:rPr>
                <w:rFonts w:asciiTheme="majorHAnsi" w:hAnsiTheme="majorHAnsi" w:cs="Arial"/>
                <w:sz w:val="18"/>
                <w:szCs w:val="18"/>
              </w:rPr>
            </w:pPr>
            <w:r w:rsidRPr="008A6650">
              <w:rPr>
                <w:rFonts w:asciiTheme="majorHAnsi" w:hAnsiTheme="majorHAnsi" w:cs="Arial"/>
                <w:sz w:val="18"/>
                <w:szCs w:val="18"/>
              </w:rPr>
              <w:t xml:space="preserve">Analiza la Política Económica en México y sus componentes: política fiscal, política monetaria y las políticas de desarrollo (política agropecuaria, industrial, tecnológica, de educación, </w:t>
            </w:r>
            <w:proofErr w:type="spellStart"/>
            <w:r w:rsidRPr="008A6650">
              <w:rPr>
                <w:rFonts w:asciiTheme="majorHAnsi" w:hAnsiTheme="majorHAnsi" w:cs="Arial"/>
                <w:sz w:val="18"/>
                <w:szCs w:val="18"/>
              </w:rPr>
              <w:t>etc</w:t>
            </w:r>
            <w:proofErr w:type="spellEnd"/>
            <w:r w:rsidRPr="008A6650">
              <w:rPr>
                <w:rFonts w:asciiTheme="majorHAnsi" w:hAnsiTheme="majorHAnsi" w:cs="Arial"/>
                <w:sz w:val="18"/>
                <w:szCs w:val="18"/>
              </w:rPr>
              <w:t>) y su impacto en el sector empresarial mexicano.</w:t>
            </w:r>
          </w:p>
        </w:tc>
      </w:tr>
    </w:tbl>
    <w:p w:rsidR="008A6650" w:rsidRPr="00FB1069" w:rsidRDefault="008A6650" w:rsidP="008A6650">
      <w:pPr>
        <w:spacing w:after="0" w:line="240" w:lineRule="auto"/>
        <w:rPr>
          <w:rFonts w:ascii="Arial" w:hAnsi="Arial" w:cs="Arial"/>
          <w:sz w:val="20"/>
          <w:szCs w:val="20"/>
        </w:rPr>
      </w:pPr>
    </w:p>
    <w:tbl>
      <w:tblPr>
        <w:tblStyle w:val="Tablaconcuadrcula1"/>
        <w:tblW w:w="0" w:type="auto"/>
        <w:tblInd w:w="-176" w:type="dxa"/>
        <w:tblLook w:val="04A0" w:firstRow="1" w:lastRow="0" w:firstColumn="1" w:lastColumn="0" w:noHBand="0" w:noVBand="1"/>
      </w:tblPr>
      <w:tblGrid>
        <w:gridCol w:w="176"/>
        <w:gridCol w:w="2599"/>
        <w:gridCol w:w="2896"/>
        <w:gridCol w:w="2693"/>
        <w:gridCol w:w="2410"/>
        <w:gridCol w:w="283"/>
        <w:gridCol w:w="2115"/>
      </w:tblGrid>
      <w:tr w:rsidR="008A6650" w:rsidRPr="00FB1069" w:rsidTr="00480EEC">
        <w:trPr>
          <w:gridBefore w:val="1"/>
          <w:wBefore w:w="176" w:type="dxa"/>
        </w:trPr>
        <w:tc>
          <w:tcPr>
            <w:tcW w:w="2599" w:type="dxa"/>
          </w:tcPr>
          <w:p w:rsidR="008A6650" w:rsidRPr="00FB1069" w:rsidRDefault="008A6650" w:rsidP="00480EEC">
            <w:pPr>
              <w:rPr>
                <w:rFonts w:ascii="Arial" w:hAnsi="Arial" w:cs="Arial"/>
                <w:sz w:val="20"/>
                <w:szCs w:val="20"/>
              </w:rPr>
            </w:pPr>
            <w:r w:rsidRPr="00FB1069">
              <w:rPr>
                <w:rFonts w:ascii="Arial" w:hAnsi="Arial" w:cs="Arial"/>
                <w:sz w:val="20"/>
                <w:szCs w:val="20"/>
              </w:rPr>
              <w:t>Temas y subtemas para desarrollar la competencia específica</w:t>
            </w:r>
          </w:p>
        </w:tc>
        <w:tc>
          <w:tcPr>
            <w:tcW w:w="2896" w:type="dxa"/>
          </w:tcPr>
          <w:p w:rsidR="008A6650" w:rsidRPr="00FB1069" w:rsidRDefault="008A6650" w:rsidP="00480EEC">
            <w:pPr>
              <w:rPr>
                <w:rFonts w:ascii="Arial" w:hAnsi="Arial" w:cs="Arial"/>
                <w:sz w:val="20"/>
                <w:szCs w:val="20"/>
              </w:rPr>
            </w:pPr>
            <w:r w:rsidRPr="00FB1069">
              <w:rPr>
                <w:rFonts w:ascii="Arial" w:hAnsi="Arial" w:cs="Arial"/>
                <w:sz w:val="20"/>
                <w:szCs w:val="20"/>
              </w:rPr>
              <w:t>Actividades de aprendizaje</w:t>
            </w:r>
          </w:p>
        </w:tc>
        <w:tc>
          <w:tcPr>
            <w:tcW w:w="2693" w:type="dxa"/>
          </w:tcPr>
          <w:p w:rsidR="008A6650" w:rsidRPr="00FB1069" w:rsidRDefault="008A6650" w:rsidP="00480EEC">
            <w:pPr>
              <w:rPr>
                <w:rFonts w:ascii="Arial" w:hAnsi="Arial" w:cs="Arial"/>
                <w:sz w:val="20"/>
                <w:szCs w:val="20"/>
              </w:rPr>
            </w:pPr>
            <w:r w:rsidRPr="00FB1069">
              <w:rPr>
                <w:rFonts w:ascii="Arial" w:hAnsi="Arial" w:cs="Arial"/>
                <w:sz w:val="20"/>
                <w:szCs w:val="20"/>
              </w:rPr>
              <w:t>Actividades de enseñanza</w:t>
            </w:r>
          </w:p>
        </w:tc>
        <w:tc>
          <w:tcPr>
            <w:tcW w:w="2410" w:type="dxa"/>
          </w:tcPr>
          <w:p w:rsidR="008A6650" w:rsidRPr="00FB1069" w:rsidRDefault="008A6650" w:rsidP="00480EEC">
            <w:pPr>
              <w:rPr>
                <w:rFonts w:ascii="Arial" w:hAnsi="Arial" w:cs="Arial"/>
                <w:sz w:val="20"/>
                <w:szCs w:val="20"/>
              </w:rPr>
            </w:pPr>
            <w:r w:rsidRPr="00FB1069">
              <w:rPr>
                <w:rFonts w:ascii="Arial" w:hAnsi="Arial" w:cs="Arial"/>
                <w:sz w:val="20"/>
                <w:szCs w:val="20"/>
              </w:rPr>
              <w:t>Desarrollo de competencias genéricas</w:t>
            </w:r>
          </w:p>
        </w:tc>
        <w:tc>
          <w:tcPr>
            <w:tcW w:w="2398" w:type="dxa"/>
            <w:gridSpan w:val="2"/>
          </w:tcPr>
          <w:p w:rsidR="008A6650" w:rsidRPr="00FB1069" w:rsidRDefault="008A6650" w:rsidP="00480EEC">
            <w:pPr>
              <w:rPr>
                <w:rFonts w:ascii="Arial" w:hAnsi="Arial" w:cs="Arial"/>
                <w:sz w:val="20"/>
                <w:szCs w:val="20"/>
              </w:rPr>
            </w:pPr>
            <w:r w:rsidRPr="00FB1069">
              <w:rPr>
                <w:rFonts w:ascii="Arial" w:hAnsi="Arial" w:cs="Arial"/>
                <w:sz w:val="20"/>
                <w:szCs w:val="20"/>
              </w:rPr>
              <w:t>Horas teórico-práctica</w:t>
            </w:r>
          </w:p>
        </w:tc>
      </w:tr>
      <w:tr w:rsidR="008A6650" w:rsidRPr="00FB1069" w:rsidTr="00480EEC">
        <w:trPr>
          <w:gridBefore w:val="1"/>
          <w:wBefore w:w="176" w:type="dxa"/>
        </w:trPr>
        <w:tc>
          <w:tcPr>
            <w:tcW w:w="2599" w:type="dxa"/>
          </w:tcPr>
          <w:p w:rsidR="008A6650" w:rsidRPr="00FB1069" w:rsidRDefault="008A6650" w:rsidP="00480EEC">
            <w:pPr>
              <w:rPr>
                <w:rFonts w:asciiTheme="majorHAnsi" w:hAnsiTheme="majorHAnsi" w:cs="Arial"/>
                <w:b/>
                <w:sz w:val="18"/>
                <w:szCs w:val="18"/>
              </w:rPr>
            </w:pPr>
            <w:r w:rsidRPr="00FB1069">
              <w:rPr>
                <w:rFonts w:asciiTheme="majorHAnsi" w:hAnsiTheme="majorHAnsi" w:cs="Arial"/>
                <w:b/>
                <w:sz w:val="18"/>
                <w:szCs w:val="18"/>
              </w:rPr>
              <w:t xml:space="preserve">5. </w:t>
            </w:r>
            <w:r w:rsidR="003C6372">
              <w:rPr>
                <w:rFonts w:asciiTheme="majorHAnsi" w:hAnsiTheme="majorHAnsi" w:cs="Arial"/>
                <w:b/>
                <w:sz w:val="18"/>
                <w:szCs w:val="18"/>
              </w:rPr>
              <w:t>Política económica</w:t>
            </w:r>
          </w:p>
          <w:p w:rsidR="003C6372" w:rsidRPr="003C6372" w:rsidRDefault="003C6372" w:rsidP="003C6372">
            <w:pPr>
              <w:rPr>
                <w:rFonts w:asciiTheme="majorHAnsi" w:hAnsiTheme="majorHAnsi" w:cs="Arial"/>
                <w:sz w:val="20"/>
                <w:szCs w:val="20"/>
              </w:rPr>
            </w:pPr>
            <w:r w:rsidRPr="003C6372">
              <w:rPr>
                <w:rFonts w:asciiTheme="majorHAnsi" w:hAnsiTheme="majorHAnsi" w:cs="Arial"/>
                <w:sz w:val="20"/>
                <w:szCs w:val="20"/>
              </w:rPr>
              <w:t>6.1 Política fiscal</w:t>
            </w:r>
          </w:p>
          <w:p w:rsidR="003C6372" w:rsidRPr="003C6372" w:rsidRDefault="003C6372" w:rsidP="003C6372">
            <w:pPr>
              <w:rPr>
                <w:rFonts w:asciiTheme="majorHAnsi" w:hAnsiTheme="majorHAnsi" w:cs="Arial"/>
                <w:sz w:val="20"/>
                <w:szCs w:val="20"/>
              </w:rPr>
            </w:pPr>
            <w:r w:rsidRPr="003C6372">
              <w:rPr>
                <w:rFonts w:asciiTheme="majorHAnsi" w:hAnsiTheme="majorHAnsi" w:cs="Arial"/>
                <w:sz w:val="20"/>
                <w:szCs w:val="20"/>
              </w:rPr>
              <w:t>6.2 Efectos de la política fiscal en el equilibrio</w:t>
            </w:r>
          </w:p>
          <w:p w:rsidR="003C6372" w:rsidRPr="003C6372" w:rsidRDefault="003C6372" w:rsidP="003C6372">
            <w:pPr>
              <w:rPr>
                <w:rFonts w:asciiTheme="majorHAnsi" w:hAnsiTheme="majorHAnsi" w:cs="Arial"/>
                <w:sz w:val="20"/>
                <w:szCs w:val="20"/>
              </w:rPr>
            </w:pPr>
            <w:r w:rsidRPr="003C6372">
              <w:rPr>
                <w:rFonts w:asciiTheme="majorHAnsi" w:hAnsiTheme="majorHAnsi" w:cs="Arial"/>
                <w:sz w:val="20"/>
                <w:szCs w:val="20"/>
              </w:rPr>
              <w:t>6.3 Política monetaria</w:t>
            </w:r>
          </w:p>
          <w:p w:rsidR="003C6372" w:rsidRPr="003C6372" w:rsidRDefault="003C6372" w:rsidP="003C6372">
            <w:pPr>
              <w:rPr>
                <w:rFonts w:asciiTheme="majorHAnsi" w:hAnsiTheme="majorHAnsi" w:cs="Arial"/>
                <w:sz w:val="20"/>
                <w:szCs w:val="20"/>
              </w:rPr>
            </w:pPr>
            <w:r w:rsidRPr="003C6372">
              <w:rPr>
                <w:rFonts w:asciiTheme="majorHAnsi" w:hAnsiTheme="majorHAnsi" w:cs="Arial"/>
                <w:sz w:val="20"/>
                <w:szCs w:val="20"/>
              </w:rPr>
              <w:t>6.4 Políticas del desarrollo en México.</w:t>
            </w:r>
          </w:p>
          <w:p w:rsidR="003C6372" w:rsidRPr="003C6372" w:rsidRDefault="003C6372" w:rsidP="003C6372">
            <w:pPr>
              <w:rPr>
                <w:rFonts w:asciiTheme="majorHAnsi" w:hAnsiTheme="majorHAnsi" w:cs="Arial"/>
                <w:sz w:val="20"/>
                <w:szCs w:val="20"/>
              </w:rPr>
            </w:pPr>
            <w:r w:rsidRPr="003C6372">
              <w:rPr>
                <w:rFonts w:asciiTheme="majorHAnsi" w:hAnsiTheme="majorHAnsi" w:cs="Arial"/>
                <w:sz w:val="20"/>
                <w:szCs w:val="20"/>
              </w:rPr>
              <w:t>6.4.1 Industrialización de sustitución de importaciones.</w:t>
            </w:r>
          </w:p>
          <w:p w:rsidR="003C6372" w:rsidRPr="003C6372" w:rsidRDefault="003C6372" w:rsidP="003C6372">
            <w:pPr>
              <w:rPr>
                <w:rFonts w:asciiTheme="majorHAnsi" w:hAnsiTheme="majorHAnsi" w:cs="Arial"/>
                <w:sz w:val="20"/>
                <w:szCs w:val="20"/>
              </w:rPr>
            </w:pPr>
            <w:r w:rsidRPr="003C6372">
              <w:rPr>
                <w:rFonts w:asciiTheme="majorHAnsi" w:hAnsiTheme="majorHAnsi" w:cs="Arial"/>
                <w:sz w:val="20"/>
                <w:szCs w:val="20"/>
              </w:rPr>
              <w:t>(Modelo Nacionalista)</w:t>
            </w:r>
          </w:p>
          <w:p w:rsidR="003C6372" w:rsidRPr="003C6372" w:rsidRDefault="003C6372" w:rsidP="003C6372">
            <w:pPr>
              <w:rPr>
                <w:rFonts w:asciiTheme="majorHAnsi" w:hAnsiTheme="majorHAnsi" w:cs="Arial"/>
                <w:sz w:val="20"/>
                <w:szCs w:val="20"/>
              </w:rPr>
            </w:pPr>
            <w:r w:rsidRPr="003C6372">
              <w:rPr>
                <w:rFonts w:asciiTheme="majorHAnsi" w:hAnsiTheme="majorHAnsi" w:cs="Arial"/>
                <w:sz w:val="20"/>
                <w:szCs w:val="20"/>
              </w:rPr>
              <w:t>6.4.2 Industrialización orientada a la exportación (Modelo</w:t>
            </w:r>
          </w:p>
          <w:p w:rsidR="003C6372" w:rsidRPr="003C6372" w:rsidRDefault="003C6372" w:rsidP="003C6372">
            <w:pPr>
              <w:rPr>
                <w:rFonts w:asciiTheme="majorHAnsi" w:hAnsiTheme="majorHAnsi" w:cs="Arial"/>
                <w:sz w:val="20"/>
                <w:szCs w:val="20"/>
              </w:rPr>
            </w:pPr>
            <w:r w:rsidRPr="003C6372">
              <w:rPr>
                <w:rFonts w:asciiTheme="majorHAnsi" w:hAnsiTheme="majorHAnsi" w:cs="Arial"/>
                <w:sz w:val="20"/>
                <w:szCs w:val="20"/>
              </w:rPr>
              <w:t>Neoclásico o Neoliberal)</w:t>
            </w:r>
          </w:p>
          <w:p w:rsidR="008A6650" w:rsidRPr="00FB1069" w:rsidRDefault="003C6372" w:rsidP="003C6372">
            <w:pPr>
              <w:rPr>
                <w:rFonts w:asciiTheme="majorHAnsi" w:hAnsiTheme="majorHAnsi" w:cs="Arial"/>
                <w:sz w:val="20"/>
                <w:szCs w:val="20"/>
              </w:rPr>
            </w:pPr>
            <w:r w:rsidRPr="003C6372">
              <w:rPr>
                <w:rFonts w:asciiTheme="majorHAnsi" w:hAnsiTheme="majorHAnsi" w:cs="Arial"/>
                <w:sz w:val="20"/>
                <w:szCs w:val="20"/>
              </w:rPr>
              <w:t>6.5 Análisis de la política económica actual</w:t>
            </w:r>
            <w:r w:rsidRPr="003C6372">
              <w:rPr>
                <w:rFonts w:asciiTheme="majorHAnsi" w:hAnsiTheme="majorHAnsi" w:cs="Arial"/>
                <w:sz w:val="18"/>
                <w:szCs w:val="18"/>
              </w:rPr>
              <w:t>.</w:t>
            </w:r>
          </w:p>
        </w:tc>
        <w:tc>
          <w:tcPr>
            <w:tcW w:w="2896" w:type="dxa"/>
          </w:tcPr>
          <w:p w:rsidR="008A6650" w:rsidRDefault="008A6650" w:rsidP="00480EEC">
            <w:pPr>
              <w:autoSpaceDE w:val="0"/>
              <w:autoSpaceDN w:val="0"/>
              <w:adjustRightInd w:val="0"/>
              <w:rPr>
                <w:rFonts w:asciiTheme="majorHAnsi" w:hAnsiTheme="majorHAnsi" w:cs="Arial"/>
                <w:color w:val="000000"/>
                <w:sz w:val="20"/>
                <w:szCs w:val="20"/>
              </w:rPr>
            </w:pPr>
            <w:r>
              <w:rPr>
                <w:rFonts w:asciiTheme="majorHAnsi" w:hAnsiTheme="majorHAnsi" w:cs="Arial"/>
                <w:color w:val="000000"/>
                <w:sz w:val="20"/>
                <w:szCs w:val="20"/>
              </w:rPr>
              <w:t>El alumno</w:t>
            </w:r>
            <w:r w:rsidR="009E70EF">
              <w:rPr>
                <w:rFonts w:asciiTheme="majorHAnsi" w:hAnsiTheme="majorHAnsi" w:cs="Arial"/>
                <w:color w:val="000000"/>
                <w:sz w:val="20"/>
                <w:szCs w:val="20"/>
              </w:rPr>
              <w:t>(a)</w:t>
            </w:r>
            <w:r>
              <w:rPr>
                <w:rFonts w:asciiTheme="majorHAnsi" w:hAnsiTheme="majorHAnsi" w:cs="Arial"/>
                <w:color w:val="000000"/>
                <w:sz w:val="20"/>
                <w:szCs w:val="20"/>
              </w:rPr>
              <w:t>:</w:t>
            </w:r>
          </w:p>
          <w:p w:rsidR="003C6372" w:rsidRPr="003C6372" w:rsidRDefault="003C6372" w:rsidP="003C6372">
            <w:pPr>
              <w:autoSpaceDE w:val="0"/>
              <w:autoSpaceDN w:val="0"/>
              <w:adjustRightInd w:val="0"/>
              <w:rPr>
                <w:rFonts w:asciiTheme="majorHAnsi" w:hAnsiTheme="majorHAnsi" w:cs="Arial"/>
                <w:color w:val="000000"/>
                <w:sz w:val="20"/>
                <w:szCs w:val="20"/>
              </w:rPr>
            </w:pPr>
            <w:r>
              <w:rPr>
                <w:rFonts w:asciiTheme="majorHAnsi" w:hAnsiTheme="majorHAnsi" w:cs="Arial"/>
                <w:color w:val="000000"/>
                <w:sz w:val="20"/>
                <w:szCs w:val="20"/>
              </w:rPr>
              <w:t>Investiga y realiza</w:t>
            </w:r>
            <w:r w:rsidRPr="003C6372">
              <w:rPr>
                <w:rFonts w:asciiTheme="majorHAnsi" w:hAnsiTheme="majorHAnsi" w:cs="Arial"/>
                <w:color w:val="000000"/>
                <w:sz w:val="20"/>
                <w:szCs w:val="20"/>
              </w:rPr>
              <w:t xml:space="preserve"> </w:t>
            </w:r>
            <w:r>
              <w:rPr>
                <w:rFonts w:asciiTheme="majorHAnsi" w:hAnsiTheme="majorHAnsi" w:cs="Arial"/>
                <w:color w:val="000000"/>
                <w:sz w:val="20"/>
                <w:szCs w:val="20"/>
              </w:rPr>
              <w:t xml:space="preserve">cuadro comparativo de las políticas económicas </w:t>
            </w:r>
            <w:r w:rsidR="00275677">
              <w:rPr>
                <w:rFonts w:asciiTheme="majorHAnsi" w:hAnsiTheme="majorHAnsi" w:cs="Arial"/>
                <w:color w:val="000000"/>
                <w:sz w:val="20"/>
                <w:szCs w:val="20"/>
              </w:rPr>
              <w:t xml:space="preserve">básicas </w:t>
            </w:r>
            <w:r>
              <w:rPr>
                <w:rFonts w:asciiTheme="majorHAnsi" w:hAnsiTheme="majorHAnsi" w:cs="Arial"/>
                <w:color w:val="000000"/>
                <w:sz w:val="20"/>
                <w:szCs w:val="20"/>
              </w:rPr>
              <w:t>y sus instrumentos</w:t>
            </w:r>
          </w:p>
          <w:p w:rsidR="003C6372" w:rsidRPr="003C6372" w:rsidRDefault="003C6372" w:rsidP="003C6372">
            <w:pPr>
              <w:autoSpaceDE w:val="0"/>
              <w:autoSpaceDN w:val="0"/>
              <w:adjustRightInd w:val="0"/>
              <w:rPr>
                <w:rFonts w:asciiTheme="majorHAnsi" w:hAnsiTheme="majorHAnsi" w:cs="Arial"/>
                <w:color w:val="000000"/>
                <w:sz w:val="20"/>
                <w:szCs w:val="20"/>
              </w:rPr>
            </w:pPr>
          </w:p>
          <w:p w:rsidR="003C6372" w:rsidRPr="003C6372" w:rsidRDefault="00275677" w:rsidP="003C6372">
            <w:pPr>
              <w:autoSpaceDE w:val="0"/>
              <w:autoSpaceDN w:val="0"/>
              <w:adjustRightInd w:val="0"/>
              <w:rPr>
                <w:rFonts w:asciiTheme="majorHAnsi" w:hAnsiTheme="majorHAnsi" w:cs="Arial"/>
                <w:color w:val="000000"/>
                <w:sz w:val="20"/>
                <w:szCs w:val="20"/>
              </w:rPr>
            </w:pPr>
            <w:r>
              <w:rPr>
                <w:rFonts w:asciiTheme="majorHAnsi" w:hAnsiTheme="majorHAnsi" w:cs="Arial"/>
                <w:color w:val="000000"/>
                <w:sz w:val="20"/>
                <w:szCs w:val="20"/>
              </w:rPr>
              <w:t>Elabora</w:t>
            </w:r>
            <w:r w:rsidR="003C6372" w:rsidRPr="003C6372">
              <w:rPr>
                <w:rFonts w:asciiTheme="majorHAnsi" w:hAnsiTheme="majorHAnsi" w:cs="Arial"/>
                <w:color w:val="000000"/>
                <w:sz w:val="20"/>
                <w:szCs w:val="20"/>
              </w:rPr>
              <w:t xml:space="preserve"> una matriz de las políticas fiscal y monetaria, expansivas y restrictivas que indique sus efectos en la producción(Y) y en</w:t>
            </w:r>
          </w:p>
          <w:p w:rsidR="008A6650" w:rsidRDefault="003C6372" w:rsidP="00275677">
            <w:pPr>
              <w:autoSpaceDE w:val="0"/>
              <w:autoSpaceDN w:val="0"/>
              <w:adjustRightInd w:val="0"/>
              <w:rPr>
                <w:rFonts w:asciiTheme="majorHAnsi" w:hAnsiTheme="majorHAnsi" w:cs="Arial"/>
                <w:color w:val="000000"/>
                <w:sz w:val="20"/>
                <w:szCs w:val="20"/>
              </w:rPr>
            </w:pPr>
            <w:r w:rsidRPr="003C6372">
              <w:rPr>
                <w:rFonts w:asciiTheme="majorHAnsi" w:hAnsiTheme="majorHAnsi" w:cs="Arial"/>
                <w:color w:val="000000"/>
                <w:sz w:val="20"/>
                <w:szCs w:val="20"/>
              </w:rPr>
              <w:t>la inflación o nivel de los precios</w:t>
            </w:r>
            <w:r w:rsidR="00275677">
              <w:rPr>
                <w:rFonts w:asciiTheme="majorHAnsi" w:hAnsiTheme="majorHAnsi" w:cs="Arial"/>
                <w:color w:val="000000"/>
                <w:sz w:val="20"/>
                <w:szCs w:val="20"/>
              </w:rPr>
              <w:t>.</w:t>
            </w:r>
          </w:p>
          <w:p w:rsidR="00AD493C" w:rsidRDefault="00AD493C" w:rsidP="00275677">
            <w:pPr>
              <w:autoSpaceDE w:val="0"/>
              <w:autoSpaceDN w:val="0"/>
              <w:adjustRightInd w:val="0"/>
              <w:rPr>
                <w:rFonts w:asciiTheme="majorHAnsi" w:hAnsiTheme="majorHAnsi" w:cs="Arial"/>
                <w:color w:val="000000"/>
                <w:sz w:val="20"/>
                <w:szCs w:val="20"/>
              </w:rPr>
            </w:pPr>
          </w:p>
          <w:p w:rsidR="008A6650" w:rsidRDefault="00AD493C" w:rsidP="00480EEC">
            <w:pPr>
              <w:autoSpaceDE w:val="0"/>
              <w:autoSpaceDN w:val="0"/>
              <w:adjustRightInd w:val="0"/>
              <w:rPr>
                <w:rFonts w:asciiTheme="majorHAnsi" w:hAnsiTheme="majorHAnsi" w:cs="Arial"/>
                <w:color w:val="000000"/>
                <w:sz w:val="18"/>
                <w:szCs w:val="20"/>
              </w:rPr>
            </w:pPr>
            <w:r>
              <w:rPr>
                <w:rFonts w:asciiTheme="majorHAnsi" w:hAnsiTheme="majorHAnsi" w:cs="Arial"/>
                <w:color w:val="000000"/>
                <w:sz w:val="18"/>
                <w:szCs w:val="20"/>
              </w:rPr>
              <w:t>Resuelve ejercicios de equilibrio IS-LM con movimientos en políticas expansivas y restrictivas fiscales y monetarias.</w:t>
            </w:r>
          </w:p>
          <w:p w:rsidR="00AD493C" w:rsidRDefault="00AD493C" w:rsidP="00480EEC">
            <w:pPr>
              <w:autoSpaceDE w:val="0"/>
              <w:autoSpaceDN w:val="0"/>
              <w:adjustRightInd w:val="0"/>
              <w:rPr>
                <w:rFonts w:asciiTheme="majorHAnsi" w:hAnsiTheme="majorHAnsi" w:cs="Arial"/>
                <w:color w:val="000000"/>
                <w:sz w:val="18"/>
                <w:szCs w:val="20"/>
              </w:rPr>
            </w:pPr>
          </w:p>
          <w:p w:rsidR="008A6650" w:rsidRPr="00FB1069" w:rsidRDefault="008A6650" w:rsidP="00480EEC">
            <w:pPr>
              <w:autoSpaceDE w:val="0"/>
              <w:autoSpaceDN w:val="0"/>
              <w:adjustRightInd w:val="0"/>
              <w:rPr>
                <w:rFonts w:asciiTheme="majorHAnsi" w:hAnsiTheme="majorHAnsi" w:cs="Arial"/>
                <w:color w:val="000000"/>
                <w:sz w:val="18"/>
                <w:szCs w:val="20"/>
              </w:rPr>
            </w:pPr>
            <w:r>
              <w:rPr>
                <w:rFonts w:asciiTheme="majorHAnsi" w:hAnsiTheme="majorHAnsi" w:cs="Arial"/>
                <w:color w:val="000000"/>
                <w:sz w:val="18"/>
                <w:szCs w:val="20"/>
              </w:rPr>
              <w:t>Resuelve práctica y evaluación de la unidad.</w:t>
            </w:r>
          </w:p>
        </w:tc>
        <w:tc>
          <w:tcPr>
            <w:tcW w:w="2693" w:type="dxa"/>
          </w:tcPr>
          <w:p w:rsidR="008A6650" w:rsidRDefault="008A6650" w:rsidP="00480EEC">
            <w:pPr>
              <w:autoSpaceDE w:val="0"/>
              <w:autoSpaceDN w:val="0"/>
              <w:adjustRightInd w:val="0"/>
              <w:jc w:val="both"/>
              <w:rPr>
                <w:rFonts w:asciiTheme="majorHAnsi" w:hAnsiTheme="majorHAnsi" w:cs="Arial"/>
                <w:sz w:val="20"/>
                <w:szCs w:val="20"/>
                <w:lang w:val="es-ES_tradnl" w:eastAsia="es-ES_tradnl"/>
              </w:rPr>
            </w:pPr>
            <w:r w:rsidRPr="00FB1069">
              <w:rPr>
                <w:rFonts w:asciiTheme="majorHAnsi" w:hAnsiTheme="majorHAnsi" w:cs="Arial"/>
                <w:sz w:val="20"/>
                <w:szCs w:val="20"/>
                <w:lang w:val="es-ES_tradnl" w:eastAsia="es-ES_tradnl"/>
              </w:rPr>
              <w:t>El facilitador</w:t>
            </w:r>
            <w:r>
              <w:rPr>
                <w:rFonts w:asciiTheme="majorHAnsi" w:hAnsiTheme="majorHAnsi" w:cs="Arial"/>
                <w:sz w:val="20"/>
                <w:szCs w:val="20"/>
                <w:lang w:val="es-ES_tradnl" w:eastAsia="es-ES_tradnl"/>
              </w:rPr>
              <w:t>:</w:t>
            </w:r>
          </w:p>
          <w:p w:rsidR="008A6650" w:rsidRPr="00275677" w:rsidRDefault="008A6650" w:rsidP="00275677">
            <w:pPr>
              <w:autoSpaceDE w:val="0"/>
              <w:autoSpaceDN w:val="0"/>
              <w:adjustRightInd w:val="0"/>
              <w:jc w:val="both"/>
              <w:rPr>
                <w:rFonts w:asciiTheme="majorHAnsi" w:hAnsiTheme="majorHAnsi" w:cs="Arial"/>
                <w:sz w:val="20"/>
                <w:szCs w:val="20"/>
                <w:lang w:val="es-ES_tradnl" w:eastAsia="es-ES_tradnl"/>
              </w:rPr>
            </w:pPr>
            <w:r>
              <w:rPr>
                <w:rFonts w:asciiTheme="majorHAnsi" w:hAnsiTheme="majorHAnsi" w:cs="Arial"/>
                <w:sz w:val="20"/>
                <w:szCs w:val="20"/>
                <w:lang w:val="es-ES_tradnl" w:eastAsia="es-ES_tradnl"/>
              </w:rPr>
              <w:t>D</w:t>
            </w:r>
            <w:r w:rsidRPr="00FB1069">
              <w:rPr>
                <w:rFonts w:asciiTheme="majorHAnsi" w:hAnsiTheme="majorHAnsi" w:cs="Arial"/>
                <w:sz w:val="20"/>
                <w:szCs w:val="20"/>
                <w:lang w:val="es-ES_tradnl" w:eastAsia="es-ES_tradnl"/>
              </w:rPr>
              <w:t>a una breve introducción de la unidad y encargará una investigación</w:t>
            </w:r>
            <w:r>
              <w:rPr>
                <w:rFonts w:asciiTheme="majorHAnsi" w:hAnsiTheme="majorHAnsi" w:cs="Arial"/>
                <w:sz w:val="20"/>
                <w:szCs w:val="20"/>
                <w:lang w:val="es-ES_tradnl" w:eastAsia="es-ES_tradnl"/>
              </w:rPr>
              <w:t xml:space="preserve"> </w:t>
            </w:r>
            <w:r w:rsidR="00275677">
              <w:rPr>
                <w:rFonts w:asciiTheme="majorHAnsi" w:hAnsiTheme="majorHAnsi" w:cs="Arial"/>
                <w:sz w:val="20"/>
                <w:szCs w:val="20"/>
                <w:lang w:val="es-ES_tradnl" w:eastAsia="es-ES_tradnl"/>
              </w:rPr>
              <w:t xml:space="preserve">y la elaboración de un cuadro comparativo </w:t>
            </w:r>
            <w:r>
              <w:rPr>
                <w:rFonts w:asciiTheme="majorHAnsi" w:hAnsiTheme="majorHAnsi" w:cs="Arial"/>
                <w:sz w:val="20"/>
                <w:szCs w:val="20"/>
                <w:lang w:val="es-ES_tradnl" w:eastAsia="es-ES_tradnl"/>
              </w:rPr>
              <w:t>de</w:t>
            </w:r>
            <w:r w:rsidR="00275677">
              <w:rPr>
                <w:rFonts w:asciiTheme="majorHAnsi" w:hAnsiTheme="majorHAnsi" w:cs="Arial"/>
                <w:sz w:val="20"/>
                <w:szCs w:val="20"/>
                <w:lang w:val="es-ES_tradnl" w:eastAsia="es-ES_tradnl"/>
              </w:rPr>
              <w:t xml:space="preserve"> las</w:t>
            </w:r>
            <w:r>
              <w:rPr>
                <w:rFonts w:asciiTheme="majorHAnsi" w:hAnsiTheme="majorHAnsi" w:cs="Arial"/>
                <w:sz w:val="20"/>
                <w:szCs w:val="20"/>
                <w:lang w:val="es-ES_tradnl" w:eastAsia="es-ES_tradnl"/>
              </w:rPr>
              <w:t xml:space="preserve"> </w:t>
            </w:r>
            <w:r w:rsidR="00275677">
              <w:rPr>
                <w:rFonts w:asciiTheme="majorHAnsi" w:hAnsiTheme="majorHAnsi" w:cs="Arial"/>
                <w:sz w:val="20"/>
                <w:szCs w:val="20"/>
                <w:lang w:val="es-ES_tradnl" w:eastAsia="es-ES_tradnl"/>
              </w:rPr>
              <w:t>políticas económicas y sus instrumentos.</w:t>
            </w:r>
            <w:r w:rsidR="00275677" w:rsidRPr="00275677">
              <w:rPr>
                <w:rFonts w:asciiTheme="majorHAnsi" w:hAnsiTheme="majorHAnsi" w:cs="Arial"/>
                <w:sz w:val="20"/>
                <w:szCs w:val="20"/>
                <w:lang w:val="es-ES_tradnl" w:eastAsia="es-ES_tradnl"/>
              </w:rPr>
              <w:t xml:space="preserve"> </w:t>
            </w:r>
          </w:p>
          <w:p w:rsidR="00275677" w:rsidRDefault="00275677" w:rsidP="00480EEC">
            <w:pPr>
              <w:autoSpaceDE w:val="0"/>
              <w:autoSpaceDN w:val="0"/>
              <w:adjustRightInd w:val="0"/>
              <w:jc w:val="both"/>
              <w:rPr>
                <w:rFonts w:asciiTheme="majorHAnsi" w:hAnsiTheme="majorHAnsi" w:cs="Arial"/>
                <w:color w:val="000000"/>
                <w:sz w:val="20"/>
              </w:rPr>
            </w:pPr>
          </w:p>
          <w:p w:rsidR="00275677" w:rsidRDefault="00275677" w:rsidP="00480EEC">
            <w:pPr>
              <w:autoSpaceDE w:val="0"/>
              <w:autoSpaceDN w:val="0"/>
              <w:adjustRightInd w:val="0"/>
              <w:jc w:val="both"/>
              <w:rPr>
                <w:rFonts w:asciiTheme="majorHAnsi" w:hAnsiTheme="majorHAnsi" w:cs="Arial"/>
                <w:color w:val="000000"/>
                <w:sz w:val="20"/>
              </w:rPr>
            </w:pPr>
            <w:r>
              <w:rPr>
                <w:rFonts w:asciiTheme="majorHAnsi" w:hAnsiTheme="majorHAnsi" w:cs="Arial"/>
                <w:color w:val="000000"/>
                <w:sz w:val="20"/>
              </w:rPr>
              <w:t>Encarga elaborar una matriz de las políticas fiscal y monetaria</w:t>
            </w:r>
            <w:r w:rsidR="00AD493C">
              <w:rPr>
                <w:rFonts w:asciiTheme="majorHAnsi" w:hAnsiTheme="majorHAnsi" w:cs="Arial"/>
                <w:color w:val="000000"/>
                <w:sz w:val="20"/>
              </w:rPr>
              <w:t xml:space="preserve"> expansivas y restrictivas.</w:t>
            </w:r>
          </w:p>
          <w:p w:rsidR="00AD493C" w:rsidRDefault="00AD493C" w:rsidP="00480EEC">
            <w:pPr>
              <w:autoSpaceDE w:val="0"/>
              <w:autoSpaceDN w:val="0"/>
              <w:adjustRightInd w:val="0"/>
              <w:jc w:val="both"/>
              <w:rPr>
                <w:rFonts w:asciiTheme="majorHAnsi" w:hAnsiTheme="majorHAnsi" w:cs="Arial"/>
                <w:color w:val="000000"/>
                <w:sz w:val="20"/>
              </w:rPr>
            </w:pPr>
          </w:p>
          <w:p w:rsidR="00AD493C" w:rsidRDefault="00AD493C" w:rsidP="00480EEC">
            <w:pPr>
              <w:autoSpaceDE w:val="0"/>
              <w:autoSpaceDN w:val="0"/>
              <w:adjustRightInd w:val="0"/>
              <w:jc w:val="both"/>
              <w:rPr>
                <w:rFonts w:asciiTheme="majorHAnsi" w:hAnsiTheme="majorHAnsi" w:cs="Arial"/>
                <w:color w:val="000000"/>
                <w:sz w:val="20"/>
              </w:rPr>
            </w:pPr>
            <w:r>
              <w:rPr>
                <w:rFonts w:asciiTheme="majorHAnsi" w:hAnsiTheme="majorHAnsi" w:cs="Arial"/>
                <w:color w:val="000000"/>
                <w:sz w:val="20"/>
              </w:rPr>
              <w:t xml:space="preserve">Muestra caso práctico de afectación al equilibrio IS-LM de políticas expansivas y restrictivas fiscales </w:t>
            </w:r>
            <w:proofErr w:type="spellStart"/>
            <w:r>
              <w:rPr>
                <w:rFonts w:asciiTheme="majorHAnsi" w:hAnsiTheme="majorHAnsi" w:cs="Arial"/>
                <w:color w:val="000000"/>
                <w:sz w:val="20"/>
              </w:rPr>
              <w:t>ó</w:t>
            </w:r>
            <w:proofErr w:type="spellEnd"/>
            <w:r>
              <w:rPr>
                <w:rFonts w:asciiTheme="majorHAnsi" w:hAnsiTheme="majorHAnsi" w:cs="Arial"/>
                <w:color w:val="000000"/>
                <w:sz w:val="20"/>
              </w:rPr>
              <w:t xml:space="preserve"> monetarias y aplica ejercicios.</w:t>
            </w:r>
          </w:p>
          <w:p w:rsidR="00AD493C" w:rsidRDefault="00AD493C" w:rsidP="00480EEC">
            <w:pPr>
              <w:autoSpaceDE w:val="0"/>
              <w:autoSpaceDN w:val="0"/>
              <w:adjustRightInd w:val="0"/>
              <w:jc w:val="both"/>
              <w:rPr>
                <w:rFonts w:asciiTheme="majorHAnsi" w:hAnsiTheme="majorHAnsi" w:cs="Arial"/>
                <w:color w:val="000000"/>
                <w:sz w:val="20"/>
              </w:rPr>
            </w:pPr>
          </w:p>
          <w:p w:rsidR="008A6650" w:rsidRPr="00FB1069" w:rsidRDefault="008A6650" w:rsidP="00480EEC">
            <w:pPr>
              <w:autoSpaceDE w:val="0"/>
              <w:autoSpaceDN w:val="0"/>
              <w:adjustRightInd w:val="0"/>
              <w:jc w:val="both"/>
              <w:rPr>
                <w:rFonts w:asciiTheme="majorHAnsi" w:hAnsiTheme="majorHAnsi" w:cs="Arial"/>
                <w:color w:val="000000"/>
                <w:sz w:val="20"/>
              </w:rPr>
            </w:pPr>
            <w:r>
              <w:rPr>
                <w:rFonts w:asciiTheme="majorHAnsi" w:hAnsiTheme="majorHAnsi" w:cs="Arial"/>
                <w:color w:val="000000"/>
                <w:sz w:val="20"/>
              </w:rPr>
              <w:t>Aplica práctica y evaluación de la unidad.</w:t>
            </w:r>
          </w:p>
        </w:tc>
        <w:tc>
          <w:tcPr>
            <w:tcW w:w="2410" w:type="dxa"/>
          </w:tcPr>
          <w:p w:rsidR="008A6650" w:rsidRPr="00AB03A1" w:rsidRDefault="008A6650" w:rsidP="00480EEC">
            <w:pPr>
              <w:autoSpaceDE w:val="0"/>
              <w:autoSpaceDN w:val="0"/>
              <w:adjustRightInd w:val="0"/>
              <w:rPr>
                <w:rFonts w:asciiTheme="majorHAnsi" w:hAnsiTheme="majorHAnsi" w:cs="Arial"/>
                <w:sz w:val="20"/>
                <w:szCs w:val="20"/>
              </w:rPr>
            </w:pPr>
            <w:r w:rsidRPr="00AB03A1">
              <w:rPr>
                <w:rFonts w:asciiTheme="majorHAnsi" w:hAnsiTheme="majorHAnsi" w:cs="Arial"/>
                <w:sz w:val="20"/>
                <w:szCs w:val="20"/>
              </w:rPr>
              <w:t xml:space="preserve">Habilidad para buscar y analizar información de fuentes diversas. </w:t>
            </w:r>
          </w:p>
          <w:p w:rsidR="008A6650" w:rsidRPr="00AB03A1" w:rsidRDefault="008A6650" w:rsidP="00480EEC">
            <w:pPr>
              <w:autoSpaceDE w:val="0"/>
              <w:autoSpaceDN w:val="0"/>
              <w:adjustRightInd w:val="0"/>
              <w:rPr>
                <w:rFonts w:asciiTheme="majorHAnsi" w:hAnsiTheme="majorHAnsi" w:cs="Arial"/>
                <w:sz w:val="20"/>
                <w:szCs w:val="20"/>
              </w:rPr>
            </w:pPr>
          </w:p>
          <w:p w:rsidR="008A6650" w:rsidRPr="00AB03A1" w:rsidRDefault="008A6650" w:rsidP="00480EEC">
            <w:pPr>
              <w:autoSpaceDE w:val="0"/>
              <w:autoSpaceDN w:val="0"/>
              <w:adjustRightInd w:val="0"/>
              <w:rPr>
                <w:rFonts w:asciiTheme="majorHAnsi" w:hAnsiTheme="majorHAnsi" w:cs="Arial"/>
                <w:sz w:val="20"/>
                <w:szCs w:val="20"/>
              </w:rPr>
            </w:pPr>
            <w:r w:rsidRPr="00AB03A1">
              <w:rPr>
                <w:rFonts w:asciiTheme="majorHAnsi" w:hAnsiTheme="majorHAnsi" w:cs="Arial"/>
                <w:sz w:val="20"/>
                <w:szCs w:val="20"/>
              </w:rPr>
              <w:t>Habilidades básicas de manejo de la computadora</w:t>
            </w:r>
          </w:p>
          <w:p w:rsidR="008A6650" w:rsidRPr="00AB03A1" w:rsidRDefault="008A6650" w:rsidP="00480EEC">
            <w:pPr>
              <w:autoSpaceDE w:val="0"/>
              <w:autoSpaceDN w:val="0"/>
              <w:adjustRightInd w:val="0"/>
              <w:rPr>
                <w:rFonts w:asciiTheme="majorHAnsi" w:hAnsiTheme="majorHAnsi" w:cs="Arial"/>
                <w:sz w:val="20"/>
                <w:szCs w:val="20"/>
              </w:rPr>
            </w:pPr>
            <w:r w:rsidRPr="00AB03A1">
              <w:rPr>
                <w:rFonts w:asciiTheme="majorHAnsi" w:hAnsiTheme="majorHAnsi" w:cs="Arial"/>
                <w:sz w:val="20"/>
                <w:szCs w:val="20"/>
              </w:rPr>
              <w:t xml:space="preserve"> </w:t>
            </w:r>
          </w:p>
          <w:p w:rsidR="008A6650" w:rsidRPr="00AB03A1" w:rsidRDefault="008A6650" w:rsidP="00480EEC">
            <w:pPr>
              <w:autoSpaceDE w:val="0"/>
              <w:autoSpaceDN w:val="0"/>
              <w:adjustRightInd w:val="0"/>
              <w:rPr>
                <w:rFonts w:asciiTheme="majorHAnsi" w:hAnsiTheme="majorHAnsi" w:cs="Arial"/>
                <w:sz w:val="20"/>
                <w:szCs w:val="20"/>
              </w:rPr>
            </w:pPr>
            <w:r w:rsidRPr="00AB03A1">
              <w:rPr>
                <w:rFonts w:asciiTheme="majorHAnsi" w:hAnsiTheme="majorHAnsi" w:cs="Arial"/>
                <w:sz w:val="20"/>
                <w:szCs w:val="20"/>
              </w:rPr>
              <w:t>Habilidades de investigación.</w:t>
            </w:r>
          </w:p>
          <w:p w:rsidR="008A6650" w:rsidRPr="00AB03A1" w:rsidRDefault="008A6650" w:rsidP="00480EEC">
            <w:pPr>
              <w:autoSpaceDE w:val="0"/>
              <w:autoSpaceDN w:val="0"/>
              <w:adjustRightInd w:val="0"/>
              <w:rPr>
                <w:rFonts w:asciiTheme="majorHAnsi" w:hAnsiTheme="majorHAnsi" w:cs="Arial"/>
                <w:sz w:val="20"/>
                <w:szCs w:val="20"/>
              </w:rPr>
            </w:pPr>
          </w:p>
          <w:p w:rsidR="008A6650" w:rsidRPr="00AB03A1" w:rsidRDefault="008A6650" w:rsidP="00480EEC">
            <w:pPr>
              <w:autoSpaceDE w:val="0"/>
              <w:autoSpaceDN w:val="0"/>
              <w:adjustRightInd w:val="0"/>
              <w:rPr>
                <w:rFonts w:asciiTheme="majorHAnsi" w:hAnsiTheme="majorHAnsi" w:cs="Arial"/>
                <w:sz w:val="20"/>
                <w:szCs w:val="20"/>
              </w:rPr>
            </w:pPr>
            <w:r w:rsidRPr="00AB03A1">
              <w:rPr>
                <w:rFonts w:asciiTheme="majorHAnsi" w:hAnsiTheme="majorHAnsi" w:cs="Arial"/>
                <w:sz w:val="20"/>
                <w:szCs w:val="20"/>
              </w:rPr>
              <w:t>Capacidad de análisis y síntesis.</w:t>
            </w:r>
          </w:p>
          <w:p w:rsidR="008A6650" w:rsidRPr="00AB03A1" w:rsidRDefault="008A6650" w:rsidP="00480EEC">
            <w:pPr>
              <w:autoSpaceDE w:val="0"/>
              <w:autoSpaceDN w:val="0"/>
              <w:adjustRightInd w:val="0"/>
              <w:rPr>
                <w:rFonts w:asciiTheme="majorHAnsi" w:hAnsiTheme="majorHAnsi" w:cs="Arial"/>
                <w:sz w:val="20"/>
                <w:szCs w:val="20"/>
              </w:rPr>
            </w:pPr>
          </w:p>
          <w:p w:rsidR="008A6650" w:rsidRPr="00AB03A1" w:rsidRDefault="008A6650" w:rsidP="00480EEC">
            <w:pPr>
              <w:autoSpaceDE w:val="0"/>
              <w:autoSpaceDN w:val="0"/>
              <w:adjustRightInd w:val="0"/>
              <w:rPr>
                <w:rFonts w:asciiTheme="majorHAnsi" w:hAnsiTheme="majorHAnsi" w:cs="Arial"/>
                <w:sz w:val="20"/>
                <w:szCs w:val="20"/>
              </w:rPr>
            </w:pPr>
            <w:r w:rsidRPr="00AB03A1">
              <w:rPr>
                <w:rFonts w:asciiTheme="majorHAnsi" w:hAnsiTheme="majorHAnsi" w:cs="Arial"/>
                <w:sz w:val="20"/>
                <w:szCs w:val="20"/>
              </w:rPr>
              <w:t>Solución de problemas</w:t>
            </w:r>
          </w:p>
          <w:p w:rsidR="008A6650" w:rsidRPr="00AB03A1" w:rsidRDefault="008A6650" w:rsidP="00480EEC">
            <w:pPr>
              <w:autoSpaceDE w:val="0"/>
              <w:autoSpaceDN w:val="0"/>
              <w:adjustRightInd w:val="0"/>
              <w:rPr>
                <w:rFonts w:asciiTheme="majorHAnsi" w:hAnsiTheme="majorHAnsi" w:cs="Arial"/>
                <w:sz w:val="20"/>
                <w:szCs w:val="20"/>
              </w:rPr>
            </w:pPr>
            <w:r w:rsidRPr="00AB03A1">
              <w:rPr>
                <w:rFonts w:asciiTheme="majorHAnsi" w:hAnsiTheme="majorHAnsi" w:cs="Arial"/>
                <w:sz w:val="20"/>
                <w:szCs w:val="20"/>
              </w:rPr>
              <w:t xml:space="preserve">prácticos. </w:t>
            </w:r>
          </w:p>
          <w:p w:rsidR="008A6650" w:rsidRPr="00AB03A1" w:rsidRDefault="008A6650" w:rsidP="00480EEC">
            <w:pPr>
              <w:autoSpaceDE w:val="0"/>
              <w:autoSpaceDN w:val="0"/>
              <w:adjustRightInd w:val="0"/>
              <w:rPr>
                <w:rFonts w:asciiTheme="majorHAnsi" w:hAnsiTheme="majorHAnsi" w:cs="Arial"/>
                <w:sz w:val="20"/>
                <w:szCs w:val="20"/>
              </w:rPr>
            </w:pPr>
          </w:p>
          <w:p w:rsidR="008A6650" w:rsidRPr="00AB03A1" w:rsidRDefault="008A6650" w:rsidP="00480EEC">
            <w:pPr>
              <w:autoSpaceDE w:val="0"/>
              <w:autoSpaceDN w:val="0"/>
              <w:adjustRightInd w:val="0"/>
              <w:rPr>
                <w:rFonts w:asciiTheme="majorHAnsi" w:hAnsiTheme="majorHAnsi" w:cs="Arial"/>
                <w:sz w:val="20"/>
                <w:szCs w:val="20"/>
              </w:rPr>
            </w:pPr>
            <w:r w:rsidRPr="00AB03A1">
              <w:rPr>
                <w:rFonts w:asciiTheme="majorHAnsi" w:hAnsiTheme="majorHAnsi" w:cs="Arial"/>
                <w:sz w:val="20"/>
                <w:szCs w:val="20"/>
              </w:rPr>
              <w:t xml:space="preserve">Capacidad de generar nuevas ideas </w:t>
            </w:r>
          </w:p>
          <w:p w:rsidR="008A6650" w:rsidRPr="00AB03A1" w:rsidRDefault="008A6650" w:rsidP="00480EEC">
            <w:pPr>
              <w:autoSpaceDE w:val="0"/>
              <w:autoSpaceDN w:val="0"/>
              <w:adjustRightInd w:val="0"/>
              <w:rPr>
                <w:rFonts w:asciiTheme="majorHAnsi" w:hAnsiTheme="majorHAnsi" w:cs="Arial"/>
                <w:sz w:val="20"/>
                <w:szCs w:val="20"/>
              </w:rPr>
            </w:pPr>
          </w:p>
          <w:p w:rsidR="008A6650" w:rsidRPr="00AB03A1" w:rsidRDefault="008A6650" w:rsidP="00480EEC">
            <w:pPr>
              <w:autoSpaceDE w:val="0"/>
              <w:autoSpaceDN w:val="0"/>
              <w:adjustRightInd w:val="0"/>
              <w:rPr>
                <w:rFonts w:asciiTheme="majorHAnsi" w:hAnsiTheme="majorHAnsi" w:cs="Arial"/>
                <w:sz w:val="20"/>
                <w:szCs w:val="20"/>
              </w:rPr>
            </w:pPr>
            <w:r w:rsidRPr="00AB03A1">
              <w:rPr>
                <w:rFonts w:asciiTheme="majorHAnsi" w:hAnsiTheme="majorHAnsi" w:cs="Arial"/>
                <w:sz w:val="20"/>
                <w:szCs w:val="20"/>
              </w:rPr>
              <w:t>Capacidad crítica y autocrítica.</w:t>
            </w:r>
          </w:p>
          <w:p w:rsidR="008A6650" w:rsidRPr="00AB03A1" w:rsidRDefault="008A6650" w:rsidP="00480EEC">
            <w:pPr>
              <w:autoSpaceDE w:val="0"/>
              <w:autoSpaceDN w:val="0"/>
              <w:adjustRightInd w:val="0"/>
              <w:rPr>
                <w:rFonts w:asciiTheme="majorHAnsi" w:hAnsiTheme="majorHAnsi" w:cs="Arial"/>
                <w:sz w:val="20"/>
                <w:szCs w:val="20"/>
              </w:rPr>
            </w:pPr>
          </w:p>
          <w:p w:rsidR="008A6650" w:rsidRDefault="008A6650" w:rsidP="00480EEC">
            <w:pPr>
              <w:autoSpaceDE w:val="0"/>
              <w:autoSpaceDN w:val="0"/>
              <w:adjustRightInd w:val="0"/>
              <w:rPr>
                <w:rFonts w:asciiTheme="majorHAnsi" w:hAnsiTheme="majorHAnsi" w:cs="Arial"/>
                <w:sz w:val="20"/>
                <w:szCs w:val="20"/>
              </w:rPr>
            </w:pPr>
            <w:r w:rsidRPr="00AB03A1">
              <w:rPr>
                <w:rFonts w:asciiTheme="majorHAnsi" w:hAnsiTheme="majorHAnsi" w:cs="Arial"/>
                <w:sz w:val="20"/>
                <w:szCs w:val="20"/>
              </w:rPr>
              <w:t xml:space="preserve">Capacidad de comunicación con </w:t>
            </w:r>
            <w:r w:rsidRPr="00AB03A1">
              <w:rPr>
                <w:rFonts w:asciiTheme="majorHAnsi" w:hAnsiTheme="majorHAnsi" w:cs="Arial"/>
                <w:sz w:val="20"/>
                <w:szCs w:val="20"/>
              </w:rPr>
              <w:lastRenderedPageBreak/>
              <w:t>profesionistas de otras áreas.</w:t>
            </w:r>
          </w:p>
          <w:p w:rsidR="00AB03A1" w:rsidRPr="00FB1069" w:rsidRDefault="00AB03A1" w:rsidP="00480EEC">
            <w:pPr>
              <w:autoSpaceDE w:val="0"/>
              <w:autoSpaceDN w:val="0"/>
              <w:adjustRightInd w:val="0"/>
              <w:rPr>
                <w:rFonts w:asciiTheme="majorHAnsi" w:hAnsiTheme="majorHAnsi" w:cs="Arial"/>
                <w:sz w:val="20"/>
                <w:szCs w:val="20"/>
              </w:rPr>
            </w:pPr>
          </w:p>
        </w:tc>
        <w:tc>
          <w:tcPr>
            <w:tcW w:w="2398" w:type="dxa"/>
            <w:gridSpan w:val="2"/>
          </w:tcPr>
          <w:p w:rsidR="008A6650" w:rsidRDefault="008A6650" w:rsidP="00480EEC">
            <w:pPr>
              <w:rPr>
                <w:rFonts w:asciiTheme="majorHAnsi" w:hAnsiTheme="majorHAnsi" w:cs="Arial"/>
                <w:sz w:val="20"/>
                <w:szCs w:val="20"/>
              </w:rPr>
            </w:pPr>
          </w:p>
          <w:p w:rsidR="001C18AA" w:rsidRDefault="001C18AA" w:rsidP="00480EEC">
            <w:pPr>
              <w:rPr>
                <w:rFonts w:asciiTheme="majorHAnsi" w:hAnsiTheme="majorHAnsi" w:cs="Arial"/>
                <w:sz w:val="20"/>
                <w:szCs w:val="20"/>
              </w:rPr>
            </w:pPr>
            <w:r>
              <w:rPr>
                <w:rFonts w:asciiTheme="majorHAnsi" w:hAnsiTheme="majorHAnsi" w:cs="Arial"/>
                <w:sz w:val="20"/>
                <w:szCs w:val="20"/>
              </w:rPr>
              <w:t>8 (total de horas)</w:t>
            </w:r>
          </w:p>
          <w:p w:rsidR="001C18AA" w:rsidRPr="00FB1069" w:rsidRDefault="001C18AA" w:rsidP="00480EEC">
            <w:pPr>
              <w:rPr>
                <w:rFonts w:asciiTheme="majorHAnsi" w:hAnsiTheme="majorHAnsi" w:cs="Arial"/>
                <w:sz w:val="20"/>
                <w:szCs w:val="20"/>
              </w:rPr>
            </w:pPr>
          </w:p>
          <w:p w:rsidR="008A6650" w:rsidRPr="00FB1069" w:rsidRDefault="00275677" w:rsidP="00275677">
            <w:pPr>
              <w:rPr>
                <w:rFonts w:asciiTheme="majorHAnsi" w:hAnsiTheme="majorHAnsi" w:cs="Arial"/>
                <w:sz w:val="20"/>
                <w:szCs w:val="20"/>
              </w:rPr>
            </w:pPr>
            <w:r>
              <w:rPr>
                <w:rFonts w:asciiTheme="majorHAnsi" w:hAnsiTheme="majorHAnsi" w:cs="Arial"/>
                <w:sz w:val="20"/>
                <w:szCs w:val="20"/>
              </w:rPr>
              <w:t>3</w:t>
            </w:r>
            <w:r w:rsidR="008A6650">
              <w:rPr>
                <w:rFonts w:asciiTheme="majorHAnsi" w:hAnsiTheme="majorHAnsi" w:cs="Arial"/>
                <w:sz w:val="20"/>
                <w:szCs w:val="20"/>
              </w:rPr>
              <w:t>-</w:t>
            </w:r>
            <w:r>
              <w:rPr>
                <w:rFonts w:asciiTheme="majorHAnsi" w:hAnsiTheme="majorHAnsi" w:cs="Arial"/>
                <w:sz w:val="20"/>
                <w:szCs w:val="20"/>
              </w:rPr>
              <w:t>5</w:t>
            </w:r>
          </w:p>
        </w:tc>
      </w:tr>
      <w:tr w:rsidR="008A6650" w:rsidRPr="00FB1069" w:rsidTr="00480EEC">
        <w:tc>
          <w:tcPr>
            <w:tcW w:w="11057" w:type="dxa"/>
            <w:gridSpan w:val="6"/>
          </w:tcPr>
          <w:p w:rsidR="008A6650" w:rsidRPr="00FB1069" w:rsidRDefault="008A6650" w:rsidP="00480EEC">
            <w:pPr>
              <w:rPr>
                <w:rFonts w:ascii="Arial" w:hAnsi="Arial" w:cs="Arial"/>
                <w:sz w:val="20"/>
                <w:szCs w:val="20"/>
              </w:rPr>
            </w:pPr>
            <w:r w:rsidRPr="00FB1069">
              <w:rPr>
                <w:rFonts w:ascii="Arial" w:hAnsi="Arial" w:cs="Arial"/>
                <w:sz w:val="20"/>
                <w:szCs w:val="20"/>
              </w:rPr>
              <w:lastRenderedPageBreak/>
              <w:br w:type="page"/>
              <w:t xml:space="preserve">Indicadores de Alcance </w:t>
            </w:r>
          </w:p>
        </w:tc>
        <w:tc>
          <w:tcPr>
            <w:tcW w:w="2115" w:type="dxa"/>
          </w:tcPr>
          <w:p w:rsidR="008A6650" w:rsidRPr="00FB1069" w:rsidRDefault="008A6650" w:rsidP="00480EEC">
            <w:pPr>
              <w:jc w:val="center"/>
              <w:rPr>
                <w:rFonts w:ascii="Arial" w:hAnsi="Arial" w:cs="Arial"/>
                <w:sz w:val="20"/>
                <w:szCs w:val="20"/>
              </w:rPr>
            </w:pPr>
            <w:r w:rsidRPr="00FB1069">
              <w:rPr>
                <w:rFonts w:ascii="Arial" w:hAnsi="Arial" w:cs="Arial"/>
                <w:sz w:val="20"/>
                <w:szCs w:val="20"/>
              </w:rPr>
              <w:t>Valor de Indicador</w:t>
            </w:r>
          </w:p>
        </w:tc>
      </w:tr>
      <w:tr w:rsidR="008A6650" w:rsidRPr="00FB1069" w:rsidTr="00480EEC">
        <w:tc>
          <w:tcPr>
            <w:tcW w:w="11057" w:type="dxa"/>
            <w:gridSpan w:val="6"/>
            <w:vAlign w:val="center"/>
          </w:tcPr>
          <w:p w:rsidR="008A6650" w:rsidRPr="00FB1069" w:rsidRDefault="008A6650" w:rsidP="00480EEC">
            <w:pPr>
              <w:numPr>
                <w:ilvl w:val="0"/>
                <w:numId w:val="37"/>
              </w:numPr>
              <w:ind w:left="318" w:hanging="284"/>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115" w:type="dxa"/>
          </w:tcPr>
          <w:p w:rsidR="008A6650" w:rsidRPr="00FB1069" w:rsidRDefault="008A6650" w:rsidP="00480EEC">
            <w:pPr>
              <w:jc w:val="center"/>
              <w:rPr>
                <w:rFonts w:asciiTheme="majorHAnsi" w:hAnsiTheme="majorHAnsi" w:cs="Arial"/>
                <w:sz w:val="20"/>
                <w:szCs w:val="20"/>
              </w:rPr>
            </w:pPr>
            <w:r w:rsidRPr="00FB1069">
              <w:rPr>
                <w:rFonts w:asciiTheme="majorHAnsi" w:hAnsiTheme="majorHAnsi" w:cs="Arial"/>
                <w:sz w:val="20"/>
                <w:szCs w:val="20"/>
              </w:rPr>
              <w:t>10%</w:t>
            </w:r>
          </w:p>
        </w:tc>
      </w:tr>
      <w:tr w:rsidR="008A6650" w:rsidRPr="00FB1069" w:rsidTr="00480EEC">
        <w:tc>
          <w:tcPr>
            <w:tcW w:w="11057" w:type="dxa"/>
            <w:gridSpan w:val="6"/>
            <w:vAlign w:val="bottom"/>
          </w:tcPr>
          <w:p w:rsidR="008A6650" w:rsidRPr="00FB1069" w:rsidRDefault="008A6650" w:rsidP="00480EEC">
            <w:pPr>
              <w:numPr>
                <w:ilvl w:val="0"/>
                <w:numId w:val="37"/>
              </w:numPr>
              <w:ind w:left="318" w:hanging="284"/>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c>
          <w:tcPr>
            <w:tcW w:w="2115" w:type="dxa"/>
          </w:tcPr>
          <w:p w:rsidR="008A6650" w:rsidRPr="00FB1069" w:rsidRDefault="008A6650" w:rsidP="00480EEC">
            <w:pPr>
              <w:jc w:val="center"/>
              <w:rPr>
                <w:rFonts w:asciiTheme="majorHAnsi" w:hAnsiTheme="majorHAnsi" w:cs="Arial"/>
                <w:sz w:val="20"/>
                <w:szCs w:val="20"/>
              </w:rPr>
            </w:pPr>
            <w:r w:rsidRPr="00FB1069">
              <w:rPr>
                <w:rFonts w:asciiTheme="majorHAnsi" w:hAnsiTheme="majorHAnsi" w:cs="Arial"/>
                <w:sz w:val="20"/>
                <w:szCs w:val="20"/>
              </w:rPr>
              <w:t>10%</w:t>
            </w:r>
          </w:p>
        </w:tc>
      </w:tr>
      <w:tr w:rsidR="008A6650" w:rsidRPr="00FB1069" w:rsidTr="00480EEC">
        <w:tc>
          <w:tcPr>
            <w:tcW w:w="11057" w:type="dxa"/>
            <w:gridSpan w:val="6"/>
            <w:vAlign w:val="bottom"/>
          </w:tcPr>
          <w:p w:rsidR="008A6650" w:rsidRPr="00FB1069" w:rsidRDefault="008A6650" w:rsidP="00480EEC">
            <w:pPr>
              <w:numPr>
                <w:ilvl w:val="0"/>
                <w:numId w:val="37"/>
              </w:numPr>
              <w:ind w:left="318" w:hanging="284"/>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FB1069">
              <w:rPr>
                <w:rFonts w:asciiTheme="majorHAnsi" w:eastAsia="Times New Roman" w:hAnsiTheme="majorHAnsi" w:cs="Arial"/>
                <w:color w:val="000000"/>
                <w:sz w:val="18"/>
                <w:szCs w:val="20"/>
                <w:lang w:eastAsia="es-MX"/>
              </w:rPr>
              <w:t>coevaluacion</w:t>
            </w:r>
            <w:proofErr w:type="spellEnd"/>
            <w:r w:rsidRPr="00FB1069">
              <w:rPr>
                <w:rFonts w:asciiTheme="majorHAnsi" w:eastAsia="Times New Roman" w:hAnsiTheme="majorHAnsi" w:cs="Arial"/>
                <w:color w:val="000000"/>
                <w:sz w:val="18"/>
                <w:szCs w:val="20"/>
                <w:lang w:eastAsia="es-MX"/>
              </w:rPr>
              <w:t xml:space="preserve"> del aprendizaje</w:t>
            </w:r>
          </w:p>
        </w:tc>
        <w:tc>
          <w:tcPr>
            <w:tcW w:w="2115" w:type="dxa"/>
          </w:tcPr>
          <w:p w:rsidR="008A6650" w:rsidRPr="00FB1069" w:rsidRDefault="008A6650" w:rsidP="00480EEC">
            <w:pPr>
              <w:jc w:val="center"/>
              <w:rPr>
                <w:rFonts w:asciiTheme="majorHAnsi" w:hAnsiTheme="majorHAnsi" w:cs="Arial"/>
                <w:sz w:val="20"/>
                <w:szCs w:val="20"/>
              </w:rPr>
            </w:pPr>
            <w:r w:rsidRPr="00FB1069">
              <w:rPr>
                <w:rFonts w:asciiTheme="majorHAnsi" w:hAnsiTheme="majorHAnsi" w:cs="Arial"/>
                <w:sz w:val="20"/>
                <w:szCs w:val="20"/>
              </w:rPr>
              <w:t>30%</w:t>
            </w:r>
          </w:p>
        </w:tc>
      </w:tr>
      <w:tr w:rsidR="008A6650" w:rsidRPr="00FB1069" w:rsidTr="00480EEC">
        <w:tc>
          <w:tcPr>
            <w:tcW w:w="11057" w:type="dxa"/>
            <w:gridSpan w:val="6"/>
            <w:vAlign w:val="bottom"/>
          </w:tcPr>
          <w:p w:rsidR="008A6650" w:rsidRPr="00FB1069" w:rsidRDefault="008A6650" w:rsidP="00480EEC">
            <w:pPr>
              <w:numPr>
                <w:ilvl w:val="0"/>
                <w:numId w:val="37"/>
              </w:numPr>
              <w:ind w:left="318" w:hanging="284"/>
              <w:contextualSpacing/>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c>
          <w:tcPr>
            <w:tcW w:w="2115" w:type="dxa"/>
          </w:tcPr>
          <w:p w:rsidR="008A6650" w:rsidRPr="00FB1069" w:rsidRDefault="008A6650" w:rsidP="00480EEC">
            <w:pPr>
              <w:jc w:val="center"/>
              <w:rPr>
                <w:rFonts w:asciiTheme="majorHAnsi" w:hAnsiTheme="majorHAnsi" w:cs="Arial"/>
                <w:sz w:val="20"/>
                <w:szCs w:val="20"/>
              </w:rPr>
            </w:pPr>
            <w:r w:rsidRPr="00FB1069">
              <w:rPr>
                <w:rFonts w:asciiTheme="majorHAnsi" w:hAnsiTheme="majorHAnsi" w:cs="Arial"/>
                <w:sz w:val="20"/>
                <w:szCs w:val="20"/>
              </w:rPr>
              <w:t>50%</w:t>
            </w:r>
          </w:p>
        </w:tc>
      </w:tr>
    </w:tbl>
    <w:p w:rsidR="008A6650" w:rsidRPr="00FB1069" w:rsidRDefault="008A6650" w:rsidP="008A6650">
      <w:pPr>
        <w:spacing w:after="0" w:line="240" w:lineRule="auto"/>
        <w:rPr>
          <w:rFonts w:ascii="Arial" w:hAnsi="Arial" w:cs="Arial"/>
          <w:sz w:val="20"/>
          <w:szCs w:val="20"/>
        </w:rPr>
      </w:pPr>
    </w:p>
    <w:p w:rsidR="008A6650" w:rsidRPr="00FB1069" w:rsidRDefault="008A6650" w:rsidP="008A6650">
      <w:pPr>
        <w:spacing w:after="0" w:line="240" w:lineRule="auto"/>
        <w:rPr>
          <w:rFonts w:ascii="Arial" w:hAnsi="Arial" w:cs="Arial"/>
          <w:sz w:val="20"/>
          <w:szCs w:val="20"/>
        </w:rPr>
      </w:pPr>
      <w:r w:rsidRPr="00FB1069">
        <w:rPr>
          <w:rFonts w:ascii="Arial" w:hAnsi="Arial" w:cs="Arial"/>
          <w:sz w:val="20"/>
          <w:szCs w:val="20"/>
        </w:rPr>
        <w:t>Niveles de desempeño:</w:t>
      </w:r>
    </w:p>
    <w:p w:rsidR="008A6650" w:rsidRPr="00FB1069" w:rsidRDefault="008A6650" w:rsidP="008A6650">
      <w:pPr>
        <w:spacing w:after="0" w:line="240" w:lineRule="auto"/>
        <w:rPr>
          <w:rFonts w:ascii="Arial" w:hAnsi="Arial" w:cs="Arial"/>
          <w:b/>
          <w:sz w:val="20"/>
          <w:szCs w:val="20"/>
        </w:rPr>
      </w:pPr>
    </w:p>
    <w:tbl>
      <w:tblPr>
        <w:tblStyle w:val="Tablaconcuadrcula1"/>
        <w:tblW w:w="0" w:type="auto"/>
        <w:tblInd w:w="-176" w:type="dxa"/>
        <w:tblLook w:val="04A0" w:firstRow="1" w:lastRow="0" w:firstColumn="1" w:lastColumn="0" w:noHBand="0" w:noVBand="1"/>
      </w:tblPr>
      <w:tblGrid>
        <w:gridCol w:w="1418"/>
        <w:gridCol w:w="1328"/>
        <w:gridCol w:w="8170"/>
        <w:gridCol w:w="2256"/>
      </w:tblGrid>
      <w:tr w:rsidR="008A6650" w:rsidRPr="00FB1069" w:rsidTr="009E70EF">
        <w:tc>
          <w:tcPr>
            <w:tcW w:w="1418" w:type="dxa"/>
          </w:tcPr>
          <w:p w:rsidR="008A6650" w:rsidRPr="00FB1069" w:rsidRDefault="008A6650" w:rsidP="00480EEC">
            <w:pPr>
              <w:rPr>
                <w:rFonts w:ascii="Arial" w:hAnsi="Arial" w:cs="Arial"/>
                <w:b/>
                <w:sz w:val="20"/>
                <w:szCs w:val="20"/>
              </w:rPr>
            </w:pPr>
            <w:r w:rsidRPr="00FB1069">
              <w:rPr>
                <w:rFonts w:ascii="Arial" w:hAnsi="Arial" w:cs="Arial"/>
                <w:b/>
                <w:sz w:val="20"/>
                <w:szCs w:val="20"/>
              </w:rPr>
              <w:t>Desempeño</w:t>
            </w:r>
          </w:p>
        </w:tc>
        <w:tc>
          <w:tcPr>
            <w:tcW w:w="1328" w:type="dxa"/>
          </w:tcPr>
          <w:p w:rsidR="008A6650" w:rsidRPr="00FB1069" w:rsidRDefault="008A6650" w:rsidP="00480EEC">
            <w:pPr>
              <w:rPr>
                <w:rFonts w:ascii="Arial" w:hAnsi="Arial" w:cs="Arial"/>
                <w:b/>
                <w:sz w:val="20"/>
                <w:szCs w:val="20"/>
              </w:rPr>
            </w:pPr>
            <w:r w:rsidRPr="00FB1069">
              <w:rPr>
                <w:rFonts w:ascii="Arial" w:hAnsi="Arial" w:cs="Arial"/>
                <w:b/>
                <w:sz w:val="20"/>
                <w:szCs w:val="20"/>
              </w:rPr>
              <w:t>Nivel de desempeño</w:t>
            </w:r>
          </w:p>
        </w:tc>
        <w:tc>
          <w:tcPr>
            <w:tcW w:w="8170" w:type="dxa"/>
          </w:tcPr>
          <w:p w:rsidR="008A6650" w:rsidRPr="00FB1069" w:rsidRDefault="008A6650" w:rsidP="00480EEC">
            <w:pPr>
              <w:rPr>
                <w:rFonts w:ascii="Arial" w:hAnsi="Arial" w:cs="Arial"/>
                <w:b/>
                <w:sz w:val="20"/>
                <w:szCs w:val="20"/>
              </w:rPr>
            </w:pPr>
            <w:r w:rsidRPr="00FB1069">
              <w:rPr>
                <w:rFonts w:ascii="Arial" w:hAnsi="Arial" w:cs="Arial"/>
                <w:b/>
                <w:sz w:val="20"/>
                <w:szCs w:val="20"/>
              </w:rPr>
              <w:t>Indicadores de Alcance</w:t>
            </w:r>
          </w:p>
        </w:tc>
        <w:tc>
          <w:tcPr>
            <w:tcW w:w="2256" w:type="dxa"/>
          </w:tcPr>
          <w:p w:rsidR="008A6650" w:rsidRPr="00FB1069" w:rsidRDefault="008A6650" w:rsidP="00480EEC">
            <w:pPr>
              <w:rPr>
                <w:rFonts w:ascii="Arial" w:hAnsi="Arial" w:cs="Arial"/>
                <w:b/>
                <w:sz w:val="20"/>
                <w:szCs w:val="20"/>
              </w:rPr>
            </w:pPr>
            <w:r w:rsidRPr="00FB1069">
              <w:rPr>
                <w:rFonts w:ascii="Arial" w:hAnsi="Arial" w:cs="Arial"/>
                <w:b/>
                <w:sz w:val="20"/>
                <w:szCs w:val="20"/>
              </w:rPr>
              <w:t>Valoración numérica</w:t>
            </w:r>
          </w:p>
        </w:tc>
      </w:tr>
      <w:tr w:rsidR="008A6650" w:rsidRPr="00FB1069" w:rsidTr="009E70EF">
        <w:tc>
          <w:tcPr>
            <w:tcW w:w="1418" w:type="dxa"/>
            <w:vMerge w:val="restart"/>
          </w:tcPr>
          <w:p w:rsidR="008A6650" w:rsidRPr="00FB1069" w:rsidRDefault="008A6650" w:rsidP="00480EEC">
            <w:pPr>
              <w:rPr>
                <w:rFonts w:ascii="Arial" w:hAnsi="Arial" w:cs="Arial"/>
                <w:sz w:val="20"/>
                <w:szCs w:val="20"/>
              </w:rPr>
            </w:pPr>
            <w:r w:rsidRPr="00FB1069">
              <w:rPr>
                <w:rFonts w:ascii="Arial" w:hAnsi="Arial" w:cs="Arial"/>
                <w:sz w:val="20"/>
                <w:szCs w:val="20"/>
              </w:rPr>
              <w:t>Competencia Alcanzada</w:t>
            </w:r>
          </w:p>
        </w:tc>
        <w:tc>
          <w:tcPr>
            <w:tcW w:w="1328" w:type="dxa"/>
          </w:tcPr>
          <w:p w:rsidR="008A6650" w:rsidRPr="00FB1069" w:rsidRDefault="008A6650" w:rsidP="00480EEC">
            <w:pPr>
              <w:rPr>
                <w:rFonts w:ascii="Arial" w:hAnsi="Arial" w:cs="Arial"/>
                <w:sz w:val="20"/>
                <w:szCs w:val="20"/>
              </w:rPr>
            </w:pPr>
            <w:r w:rsidRPr="00FB1069">
              <w:rPr>
                <w:rFonts w:ascii="Arial" w:hAnsi="Arial" w:cs="Arial"/>
                <w:sz w:val="20"/>
                <w:szCs w:val="20"/>
              </w:rPr>
              <w:t>Excelente</w:t>
            </w:r>
          </w:p>
        </w:tc>
        <w:tc>
          <w:tcPr>
            <w:tcW w:w="8170" w:type="dxa"/>
          </w:tcPr>
          <w:p w:rsidR="008A6650" w:rsidRPr="00FB1069" w:rsidRDefault="008A6650" w:rsidP="00480EEC">
            <w:pPr>
              <w:jc w:val="both"/>
              <w:rPr>
                <w:rFonts w:ascii="Calibri" w:hAnsi="Calibri" w:cs="Arial"/>
                <w:sz w:val="20"/>
                <w:szCs w:val="20"/>
              </w:rPr>
            </w:pPr>
            <w:r w:rsidRPr="00FB1069">
              <w:rPr>
                <w:rFonts w:ascii="Calibri" w:hAnsi="Calibri" w:cs="Arial"/>
                <w:sz w:val="20"/>
                <w:szCs w:val="20"/>
              </w:rPr>
              <w:t xml:space="preserve">  Cumple al menos 5 de los siguientes indicadores</w:t>
            </w:r>
          </w:p>
          <w:p w:rsidR="008A6650" w:rsidRPr="00FB1069" w:rsidRDefault="008A6650" w:rsidP="00480EEC">
            <w:pPr>
              <w:numPr>
                <w:ilvl w:val="0"/>
                <w:numId w:val="40"/>
              </w:numPr>
              <w:contextualSpacing/>
              <w:jc w:val="both"/>
              <w:rPr>
                <w:rFonts w:ascii="Calibri" w:hAnsi="Calibri" w:cs="Arial"/>
                <w:sz w:val="20"/>
                <w:szCs w:val="20"/>
              </w:rPr>
            </w:pPr>
            <w:r w:rsidRPr="00FB1069">
              <w:rPr>
                <w:rFonts w:ascii="Calibri" w:hAnsi="Calibri" w:cs="Arial"/>
                <w:b/>
                <w:sz w:val="20"/>
                <w:szCs w:val="20"/>
              </w:rPr>
              <w:t xml:space="preserve">Se adapta a situaciones y contextos complejos: </w:t>
            </w:r>
            <w:r w:rsidRPr="00FB1069">
              <w:rPr>
                <w:rFonts w:ascii="Calibri" w:hAnsi="Calibri" w:cs="Arial"/>
                <w:sz w:val="20"/>
                <w:szCs w:val="20"/>
              </w:rPr>
              <w:t xml:space="preserve">Puede trabajar en equipo, refleja sus conocimientos en la interpretación de la realidad. </w:t>
            </w:r>
          </w:p>
          <w:p w:rsidR="008A6650" w:rsidRPr="00FB1069" w:rsidRDefault="008A6650" w:rsidP="00480EEC">
            <w:pPr>
              <w:numPr>
                <w:ilvl w:val="0"/>
                <w:numId w:val="40"/>
              </w:numPr>
              <w:contextualSpacing/>
              <w:jc w:val="both"/>
              <w:rPr>
                <w:rFonts w:ascii="Calibri" w:hAnsi="Calibri" w:cs="Arial"/>
                <w:b/>
                <w:sz w:val="20"/>
                <w:szCs w:val="20"/>
              </w:rPr>
            </w:pPr>
            <w:r w:rsidRPr="00FB1069">
              <w:rPr>
                <w:rFonts w:ascii="Calibri" w:hAnsi="Calibri" w:cs="Arial"/>
                <w:b/>
                <w:sz w:val="20"/>
                <w:szCs w:val="20"/>
              </w:rPr>
              <w:t>Hace aportaciones a las actividades académicas desarrolladas:</w:t>
            </w:r>
            <w:r w:rsidRPr="00FB1069">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8A6650" w:rsidRPr="00FB1069" w:rsidRDefault="008A6650" w:rsidP="00480EEC">
            <w:pPr>
              <w:numPr>
                <w:ilvl w:val="0"/>
                <w:numId w:val="40"/>
              </w:numPr>
              <w:contextualSpacing/>
              <w:jc w:val="both"/>
              <w:rPr>
                <w:rFonts w:ascii="Calibri" w:hAnsi="Calibri" w:cs="Arial"/>
                <w:sz w:val="20"/>
                <w:szCs w:val="20"/>
              </w:rPr>
            </w:pPr>
            <w:r w:rsidRPr="00FB1069">
              <w:rPr>
                <w:rFonts w:ascii="Calibri" w:hAnsi="Calibri" w:cs="Arial"/>
                <w:b/>
                <w:sz w:val="20"/>
                <w:szCs w:val="20"/>
              </w:rPr>
              <w:t>Propone y/o explica soluciones o procedimientos no visto en clase (creatividad)</w:t>
            </w:r>
            <w:r w:rsidRPr="00FB1069">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8A6650" w:rsidRPr="00FB1069" w:rsidRDefault="008A6650" w:rsidP="00480EEC">
            <w:pPr>
              <w:numPr>
                <w:ilvl w:val="0"/>
                <w:numId w:val="40"/>
              </w:numPr>
              <w:contextualSpacing/>
              <w:jc w:val="both"/>
              <w:rPr>
                <w:rFonts w:ascii="Calibri" w:hAnsi="Calibri" w:cs="Arial"/>
                <w:sz w:val="20"/>
                <w:szCs w:val="20"/>
              </w:rPr>
            </w:pPr>
            <w:r w:rsidRPr="00FB1069">
              <w:rPr>
                <w:rFonts w:ascii="Calibri" w:hAnsi="Calibri" w:cs="Arial"/>
                <w:b/>
                <w:sz w:val="20"/>
                <w:szCs w:val="20"/>
              </w:rPr>
              <w:t>Introduce recursos y experiencias que promueven un pensamiento crítico:</w:t>
            </w:r>
            <w:r w:rsidRPr="00FB1069">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8A6650" w:rsidRPr="00FB1069" w:rsidRDefault="008A6650" w:rsidP="00480EEC">
            <w:pPr>
              <w:numPr>
                <w:ilvl w:val="0"/>
                <w:numId w:val="40"/>
              </w:numPr>
              <w:contextualSpacing/>
              <w:jc w:val="both"/>
              <w:rPr>
                <w:rFonts w:ascii="Calibri" w:hAnsi="Calibri" w:cs="Arial"/>
                <w:sz w:val="20"/>
                <w:szCs w:val="20"/>
              </w:rPr>
            </w:pPr>
            <w:r w:rsidRPr="00FB1069">
              <w:rPr>
                <w:rFonts w:ascii="Calibri" w:hAnsi="Calibri" w:cs="Arial"/>
                <w:b/>
                <w:sz w:val="20"/>
                <w:szCs w:val="20"/>
              </w:rPr>
              <w:lastRenderedPageBreak/>
              <w:t>Incorpora conocimientos y actividades  interdisciplinarios en su aprendizaje</w:t>
            </w:r>
            <w:r w:rsidRPr="00FB1069">
              <w:rPr>
                <w:rFonts w:ascii="Calibri" w:hAnsi="Calibri" w:cs="Arial"/>
                <w:sz w:val="20"/>
                <w:szCs w:val="20"/>
              </w:rPr>
              <w:t>: En el desarrollo de los temas de la asignatura incorpora conocimientos y actividades desarrolladas en otras asignaturas para lograr la competencia.</w:t>
            </w:r>
          </w:p>
          <w:p w:rsidR="008A6650" w:rsidRPr="00FB1069" w:rsidRDefault="008A6650" w:rsidP="00480EEC">
            <w:pPr>
              <w:numPr>
                <w:ilvl w:val="0"/>
                <w:numId w:val="40"/>
              </w:numPr>
              <w:contextualSpacing/>
              <w:jc w:val="both"/>
              <w:rPr>
                <w:rFonts w:ascii="Calibri" w:hAnsi="Calibri" w:cs="Arial"/>
                <w:sz w:val="20"/>
                <w:szCs w:val="20"/>
              </w:rPr>
            </w:pPr>
            <w:r w:rsidRPr="00FB1069">
              <w:rPr>
                <w:rFonts w:ascii="Calibri" w:hAnsi="Calibri" w:cs="Arial"/>
                <w:b/>
                <w:sz w:val="20"/>
                <w:szCs w:val="20"/>
              </w:rPr>
              <w:t xml:space="preserve">Realiza su trabajo de manera autónoma y autorregulada. </w:t>
            </w:r>
            <w:r w:rsidRPr="00FB1069">
              <w:rPr>
                <w:rFonts w:ascii="Calibri" w:hAnsi="Calibri" w:cs="Arial"/>
                <w:sz w:val="20"/>
                <w:szCs w:val="20"/>
              </w:rPr>
              <w:t>Es capaz de</w:t>
            </w:r>
            <w:r w:rsidRPr="00FB1069">
              <w:rPr>
                <w:rFonts w:ascii="Calibri" w:hAnsi="Calibri" w:cs="Arial"/>
                <w:b/>
                <w:sz w:val="20"/>
                <w:szCs w:val="20"/>
              </w:rPr>
              <w:t xml:space="preserve"> </w:t>
            </w:r>
            <w:r w:rsidRPr="00FB1069">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256" w:type="dxa"/>
          </w:tcPr>
          <w:p w:rsidR="008A6650" w:rsidRPr="00FB1069" w:rsidRDefault="008A6650" w:rsidP="00480EEC">
            <w:pPr>
              <w:rPr>
                <w:rFonts w:ascii="Arial" w:hAnsi="Arial" w:cs="Arial"/>
                <w:sz w:val="20"/>
                <w:szCs w:val="20"/>
              </w:rPr>
            </w:pPr>
            <w:r w:rsidRPr="00FB1069">
              <w:rPr>
                <w:rFonts w:ascii="Arial" w:hAnsi="Arial" w:cs="Arial"/>
                <w:sz w:val="20"/>
                <w:szCs w:val="20"/>
              </w:rPr>
              <w:lastRenderedPageBreak/>
              <w:t>95-100</w:t>
            </w:r>
          </w:p>
        </w:tc>
      </w:tr>
      <w:tr w:rsidR="008A6650" w:rsidRPr="00FB1069" w:rsidTr="009E70EF">
        <w:tc>
          <w:tcPr>
            <w:tcW w:w="1418" w:type="dxa"/>
            <w:vMerge/>
          </w:tcPr>
          <w:p w:rsidR="008A6650" w:rsidRPr="00FB1069" w:rsidRDefault="008A6650" w:rsidP="00480EEC">
            <w:pPr>
              <w:rPr>
                <w:rFonts w:ascii="Arial" w:hAnsi="Arial" w:cs="Arial"/>
                <w:sz w:val="20"/>
                <w:szCs w:val="20"/>
              </w:rPr>
            </w:pPr>
          </w:p>
        </w:tc>
        <w:tc>
          <w:tcPr>
            <w:tcW w:w="1328" w:type="dxa"/>
          </w:tcPr>
          <w:p w:rsidR="008A6650" w:rsidRPr="00FB1069" w:rsidRDefault="008A6650" w:rsidP="00480EEC">
            <w:pPr>
              <w:rPr>
                <w:rFonts w:ascii="Arial" w:hAnsi="Arial" w:cs="Arial"/>
                <w:sz w:val="20"/>
                <w:szCs w:val="20"/>
              </w:rPr>
            </w:pPr>
            <w:r w:rsidRPr="00FB1069">
              <w:rPr>
                <w:rFonts w:ascii="Arial" w:hAnsi="Arial" w:cs="Arial"/>
                <w:sz w:val="20"/>
                <w:szCs w:val="20"/>
              </w:rPr>
              <w:t>Notable</w:t>
            </w:r>
          </w:p>
        </w:tc>
        <w:tc>
          <w:tcPr>
            <w:tcW w:w="8170" w:type="dxa"/>
          </w:tcPr>
          <w:p w:rsidR="008A6650" w:rsidRPr="00FB1069" w:rsidRDefault="008A6650" w:rsidP="00480EEC">
            <w:pPr>
              <w:rPr>
                <w:rFonts w:ascii="Calibri" w:hAnsi="Calibri" w:cs="Arial"/>
                <w:sz w:val="20"/>
                <w:szCs w:val="20"/>
              </w:rPr>
            </w:pPr>
            <w:r w:rsidRPr="00FB1069">
              <w:rPr>
                <w:rFonts w:ascii="Calibri" w:hAnsi="Calibri" w:cs="Arial"/>
                <w:sz w:val="20"/>
                <w:szCs w:val="20"/>
              </w:rPr>
              <w:t>Cumple  4 de los indicadores definidos en desempeño excelente</w:t>
            </w:r>
          </w:p>
        </w:tc>
        <w:tc>
          <w:tcPr>
            <w:tcW w:w="2256" w:type="dxa"/>
          </w:tcPr>
          <w:p w:rsidR="008A6650" w:rsidRPr="00FB1069" w:rsidRDefault="008A6650" w:rsidP="00480EEC">
            <w:pPr>
              <w:rPr>
                <w:rFonts w:ascii="Arial" w:hAnsi="Arial" w:cs="Arial"/>
                <w:sz w:val="20"/>
                <w:szCs w:val="20"/>
              </w:rPr>
            </w:pPr>
            <w:r w:rsidRPr="00FB1069">
              <w:rPr>
                <w:rFonts w:ascii="Arial" w:hAnsi="Arial" w:cs="Arial"/>
                <w:sz w:val="20"/>
                <w:szCs w:val="20"/>
              </w:rPr>
              <w:t>85-94</w:t>
            </w:r>
          </w:p>
        </w:tc>
      </w:tr>
      <w:tr w:rsidR="008A6650" w:rsidRPr="00FB1069" w:rsidTr="009E70EF">
        <w:tc>
          <w:tcPr>
            <w:tcW w:w="1418" w:type="dxa"/>
            <w:vMerge/>
          </w:tcPr>
          <w:p w:rsidR="008A6650" w:rsidRPr="00FB1069" w:rsidRDefault="008A6650" w:rsidP="00480EEC">
            <w:pPr>
              <w:rPr>
                <w:rFonts w:ascii="Arial" w:hAnsi="Arial" w:cs="Arial"/>
                <w:sz w:val="20"/>
                <w:szCs w:val="20"/>
              </w:rPr>
            </w:pPr>
          </w:p>
        </w:tc>
        <w:tc>
          <w:tcPr>
            <w:tcW w:w="1328" w:type="dxa"/>
          </w:tcPr>
          <w:p w:rsidR="008A6650" w:rsidRPr="00FB1069" w:rsidRDefault="008A6650" w:rsidP="00480EEC">
            <w:pPr>
              <w:rPr>
                <w:rFonts w:ascii="Arial" w:hAnsi="Arial" w:cs="Arial"/>
                <w:sz w:val="20"/>
                <w:szCs w:val="20"/>
              </w:rPr>
            </w:pPr>
            <w:r w:rsidRPr="00FB1069">
              <w:rPr>
                <w:rFonts w:ascii="Arial" w:hAnsi="Arial" w:cs="Arial"/>
                <w:sz w:val="20"/>
                <w:szCs w:val="20"/>
              </w:rPr>
              <w:t>Bueno</w:t>
            </w:r>
          </w:p>
        </w:tc>
        <w:tc>
          <w:tcPr>
            <w:tcW w:w="8170" w:type="dxa"/>
          </w:tcPr>
          <w:p w:rsidR="008A6650" w:rsidRPr="00FB1069" w:rsidRDefault="008A6650" w:rsidP="00480EEC">
            <w:pPr>
              <w:rPr>
                <w:rFonts w:ascii="Calibri" w:hAnsi="Calibri" w:cs="Arial"/>
                <w:sz w:val="20"/>
                <w:szCs w:val="20"/>
              </w:rPr>
            </w:pPr>
            <w:r w:rsidRPr="00FB1069">
              <w:rPr>
                <w:rFonts w:ascii="Calibri" w:hAnsi="Calibri" w:cs="Arial"/>
                <w:sz w:val="20"/>
                <w:szCs w:val="20"/>
              </w:rPr>
              <w:t>Cumple  3 de los indicadores definidos en desempeño excelente</w:t>
            </w:r>
          </w:p>
        </w:tc>
        <w:tc>
          <w:tcPr>
            <w:tcW w:w="2256" w:type="dxa"/>
          </w:tcPr>
          <w:p w:rsidR="008A6650" w:rsidRPr="00FB1069" w:rsidRDefault="008A6650" w:rsidP="00480EEC">
            <w:pPr>
              <w:rPr>
                <w:rFonts w:ascii="Arial" w:hAnsi="Arial" w:cs="Arial"/>
                <w:sz w:val="20"/>
                <w:szCs w:val="20"/>
              </w:rPr>
            </w:pPr>
            <w:r w:rsidRPr="00FB1069">
              <w:rPr>
                <w:rFonts w:ascii="Arial" w:hAnsi="Arial" w:cs="Arial"/>
                <w:sz w:val="20"/>
                <w:szCs w:val="20"/>
              </w:rPr>
              <w:t>75-84</w:t>
            </w:r>
          </w:p>
        </w:tc>
      </w:tr>
      <w:tr w:rsidR="008A6650" w:rsidRPr="00FB1069" w:rsidTr="009E70EF">
        <w:tc>
          <w:tcPr>
            <w:tcW w:w="1418" w:type="dxa"/>
            <w:vMerge/>
          </w:tcPr>
          <w:p w:rsidR="008A6650" w:rsidRPr="00FB1069" w:rsidRDefault="008A6650" w:rsidP="00480EEC">
            <w:pPr>
              <w:rPr>
                <w:rFonts w:ascii="Arial" w:hAnsi="Arial" w:cs="Arial"/>
                <w:sz w:val="20"/>
                <w:szCs w:val="20"/>
              </w:rPr>
            </w:pPr>
          </w:p>
        </w:tc>
        <w:tc>
          <w:tcPr>
            <w:tcW w:w="1328" w:type="dxa"/>
          </w:tcPr>
          <w:p w:rsidR="008A6650" w:rsidRPr="00FB1069" w:rsidRDefault="008A6650" w:rsidP="00480EEC">
            <w:pPr>
              <w:rPr>
                <w:rFonts w:ascii="Arial" w:hAnsi="Arial" w:cs="Arial"/>
                <w:sz w:val="20"/>
                <w:szCs w:val="20"/>
              </w:rPr>
            </w:pPr>
            <w:r w:rsidRPr="00FB1069">
              <w:rPr>
                <w:rFonts w:ascii="Arial" w:hAnsi="Arial" w:cs="Arial"/>
                <w:sz w:val="20"/>
                <w:szCs w:val="20"/>
              </w:rPr>
              <w:t>Suficiente</w:t>
            </w:r>
          </w:p>
        </w:tc>
        <w:tc>
          <w:tcPr>
            <w:tcW w:w="8170" w:type="dxa"/>
          </w:tcPr>
          <w:p w:rsidR="008A6650" w:rsidRPr="00FB1069" w:rsidRDefault="008A6650" w:rsidP="00480EEC">
            <w:pPr>
              <w:rPr>
                <w:rFonts w:ascii="Calibri" w:hAnsi="Calibri" w:cs="Arial"/>
                <w:sz w:val="20"/>
                <w:szCs w:val="20"/>
              </w:rPr>
            </w:pPr>
            <w:r w:rsidRPr="00FB1069">
              <w:rPr>
                <w:rFonts w:ascii="Calibri" w:hAnsi="Calibri" w:cs="Arial"/>
                <w:sz w:val="20"/>
                <w:szCs w:val="20"/>
              </w:rPr>
              <w:t>Cumple  2 de los indicadores definidos en desempeño excelente</w:t>
            </w:r>
          </w:p>
        </w:tc>
        <w:tc>
          <w:tcPr>
            <w:tcW w:w="2256" w:type="dxa"/>
          </w:tcPr>
          <w:p w:rsidR="008A6650" w:rsidRPr="00FB1069" w:rsidRDefault="008A6650" w:rsidP="00480EEC">
            <w:pPr>
              <w:rPr>
                <w:rFonts w:ascii="Arial" w:hAnsi="Arial" w:cs="Arial"/>
                <w:sz w:val="20"/>
                <w:szCs w:val="20"/>
              </w:rPr>
            </w:pPr>
            <w:r w:rsidRPr="00FB1069">
              <w:rPr>
                <w:rFonts w:ascii="Arial" w:hAnsi="Arial" w:cs="Arial"/>
                <w:sz w:val="20"/>
                <w:szCs w:val="20"/>
              </w:rPr>
              <w:t>70-74</w:t>
            </w:r>
          </w:p>
        </w:tc>
      </w:tr>
      <w:tr w:rsidR="008A6650" w:rsidRPr="00FB1069" w:rsidTr="009E70EF">
        <w:tc>
          <w:tcPr>
            <w:tcW w:w="1418" w:type="dxa"/>
          </w:tcPr>
          <w:p w:rsidR="008A6650" w:rsidRPr="00FB1069" w:rsidRDefault="008A6650" w:rsidP="00480EEC">
            <w:pPr>
              <w:rPr>
                <w:rFonts w:ascii="Arial" w:hAnsi="Arial" w:cs="Arial"/>
                <w:sz w:val="18"/>
                <w:szCs w:val="18"/>
              </w:rPr>
            </w:pPr>
            <w:r w:rsidRPr="00FB1069">
              <w:rPr>
                <w:rFonts w:ascii="Arial" w:hAnsi="Arial" w:cs="Arial"/>
                <w:sz w:val="18"/>
                <w:szCs w:val="18"/>
              </w:rPr>
              <w:t>Competencia No Alcanzada</w:t>
            </w:r>
          </w:p>
        </w:tc>
        <w:tc>
          <w:tcPr>
            <w:tcW w:w="1328" w:type="dxa"/>
          </w:tcPr>
          <w:p w:rsidR="008A6650" w:rsidRPr="00FB1069" w:rsidRDefault="008A6650" w:rsidP="00480EEC">
            <w:pPr>
              <w:rPr>
                <w:rFonts w:ascii="Arial" w:hAnsi="Arial" w:cs="Arial"/>
                <w:sz w:val="20"/>
                <w:szCs w:val="20"/>
              </w:rPr>
            </w:pPr>
            <w:r w:rsidRPr="00FB1069">
              <w:rPr>
                <w:rFonts w:ascii="Arial" w:hAnsi="Arial" w:cs="Arial"/>
                <w:sz w:val="20"/>
                <w:szCs w:val="20"/>
              </w:rPr>
              <w:t>Insuficiente</w:t>
            </w:r>
          </w:p>
        </w:tc>
        <w:tc>
          <w:tcPr>
            <w:tcW w:w="8170" w:type="dxa"/>
          </w:tcPr>
          <w:p w:rsidR="008A6650" w:rsidRPr="00FB1069" w:rsidRDefault="008A6650" w:rsidP="00480EEC">
            <w:pPr>
              <w:jc w:val="both"/>
              <w:rPr>
                <w:rFonts w:ascii="Calibri" w:hAnsi="Calibri" w:cs="Arial"/>
                <w:sz w:val="20"/>
                <w:szCs w:val="20"/>
              </w:rPr>
            </w:pPr>
            <w:r w:rsidRPr="00FB1069">
              <w:rPr>
                <w:rFonts w:ascii="Calibri" w:hAnsi="Calibri" w:cs="Arial"/>
                <w:sz w:val="20"/>
                <w:szCs w:val="20"/>
              </w:rPr>
              <w:t>No se cumple con el 100% de evidencias conceptuales, procedimentales y actitudinales de los indicadores definidos en desempeño excelente.</w:t>
            </w:r>
          </w:p>
        </w:tc>
        <w:tc>
          <w:tcPr>
            <w:tcW w:w="2256" w:type="dxa"/>
          </w:tcPr>
          <w:p w:rsidR="008A6650" w:rsidRPr="00FB1069" w:rsidRDefault="008A6650" w:rsidP="00480EEC">
            <w:pPr>
              <w:rPr>
                <w:rFonts w:ascii="Arial" w:hAnsi="Arial" w:cs="Arial"/>
                <w:sz w:val="20"/>
                <w:szCs w:val="20"/>
              </w:rPr>
            </w:pPr>
            <w:r w:rsidRPr="00FB1069">
              <w:rPr>
                <w:rFonts w:ascii="Arial" w:hAnsi="Arial" w:cs="Arial"/>
                <w:sz w:val="20"/>
                <w:szCs w:val="20"/>
              </w:rPr>
              <w:t>N. A.</w:t>
            </w:r>
          </w:p>
        </w:tc>
      </w:tr>
    </w:tbl>
    <w:p w:rsidR="008A6650" w:rsidRPr="00FB1069" w:rsidRDefault="008A6650" w:rsidP="008A6650">
      <w:pPr>
        <w:spacing w:after="0" w:line="240" w:lineRule="auto"/>
        <w:rPr>
          <w:rFonts w:ascii="Arial" w:hAnsi="Arial" w:cs="Arial"/>
          <w:sz w:val="20"/>
          <w:szCs w:val="20"/>
        </w:rPr>
      </w:pPr>
    </w:p>
    <w:p w:rsidR="008A6650" w:rsidRPr="00FB1069" w:rsidRDefault="008A6650" w:rsidP="008A6650">
      <w:pPr>
        <w:spacing w:after="0" w:line="240" w:lineRule="auto"/>
        <w:rPr>
          <w:rFonts w:ascii="Arial" w:hAnsi="Arial" w:cs="Arial"/>
          <w:sz w:val="20"/>
          <w:szCs w:val="20"/>
        </w:rPr>
      </w:pPr>
      <w:r w:rsidRPr="00FB1069">
        <w:rPr>
          <w:rFonts w:ascii="Arial" w:hAnsi="Arial" w:cs="Arial"/>
          <w:sz w:val="20"/>
          <w:szCs w:val="20"/>
        </w:rPr>
        <w:t>Matriz de Evaluación:</w:t>
      </w:r>
    </w:p>
    <w:p w:rsidR="008A6650" w:rsidRPr="00FB1069" w:rsidRDefault="008A6650" w:rsidP="008A6650">
      <w:pPr>
        <w:spacing w:after="0" w:line="240" w:lineRule="auto"/>
        <w:rPr>
          <w:rFonts w:ascii="Arial" w:hAnsi="Arial" w:cs="Arial"/>
          <w:sz w:val="20"/>
          <w:szCs w:val="20"/>
        </w:rPr>
      </w:pPr>
    </w:p>
    <w:tbl>
      <w:tblPr>
        <w:tblW w:w="13250" w:type="dxa"/>
        <w:tblInd w:w="-214" w:type="dxa"/>
        <w:tblCellMar>
          <w:left w:w="70" w:type="dxa"/>
          <w:right w:w="70" w:type="dxa"/>
        </w:tblCellMar>
        <w:tblLook w:val="04A0" w:firstRow="1" w:lastRow="0" w:firstColumn="1" w:lastColumn="0" w:noHBand="0" w:noVBand="1"/>
      </w:tblPr>
      <w:tblGrid>
        <w:gridCol w:w="4537"/>
        <w:gridCol w:w="660"/>
        <w:gridCol w:w="899"/>
        <w:gridCol w:w="851"/>
        <w:gridCol w:w="850"/>
        <w:gridCol w:w="851"/>
        <w:gridCol w:w="567"/>
        <w:gridCol w:w="4035"/>
      </w:tblGrid>
      <w:tr w:rsidR="008A6650" w:rsidRPr="00FB1069" w:rsidTr="00480EEC">
        <w:trPr>
          <w:trHeight w:val="290"/>
        </w:trPr>
        <w:tc>
          <w:tcPr>
            <w:tcW w:w="45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6650" w:rsidRPr="00FB1069" w:rsidRDefault="008A6650" w:rsidP="00480EEC">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Evidencia de Aprendizaje</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6650" w:rsidRPr="00FB1069" w:rsidRDefault="008A6650" w:rsidP="00480EEC">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w:t>
            </w:r>
          </w:p>
        </w:tc>
        <w:tc>
          <w:tcPr>
            <w:tcW w:w="4018" w:type="dxa"/>
            <w:gridSpan w:val="5"/>
            <w:tcBorders>
              <w:top w:val="single" w:sz="4" w:space="0" w:color="auto"/>
              <w:left w:val="nil"/>
              <w:bottom w:val="single" w:sz="4" w:space="0" w:color="auto"/>
              <w:right w:val="single" w:sz="4" w:space="0" w:color="auto"/>
            </w:tcBorders>
            <w:shd w:val="clear" w:color="auto" w:fill="auto"/>
            <w:vAlign w:val="center"/>
            <w:hideMark/>
          </w:tcPr>
          <w:p w:rsidR="008A6650" w:rsidRPr="00FB1069" w:rsidRDefault="008A6650" w:rsidP="00480EEC">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Indicador de Alcance</w:t>
            </w:r>
          </w:p>
        </w:tc>
        <w:tc>
          <w:tcPr>
            <w:tcW w:w="4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6650" w:rsidRPr="00FB1069" w:rsidRDefault="008A6650" w:rsidP="00480EEC">
            <w:pPr>
              <w:spacing w:after="0" w:line="240" w:lineRule="auto"/>
              <w:jc w:val="center"/>
              <w:rPr>
                <w:rFonts w:ascii="Arial" w:eastAsia="Times New Roman" w:hAnsi="Arial" w:cs="Arial"/>
                <w:b/>
                <w:color w:val="000000"/>
                <w:sz w:val="20"/>
                <w:szCs w:val="20"/>
                <w:lang w:eastAsia="es-MX"/>
              </w:rPr>
            </w:pPr>
            <w:r w:rsidRPr="00FB1069">
              <w:rPr>
                <w:rFonts w:ascii="Arial" w:eastAsia="Times New Roman" w:hAnsi="Arial" w:cs="Arial"/>
                <w:b/>
                <w:color w:val="000000"/>
                <w:sz w:val="20"/>
                <w:szCs w:val="20"/>
                <w:lang w:eastAsia="es-MX"/>
              </w:rPr>
              <w:t>Evaluación formativa de la competencia</w:t>
            </w:r>
          </w:p>
        </w:tc>
      </w:tr>
      <w:tr w:rsidR="008A6650" w:rsidRPr="00FB1069" w:rsidTr="00480EEC">
        <w:trPr>
          <w:trHeight w:val="290"/>
        </w:trPr>
        <w:tc>
          <w:tcPr>
            <w:tcW w:w="4537" w:type="dxa"/>
            <w:vMerge/>
            <w:tcBorders>
              <w:top w:val="single" w:sz="4" w:space="0" w:color="auto"/>
              <w:left w:val="single" w:sz="4" w:space="0" w:color="auto"/>
              <w:bottom w:val="single" w:sz="4" w:space="0" w:color="000000"/>
              <w:right w:val="single" w:sz="4" w:space="0" w:color="auto"/>
            </w:tcBorders>
            <w:vAlign w:val="center"/>
            <w:hideMark/>
          </w:tcPr>
          <w:p w:rsidR="008A6650" w:rsidRPr="00FB1069" w:rsidRDefault="008A6650" w:rsidP="00480EEC">
            <w:pPr>
              <w:spacing w:after="0" w:line="240" w:lineRule="auto"/>
              <w:rPr>
                <w:rFonts w:ascii="Arial" w:eastAsia="Times New Roman" w:hAnsi="Arial" w:cs="Arial"/>
                <w:color w:val="000000"/>
                <w:sz w:val="20"/>
                <w:szCs w:val="20"/>
                <w:lang w:eastAsia="es-MX"/>
              </w:rPr>
            </w:pPr>
          </w:p>
        </w:tc>
        <w:tc>
          <w:tcPr>
            <w:tcW w:w="660" w:type="dxa"/>
            <w:vMerge/>
            <w:tcBorders>
              <w:top w:val="single" w:sz="4" w:space="0" w:color="auto"/>
              <w:left w:val="single" w:sz="4" w:space="0" w:color="auto"/>
              <w:bottom w:val="single" w:sz="4" w:space="0" w:color="000000"/>
              <w:right w:val="single" w:sz="4" w:space="0" w:color="auto"/>
            </w:tcBorders>
            <w:vAlign w:val="center"/>
            <w:hideMark/>
          </w:tcPr>
          <w:p w:rsidR="008A6650" w:rsidRPr="00FB1069" w:rsidRDefault="008A6650" w:rsidP="00480EEC">
            <w:pPr>
              <w:spacing w:after="0" w:line="240" w:lineRule="auto"/>
              <w:rPr>
                <w:rFonts w:ascii="Arial" w:eastAsia="Times New Roman" w:hAnsi="Arial" w:cs="Arial"/>
                <w:color w:val="000000"/>
                <w:sz w:val="20"/>
                <w:szCs w:val="20"/>
                <w:lang w:eastAsia="es-MX"/>
              </w:rPr>
            </w:pPr>
          </w:p>
        </w:tc>
        <w:tc>
          <w:tcPr>
            <w:tcW w:w="899" w:type="dxa"/>
            <w:tcBorders>
              <w:top w:val="nil"/>
              <w:left w:val="nil"/>
              <w:bottom w:val="single" w:sz="4" w:space="0" w:color="auto"/>
              <w:right w:val="single" w:sz="4" w:space="0" w:color="auto"/>
            </w:tcBorders>
            <w:shd w:val="clear" w:color="auto" w:fill="auto"/>
            <w:vAlign w:val="center"/>
            <w:hideMark/>
          </w:tcPr>
          <w:p w:rsidR="008A6650" w:rsidRPr="00FB1069" w:rsidRDefault="008A6650" w:rsidP="00480EEC">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8A6650" w:rsidRPr="00FB1069" w:rsidRDefault="008A6650" w:rsidP="00480EEC">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8A6650" w:rsidRPr="00FB1069" w:rsidRDefault="008A6650" w:rsidP="00480EEC">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rsidR="008A6650" w:rsidRPr="00FB1069" w:rsidRDefault="008A6650" w:rsidP="00480EEC">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D</w:t>
            </w:r>
          </w:p>
        </w:tc>
        <w:tc>
          <w:tcPr>
            <w:tcW w:w="567" w:type="dxa"/>
            <w:tcBorders>
              <w:top w:val="nil"/>
              <w:left w:val="nil"/>
              <w:bottom w:val="single" w:sz="4" w:space="0" w:color="auto"/>
              <w:right w:val="single" w:sz="4" w:space="0" w:color="auto"/>
            </w:tcBorders>
            <w:shd w:val="clear" w:color="auto" w:fill="auto"/>
            <w:vAlign w:val="center"/>
            <w:hideMark/>
          </w:tcPr>
          <w:p w:rsidR="008A6650" w:rsidRPr="00FB1069" w:rsidRDefault="008A6650" w:rsidP="00480EEC">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N</w:t>
            </w:r>
          </w:p>
        </w:tc>
        <w:tc>
          <w:tcPr>
            <w:tcW w:w="4035" w:type="dxa"/>
            <w:vMerge/>
            <w:tcBorders>
              <w:top w:val="single" w:sz="4" w:space="0" w:color="auto"/>
              <w:left w:val="single" w:sz="4" w:space="0" w:color="auto"/>
              <w:bottom w:val="single" w:sz="4" w:space="0" w:color="auto"/>
              <w:right w:val="single" w:sz="4" w:space="0" w:color="auto"/>
            </w:tcBorders>
            <w:vAlign w:val="center"/>
            <w:hideMark/>
          </w:tcPr>
          <w:p w:rsidR="008A6650" w:rsidRPr="00FB1069" w:rsidRDefault="008A6650" w:rsidP="00480EEC">
            <w:pPr>
              <w:spacing w:after="0" w:line="240" w:lineRule="auto"/>
              <w:rPr>
                <w:rFonts w:ascii="Arial" w:eastAsia="Times New Roman" w:hAnsi="Arial" w:cs="Arial"/>
                <w:color w:val="000000"/>
                <w:sz w:val="20"/>
                <w:szCs w:val="20"/>
                <w:lang w:eastAsia="es-MX"/>
              </w:rPr>
            </w:pPr>
          </w:p>
        </w:tc>
      </w:tr>
      <w:tr w:rsidR="008A6650" w:rsidRPr="00FB1069" w:rsidTr="00480EEC">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Investigación (Lista de cotejo)</w:t>
            </w:r>
          </w:p>
        </w:tc>
        <w:tc>
          <w:tcPr>
            <w:tcW w:w="660"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567"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4035" w:type="dxa"/>
            <w:tcBorders>
              <w:top w:val="single" w:sz="4" w:space="0" w:color="auto"/>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8A6650" w:rsidRPr="00FB1069" w:rsidTr="00480EEC">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Elaboración de gráficos (cuadro comparativo, mapa conceptual, etc.) ( lista de cotejo)</w:t>
            </w:r>
          </w:p>
        </w:tc>
        <w:tc>
          <w:tcPr>
            <w:tcW w:w="660"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10</w:t>
            </w:r>
          </w:p>
        </w:tc>
        <w:tc>
          <w:tcPr>
            <w:tcW w:w="899"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7-7.4</w:t>
            </w:r>
          </w:p>
        </w:tc>
        <w:tc>
          <w:tcPr>
            <w:tcW w:w="567"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0-6.9</w:t>
            </w:r>
          </w:p>
        </w:tc>
        <w:tc>
          <w:tcPr>
            <w:tcW w:w="4035" w:type="dxa"/>
            <w:tcBorders>
              <w:top w:val="single" w:sz="4" w:space="0" w:color="auto"/>
              <w:left w:val="nil"/>
              <w:bottom w:val="single" w:sz="4" w:space="0" w:color="auto"/>
              <w:right w:val="single" w:sz="4" w:space="0" w:color="auto"/>
            </w:tcBorders>
            <w:shd w:val="clear" w:color="auto" w:fill="auto"/>
            <w:noWrap/>
            <w:vAlign w:val="bottom"/>
          </w:tcPr>
          <w:p w:rsidR="008A6650" w:rsidRPr="00FB1069" w:rsidRDefault="008A6650" w:rsidP="00480EEC">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r>
      <w:tr w:rsidR="008A6650" w:rsidRPr="00FB1069" w:rsidTr="00480EEC">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Ejercicios prácticos ( rubrica)</w:t>
            </w:r>
          </w:p>
        </w:tc>
        <w:tc>
          <w:tcPr>
            <w:tcW w:w="660"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30</w:t>
            </w:r>
          </w:p>
        </w:tc>
        <w:tc>
          <w:tcPr>
            <w:tcW w:w="899"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18"/>
                <w:szCs w:val="18"/>
                <w:lang w:eastAsia="es-MX"/>
              </w:rPr>
            </w:pPr>
            <w:r w:rsidRPr="00FB1069">
              <w:rPr>
                <w:rFonts w:asciiTheme="majorHAnsi" w:eastAsia="Times New Roman" w:hAnsiTheme="majorHAnsi"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25.5.- 28.2</w:t>
            </w:r>
          </w:p>
        </w:tc>
        <w:tc>
          <w:tcPr>
            <w:tcW w:w="850"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22.5 - 25.2</w:t>
            </w:r>
          </w:p>
        </w:tc>
        <w:tc>
          <w:tcPr>
            <w:tcW w:w="851"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21-22.2</w:t>
            </w:r>
          </w:p>
        </w:tc>
        <w:tc>
          <w:tcPr>
            <w:tcW w:w="567"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0-20.7</w:t>
            </w:r>
          </w:p>
        </w:tc>
        <w:tc>
          <w:tcPr>
            <w:tcW w:w="4035" w:type="dxa"/>
            <w:tcBorders>
              <w:top w:val="single" w:sz="4" w:space="0" w:color="auto"/>
              <w:left w:val="nil"/>
              <w:bottom w:val="single" w:sz="4" w:space="0" w:color="auto"/>
              <w:right w:val="single" w:sz="4" w:space="0" w:color="auto"/>
            </w:tcBorders>
            <w:shd w:val="clear" w:color="auto" w:fill="auto"/>
            <w:noWrap/>
            <w:vAlign w:val="bottom"/>
          </w:tcPr>
          <w:p w:rsidR="008A6650" w:rsidRPr="00FB1069" w:rsidRDefault="008A6650" w:rsidP="00480EEC">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FB1069">
              <w:rPr>
                <w:rFonts w:asciiTheme="majorHAnsi" w:eastAsia="Times New Roman" w:hAnsiTheme="majorHAnsi" w:cs="Arial"/>
                <w:color w:val="000000"/>
                <w:sz w:val="18"/>
                <w:szCs w:val="20"/>
                <w:lang w:eastAsia="es-MX"/>
              </w:rPr>
              <w:t>coevaluacion</w:t>
            </w:r>
            <w:proofErr w:type="spellEnd"/>
            <w:r w:rsidRPr="00FB1069">
              <w:rPr>
                <w:rFonts w:asciiTheme="majorHAnsi" w:eastAsia="Times New Roman" w:hAnsiTheme="majorHAnsi" w:cs="Arial"/>
                <w:color w:val="000000"/>
                <w:sz w:val="18"/>
                <w:szCs w:val="20"/>
                <w:lang w:eastAsia="es-MX"/>
              </w:rPr>
              <w:t xml:space="preserve"> del aprendizaje</w:t>
            </w:r>
          </w:p>
        </w:tc>
      </w:tr>
      <w:tr w:rsidR="008A6650" w:rsidRPr="00FB1069" w:rsidTr="00480EEC">
        <w:trPr>
          <w:trHeight w:val="290"/>
        </w:trPr>
        <w:tc>
          <w:tcPr>
            <w:tcW w:w="4537" w:type="dxa"/>
            <w:tcBorders>
              <w:top w:val="nil"/>
              <w:left w:val="single" w:sz="4" w:space="0" w:color="auto"/>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Examen escrito</w:t>
            </w:r>
          </w:p>
        </w:tc>
        <w:tc>
          <w:tcPr>
            <w:tcW w:w="660"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20"/>
                <w:szCs w:val="20"/>
                <w:lang w:eastAsia="es-MX"/>
              </w:rPr>
            </w:pPr>
            <w:r w:rsidRPr="00FB1069">
              <w:rPr>
                <w:rFonts w:asciiTheme="majorHAnsi" w:eastAsia="Times New Roman" w:hAnsiTheme="majorHAnsi" w:cs="Arial"/>
                <w:color w:val="000000"/>
                <w:sz w:val="20"/>
                <w:szCs w:val="20"/>
                <w:lang w:eastAsia="es-MX"/>
              </w:rPr>
              <w:t>50</w:t>
            </w:r>
          </w:p>
        </w:tc>
        <w:tc>
          <w:tcPr>
            <w:tcW w:w="899"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37.5-42</w:t>
            </w:r>
          </w:p>
        </w:tc>
        <w:tc>
          <w:tcPr>
            <w:tcW w:w="851"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35-37</w:t>
            </w:r>
          </w:p>
        </w:tc>
        <w:tc>
          <w:tcPr>
            <w:tcW w:w="567" w:type="dxa"/>
            <w:tcBorders>
              <w:top w:val="nil"/>
              <w:left w:val="nil"/>
              <w:bottom w:val="single" w:sz="4" w:space="0" w:color="auto"/>
              <w:right w:val="single" w:sz="4" w:space="0" w:color="auto"/>
            </w:tcBorders>
            <w:shd w:val="clear" w:color="auto" w:fill="auto"/>
            <w:noWrap/>
            <w:vAlign w:val="center"/>
          </w:tcPr>
          <w:p w:rsidR="008A6650" w:rsidRPr="00FB1069" w:rsidRDefault="008A6650" w:rsidP="00480EEC">
            <w:pPr>
              <w:spacing w:after="0" w:line="240" w:lineRule="auto"/>
              <w:jc w:val="center"/>
              <w:rPr>
                <w:rFonts w:asciiTheme="majorHAnsi" w:eastAsia="Times New Roman" w:hAnsiTheme="majorHAnsi" w:cs="Arial"/>
                <w:color w:val="000000"/>
                <w:sz w:val="16"/>
                <w:szCs w:val="16"/>
                <w:lang w:eastAsia="es-MX"/>
              </w:rPr>
            </w:pPr>
            <w:r w:rsidRPr="00FB1069">
              <w:rPr>
                <w:rFonts w:asciiTheme="majorHAnsi" w:eastAsia="Times New Roman" w:hAnsiTheme="majorHAnsi" w:cs="Arial"/>
                <w:color w:val="000000"/>
                <w:sz w:val="16"/>
                <w:szCs w:val="16"/>
                <w:lang w:eastAsia="es-MX"/>
              </w:rPr>
              <w:t>0-34.5</w:t>
            </w:r>
          </w:p>
        </w:tc>
        <w:tc>
          <w:tcPr>
            <w:tcW w:w="4035" w:type="dxa"/>
            <w:tcBorders>
              <w:top w:val="single" w:sz="4" w:space="0" w:color="auto"/>
              <w:left w:val="nil"/>
              <w:bottom w:val="single" w:sz="4" w:space="0" w:color="auto"/>
              <w:right w:val="single" w:sz="4" w:space="0" w:color="auto"/>
            </w:tcBorders>
            <w:shd w:val="clear" w:color="auto" w:fill="auto"/>
            <w:noWrap/>
            <w:vAlign w:val="bottom"/>
          </w:tcPr>
          <w:p w:rsidR="008A6650" w:rsidRPr="00FB1069" w:rsidRDefault="008A6650" w:rsidP="00480EEC">
            <w:pPr>
              <w:spacing w:after="0" w:line="240" w:lineRule="auto"/>
              <w:jc w:val="both"/>
              <w:rPr>
                <w:rFonts w:asciiTheme="majorHAnsi" w:eastAsia="Times New Roman" w:hAnsiTheme="majorHAnsi" w:cs="Arial"/>
                <w:color w:val="000000"/>
                <w:sz w:val="18"/>
                <w:szCs w:val="20"/>
                <w:lang w:eastAsia="es-MX"/>
              </w:rPr>
            </w:pPr>
            <w:r w:rsidRPr="00FB1069">
              <w:rPr>
                <w:rFonts w:asciiTheme="majorHAnsi" w:eastAsia="Times New Roman" w:hAnsiTheme="majorHAnsi" w:cs="Arial"/>
                <w:color w:val="000000"/>
                <w:sz w:val="18"/>
                <w:szCs w:val="20"/>
                <w:lang w:eastAsia="es-MX"/>
              </w:rPr>
              <w:t>Demuestra conocimiento y dominio de los temas de la unidad en la evaluación..</w:t>
            </w:r>
          </w:p>
        </w:tc>
      </w:tr>
      <w:tr w:rsidR="008A6650" w:rsidRPr="00FB1069" w:rsidTr="00480EEC">
        <w:trPr>
          <w:trHeight w:val="290"/>
        </w:trPr>
        <w:tc>
          <w:tcPr>
            <w:tcW w:w="5197" w:type="dxa"/>
            <w:gridSpan w:val="2"/>
            <w:tcBorders>
              <w:top w:val="nil"/>
              <w:left w:val="single" w:sz="4" w:space="0" w:color="auto"/>
              <w:bottom w:val="single" w:sz="4" w:space="0" w:color="auto"/>
              <w:right w:val="single" w:sz="4" w:space="0" w:color="auto"/>
            </w:tcBorders>
            <w:shd w:val="clear" w:color="auto" w:fill="auto"/>
            <w:noWrap/>
            <w:vAlign w:val="bottom"/>
            <w:hideMark/>
          </w:tcPr>
          <w:p w:rsidR="008A6650" w:rsidRPr="00FB1069" w:rsidRDefault="008A6650" w:rsidP="00480EEC">
            <w:pPr>
              <w:spacing w:after="0" w:line="240" w:lineRule="auto"/>
              <w:jc w:val="center"/>
              <w:rPr>
                <w:rFonts w:ascii="Arial" w:eastAsia="Times New Roman" w:hAnsi="Arial" w:cs="Arial"/>
                <w:color w:val="000000"/>
                <w:sz w:val="20"/>
                <w:szCs w:val="20"/>
                <w:lang w:eastAsia="es-MX"/>
              </w:rPr>
            </w:pPr>
            <w:r w:rsidRPr="00FB1069">
              <w:rPr>
                <w:rFonts w:ascii="Arial" w:eastAsia="Times New Roman" w:hAnsi="Arial" w:cs="Arial"/>
                <w:color w:val="000000"/>
                <w:sz w:val="20"/>
                <w:szCs w:val="20"/>
                <w:lang w:eastAsia="es-MX"/>
              </w:rPr>
              <w:t>Total                                                                   100</w:t>
            </w:r>
          </w:p>
        </w:tc>
        <w:tc>
          <w:tcPr>
            <w:tcW w:w="899" w:type="dxa"/>
            <w:tcBorders>
              <w:top w:val="nil"/>
              <w:left w:val="nil"/>
              <w:bottom w:val="single" w:sz="4" w:space="0" w:color="auto"/>
              <w:right w:val="single" w:sz="4" w:space="0" w:color="auto"/>
            </w:tcBorders>
            <w:shd w:val="clear" w:color="auto" w:fill="auto"/>
            <w:noWrap/>
            <w:vAlign w:val="bottom"/>
          </w:tcPr>
          <w:p w:rsidR="008A6650" w:rsidRPr="00FB1069" w:rsidRDefault="008A6650" w:rsidP="00480EEC">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8A6650" w:rsidRPr="00FB1069" w:rsidRDefault="008A6650" w:rsidP="00480EEC">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8A6650" w:rsidRPr="00FB1069" w:rsidRDefault="008A6650" w:rsidP="00480EEC">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8A6650" w:rsidRPr="00FB1069" w:rsidRDefault="008A6650" w:rsidP="00480EEC">
            <w:pPr>
              <w:spacing w:after="0" w:line="240" w:lineRule="auto"/>
              <w:jc w:val="center"/>
              <w:rPr>
                <w:rFonts w:ascii="Arial" w:eastAsia="Times New Roman" w:hAnsi="Arial" w:cs="Arial"/>
                <w:color w:val="000000"/>
                <w:sz w:val="20"/>
                <w:szCs w:val="20"/>
                <w:lang w:eastAsia="es-MX"/>
              </w:rPr>
            </w:pPr>
          </w:p>
        </w:tc>
        <w:tc>
          <w:tcPr>
            <w:tcW w:w="567" w:type="dxa"/>
            <w:tcBorders>
              <w:top w:val="nil"/>
              <w:left w:val="nil"/>
              <w:bottom w:val="single" w:sz="4" w:space="0" w:color="auto"/>
              <w:right w:val="single" w:sz="4" w:space="0" w:color="auto"/>
            </w:tcBorders>
            <w:shd w:val="clear" w:color="auto" w:fill="auto"/>
            <w:noWrap/>
            <w:vAlign w:val="bottom"/>
          </w:tcPr>
          <w:p w:rsidR="008A6650" w:rsidRPr="00FB1069" w:rsidRDefault="008A6650" w:rsidP="00480EEC">
            <w:pPr>
              <w:spacing w:after="0" w:line="240" w:lineRule="auto"/>
              <w:jc w:val="center"/>
              <w:rPr>
                <w:rFonts w:ascii="Arial" w:eastAsia="Times New Roman" w:hAnsi="Arial" w:cs="Arial"/>
                <w:color w:val="000000"/>
                <w:sz w:val="20"/>
                <w:szCs w:val="20"/>
                <w:lang w:eastAsia="es-MX"/>
              </w:rPr>
            </w:pPr>
          </w:p>
        </w:tc>
        <w:tc>
          <w:tcPr>
            <w:tcW w:w="4035" w:type="dxa"/>
            <w:tcBorders>
              <w:top w:val="single" w:sz="4" w:space="0" w:color="auto"/>
              <w:left w:val="nil"/>
              <w:bottom w:val="single" w:sz="4" w:space="0" w:color="auto"/>
              <w:right w:val="single" w:sz="4" w:space="0" w:color="auto"/>
            </w:tcBorders>
            <w:shd w:val="clear" w:color="auto" w:fill="auto"/>
            <w:noWrap/>
            <w:vAlign w:val="bottom"/>
            <w:hideMark/>
          </w:tcPr>
          <w:p w:rsidR="008A6650" w:rsidRPr="00FB1069" w:rsidRDefault="008A6650" w:rsidP="00480EEC">
            <w:pPr>
              <w:spacing w:after="0" w:line="240" w:lineRule="auto"/>
              <w:jc w:val="center"/>
              <w:rPr>
                <w:rFonts w:ascii="Arial" w:eastAsia="Times New Roman" w:hAnsi="Arial" w:cs="Arial"/>
                <w:color w:val="000000"/>
                <w:sz w:val="20"/>
                <w:szCs w:val="20"/>
                <w:lang w:eastAsia="es-MX"/>
              </w:rPr>
            </w:pPr>
          </w:p>
        </w:tc>
      </w:tr>
    </w:tbl>
    <w:p w:rsidR="008A6650" w:rsidRDefault="008A6650" w:rsidP="008A6650">
      <w:pPr>
        <w:spacing w:after="0" w:line="240" w:lineRule="auto"/>
        <w:ind w:left="720"/>
        <w:rPr>
          <w:rFonts w:ascii="Arial" w:hAnsi="Arial" w:cs="Arial"/>
          <w:sz w:val="20"/>
          <w:szCs w:val="20"/>
        </w:rPr>
      </w:pPr>
    </w:p>
    <w:p w:rsidR="00FB1069" w:rsidRPr="00FB1069" w:rsidRDefault="00FB1069" w:rsidP="00FB1069">
      <w:pPr>
        <w:numPr>
          <w:ilvl w:val="0"/>
          <w:numId w:val="1"/>
        </w:numPr>
        <w:spacing w:after="0" w:line="240" w:lineRule="auto"/>
        <w:rPr>
          <w:rFonts w:ascii="Arial" w:hAnsi="Arial" w:cs="Arial"/>
          <w:sz w:val="20"/>
          <w:szCs w:val="20"/>
        </w:rPr>
      </w:pPr>
      <w:r w:rsidRPr="00FB1069">
        <w:rPr>
          <w:rFonts w:ascii="Arial" w:hAnsi="Arial" w:cs="Arial"/>
          <w:sz w:val="20"/>
          <w:szCs w:val="20"/>
        </w:rPr>
        <w:lastRenderedPageBreak/>
        <w:t>Fuentes de información y apoyos didácticos:</w:t>
      </w:r>
    </w:p>
    <w:p w:rsidR="00FB1069" w:rsidRDefault="00FB1069" w:rsidP="00FB1069">
      <w:pPr>
        <w:spacing w:after="0" w:line="240" w:lineRule="auto"/>
        <w:rPr>
          <w:rFonts w:ascii="Arial" w:hAnsi="Arial" w:cs="Arial"/>
          <w:sz w:val="20"/>
          <w:szCs w:val="20"/>
        </w:rPr>
      </w:pPr>
    </w:p>
    <w:p w:rsidR="009E70EF" w:rsidRDefault="009E70EF" w:rsidP="009E70EF">
      <w:pPr>
        <w:pStyle w:val="Sinespaciado"/>
        <w:rPr>
          <w:rFonts w:ascii="Arial" w:hAnsi="Arial" w:cs="Arial"/>
          <w:sz w:val="20"/>
          <w:szCs w:val="20"/>
        </w:rPr>
      </w:pPr>
      <w:r>
        <w:rPr>
          <w:rFonts w:ascii="Arial" w:hAnsi="Arial" w:cs="Arial"/>
          <w:sz w:val="20"/>
          <w:szCs w:val="20"/>
        </w:rPr>
        <w:t>Fuentes de información:                                                                                                               Apoyos didácticos:</w:t>
      </w:r>
    </w:p>
    <w:p w:rsidR="009E70EF" w:rsidRDefault="009E70EF" w:rsidP="009E70EF">
      <w:pPr>
        <w:pStyle w:val="Sinespaciado"/>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57728" behindDoc="0" locked="0" layoutInCell="1" allowOverlap="1" wp14:anchorId="248612F7" wp14:editId="469254C3">
                <wp:simplePos x="0" y="0"/>
                <wp:positionH relativeFrom="column">
                  <wp:posOffset>76077</wp:posOffset>
                </wp:positionH>
                <wp:positionV relativeFrom="paragraph">
                  <wp:posOffset>60918</wp:posOffset>
                </wp:positionV>
                <wp:extent cx="4810205" cy="4525896"/>
                <wp:effectExtent l="0" t="0" r="28575" b="273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205" cy="4525896"/>
                        </a:xfrm>
                        <a:prstGeom prst="rect">
                          <a:avLst/>
                        </a:prstGeom>
                        <a:solidFill>
                          <a:srgbClr val="FFFFFF"/>
                        </a:solidFill>
                        <a:ln w="9525">
                          <a:solidFill>
                            <a:srgbClr val="000000"/>
                          </a:solidFill>
                          <a:miter lim="800000"/>
                          <a:headEnd/>
                          <a:tailEnd/>
                        </a:ln>
                      </wps:spPr>
                      <wps:txbx>
                        <w:txbxContent>
                          <w:p w:rsidR="009E70EF" w:rsidRPr="00AB03A1" w:rsidRDefault="009E70EF" w:rsidP="009E70EF">
                            <w:pPr>
                              <w:rPr>
                                <w:rFonts w:ascii="Arial" w:hAnsi="Arial" w:cs="Arial"/>
                                <w:sz w:val="20"/>
                                <w:szCs w:val="20"/>
                              </w:rPr>
                            </w:pPr>
                            <w:r w:rsidRPr="00FB1069">
                              <w:rPr>
                                <w:rFonts w:ascii="Arial" w:hAnsi="Arial" w:cs="Arial"/>
                                <w:sz w:val="20"/>
                                <w:szCs w:val="20"/>
                              </w:rPr>
                              <w:t>1.</w:t>
                            </w:r>
                            <w:r w:rsidRPr="00AB03A1">
                              <w:rPr>
                                <w:rFonts w:ascii="Arial" w:hAnsi="Arial" w:cs="Arial"/>
                                <w:sz w:val="20"/>
                                <w:szCs w:val="20"/>
                              </w:rPr>
                              <w:t xml:space="preserve"> </w:t>
                            </w:r>
                            <w:proofErr w:type="spellStart"/>
                            <w:r w:rsidRPr="00AB03A1">
                              <w:rPr>
                                <w:rFonts w:ascii="Arial" w:hAnsi="Arial" w:cs="Arial"/>
                                <w:sz w:val="20"/>
                                <w:szCs w:val="20"/>
                              </w:rPr>
                              <w:t>Blanchard</w:t>
                            </w:r>
                            <w:proofErr w:type="spellEnd"/>
                            <w:r w:rsidRPr="00AB03A1">
                              <w:rPr>
                                <w:rFonts w:ascii="Arial" w:hAnsi="Arial" w:cs="Arial"/>
                                <w:sz w:val="20"/>
                                <w:szCs w:val="20"/>
                              </w:rPr>
                              <w:t xml:space="preserve">, Olivier. (2006). </w:t>
                            </w:r>
                            <w:proofErr w:type="spellStart"/>
                            <w:r w:rsidRPr="00AB03A1">
                              <w:rPr>
                                <w:rFonts w:ascii="Arial" w:hAnsi="Arial" w:cs="Arial"/>
                                <w:sz w:val="20"/>
                                <w:szCs w:val="20"/>
                              </w:rPr>
                              <w:t>Macroeconomia</w:t>
                            </w:r>
                            <w:proofErr w:type="spellEnd"/>
                            <w:r w:rsidRPr="00AB03A1">
                              <w:rPr>
                                <w:rFonts w:ascii="Arial" w:hAnsi="Arial" w:cs="Arial"/>
                                <w:sz w:val="20"/>
                                <w:szCs w:val="20"/>
                              </w:rPr>
                              <w:t>. Pearson, 4ª Edición.</w:t>
                            </w:r>
                          </w:p>
                          <w:p w:rsidR="009E70EF" w:rsidRPr="00480EEC" w:rsidRDefault="009E70EF" w:rsidP="009E70EF">
                            <w:pPr>
                              <w:rPr>
                                <w:rFonts w:ascii="Arial" w:hAnsi="Arial" w:cs="Arial"/>
                                <w:sz w:val="20"/>
                                <w:szCs w:val="20"/>
                                <w:lang w:val="en-US"/>
                              </w:rPr>
                            </w:pPr>
                            <w:r w:rsidRPr="00AB03A1">
                              <w:rPr>
                                <w:rFonts w:ascii="Arial" w:hAnsi="Arial" w:cs="Arial"/>
                                <w:sz w:val="20"/>
                                <w:szCs w:val="20"/>
                              </w:rPr>
                              <w:t xml:space="preserve">2. </w:t>
                            </w:r>
                            <w:proofErr w:type="spellStart"/>
                            <w:r w:rsidRPr="00AB03A1">
                              <w:rPr>
                                <w:rFonts w:ascii="Arial" w:hAnsi="Arial" w:cs="Arial"/>
                                <w:sz w:val="20"/>
                                <w:szCs w:val="20"/>
                              </w:rPr>
                              <w:t>Diulio</w:t>
                            </w:r>
                            <w:proofErr w:type="spellEnd"/>
                            <w:r w:rsidRPr="00AB03A1">
                              <w:rPr>
                                <w:rFonts w:ascii="Arial" w:hAnsi="Arial" w:cs="Arial"/>
                                <w:sz w:val="20"/>
                                <w:szCs w:val="20"/>
                              </w:rPr>
                              <w:t xml:space="preserve">, </w:t>
                            </w:r>
                            <w:r>
                              <w:rPr>
                                <w:rFonts w:ascii="Arial" w:hAnsi="Arial" w:cs="Arial"/>
                                <w:sz w:val="20"/>
                                <w:szCs w:val="20"/>
                              </w:rPr>
                              <w:t xml:space="preserve">Eugene. </w:t>
                            </w:r>
                            <w:r w:rsidRPr="00AB03A1">
                              <w:rPr>
                                <w:rFonts w:ascii="Arial" w:hAnsi="Arial" w:cs="Arial"/>
                                <w:sz w:val="20"/>
                                <w:szCs w:val="20"/>
                              </w:rPr>
                              <w:t xml:space="preserve">Macroeconomía, Ed. Mc. </w:t>
                            </w:r>
                            <w:proofErr w:type="spellStart"/>
                            <w:r w:rsidRPr="00480EEC">
                              <w:rPr>
                                <w:rFonts w:ascii="Arial" w:hAnsi="Arial" w:cs="Arial"/>
                                <w:sz w:val="20"/>
                                <w:szCs w:val="20"/>
                                <w:lang w:val="en-US"/>
                              </w:rPr>
                              <w:t>Graw</w:t>
                            </w:r>
                            <w:proofErr w:type="spellEnd"/>
                            <w:r w:rsidRPr="00480EEC">
                              <w:rPr>
                                <w:rFonts w:ascii="Arial" w:hAnsi="Arial" w:cs="Arial"/>
                                <w:sz w:val="20"/>
                                <w:szCs w:val="20"/>
                                <w:lang w:val="en-US"/>
                              </w:rPr>
                              <w:t xml:space="preserve"> Hill.1989.</w:t>
                            </w:r>
                          </w:p>
                          <w:p w:rsidR="009E70EF" w:rsidRPr="00A85095" w:rsidRDefault="009E70EF" w:rsidP="009E70EF">
                            <w:pPr>
                              <w:rPr>
                                <w:rFonts w:ascii="Arial" w:hAnsi="Arial" w:cs="Arial"/>
                                <w:sz w:val="20"/>
                                <w:szCs w:val="20"/>
                                <w:lang w:val="en-US"/>
                              </w:rPr>
                            </w:pPr>
                            <w:r w:rsidRPr="00A85095">
                              <w:rPr>
                                <w:rFonts w:ascii="Arial" w:hAnsi="Arial" w:cs="Arial"/>
                                <w:sz w:val="20"/>
                                <w:szCs w:val="20"/>
                              </w:rPr>
                              <w:t xml:space="preserve">3. Méndez, José Silvestre (2002). </w:t>
                            </w:r>
                            <w:r w:rsidRPr="00AB03A1">
                              <w:rPr>
                                <w:rFonts w:ascii="Arial" w:hAnsi="Arial" w:cs="Arial"/>
                                <w:sz w:val="20"/>
                                <w:szCs w:val="20"/>
                              </w:rPr>
                              <w:t xml:space="preserve">Fundamentos de Economía. </w:t>
                            </w:r>
                            <w:r w:rsidRPr="00A85095">
                              <w:rPr>
                                <w:rFonts w:ascii="Arial" w:hAnsi="Arial" w:cs="Arial"/>
                                <w:sz w:val="20"/>
                                <w:szCs w:val="20"/>
                                <w:lang w:val="en-US"/>
                              </w:rPr>
                              <w:t xml:space="preserve">Ed. McGraw Hill, 3ª </w:t>
                            </w:r>
                            <w:proofErr w:type="spellStart"/>
                            <w:r w:rsidRPr="00A85095">
                              <w:rPr>
                                <w:rFonts w:ascii="Arial" w:hAnsi="Arial" w:cs="Arial"/>
                                <w:sz w:val="20"/>
                                <w:szCs w:val="20"/>
                                <w:lang w:val="en-US"/>
                              </w:rPr>
                              <w:t>Edición</w:t>
                            </w:r>
                            <w:proofErr w:type="spellEnd"/>
                            <w:r w:rsidRPr="00A85095">
                              <w:rPr>
                                <w:rFonts w:ascii="Arial" w:hAnsi="Arial" w:cs="Arial"/>
                                <w:sz w:val="20"/>
                                <w:szCs w:val="20"/>
                                <w:lang w:val="en-US"/>
                              </w:rPr>
                              <w:t>.</w:t>
                            </w:r>
                          </w:p>
                          <w:p w:rsidR="009E70EF" w:rsidRPr="00AB03A1" w:rsidRDefault="009E70EF" w:rsidP="009E70EF">
                            <w:pPr>
                              <w:rPr>
                                <w:rFonts w:ascii="Arial" w:hAnsi="Arial" w:cs="Arial"/>
                                <w:sz w:val="20"/>
                                <w:szCs w:val="20"/>
                              </w:rPr>
                            </w:pPr>
                            <w:r w:rsidRPr="00AB03A1">
                              <w:rPr>
                                <w:rFonts w:ascii="Arial" w:hAnsi="Arial" w:cs="Arial"/>
                                <w:sz w:val="20"/>
                                <w:szCs w:val="20"/>
                              </w:rPr>
                              <w:t xml:space="preserve">4. </w:t>
                            </w:r>
                            <w:proofErr w:type="spellStart"/>
                            <w:r w:rsidRPr="00AB03A1">
                              <w:rPr>
                                <w:rFonts w:ascii="Arial" w:hAnsi="Arial" w:cs="Arial"/>
                                <w:sz w:val="20"/>
                                <w:szCs w:val="20"/>
                              </w:rPr>
                              <w:t>Mankiw</w:t>
                            </w:r>
                            <w:proofErr w:type="spellEnd"/>
                            <w:r w:rsidRPr="00AB03A1">
                              <w:rPr>
                                <w:rFonts w:ascii="Arial" w:hAnsi="Arial" w:cs="Arial"/>
                                <w:sz w:val="20"/>
                                <w:szCs w:val="20"/>
                              </w:rPr>
                              <w:t xml:space="preserve"> Gregory (2009). Principios de Economía. 1ª Edición, 1ª reimpresión.</w:t>
                            </w:r>
                          </w:p>
                          <w:p w:rsidR="009E70EF" w:rsidRPr="00AB03A1" w:rsidRDefault="009E70EF" w:rsidP="009E70EF">
                            <w:pPr>
                              <w:rPr>
                                <w:rFonts w:ascii="Arial" w:hAnsi="Arial" w:cs="Arial"/>
                                <w:sz w:val="20"/>
                                <w:szCs w:val="20"/>
                              </w:rPr>
                            </w:pPr>
                            <w:r>
                              <w:rPr>
                                <w:rFonts w:ascii="Arial" w:hAnsi="Arial" w:cs="Arial"/>
                                <w:sz w:val="20"/>
                                <w:szCs w:val="20"/>
                              </w:rPr>
                              <w:t xml:space="preserve">5. </w:t>
                            </w:r>
                            <w:proofErr w:type="spellStart"/>
                            <w:r>
                              <w:rPr>
                                <w:rFonts w:ascii="Arial" w:hAnsi="Arial" w:cs="Arial"/>
                                <w:sz w:val="20"/>
                                <w:szCs w:val="20"/>
                              </w:rPr>
                              <w:t>Parkin</w:t>
                            </w:r>
                            <w:proofErr w:type="spellEnd"/>
                            <w:r>
                              <w:rPr>
                                <w:rFonts w:ascii="Arial" w:hAnsi="Arial" w:cs="Arial"/>
                                <w:sz w:val="20"/>
                                <w:szCs w:val="20"/>
                              </w:rPr>
                              <w:t>, Michael (2010). Ma</w:t>
                            </w:r>
                            <w:r w:rsidRPr="00AB03A1">
                              <w:rPr>
                                <w:rFonts w:ascii="Arial" w:hAnsi="Arial" w:cs="Arial"/>
                                <w:sz w:val="20"/>
                                <w:szCs w:val="20"/>
                              </w:rPr>
                              <w:t>croeconomía. ED. Pearson Educación. 8va. Edición.</w:t>
                            </w:r>
                          </w:p>
                          <w:p w:rsidR="009E70EF" w:rsidRPr="00AB03A1" w:rsidRDefault="009E70EF" w:rsidP="009E70EF">
                            <w:pPr>
                              <w:rPr>
                                <w:rFonts w:ascii="Arial" w:hAnsi="Arial" w:cs="Arial"/>
                                <w:sz w:val="20"/>
                                <w:szCs w:val="20"/>
                              </w:rPr>
                            </w:pPr>
                            <w:r w:rsidRPr="00AB03A1">
                              <w:rPr>
                                <w:rFonts w:ascii="Arial" w:hAnsi="Arial" w:cs="Arial"/>
                                <w:sz w:val="20"/>
                                <w:szCs w:val="20"/>
                              </w:rPr>
                              <w:t>6. Varas Juan (1996), Economía del medio ambiente. Ed. Alfa omega, 2ª Edición.</w:t>
                            </w:r>
                          </w:p>
                          <w:p w:rsidR="009E70EF" w:rsidRPr="00AB03A1" w:rsidRDefault="009E70EF" w:rsidP="009E70EF">
                            <w:pPr>
                              <w:rPr>
                                <w:rFonts w:ascii="Arial" w:hAnsi="Arial" w:cs="Arial"/>
                                <w:sz w:val="20"/>
                                <w:szCs w:val="20"/>
                              </w:rPr>
                            </w:pPr>
                            <w:r w:rsidRPr="00AB03A1">
                              <w:rPr>
                                <w:rFonts w:ascii="Arial" w:hAnsi="Arial" w:cs="Arial"/>
                                <w:sz w:val="20"/>
                                <w:szCs w:val="20"/>
                              </w:rPr>
                              <w:t>7. www.banxico.org.mx</w:t>
                            </w:r>
                          </w:p>
                          <w:p w:rsidR="009E70EF" w:rsidRPr="00AB03A1" w:rsidRDefault="009E70EF" w:rsidP="009E70EF">
                            <w:pPr>
                              <w:rPr>
                                <w:rFonts w:ascii="Arial" w:hAnsi="Arial" w:cs="Arial"/>
                                <w:sz w:val="20"/>
                                <w:szCs w:val="20"/>
                              </w:rPr>
                            </w:pPr>
                            <w:r w:rsidRPr="00AB03A1">
                              <w:rPr>
                                <w:rFonts w:ascii="Arial" w:hAnsi="Arial" w:cs="Arial"/>
                                <w:sz w:val="20"/>
                                <w:szCs w:val="20"/>
                              </w:rPr>
                              <w:t>8. www.inegi.org.mx</w:t>
                            </w:r>
                          </w:p>
                          <w:p w:rsidR="009E70EF" w:rsidRPr="00AB03A1" w:rsidRDefault="009E70EF" w:rsidP="009E70EF">
                            <w:pPr>
                              <w:rPr>
                                <w:rFonts w:ascii="Arial" w:hAnsi="Arial" w:cs="Arial"/>
                                <w:sz w:val="20"/>
                                <w:szCs w:val="20"/>
                              </w:rPr>
                            </w:pPr>
                            <w:r w:rsidRPr="00AB03A1">
                              <w:rPr>
                                <w:rFonts w:ascii="Arial" w:hAnsi="Arial" w:cs="Arial"/>
                                <w:sz w:val="20"/>
                                <w:szCs w:val="20"/>
                              </w:rPr>
                              <w:t>9. www.mide.org.mx</w:t>
                            </w:r>
                          </w:p>
                          <w:p w:rsidR="009E70EF" w:rsidRPr="00AB03A1" w:rsidRDefault="009E70EF" w:rsidP="009E70EF">
                            <w:pPr>
                              <w:rPr>
                                <w:rFonts w:ascii="Arial" w:hAnsi="Arial" w:cs="Arial"/>
                                <w:sz w:val="20"/>
                                <w:szCs w:val="20"/>
                              </w:rPr>
                            </w:pPr>
                            <w:r w:rsidRPr="00AB03A1">
                              <w:rPr>
                                <w:rFonts w:ascii="Arial" w:hAnsi="Arial" w:cs="Arial"/>
                                <w:sz w:val="20"/>
                                <w:szCs w:val="20"/>
                              </w:rPr>
                              <w:t>10. www.economia48.com</w:t>
                            </w:r>
                          </w:p>
                          <w:p w:rsidR="009E70EF" w:rsidRPr="00AB03A1" w:rsidRDefault="009E70EF" w:rsidP="009E70EF">
                            <w:pPr>
                              <w:rPr>
                                <w:rFonts w:ascii="Arial" w:hAnsi="Arial" w:cs="Arial"/>
                                <w:sz w:val="20"/>
                                <w:szCs w:val="20"/>
                              </w:rPr>
                            </w:pPr>
                            <w:r w:rsidRPr="00AB03A1">
                              <w:rPr>
                                <w:rFonts w:ascii="Arial" w:hAnsi="Arial" w:cs="Arial"/>
                                <w:sz w:val="20"/>
                                <w:szCs w:val="20"/>
                              </w:rPr>
                              <w:t>11. www.eumed.net</w:t>
                            </w:r>
                          </w:p>
                          <w:p w:rsidR="009E70EF" w:rsidRPr="00480EEC" w:rsidRDefault="009E70EF" w:rsidP="009E70EF">
                            <w:pPr>
                              <w:rPr>
                                <w:rFonts w:ascii="Arial" w:hAnsi="Arial" w:cs="Arial"/>
                                <w:sz w:val="20"/>
                                <w:szCs w:val="20"/>
                              </w:rPr>
                            </w:pPr>
                            <w:r w:rsidRPr="00AB03A1">
                              <w:rPr>
                                <w:rFonts w:ascii="Arial" w:hAnsi="Arial" w:cs="Arial"/>
                                <w:sz w:val="20"/>
                                <w:szCs w:val="20"/>
                              </w:rPr>
                              <w:t xml:space="preserve">12. </w:t>
                            </w:r>
                            <w:proofErr w:type="spellStart"/>
                            <w:r w:rsidRPr="00AB03A1">
                              <w:rPr>
                                <w:rFonts w:ascii="Arial" w:hAnsi="Arial" w:cs="Arial"/>
                                <w:sz w:val="20"/>
                                <w:szCs w:val="20"/>
                              </w:rPr>
                              <w:t>www.auladeeconomia.com</w:t>
                            </w:r>
                            <w:r w:rsidRPr="00FB1069">
                              <w:rPr>
                                <w:rFonts w:ascii="Arial" w:hAnsi="Arial" w:cs="Arial"/>
                                <w:sz w:val="20"/>
                                <w:szCs w:val="20"/>
                              </w:rPr>
                              <w:t>Méndez</w:t>
                            </w:r>
                            <w:proofErr w:type="spellEnd"/>
                            <w:r w:rsidRPr="00FB1069">
                              <w:rPr>
                                <w:rFonts w:ascii="Arial" w:hAnsi="Arial" w:cs="Arial"/>
                                <w:sz w:val="20"/>
                                <w:szCs w:val="20"/>
                              </w:rPr>
                              <w:t xml:space="preserve">, José Silvestre. Fundamentos de Economía. </w:t>
                            </w:r>
                            <w:r w:rsidRPr="00480EEC">
                              <w:rPr>
                                <w:rFonts w:ascii="Arial" w:hAnsi="Arial" w:cs="Arial"/>
                                <w:sz w:val="20"/>
                                <w:szCs w:val="20"/>
                              </w:rPr>
                              <w:t>Ed. McGraw Hill</w:t>
                            </w:r>
                          </w:p>
                          <w:p w:rsidR="009E70EF" w:rsidRPr="00480EEC" w:rsidRDefault="009E70EF" w:rsidP="009E70EF">
                            <w:pPr>
                              <w:rPr>
                                <w:rFonts w:ascii="Arial" w:hAnsi="Arial" w:cs="Arial"/>
                                <w:b/>
                                <w:sz w:val="20"/>
                                <w:szCs w:val="20"/>
                                <w:lang w:val="en-US"/>
                              </w:rPr>
                            </w:pPr>
                            <w:proofErr w:type="spellStart"/>
                            <w:r w:rsidRPr="00480EEC">
                              <w:rPr>
                                <w:rFonts w:ascii="Arial" w:hAnsi="Arial" w:cs="Arial"/>
                                <w:b/>
                                <w:sz w:val="20"/>
                                <w:szCs w:val="20"/>
                                <w:lang w:val="en-US"/>
                              </w:rPr>
                              <w:t>Complementarias</w:t>
                            </w:r>
                            <w:proofErr w:type="spellEnd"/>
                          </w:p>
                          <w:p w:rsidR="009E70EF" w:rsidRPr="00AB03A1" w:rsidRDefault="009E70EF" w:rsidP="009E70EF">
                            <w:pPr>
                              <w:rPr>
                                <w:rFonts w:ascii="Arial" w:hAnsi="Arial" w:cs="Arial"/>
                                <w:sz w:val="20"/>
                                <w:szCs w:val="20"/>
                              </w:rPr>
                            </w:pPr>
                            <w:r w:rsidRPr="00480EEC">
                              <w:rPr>
                                <w:rFonts w:ascii="Arial" w:hAnsi="Arial" w:cs="Arial"/>
                                <w:sz w:val="20"/>
                                <w:szCs w:val="20"/>
                                <w:lang w:val="en-US"/>
                              </w:rPr>
                              <w:t xml:space="preserve">1. Samuelson Paul </w:t>
                            </w:r>
                            <w:proofErr w:type="spellStart"/>
                            <w:r w:rsidRPr="00480EEC">
                              <w:rPr>
                                <w:rFonts w:ascii="Arial" w:hAnsi="Arial" w:cs="Arial"/>
                                <w:sz w:val="20"/>
                                <w:szCs w:val="20"/>
                                <w:lang w:val="en-US"/>
                              </w:rPr>
                              <w:t>Nordhaus</w:t>
                            </w:r>
                            <w:proofErr w:type="spellEnd"/>
                            <w:r w:rsidRPr="00480EEC">
                              <w:rPr>
                                <w:rFonts w:ascii="Arial" w:hAnsi="Arial" w:cs="Arial"/>
                                <w:sz w:val="20"/>
                                <w:szCs w:val="20"/>
                                <w:lang w:val="en-US"/>
                              </w:rPr>
                              <w:t xml:space="preserve"> William. </w:t>
                            </w:r>
                            <w:r w:rsidRPr="00AB03A1">
                              <w:rPr>
                                <w:rFonts w:ascii="Arial" w:hAnsi="Arial" w:cs="Arial"/>
                                <w:sz w:val="20"/>
                                <w:szCs w:val="20"/>
                              </w:rPr>
                              <w:t>Economía Mc Graw Hill 2005</w:t>
                            </w:r>
                          </w:p>
                          <w:p w:rsidR="009E70EF" w:rsidRPr="00AB03A1" w:rsidRDefault="009E70EF" w:rsidP="009E70EF">
                            <w:pPr>
                              <w:rPr>
                                <w:rFonts w:ascii="Arial" w:hAnsi="Arial" w:cs="Arial"/>
                                <w:sz w:val="20"/>
                                <w:szCs w:val="20"/>
                              </w:rPr>
                            </w:pPr>
                            <w:proofErr w:type="gramStart"/>
                            <w:r>
                              <w:rPr>
                                <w:rFonts w:ascii="Arial" w:hAnsi="Arial" w:cs="Arial"/>
                                <w:sz w:val="20"/>
                                <w:szCs w:val="20"/>
                              </w:rPr>
                              <w:t>2.</w:t>
                            </w:r>
                            <w:r w:rsidRPr="00AB03A1">
                              <w:rPr>
                                <w:rFonts w:ascii="Arial" w:hAnsi="Arial" w:cs="Arial"/>
                                <w:sz w:val="20"/>
                                <w:szCs w:val="20"/>
                              </w:rPr>
                              <w:t>.</w:t>
                            </w:r>
                            <w:proofErr w:type="gramEnd"/>
                            <w:r w:rsidRPr="00AB03A1">
                              <w:rPr>
                                <w:rFonts w:ascii="Arial" w:hAnsi="Arial" w:cs="Arial"/>
                                <w:sz w:val="20"/>
                                <w:szCs w:val="20"/>
                              </w:rPr>
                              <w:t xml:space="preserve"> </w:t>
                            </w:r>
                            <w:proofErr w:type="spellStart"/>
                            <w:r w:rsidRPr="00AB03A1">
                              <w:rPr>
                                <w:rFonts w:ascii="Arial" w:hAnsi="Arial" w:cs="Arial"/>
                                <w:sz w:val="20"/>
                                <w:szCs w:val="20"/>
                              </w:rPr>
                              <w:t>Massad</w:t>
                            </w:r>
                            <w:proofErr w:type="spellEnd"/>
                            <w:r w:rsidRPr="00AB03A1">
                              <w:rPr>
                                <w:rFonts w:ascii="Arial" w:hAnsi="Arial" w:cs="Arial"/>
                                <w:sz w:val="20"/>
                                <w:szCs w:val="20"/>
                              </w:rPr>
                              <w:t xml:space="preserve"> </w:t>
                            </w:r>
                            <w:proofErr w:type="spellStart"/>
                            <w:r w:rsidRPr="00AB03A1">
                              <w:rPr>
                                <w:rFonts w:ascii="Arial" w:hAnsi="Arial" w:cs="Arial"/>
                                <w:sz w:val="20"/>
                                <w:szCs w:val="20"/>
                              </w:rPr>
                              <w:t>Caralos</w:t>
                            </w:r>
                            <w:proofErr w:type="spellEnd"/>
                            <w:r w:rsidRPr="00AB03A1">
                              <w:rPr>
                                <w:rFonts w:ascii="Arial" w:hAnsi="Arial" w:cs="Arial"/>
                                <w:sz w:val="20"/>
                                <w:szCs w:val="20"/>
                              </w:rPr>
                              <w:t xml:space="preserve">. </w:t>
                            </w:r>
                            <w:proofErr w:type="spellStart"/>
                            <w:r w:rsidRPr="00AB03A1">
                              <w:rPr>
                                <w:rFonts w:ascii="Arial" w:hAnsi="Arial" w:cs="Arial"/>
                                <w:sz w:val="20"/>
                                <w:szCs w:val="20"/>
                              </w:rPr>
                              <w:t>Macroeconoía</w:t>
                            </w:r>
                            <w:proofErr w:type="spellEnd"/>
                            <w:r w:rsidRPr="00AB03A1">
                              <w:rPr>
                                <w:rFonts w:ascii="Arial" w:hAnsi="Arial" w:cs="Arial"/>
                                <w:sz w:val="20"/>
                                <w:szCs w:val="20"/>
                              </w:rPr>
                              <w:t xml:space="preserve"> Enfoque interdependiente Mc Graw Hill 2000</w:t>
                            </w:r>
                          </w:p>
                          <w:p w:rsidR="009E70EF" w:rsidRPr="00AB03A1" w:rsidRDefault="009E70EF" w:rsidP="009E70EF">
                            <w:pPr>
                              <w:rPr>
                                <w:rFonts w:ascii="Arial" w:hAnsi="Arial" w:cs="Arial"/>
                                <w:sz w:val="20"/>
                                <w:szCs w:val="20"/>
                              </w:rPr>
                            </w:pPr>
                            <w:r>
                              <w:rPr>
                                <w:rFonts w:ascii="Arial" w:hAnsi="Arial" w:cs="Arial"/>
                                <w:sz w:val="20"/>
                                <w:szCs w:val="20"/>
                              </w:rPr>
                              <w:t xml:space="preserve">3 </w:t>
                            </w:r>
                            <w:r w:rsidRPr="00AB03A1">
                              <w:rPr>
                                <w:rFonts w:ascii="Arial" w:hAnsi="Arial" w:cs="Arial"/>
                                <w:sz w:val="20"/>
                                <w:szCs w:val="20"/>
                              </w:rPr>
                              <w:t>-Méndez Morales, José S. Problemas Económicos de México, Ed. McGraw-Hill.</w:t>
                            </w:r>
                          </w:p>
                          <w:p w:rsidR="009E70EF" w:rsidRPr="009B036D" w:rsidRDefault="009E70EF" w:rsidP="009E70EF">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8612F7" id="_x0000_t202" coordsize="21600,21600" o:spt="202" path="m,l,21600r21600,l21600,xe">
                <v:stroke joinstyle="miter"/>
                <v:path gradientshapeok="t" o:connecttype="rect"/>
              </v:shapetype>
              <v:shape id="Cuadro de texto 3" o:spid="_x0000_s1026" type="#_x0000_t202" style="position:absolute;margin-left:6pt;margin-top:4.8pt;width:378.75pt;height:35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">
                <v:textbox>
                  <w:txbxContent>
                    <w:p w:rsidR="009E70EF" w:rsidRPr="00AB03A1" w:rsidRDefault="009E70EF" w:rsidP="009E70EF">
                      <w:pPr>
                        <w:rPr>
                          <w:rFonts w:ascii="Arial" w:hAnsi="Arial" w:cs="Arial"/>
                          <w:sz w:val="20"/>
                          <w:szCs w:val="20"/>
                        </w:rPr>
                      </w:pPr>
                      <w:r w:rsidRPr="00FB1069">
                        <w:rPr>
                          <w:rFonts w:ascii="Arial" w:hAnsi="Arial" w:cs="Arial"/>
                          <w:sz w:val="20"/>
                          <w:szCs w:val="20"/>
                        </w:rPr>
                        <w:t>1.</w:t>
                      </w:r>
                      <w:r w:rsidRPr="00AB03A1">
                        <w:rPr>
                          <w:rFonts w:ascii="Arial" w:hAnsi="Arial" w:cs="Arial"/>
                          <w:sz w:val="20"/>
                          <w:szCs w:val="20"/>
                        </w:rPr>
                        <w:t xml:space="preserve"> Blanchard, Olivier. (2006). Macroeconomia. Pearson, 4ª Edición.</w:t>
                      </w:r>
                    </w:p>
                    <w:p w:rsidR="009E70EF" w:rsidRPr="00480EEC" w:rsidRDefault="009E70EF" w:rsidP="009E70EF">
                      <w:pPr>
                        <w:rPr>
                          <w:rFonts w:ascii="Arial" w:hAnsi="Arial" w:cs="Arial"/>
                          <w:sz w:val="20"/>
                          <w:szCs w:val="20"/>
                          <w:lang w:val="en-US"/>
                        </w:rPr>
                      </w:pPr>
                      <w:r w:rsidRPr="00AB03A1">
                        <w:rPr>
                          <w:rFonts w:ascii="Arial" w:hAnsi="Arial" w:cs="Arial"/>
                          <w:sz w:val="20"/>
                          <w:szCs w:val="20"/>
                        </w:rPr>
                        <w:t xml:space="preserve">2. Diulio, </w:t>
                      </w:r>
                      <w:r>
                        <w:rPr>
                          <w:rFonts w:ascii="Arial" w:hAnsi="Arial" w:cs="Arial"/>
                          <w:sz w:val="20"/>
                          <w:szCs w:val="20"/>
                        </w:rPr>
                        <w:t xml:space="preserve">Eugene. </w:t>
                      </w:r>
                      <w:r w:rsidRPr="00AB03A1">
                        <w:rPr>
                          <w:rFonts w:ascii="Arial" w:hAnsi="Arial" w:cs="Arial"/>
                          <w:sz w:val="20"/>
                          <w:szCs w:val="20"/>
                        </w:rPr>
                        <w:t xml:space="preserve">Macroeconomía, Ed. Mc. </w:t>
                      </w:r>
                      <w:r w:rsidRPr="00480EEC">
                        <w:rPr>
                          <w:rFonts w:ascii="Arial" w:hAnsi="Arial" w:cs="Arial"/>
                          <w:sz w:val="20"/>
                          <w:szCs w:val="20"/>
                          <w:lang w:val="en-US"/>
                        </w:rPr>
                        <w:t>Graw Hill.1989.</w:t>
                      </w:r>
                    </w:p>
                    <w:p w:rsidR="009E70EF" w:rsidRPr="00A85095" w:rsidRDefault="009E70EF" w:rsidP="009E70EF">
                      <w:pPr>
                        <w:rPr>
                          <w:rFonts w:ascii="Arial" w:hAnsi="Arial" w:cs="Arial"/>
                          <w:sz w:val="20"/>
                          <w:szCs w:val="20"/>
                          <w:lang w:val="en-US"/>
                        </w:rPr>
                      </w:pPr>
                      <w:r w:rsidRPr="00A85095">
                        <w:rPr>
                          <w:rFonts w:ascii="Arial" w:hAnsi="Arial" w:cs="Arial"/>
                          <w:sz w:val="20"/>
                          <w:szCs w:val="20"/>
                        </w:rPr>
                        <w:t xml:space="preserve">3. Méndez, José Silvestre (2002). </w:t>
                      </w:r>
                      <w:r w:rsidRPr="00AB03A1">
                        <w:rPr>
                          <w:rFonts w:ascii="Arial" w:hAnsi="Arial" w:cs="Arial"/>
                          <w:sz w:val="20"/>
                          <w:szCs w:val="20"/>
                        </w:rPr>
                        <w:t xml:space="preserve">Fundamentos de Economía. </w:t>
                      </w:r>
                      <w:r w:rsidRPr="00A85095">
                        <w:rPr>
                          <w:rFonts w:ascii="Arial" w:hAnsi="Arial" w:cs="Arial"/>
                          <w:sz w:val="20"/>
                          <w:szCs w:val="20"/>
                          <w:lang w:val="en-US"/>
                        </w:rPr>
                        <w:t>Ed. McGraw Hill, 3ª Edición.</w:t>
                      </w:r>
                    </w:p>
                    <w:p w:rsidR="009E70EF" w:rsidRPr="00AB03A1" w:rsidRDefault="009E70EF" w:rsidP="009E70EF">
                      <w:pPr>
                        <w:rPr>
                          <w:rFonts w:ascii="Arial" w:hAnsi="Arial" w:cs="Arial"/>
                          <w:sz w:val="20"/>
                          <w:szCs w:val="20"/>
                        </w:rPr>
                      </w:pPr>
                      <w:r w:rsidRPr="00AB03A1">
                        <w:rPr>
                          <w:rFonts w:ascii="Arial" w:hAnsi="Arial" w:cs="Arial"/>
                          <w:sz w:val="20"/>
                          <w:szCs w:val="20"/>
                        </w:rPr>
                        <w:t>4. Mankiw Gregory (2009). Principios de Economía. 1ª Edición, 1ª reimpresión.</w:t>
                      </w:r>
                    </w:p>
                    <w:p w:rsidR="009E70EF" w:rsidRPr="00AB03A1" w:rsidRDefault="009E70EF" w:rsidP="009E70EF">
                      <w:pPr>
                        <w:rPr>
                          <w:rFonts w:ascii="Arial" w:hAnsi="Arial" w:cs="Arial"/>
                          <w:sz w:val="20"/>
                          <w:szCs w:val="20"/>
                        </w:rPr>
                      </w:pPr>
                      <w:r>
                        <w:rPr>
                          <w:rFonts w:ascii="Arial" w:hAnsi="Arial" w:cs="Arial"/>
                          <w:sz w:val="20"/>
                          <w:szCs w:val="20"/>
                        </w:rPr>
                        <w:t>5. Parkin, Michael (2010). Ma</w:t>
                      </w:r>
                      <w:r w:rsidRPr="00AB03A1">
                        <w:rPr>
                          <w:rFonts w:ascii="Arial" w:hAnsi="Arial" w:cs="Arial"/>
                          <w:sz w:val="20"/>
                          <w:szCs w:val="20"/>
                        </w:rPr>
                        <w:t>croeconomía. ED. Pearson Educación. 8va. Edición.</w:t>
                      </w:r>
                    </w:p>
                    <w:p w:rsidR="009E70EF" w:rsidRPr="00AB03A1" w:rsidRDefault="009E70EF" w:rsidP="009E70EF">
                      <w:pPr>
                        <w:rPr>
                          <w:rFonts w:ascii="Arial" w:hAnsi="Arial" w:cs="Arial"/>
                          <w:sz w:val="20"/>
                          <w:szCs w:val="20"/>
                        </w:rPr>
                      </w:pPr>
                      <w:r w:rsidRPr="00AB03A1">
                        <w:rPr>
                          <w:rFonts w:ascii="Arial" w:hAnsi="Arial" w:cs="Arial"/>
                          <w:sz w:val="20"/>
                          <w:szCs w:val="20"/>
                        </w:rPr>
                        <w:t>6. Varas Juan (1996), Economía del medio ambiente. Ed. Alfa omega, 2ª Edición.</w:t>
                      </w:r>
                    </w:p>
                    <w:p w:rsidR="009E70EF" w:rsidRPr="00AB03A1" w:rsidRDefault="009E70EF" w:rsidP="009E70EF">
                      <w:pPr>
                        <w:rPr>
                          <w:rFonts w:ascii="Arial" w:hAnsi="Arial" w:cs="Arial"/>
                          <w:sz w:val="20"/>
                          <w:szCs w:val="20"/>
                        </w:rPr>
                      </w:pPr>
                      <w:r w:rsidRPr="00AB03A1">
                        <w:rPr>
                          <w:rFonts w:ascii="Arial" w:hAnsi="Arial" w:cs="Arial"/>
                          <w:sz w:val="20"/>
                          <w:szCs w:val="20"/>
                        </w:rPr>
                        <w:t>7. www.banxico.org.mx</w:t>
                      </w:r>
                    </w:p>
                    <w:p w:rsidR="009E70EF" w:rsidRPr="00AB03A1" w:rsidRDefault="009E70EF" w:rsidP="009E70EF">
                      <w:pPr>
                        <w:rPr>
                          <w:rFonts w:ascii="Arial" w:hAnsi="Arial" w:cs="Arial"/>
                          <w:sz w:val="20"/>
                          <w:szCs w:val="20"/>
                        </w:rPr>
                      </w:pPr>
                      <w:r w:rsidRPr="00AB03A1">
                        <w:rPr>
                          <w:rFonts w:ascii="Arial" w:hAnsi="Arial" w:cs="Arial"/>
                          <w:sz w:val="20"/>
                          <w:szCs w:val="20"/>
                        </w:rPr>
                        <w:t>8. www.inegi.org.mx</w:t>
                      </w:r>
                    </w:p>
                    <w:p w:rsidR="009E70EF" w:rsidRPr="00AB03A1" w:rsidRDefault="009E70EF" w:rsidP="009E70EF">
                      <w:pPr>
                        <w:rPr>
                          <w:rFonts w:ascii="Arial" w:hAnsi="Arial" w:cs="Arial"/>
                          <w:sz w:val="20"/>
                          <w:szCs w:val="20"/>
                        </w:rPr>
                      </w:pPr>
                      <w:r w:rsidRPr="00AB03A1">
                        <w:rPr>
                          <w:rFonts w:ascii="Arial" w:hAnsi="Arial" w:cs="Arial"/>
                          <w:sz w:val="20"/>
                          <w:szCs w:val="20"/>
                        </w:rPr>
                        <w:t>9. www.mide.org.mx</w:t>
                      </w:r>
                    </w:p>
                    <w:p w:rsidR="009E70EF" w:rsidRPr="00AB03A1" w:rsidRDefault="009E70EF" w:rsidP="009E70EF">
                      <w:pPr>
                        <w:rPr>
                          <w:rFonts w:ascii="Arial" w:hAnsi="Arial" w:cs="Arial"/>
                          <w:sz w:val="20"/>
                          <w:szCs w:val="20"/>
                        </w:rPr>
                      </w:pPr>
                      <w:r w:rsidRPr="00AB03A1">
                        <w:rPr>
                          <w:rFonts w:ascii="Arial" w:hAnsi="Arial" w:cs="Arial"/>
                          <w:sz w:val="20"/>
                          <w:szCs w:val="20"/>
                        </w:rPr>
                        <w:t>10. www.economia48.com</w:t>
                      </w:r>
                    </w:p>
                    <w:p w:rsidR="009E70EF" w:rsidRPr="00AB03A1" w:rsidRDefault="009E70EF" w:rsidP="009E70EF">
                      <w:pPr>
                        <w:rPr>
                          <w:rFonts w:ascii="Arial" w:hAnsi="Arial" w:cs="Arial"/>
                          <w:sz w:val="20"/>
                          <w:szCs w:val="20"/>
                        </w:rPr>
                      </w:pPr>
                      <w:r w:rsidRPr="00AB03A1">
                        <w:rPr>
                          <w:rFonts w:ascii="Arial" w:hAnsi="Arial" w:cs="Arial"/>
                          <w:sz w:val="20"/>
                          <w:szCs w:val="20"/>
                        </w:rPr>
                        <w:t>11. www.eumed.net</w:t>
                      </w:r>
                    </w:p>
                    <w:p w:rsidR="009E70EF" w:rsidRPr="00480EEC" w:rsidRDefault="009E70EF" w:rsidP="009E70EF">
                      <w:pPr>
                        <w:rPr>
                          <w:rFonts w:ascii="Arial" w:hAnsi="Arial" w:cs="Arial"/>
                          <w:sz w:val="20"/>
                          <w:szCs w:val="20"/>
                        </w:rPr>
                      </w:pPr>
                      <w:r w:rsidRPr="00AB03A1">
                        <w:rPr>
                          <w:rFonts w:ascii="Arial" w:hAnsi="Arial" w:cs="Arial"/>
                          <w:sz w:val="20"/>
                          <w:szCs w:val="20"/>
                        </w:rPr>
                        <w:t>12. www.auladeeconomia.com</w:t>
                      </w:r>
                      <w:r w:rsidRPr="00FB1069">
                        <w:rPr>
                          <w:rFonts w:ascii="Arial" w:hAnsi="Arial" w:cs="Arial"/>
                          <w:sz w:val="20"/>
                          <w:szCs w:val="20"/>
                        </w:rPr>
                        <w:t xml:space="preserve">Méndez, José Silvestre. Fundamentos de Economía. </w:t>
                      </w:r>
                      <w:r w:rsidRPr="00480EEC">
                        <w:rPr>
                          <w:rFonts w:ascii="Arial" w:hAnsi="Arial" w:cs="Arial"/>
                          <w:sz w:val="20"/>
                          <w:szCs w:val="20"/>
                        </w:rPr>
                        <w:t>Ed. McGraw Hill</w:t>
                      </w:r>
                    </w:p>
                    <w:p w:rsidR="009E70EF" w:rsidRPr="00480EEC" w:rsidRDefault="009E70EF" w:rsidP="009E70EF">
                      <w:pPr>
                        <w:rPr>
                          <w:rFonts w:ascii="Arial" w:hAnsi="Arial" w:cs="Arial"/>
                          <w:b/>
                          <w:sz w:val="20"/>
                          <w:szCs w:val="20"/>
                          <w:lang w:val="en-US"/>
                        </w:rPr>
                      </w:pPr>
                      <w:r w:rsidRPr="00480EEC">
                        <w:rPr>
                          <w:rFonts w:ascii="Arial" w:hAnsi="Arial" w:cs="Arial"/>
                          <w:b/>
                          <w:sz w:val="20"/>
                          <w:szCs w:val="20"/>
                          <w:lang w:val="en-US"/>
                        </w:rPr>
                        <w:t>Complementarias</w:t>
                      </w:r>
                    </w:p>
                    <w:p w:rsidR="009E70EF" w:rsidRPr="00AB03A1" w:rsidRDefault="009E70EF" w:rsidP="009E70EF">
                      <w:pPr>
                        <w:rPr>
                          <w:rFonts w:ascii="Arial" w:hAnsi="Arial" w:cs="Arial"/>
                          <w:sz w:val="20"/>
                          <w:szCs w:val="20"/>
                        </w:rPr>
                      </w:pPr>
                      <w:r w:rsidRPr="00480EEC">
                        <w:rPr>
                          <w:rFonts w:ascii="Arial" w:hAnsi="Arial" w:cs="Arial"/>
                          <w:sz w:val="20"/>
                          <w:szCs w:val="20"/>
                          <w:lang w:val="en-US"/>
                        </w:rPr>
                        <w:t xml:space="preserve">1. Samuelson Paul Nordhaus William. </w:t>
                      </w:r>
                      <w:r w:rsidRPr="00AB03A1">
                        <w:rPr>
                          <w:rFonts w:ascii="Arial" w:hAnsi="Arial" w:cs="Arial"/>
                          <w:sz w:val="20"/>
                          <w:szCs w:val="20"/>
                        </w:rPr>
                        <w:t>Economía Mc Graw Hill 2005</w:t>
                      </w:r>
                    </w:p>
                    <w:p w:rsidR="009E70EF" w:rsidRPr="00AB03A1" w:rsidRDefault="009E70EF" w:rsidP="009E70EF">
                      <w:pPr>
                        <w:rPr>
                          <w:rFonts w:ascii="Arial" w:hAnsi="Arial" w:cs="Arial"/>
                          <w:sz w:val="20"/>
                          <w:szCs w:val="20"/>
                        </w:rPr>
                      </w:pPr>
                      <w:r>
                        <w:rPr>
                          <w:rFonts w:ascii="Arial" w:hAnsi="Arial" w:cs="Arial"/>
                          <w:sz w:val="20"/>
                          <w:szCs w:val="20"/>
                        </w:rPr>
                        <w:t>2.</w:t>
                      </w:r>
                      <w:r w:rsidRPr="00AB03A1">
                        <w:rPr>
                          <w:rFonts w:ascii="Arial" w:hAnsi="Arial" w:cs="Arial"/>
                          <w:sz w:val="20"/>
                          <w:szCs w:val="20"/>
                        </w:rPr>
                        <w:t>. Massad Caralos. Macroeconoía Enfoque interdependiente Mc Graw Hill 2000</w:t>
                      </w:r>
                    </w:p>
                    <w:p w:rsidR="009E70EF" w:rsidRPr="00AB03A1" w:rsidRDefault="009E70EF" w:rsidP="009E70EF">
                      <w:pPr>
                        <w:rPr>
                          <w:rFonts w:ascii="Arial" w:hAnsi="Arial" w:cs="Arial"/>
                          <w:sz w:val="20"/>
                          <w:szCs w:val="20"/>
                        </w:rPr>
                      </w:pPr>
                      <w:r>
                        <w:rPr>
                          <w:rFonts w:ascii="Arial" w:hAnsi="Arial" w:cs="Arial"/>
                          <w:sz w:val="20"/>
                          <w:szCs w:val="20"/>
                        </w:rPr>
                        <w:t xml:space="preserve">3 </w:t>
                      </w:r>
                      <w:r w:rsidRPr="00AB03A1">
                        <w:rPr>
                          <w:rFonts w:ascii="Arial" w:hAnsi="Arial" w:cs="Arial"/>
                          <w:sz w:val="20"/>
                          <w:szCs w:val="20"/>
                        </w:rPr>
                        <w:t>-Méndez Morales, José S. Problemas Económicos de México, Ed. McGraw-Hill.</w:t>
                      </w:r>
                    </w:p>
                    <w:p w:rsidR="009E70EF" w:rsidRPr="009B036D" w:rsidRDefault="009E70EF" w:rsidP="009E70EF">
                      <w:pPr>
                        <w:rPr>
                          <w:rFonts w:ascii="Arial" w:hAnsi="Arial" w:cs="Arial"/>
                        </w:rPr>
                      </w:pPr>
                    </w:p>
                  </w:txbxContent>
                </v:textbox>
              </v:shape>
            </w:pict>
          </mc:Fallback>
        </mc:AlternateContent>
      </w:r>
      <w:r>
        <w:rPr>
          <w:rFonts w:ascii="Arial" w:hAnsi="Arial" w:cs="Arial"/>
          <w:noProof/>
          <w:sz w:val="20"/>
          <w:szCs w:val="20"/>
          <w:lang w:eastAsia="es-MX"/>
        </w:rPr>
        <mc:AlternateContent>
          <mc:Choice Requires="wps">
            <w:drawing>
              <wp:anchor distT="0" distB="0" distL="114300" distR="114300" simplePos="0" relativeHeight="251661824" behindDoc="0" locked="0" layoutInCell="1" allowOverlap="1" wp14:anchorId="7364CD90" wp14:editId="7D2F0605">
                <wp:simplePos x="0" y="0"/>
                <wp:positionH relativeFrom="column">
                  <wp:posOffset>5270484</wp:posOffset>
                </wp:positionH>
                <wp:positionV relativeFrom="paragraph">
                  <wp:posOffset>60917</wp:posOffset>
                </wp:positionV>
                <wp:extent cx="2966346" cy="1503045"/>
                <wp:effectExtent l="0" t="0" r="24765" b="2095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346" cy="1503045"/>
                        </a:xfrm>
                        <a:prstGeom prst="rect">
                          <a:avLst/>
                        </a:prstGeom>
                        <a:solidFill>
                          <a:srgbClr val="FFFFFF"/>
                        </a:solidFill>
                        <a:ln w="9525">
                          <a:solidFill>
                            <a:srgbClr val="000000"/>
                          </a:solidFill>
                          <a:miter lim="800000"/>
                          <a:headEnd/>
                          <a:tailEnd/>
                        </a:ln>
                      </wps:spPr>
                      <wps:txbx>
                        <w:txbxContent>
                          <w:p w:rsidR="009E70EF" w:rsidRPr="00E27894" w:rsidRDefault="009E70EF" w:rsidP="009E70EF">
                            <w:pPr>
                              <w:pStyle w:val="Sinespaciado"/>
                              <w:rPr>
                                <w:rFonts w:ascii="Arial" w:hAnsi="Arial" w:cs="Arial"/>
                                <w:sz w:val="20"/>
                                <w:szCs w:val="20"/>
                              </w:rPr>
                            </w:pPr>
                            <w:r w:rsidRPr="00E27894">
                              <w:rPr>
                                <w:rFonts w:ascii="Arial" w:hAnsi="Arial" w:cs="Arial"/>
                                <w:sz w:val="20"/>
                                <w:szCs w:val="20"/>
                              </w:rPr>
                              <w:t>Cañón</w:t>
                            </w:r>
                          </w:p>
                          <w:p w:rsidR="009E70EF" w:rsidRPr="00E27894" w:rsidRDefault="009E70EF" w:rsidP="009E70EF">
                            <w:pPr>
                              <w:pStyle w:val="Sinespaciado"/>
                              <w:rPr>
                                <w:rFonts w:ascii="Arial" w:hAnsi="Arial" w:cs="Arial"/>
                                <w:sz w:val="20"/>
                                <w:szCs w:val="20"/>
                              </w:rPr>
                            </w:pPr>
                            <w:r w:rsidRPr="00E27894">
                              <w:rPr>
                                <w:rFonts w:ascii="Arial" w:hAnsi="Arial" w:cs="Arial"/>
                                <w:sz w:val="20"/>
                                <w:szCs w:val="20"/>
                              </w:rPr>
                              <w:t>PC</w:t>
                            </w:r>
                          </w:p>
                          <w:p w:rsidR="009E70EF" w:rsidRPr="00E27894" w:rsidRDefault="009E70EF" w:rsidP="009E70EF">
                            <w:pPr>
                              <w:pStyle w:val="Sinespaciado"/>
                              <w:rPr>
                                <w:rFonts w:ascii="Arial" w:hAnsi="Arial" w:cs="Arial"/>
                                <w:sz w:val="20"/>
                                <w:szCs w:val="20"/>
                              </w:rPr>
                            </w:pPr>
                            <w:r w:rsidRPr="00E27894">
                              <w:rPr>
                                <w:rFonts w:ascii="Arial" w:hAnsi="Arial" w:cs="Arial"/>
                                <w:sz w:val="20"/>
                                <w:szCs w:val="20"/>
                              </w:rPr>
                              <w:t>USB</w:t>
                            </w:r>
                          </w:p>
                          <w:p w:rsidR="009E70EF" w:rsidRPr="00E27894" w:rsidRDefault="009E70EF" w:rsidP="009E70EF">
                            <w:pPr>
                              <w:pStyle w:val="Sinespaciado"/>
                              <w:rPr>
                                <w:rFonts w:ascii="Arial" w:hAnsi="Arial" w:cs="Arial"/>
                                <w:sz w:val="20"/>
                                <w:szCs w:val="20"/>
                              </w:rPr>
                            </w:pPr>
                            <w:r w:rsidRPr="00E27894">
                              <w:rPr>
                                <w:rFonts w:ascii="Arial" w:hAnsi="Arial" w:cs="Arial"/>
                                <w:sz w:val="20"/>
                                <w:szCs w:val="20"/>
                              </w:rPr>
                              <w:t>Pizarrón blanco</w:t>
                            </w:r>
                          </w:p>
                          <w:p w:rsidR="009E70EF" w:rsidRPr="00E27894" w:rsidRDefault="009E70EF" w:rsidP="009E70EF">
                            <w:pPr>
                              <w:pStyle w:val="Sinespaciado"/>
                              <w:rPr>
                                <w:rFonts w:ascii="Arial" w:hAnsi="Arial" w:cs="Arial"/>
                                <w:sz w:val="20"/>
                                <w:szCs w:val="20"/>
                              </w:rPr>
                            </w:pPr>
                            <w:proofErr w:type="spellStart"/>
                            <w:r w:rsidRPr="00E27894">
                              <w:rPr>
                                <w:rFonts w:ascii="Arial" w:hAnsi="Arial" w:cs="Arial"/>
                                <w:sz w:val="20"/>
                                <w:szCs w:val="20"/>
                              </w:rPr>
                              <w:t>Pintarrones</w:t>
                            </w:r>
                            <w:proofErr w:type="spellEnd"/>
                          </w:p>
                          <w:p w:rsidR="009E70EF" w:rsidRPr="009B036D" w:rsidRDefault="009E70EF" w:rsidP="009E70EF">
                            <w:pPr>
                              <w:rPr>
                                <w:rFonts w:ascii="Arial" w:hAnsi="Arial" w:cs="Arial"/>
                              </w:rPr>
                            </w:pPr>
                            <w:r w:rsidRPr="00E27894">
                              <w:rPr>
                                <w:rFonts w:ascii="Arial" w:hAnsi="Arial" w:cs="Arial"/>
                                <w:sz w:val="20"/>
                                <w:szCs w:val="20"/>
                              </w:rPr>
                              <w:t>Apuntes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64CD90" id="Cuadro de texto 9" o:spid="_x0000_s1027" type="#_x0000_t202" style="position:absolute;margin-left:415pt;margin-top:4.8pt;width:233.55pt;height:11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">
                <v:textbox>
                  <w:txbxContent>
                    <w:p w:rsidR="009E70EF" w:rsidRPr="00E27894" w:rsidRDefault="009E70EF" w:rsidP="009E70EF">
                      <w:pPr>
                        <w:pStyle w:val="Sinespaciado"/>
                        <w:rPr>
                          <w:rFonts w:ascii="Arial" w:hAnsi="Arial" w:cs="Arial"/>
                          <w:sz w:val="20"/>
                          <w:szCs w:val="20"/>
                        </w:rPr>
                      </w:pPr>
                      <w:r w:rsidRPr="00E27894">
                        <w:rPr>
                          <w:rFonts w:ascii="Arial" w:hAnsi="Arial" w:cs="Arial"/>
                          <w:sz w:val="20"/>
                          <w:szCs w:val="20"/>
                        </w:rPr>
                        <w:t>Cañón</w:t>
                      </w:r>
                    </w:p>
                    <w:p w:rsidR="009E70EF" w:rsidRPr="00E27894" w:rsidRDefault="009E70EF" w:rsidP="009E70EF">
                      <w:pPr>
                        <w:pStyle w:val="Sinespaciado"/>
                        <w:rPr>
                          <w:rFonts w:ascii="Arial" w:hAnsi="Arial" w:cs="Arial"/>
                          <w:sz w:val="20"/>
                          <w:szCs w:val="20"/>
                        </w:rPr>
                      </w:pPr>
                      <w:r w:rsidRPr="00E27894">
                        <w:rPr>
                          <w:rFonts w:ascii="Arial" w:hAnsi="Arial" w:cs="Arial"/>
                          <w:sz w:val="20"/>
                          <w:szCs w:val="20"/>
                        </w:rPr>
                        <w:t>PC</w:t>
                      </w:r>
                    </w:p>
                    <w:p w:rsidR="009E70EF" w:rsidRPr="00E27894" w:rsidRDefault="009E70EF" w:rsidP="009E70EF">
                      <w:pPr>
                        <w:pStyle w:val="Sinespaciado"/>
                        <w:rPr>
                          <w:rFonts w:ascii="Arial" w:hAnsi="Arial" w:cs="Arial"/>
                          <w:sz w:val="20"/>
                          <w:szCs w:val="20"/>
                        </w:rPr>
                      </w:pPr>
                      <w:r w:rsidRPr="00E27894">
                        <w:rPr>
                          <w:rFonts w:ascii="Arial" w:hAnsi="Arial" w:cs="Arial"/>
                          <w:sz w:val="20"/>
                          <w:szCs w:val="20"/>
                        </w:rPr>
                        <w:t>USB</w:t>
                      </w:r>
                    </w:p>
                    <w:p w:rsidR="009E70EF" w:rsidRPr="00E27894" w:rsidRDefault="009E70EF" w:rsidP="009E70EF">
                      <w:pPr>
                        <w:pStyle w:val="Sinespaciado"/>
                        <w:rPr>
                          <w:rFonts w:ascii="Arial" w:hAnsi="Arial" w:cs="Arial"/>
                          <w:sz w:val="20"/>
                          <w:szCs w:val="20"/>
                        </w:rPr>
                      </w:pPr>
                      <w:r w:rsidRPr="00E27894">
                        <w:rPr>
                          <w:rFonts w:ascii="Arial" w:hAnsi="Arial" w:cs="Arial"/>
                          <w:sz w:val="20"/>
                          <w:szCs w:val="20"/>
                        </w:rPr>
                        <w:t>Pizarrón blanco</w:t>
                      </w:r>
                    </w:p>
                    <w:p w:rsidR="009E70EF" w:rsidRPr="00E27894" w:rsidRDefault="009E70EF" w:rsidP="009E70EF">
                      <w:pPr>
                        <w:pStyle w:val="Sinespaciado"/>
                        <w:rPr>
                          <w:rFonts w:ascii="Arial" w:hAnsi="Arial" w:cs="Arial"/>
                          <w:sz w:val="20"/>
                          <w:szCs w:val="20"/>
                        </w:rPr>
                      </w:pPr>
                      <w:r w:rsidRPr="00E27894">
                        <w:rPr>
                          <w:rFonts w:ascii="Arial" w:hAnsi="Arial" w:cs="Arial"/>
                          <w:sz w:val="20"/>
                          <w:szCs w:val="20"/>
                        </w:rPr>
                        <w:t>Pintarrones</w:t>
                      </w:r>
                    </w:p>
                    <w:p w:rsidR="009E70EF" w:rsidRPr="009B036D" w:rsidRDefault="009E70EF" w:rsidP="009E70EF">
                      <w:pPr>
                        <w:rPr>
                          <w:rFonts w:ascii="Arial" w:hAnsi="Arial" w:cs="Arial"/>
                        </w:rPr>
                      </w:pPr>
                      <w:r w:rsidRPr="00E27894">
                        <w:rPr>
                          <w:rFonts w:ascii="Arial" w:hAnsi="Arial" w:cs="Arial"/>
                          <w:sz w:val="20"/>
                          <w:szCs w:val="20"/>
                        </w:rPr>
                        <w:t>Apuntes</w:t>
                      </w:r>
                    </w:p>
                  </w:txbxContent>
                </v:textbox>
              </v:shape>
            </w:pict>
          </mc:Fallback>
        </mc:AlternateContent>
      </w:r>
    </w:p>
    <w:p w:rsidR="009E70EF" w:rsidRDefault="009E70EF" w:rsidP="009E70EF">
      <w:pPr>
        <w:pStyle w:val="Sinespaciado"/>
        <w:rPr>
          <w:rFonts w:ascii="Arial" w:hAnsi="Arial" w:cs="Arial"/>
          <w:sz w:val="20"/>
          <w:szCs w:val="20"/>
        </w:rPr>
      </w:pPr>
    </w:p>
    <w:p w:rsidR="009E70EF" w:rsidRDefault="009E70EF" w:rsidP="00FB1069">
      <w:pPr>
        <w:spacing w:after="0" w:line="240" w:lineRule="auto"/>
        <w:rPr>
          <w:rFonts w:ascii="Arial" w:hAnsi="Arial" w:cs="Arial"/>
          <w:sz w:val="20"/>
          <w:szCs w:val="20"/>
        </w:rPr>
      </w:pPr>
    </w:p>
    <w:p w:rsidR="009E70EF" w:rsidRDefault="009E70EF"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p>
    <w:p w:rsidR="005053AB" w:rsidRDefault="005053AB"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7226DA" w:rsidRDefault="007226DA" w:rsidP="005053AB">
      <w:pPr>
        <w:pStyle w:val="Sinespaciado"/>
        <w:rPr>
          <w:rFonts w:ascii="Arial" w:hAnsi="Arial" w:cs="Arial"/>
          <w:sz w:val="20"/>
          <w:szCs w:val="20"/>
        </w:rPr>
      </w:pPr>
    </w:p>
    <w:p w:rsidR="009E70EF" w:rsidRDefault="009E70EF" w:rsidP="005053AB">
      <w:pPr>
        <w:pStyle w:val="Sinespaciado"/>
        <w:rPr>
          <w:rFonts w:ascii="Arial" w:hAnsi="Arial" w:cs="Arial"/>
          <w:sz w:val="20"/>
          <w:szCs w:val="20"/>
        </w:rPr>
      </w:pPr>
    </w:p>
    <w:p w:rsidR="009E70EF" w:rsidRDefault="009E70EF" w:rsidP="005053AB">
      <w:pPr>
        <w:pStyle w:val="Sinespaciado"/>
        <w:rPr>
          <w:rFonts w:ascii="Arial" w:hAnsi="Arial" w:cs="Arial"/>
          <w:sz w:val="20"/>
          <w:szCs w:val="20"/>
        </w:rPr>
      </w:pPr>
    </w:p>
    <w:p w:rsidR="009E70EF" w:rsidRDefault="009E70EF" w:rsidP="005053AB">
      <w:pPr>
        <w:pStyle w:val="Sinespaciado"/>
        <w:rPr>
          <w:rFonts w:ascii="Arial" w:hAnsi="Arial" w:cs="Arial"/>
          <w:sz w:val="20"/>
          <w:szCs w:val="20"/>
        </w:rPr>
      </w:pPr>
    </w:p>
    <w:p w:rsidR="009E70EF" w:rsidRDefault="009E70EF" w:rsidP="005053AB">
      <w:pPr>
        <w:pStyle w:val="Sinespaciado"/>
        <w:rPr>
          <w:rFonts w:ascii="Arial" w:hAnsi="Arial" w:cs="Arial"/>
          <w:sz w:val="20"/>
          <w:szCs w:val="20"/>
        </w:rPr>
      </w:pPr>
    </w:p>
    <w:p w:rsidR="009E70EF" w:rsidRDefault="009E70EF" w:rsidP="005053AB">
      <w:pPr>
        <w:pStyle w:val="Sinespaciado"/>
        <w:rPr>
          <w:rFonts w:ascii="Arial" w:hAnsi="Arial" w:cs="Arial"/>
          <w:sz w:val="20"/>
          <w:szCs w:val="20"/>
        </w:rPr>
      </w:pPr>
    </w:p>
    <w:p w:rsidR="009E70EF" w:rsidRDefault="009E70EF" w:rsidP="005053AB">
      <w:pPr>
        <w:pStyle w:val="Sinespaciado"/>
        <w:rPr>
          <w:rFonts w:ascii="Arial" w:hAnsi="Arial" w:cs="Arial"/>
          <w:sz w:val="20"/>
          <w:szCs w:val="20"/>
        </w:rPr>
      </w:pPr>
    </w:p>
    <w:p w:rsidR="009E70EF" w:rsidRDefault="009E70EF" w:rsidP="005053AB">
      <w:pPr>
        <w:pStyle w:val="Sinespaciado"/>
        <w:rPr>
          <w:rFonts w:ascii="Arial" w:hAnsi="Arial" w:cs="Arial"/>
          <w:sz w:val="20"/>
          <w:szCs w:val="20"/>
        </w:rPr>
      </w:pPr>
    </w:p>
    <w:p w:rsidR="009E70EF" w:rsidRDefault="009E70EF" w:rsidP="005053AB">
      <w:pPr>
        <w:pStyle w:val="Sinespaciado"/>
        <w:rPr>
          <w:rFonts w:ascii="Arial" w:hAnsi="Arial" w:cs="Arial"/>
          <w:sz w:val="20"/>
          <w:szCs w:val="20"/>
        </w:rPr>
      </w:pPr>
    </w:p>
    <w:p w:rsidR="009E70EF" w:rsidRDefault="009E70EF" w:rsidP="005053AB">
      <w:pPr>
        <w:pStyle w:val="Sinespaciado"/>
        <w:rPr>
          <w:rFonts w:ascii="Arial" w:hAnsi="Arial" w:cs="Arial"/>
          <w:sz w:val="20"/>
          <w:szCs w:val="20"/>
        </w:rPr>
      </w:pPr>
    </w:p>
    <w:p w:rsidR="009E70EF" w:rsidRDefault="009E70EF" w:rsidP="005053AB">
      <w:pPr>
        <w:pStyle w:val="Sinespaciado"/>
        <w:rPr>
          <w:rFonts w:ascii="Arial" w:hAnsi="Arial" w:cs="Arial"/>
          <w:sz w:val="20"/>
          <w:szCs w:val="20"/>
        </w:rPr>
      </w:pPr>
    </w:p>
    <w:p w:rsidR="009E70EF" w:rsidRDefault="009E70EF" w:rsidP="005053AB">
      <w:pPr>
        <w:pStyle w:val="Sinespaciado"/>
        <w:rPr>
          <w:rFonts w:ascii="Arial" w:hAnsi="Arial" w:cs="Arial"/>
          <w:sz w:val="20"/>
          <w:szCs w:val="20"/>
        </w:rPr>
      </w:pPr>
    </w:p>
    <w:p w:rsidR="00FB1069" w:rsidRPr="00896AED" w:rsidRDefault="00FB1069" w:rsidP="00896AED">
      <w:pPr>
        <w:pStyle w:val="Prrafodelista"/>
        <w:numPr>
          <w:ilvl w:val="0"/>
          <w:numId w:val="1"/>
        </w:numPr>
        <w:spacing w:after="0" w:line="240" w:lineRule="auto"/>
        <w:rPr>
          <w:rFonts w:ascii="Arial" w:hAnsi="Arial" w:cs="Arial"/>
          <w:sz w:val="20"/>
          <w:szCs w:val="20"/>
        </w:rPr>
      </w:pPr>
      <w:r w:rsidRPr="00896AED">
        <w:rPr>
          <w:rFonts w:ascii="Arial" w:hAnsi="Arial" w:cs="Arial"/>
          <w:sz w:val="20"/>
          <w:szCs w:val="20"/>
        </w:rPr>
        <w:lastRenderedPageBreak/>
        <w:t xml:space="preserve">Calendarización de evaluación en semanas </w:t>
      </w:r>
    </w:p>
    <w:p w:rsidR="00FB1069" w:rsidRPr="00FB1069" w:rsidRDefault="00FB1069" w:rsidP="00FB1069">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962"/>
        <w:gridCol w:w="753"/>
        <w:gridCol w:w="746"/>
        <w:gridCol w:w="757"/>
        <w:gridCol w:w="746"/>
        <w:gridCol w:w="752"/>
        <w:gridCol w:w="756"/>
        <w:gridCol w:w="745"/>
        <w:gridCol w:w="745"/>
        <w:gridCol w:w="757"/>
        <w:gridCol w:w="751"/>
        <w:gridCol w:w="751"/>
        <w:gridCol w:w="757"/>
        <w:gridCol w:w="753"/>
        <w:gridCol w:w="751"/>
        <w:gridCol w:w="757"/>
        <w:gridCol w:w="757"/>
      </w:tblGrid>
      <w:tr w:rsidR="00B3587A" w:rsidRPr="00FB1069" w:rsidTr="00AD5359">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 xml:space="preserve">Semana </w:t>
            </w: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1</w:t>
            </w: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2</w:t>
            </w: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3</w:t>
            </w: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4</w:t>
            </w: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5</w:t>
            </w: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6</w:t>
            </w: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7</w:t>
            </w: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8</w:t>
            </w: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9</w:t>
            </w: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10</w:t>
            </w: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11</w:t>
            </w: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12</w:t>
            </w: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13</w:t>
            </w: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14</w:t>
            </w: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15</w:t>
            </w: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16</w:t>
            </w:r>
          </w:p>
        </w:tc>
      </w:tr>
      <w:tr w:rsidR="00B3587A" w:rsidRPr="00FB1069" w:rsidTr="00AD5359">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TP</w:t>
            </w: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ED</w:t>
            </w: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B3587A" w:rsidP="00FB1069">
            <w:pPr>
              <w:rPr>
                <w:rFonts w:ascii="Arial" w:hAnsi="Arial" w:cs="Arial"/>
                <w:sz w:val="20"/>
                <w:szCs w:val="20"/>
              </w:rPr>
            </w:pPr>
            <w:r>
              <w:rPr>
                <w:rFonts w:ascii="Arial" w:hAnsi="Arial" w:cs="Arial"/>
                <w:sz w:val="20"/>
                <w:szCs w:val="20"/>
              </w:rPr>
              <w:t>EF1</w:t>
            </w: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B3587A" w:rsidP="00FB1069">
            <w:pPr>
              <w:rPr>
                <w:rFonts w:ascii="Arial" w:hAnsi="Arial" w:cs="Arial"/>
                <w:sz w:val="20"/>
                <w:szCs w:val="20"/>
              </w:rPr>
            </w:pPr>
            <w:r w:rsidRPr="00FB1069">
              <w:rPr>
                <w:rFonts w:ascii="Arial" w:hAnsi="Arial" w:cs="Arial"/>
                <w:sz w:val="20"/>
                <w:szCs w:val="20"/>
              </w:rPr>
              <w:t>EF2</w:t>
            </w: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5" w:type="dxa"/>
          </w:tcPr>
          <w:p w:rsidR="00FB1069" w:rsidRPr="00FB1069" w:rsidRDefault="00B3587A" w:rsidP="00FB1069">
            <w:pPr>
              <w:rPr>
                <w:rFonts w:ascii="Arial" w:hAnsi="Arial" w:cs="Arial"/>
                <w:sz w:val="20"/>
                <w:szCs w:val="20"/>
              </w:rPr>
            </w:pPr>
            <w:r w:rsidRPr="00FB1069">
              <w:rPr>
                <w:rFonts w:ascii="Arial" w:hAnsi="Arial" w:cs="Arial"/>
                <w:sz w:val="20"/>
                <w:szCs w:val="20"/>
              </w:rPr>
              <w:t>EF3</w:t>
            </w: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B3587A" w:rsidP="00FB1069">
            <w:pPr>
              <w:rPr>
                <w:rFonts w:ascii="Arial" w:hAnsi="Arial" w:cs="Arial"/>
                <w:sz w:val="20"/>
                <w:szCs w:val="20"/>
              </w:rPr>
            </w:pPr>
            <w:r w:rsidRPr="00FB1069">
              <w:rPr>
                <w:rFonts w:ascii="Arial" w:hAnsi="Arial" w:cs="Arial"/>
                <w:sz w:val="20"/>
                <w:szCs w:val="20"/>
              </w:rPr>
              <w:t>EF4</w:t>
            </w: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B3587A" w:rsidP="00FB1069">
            <w:pPr>
              <w:rPr>
                <w:rFonts w:ascii="Arial" w:hAnsi="Arial" w:cs="Arial"/>
                <w:sz w:val="20"/>
                <w:szCs w:val="20"/>
              </w:rPr>
            </w:pPr>
            <w:r w:rsidRPr="00FB1069">
              <w:rPr>
                <w:rFonts w:ascii="Arial" w:hAnsi="Arial" w:cs="Arial"/>
                <w:sz w:val="20"/>
                <w:szCs w:val="20"/>
              </w:rPr>
              <w:t>EF5</w:t>
            </w:r>
          </w:p>
        </w:tc>
        <w:tc>
          <w:tcPr>
            <w:tcW w:w="765" w:type="dxa"/>
          </w:tcPr>
          <w:p w:rsidR="00FB1069" w:rsidRPr="00FB1069" w:rsidRDefault="00B3587A" w:rsidP="00FB1069">
            <w:pPr>
              <w:rPr>
                <w:rFonts w:ascii="Arial" w:hAnsi="Arial" w:cs="Arial"/>
                <w:sz w:val="20"/>
                <w:szCs w:val="20"/>
              </w:rPr>
            </w:pPr>
            <w:r>
              <w:rPr>
                <w:rFonts w:ascii="Arial" w:hAnsi="Arial" w:cs="Arial"/>
                <w:sz w:val="20"/>
                <w:szCs w:val="20"/>
              </w:rPr>
              <w:t>EF6</w:t>
            </w:r>
          </w:p>
        </w:tc>
      </w:tr>
      <w:tr w:rsidR="00B3587A" w:rsidRPr="00FB1069" w:rsidTr="00AD5359">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TR</w:t>
            </w: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r>
      <w:tr w:rsidR="00B3587A" w:rsidRPr="00FB1069" w:rsidTr="00AD5359">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SD</w:t>
            </w: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r w:rsidRPr="00FB1069">
              <w:rPr>
                <w:rFonts w:ascii="Arial" w:hAnsi="Arial" w:cs="Arial"/>
                <w:sz w:val="20"/>
                <w:szCs w:val="20"/>
              </w:rPr>
              <w:t>SD</w:t>
            </w: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4"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SD</w:t>
            </w: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SD</w:t>
            </w: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p>
        </w:tc>
        <w:tc>
          <w:tcPr>
            <w:tcW w:w="765" w:type="dxa"/>
          </w:tcPr>
          <w:p w:rsidR="00FB1069" w:rsidRPr="00FB1069" w:rsidRDefault="00FB1069" w:rsidP="00FB1069">
            <w:pPr>
              <w:rPr>
                <w:rFonts w:ascii="Arial" w:hAnsi="Arial" w:cs="Arial"/>
                <w:sz w:val="20"/>
                <w:szCs w:val="20"/>
              </w:rPr>
            </w:pPr>
            <w:r w:rsidRPr="00FB1069">
              <w:rPr>
                <w:rFonts w:ascii="Arial" w:hAnsi="Arial" w:cs="Arial"/>
                <w:sz w:val="20"/>
                <w:szCs w:val="20"/>
              </w:rPr>
              <w:t>SD</w:t>
            </w:r>
          </w:p>
        </w:tc>
      </w:tr>
    </w:tbl>
    <w:p w:rsidR="00FB1069" w:rsidRPr="00FB1069" w:rsidRDefault="00FB1069"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TP: Tiempo Planeado</w:t>
      </w: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ED: Evaluación diagnóstica</w:t>
      </w:r>
    </w:p>
    <w:p w:rsidR="00FB1069" w:rsidRPr="00FB1069" w:rsidRDefault="00FB1069" w:rsidP="00FB1069">
      <w:pPr>
        <w:spacing w:after="0" w:line="240" w:lineRule="auto"/>
        <w:rPr>
          <w:rFonts w:ascii="Arial" w:hAnsi="Arial" w:cs="Arial"/>
          <w:sz w:val="20"/>
          <w:szCs w:val="20"/>
        </w:rPr>
      </w:pP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TR: Tiempo Real</w:t>
      </w:r>
    </w:p>
    <w:p w:rsidR="00FB1069" w:rsidRPr="00FB1069" w:rsidRDefault="00FB1069" w:rsidP="00FB1069">
      <w:pPr>
        <w:spacing w:after="0" w:line="240" w:lineRule="auto"/>
        <w:rPr>
          <w:rFonts w:ascii="Arial" w:hAnsi="Arial" w:cs="Arial"/>
          <w:sz w:val="20"/>
          <w:szCs w:val="20"/>
        </w:rPr>
      </w:pPr>
      <w:proofErr w:type="spellStart"/>
      <w:r w:rsidRPr="00FB1069">
        <w:rPr>
          <w:rFonts w:ascii="Arial" w:hAnsi="Arial" w:cs="Arial"/>
          <w:sz w:val="20"/>
          <w:szCs w:val="20"/>
        </w:rPr>
        <w:t>EFn</w:t>
      </w:r>
      <w:proofErr w:type="spellEnd"/>
      <w:r w:rsidRPr="00FB1069">
        <w:rPr>
          <w:rFonts w:ascii="Arial" w:hAnsi="Arial" w:cs="Arial"/>
          <w:sz w:val="20"/>
          <w:szCs w:val="20"/>
        </w:rPr>
        <w:t>: Evaluación formativa (Competencia específica n)</w:t>
      </w:r>
    </w:p>
    <w:p w:rsidR="00FB1069" w:rsidRDefault="00FB1069" w:rsidP="00FB1069">
      <w:pPr>
        <w:spacing w:after="0" w:line="240" w:lineRule="auto"/>
        <w:rPr>
          <w:rFonts w:ascii="Arial" w:hAnsi="Arial" w:cs="Arial"/>
          <w:sz w:val="20"/>
          <w:szCs w:val="20"/>
        </w:rPr>
      </w:pPr>
      <w:r w:rsidRPr="00FB1069">
        <w:rPr>
          <w:rFonts w:ascii="Arial" w:hAnsi="Arial" w:cs="Arial"/>
          <w:sz w:val="20"/>
          <w:szCs w:val="20"/>
        </w:rPr>
        <w:t>SD: Seguimiento departamental</w:t>
      </w:r>
    </w:p>
    <w:p w:rsidR="00FB1069" w:rsidRPr="00FB1069" w:rsidRDefault="00FB1069" w:rsidP="00FB1069">
      <w:pPr>
        <w:spacing w:after="0" w:line="240" w:lineRule="auto"/>
        <w:rPr>
          <w:rFonts w:ascii="Arial" w:hAnsi="Arial" w:cs="Arial"/>
          <w:sz w:val="20"/>
          <w:szCs w:val="20"/>
        </w:rPr>
      </w:pPr>
      <w:r w:rsidRPr="00FB1069">
        <w:rPr>
          <w:rFonts w:ascii="Arial" w:hAnsi="Arial" w:cs="Arial"/>
          <w:sz w:val="20"/>
          <w:szCs w:val="20"/>
        </w:rPr>
        <w:t xml:space="preserve">ES: Evaluación </w:t>
      </w:r>
      <w:proofErr w:type="spellStart"/>
      <w:r w:rsidRPr="00FB1069">
        <w:rPr>
          <w:rFonts w:ascii="Arial" w:hAnsi="Arial" w:cs="Arial"/>
          <w:sz w:val="20"/>
          <w:szCs w:val="20"/>
        </w:rPr>
        <w:t>sumativa</w:t>
      </w:r>
      <w:proofErr w:type="spellEnd"/>
    </w:p>
    <w:p w:rsidR="00FB1069" w:rsidRPr="00FB1069" w:rsidRDefault="00FB1069" w:rsidP="00FB1069">
      <w:pPr>
        <w:spacing w:after="0" w:line="240" w:lineRule="auto"/>
        <w:rPr>
          <w:rFonts w:ascii="Arial" w:hAnsi="Arial" w:cs="Arial"/>
          <w:sz w:val="20"/>
          <w:szCs w:val="20"/>
        </w:rPr>
      </w:pPr>
    </w:p>
    <w:tbl>
      <w:tblPr>
        <w:tblStyle w:val="Tablaconcuadrcula2"/>
        <w:tblpPr w:leftFromText="141" w:rightFromText="141" w:vertAnchor="text" w:horzAnchor="page" w:tblpX="628" w:tblpY="1885"/>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FB1069" w:rsidRPr="00FB1069" w:rsidTr="00AD5359">
        <w:tc>
          <w:tcPr>
            <w:tcW w:w="6091" w:type="dxa"/>
            <w:tcBorders>
              <w:bottom w:val="single" w:sz="4" w:space="0" w:color="auto"/>
            </w:tcBorders>
          </w:tcPr>
          <w:p w:rsidR="00FB1069" w:rsidRPr="00FB1069" w:rsidRDefault="00FB1069" w:rsidP="00FB1069">
            <w:pPr>
              <w:jc w:val="center"/>
              <w:rPr>
                <w:rFonts w:ascii="Arial" w:hAnsi="Arial" w:cs="Arial"/>
                <w:sz w:val="20"/>
                <w:szCs w:val="20"/>
              </w:rPr>
            </w:pPr>
            <w:r w:rsidRPr="00FB1069">
              <w:rPr>
                <w:rFonts w:ascii="Arial" w:hAnsi="Arial" w:cs="Arial"/>
                <w:sz w:val="20"/>
                <w:szCs w:val="20"/>
              </w:rPr>
              <w:t xml:space="preserve">MCA. Eugenio Chávez Ortiz  </w:t>
            </w:r>
          </w:p>
        </w:tc>
        <w:tc>
          <w:tcPr>
            <w:tcW w:w="850" w:type="dxa"/>
          </w:tcPr>
          <w:p w:rsidR="00FB1069" w:rsidRPr="00FB1069" w:rsidRDefault="00FB1069" w:rsidP="00FB1069">
            <w:pPr>
              <w:jc w:val="center"/>
              <w:rPr>
                <w:rFonts w:ascii="Arial" w:hAnsi="Arial" w:cs="Arial"/>
                <w:sz w:val="20"/>
                <w:szCs w:val="20"/>
              </w:rPr>
            </w:pPr>
          </w:p>
        </w:tc>
        <w:tc>
          <w:tcPr>
            <w:tcW w:w="6055" w:type="dxa"/>
            <w:tcBorders>
              <w:bottom w:val="single" w:sz="4" w:space="0" w:color="auto"/>
            </w:tcBorders>
          </w:tcPr>
          <w:p w:rsidR="00FB1069" w:rsidRPr="00FB1069" w:rsidRDefault="00CA34F9" w:rsidP="00A85095">
            <w:pPr>
              <w:jc w:val="center"/>
              <w:rPr>
                <w:rFonts w:ascii="Arial" w:hAnsi="Arial" w:cs="Arial"/>
                <w:sz w:val="20"/>
                <w:szCs w:val="20"/>
              </w:rPr>
            </w:pPr>
            <w:r>
              <w:rPr>
                <w:rFonts w:ascii="Arial" w:hAnsi="Arial" w:cs="Arial"/>
                <w:sz w:val="20"/>
                <w:szCs w:val="20"/>
              </w:rPr>
              <w:t>LC. Manuel de Jesús Cano Bustamante</w:t>
            </w:r>
          </w:p>
        </w:tc>
      </w:tr>
      <w:tr w:rsidR="00FB1069" w:rsidRPr="00FB1069" w:rsidTr="00AD5359">
        <w:tc>
          <w:tcPr>
            <w:tcW w:w="6091" w:type="dxa"/>
            <w:tcBorders>
              <w:top w:val="single" w:sz="4" w:space="0" w:color="auto"/>
            </w:tcBorders>
          </w:tcPr>
          <w:p w:rsidR="00FB1069" w:rsidRPr="00FB1069" w:rsidRDefault="00FB1069" w:rsidP="00FB1069">
            <w:pPr>
              <w:jc w:val="center"/>
              <w:rPr>
                <w:rFonts w:ascii="Arial" w:hAnsi="Arial" w:cs="Arial"/>
                <w:sz w:val="20"/>
                <w:szCs w:val="20"/>
              </w:rPr>
            </w:pPr>
            <w:r w:rsidRPr="00FB1069">
              <w:rPr>
                <w:rFonts w:ascii="Arial" w:hAnsi="Arial" w:cs="Arial"/>
                <w:sz w:val="20"/>
                <w:szCs w:val="20"/>
              </w:rPr>
              <w:t>Nombre y firma del (de la) profesor(a)</w:t>
            </w:r>
          </w:p>
        </w:tc>
        <w:tc>
          <w:tcPr>
            <w:tcW w:w="850" w:type="dxa"/>
          </w:tcPr>
          <w:p w:rsidR="00FB1069" w:rsidRPr="00FB1069" w:rsidRDefault="00FB1069" w:rsidP="00FB1069">
            <w:pPr>
              <w:jc w:val="center"/>
              <w:rPr>
                <w:rFonts w:ascii="Arial" w:hAnsi="Arial" w:cs="Arial"/>
                <w:sz w:val="20"/>
                <w:szCs w:val="20"/>
              </w:rPr>
            </w:pPr>
          </w:p>
        </w:tc>
        <w:tc>
          <w:tcPr>
            <w:tcW w:w="6055" w:type="dxa"/>
            <w:tcBorders>
              <w:top w:val="single" w:sz="4" w:space="0" w:color="auto"/>
            </w:tcBorders>
          </w:tcPr>
          <w:p w:rsidR="00FB1069" w:rsidRPr="00FB1069" w:rsidRDefault="00FB1069" w:rsidP="00FB1069">
            <w:pPr>
              <w:jc w:val="center"/>
              <w:rPr>
                <w:rFonts w:ascii="Arial" w:hAnsi="Arial" w:cs="Arial"/>
                <w:sz w:val="20"/>
                <w:szCs w:val="20"/>
              </w:rPr>
            </w:pPr>
            <w:r w:rsidRPr="00FB1069">
              <w:rPr>
                <w:rFonts w:ascii="Arial" w:hAnsi="Arial" w:cs="Arial"/>
                <w:sz w:val="20"/>
                <w:szCs w:val="20"/>
              </w:rPr>
              <w:t>Nombre y firma del(de la) Jefe(a) de Departamento Académico</w:t>
            </w:r>
          </w:p>
          <w:p w:rsidR="00FB1069" w:rsidRPr="00FB1069" w:rsidRDefault="00FB1069" w:rsidP="00FB1069">
            <w:pPr>
              <w:jc w:val="center"/>
              <w:rPr>
                <w:rFonts w:ascii="Arial" w:hAnsi="Arial" w:cs="Arial"/>
                <w:sz w:val="20"/>
                <w:szCs w:val="20"/>
              </w:rPr>
            </w:pPr>
          </w:p>
          <w:p w:rsidR="00FB1069" w:rsidRPr="00FB1069" w:rsidRDefault="00FB1069" w:rsidP="00FB1069">
            <w:pPr>
              <w:jc w:val="center"/>
              <w:rPr>
                <w:rFonts w:ascii="Arial" w:hAnsi="Arial" w:cs="Arial"/>
                <w:sz w:val="20"/>
                <w:szCs w:val="20"/>
              </w:rPr>
            </w:pPr>
          </w:p>
        </w:tc>
      </w:tr>
    </w:tbl>
    <w:tbl>
      <w:tblPr>
        <w:tblStyle w:val="Tablaconcuadrcula2"/>
        <w:tblpPr w:leftFromText="141" w:rightFromText="141" w:vertAnchor="text" w:horzAnchor="page" w:tblpX="9193" w:tblpY="455"/>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FB1069" w:rsidRPr="00FB1069" w:rsidTr="00AD5359">
        <w:tc>
          <w:tcPr>
            <w:tcW w:w="2229" w:type="dxa"/>
          </w:tcPr>
          <w:p w:rsidR="00FB1069" w:rsidRPr="00FB1069" w:rsidRDefault="00FB1069" w:rsidP="00FB1069">
            <w:pPr>
              <w:rPr>
                <w:rFonts w:ascii="Arial" w:eastAsia="Calibri" w:hAnsi="Arial" w:cs="Arial"/>
                <w:sz w:val="20"/>
                <w:szCs w:val="20"/>
              </w:rPr>
            </w:pPr>
            <w:r w:rsidRPr="00FB1069">
              <w:rPr>
                <w:rFonts w:ascii="Arial" w:eastAsia="Calibri" w:hAnsi="Arial" w:cs="Arial"/>
                <w:sz w:val="20"/>
                <w:szCs w:val="20"/>
              </w:rPr>
              <w:t>Fecha de elaboración</w:t>
            </w:r>
          </w:p>
        </w:tc>
        <w:tc>
          <w:tcPr>
            <w:tcW w:w="2444" w:type="dxa"/>
            <w:tcBorders>
              <w:bottom w:val="single" w:sz="4" w:space="0" w:color="auto"/>
            </w:tcBorders>
          </w:tcPr>
          <w:p w:rsidR="00FB1069" w:rsidRPr="00FB1069" w:rsidRDefault="009E70EF" w:rsidP="009E70EF">
            <w:pPr>
              <w:rPr>
                <w:rFonts w:ascii="Arial" w:eastAsia="Calibri" w:hAnsi="Arial" w:cs="Arial"/>
                <w:sz w:val="20"/>
                <w:szCs w:val="20"/>
              </w:rPr>
            </w:pPr>
            <w:r>
              <w:rPr>
                <w:rFonts w:ascii="Arial" w:eastAsia="Calibri" w:hAnsi="Arial" w:cs="Arial"/>
                <w:sz w:val="20"/>
                <w:szCs w:val="20"/>
              </w:rPr>
              <w:t>29 de Agosto de 2022</w:t>
            </w:r>
          </w:p>
        </w:tc>
      </w:tr>
    </w:tbl>
    <w:p w:rsidR="00FB1069" w:rsidRPr="00FB1069" w:rsidRDefault="00FB1069" w:rsidP="00FB1069">
      <w:pPr>
        <w:tabs>
          <w:tab w:val="center" w:pos="6503"/>
          <w:tab w:val="left" w:pos="10343"/>
        </w:tabs>
        <w:spacing w:after="0" w:line="240" w:lineRule="auto"/>
        <w:rPr>
          <w:rFonts w:ascii="Arial" w:hAnsi="Arial" w:cs="Arial"/>
          <w:sz w:val="20"/>
          <w:szCs w:val="20"/>
        </w:rPr>
      </w:pPr>
    </w:p>
    <w:p w:rsidR="00FB1069" w:rsidRDefault="00FB1069" w:rsidP="005053AB">
      <w:pPr>
        <w:pStyle w:val="Sinespaciado"/>
        <w:rPr>
          <w:rFonts w:ascii="Arial" w:hAnsi="Arial" w:cs="Arial"/>
          <w:sz w:val="20"/>
          <w:szCs w:val="20"/>
        </w:rPr>
      </w:pPr>
    </w:p>
    <w:p w:rsidR="00FB1069" w:rsidRDefault="00FB1069" w:rsidP="005053AB">
      <w:pPr>
        <w:pStyle w:val="Sinespaciado"/>
        <w:rPr>
          <w:rFonts w:ascii="Arial" w:hAnsi="Arial" w:cs="Arial"/>
          <w:sz w:val="20"/>
          <w:szCs w:val="20"/>
        </w:rPr>
      </w:pPr>
    </w:p>
    <w:p w:rsidR="00FB1069" w:rsidRPr="00862CFC" w:rsidRDefault="00FB1069" w:rsidP="005053AB">
      <w:pPr>
        <w:pStyle w:val="Sinespaciado"/>
        <w:rPr>
          <w:rFonts w:ascii="Arial" w:hAnsi="Arial" w:cs="Arial"/>
          <w:sz w:val="20"/>
          <w:szCs w:val="20"/>
        </w:rPr>
      </w:pPr>
    </w:p>
    <w:p w:rsidR="00206F1D" w:rsidRPr="00862CFC" w:rsidRDefault="00206F1D" w:rsidP="005053AB">
      <w:pPr>
        <w:pStyle w:val="Sinespaciado"/>
        <w:rPr>
          <w:rFonts w:ascii="Arial" w:hAnsi="Arial" w:cs="Arial"/>
          <w:sz w:val="20"/>
          <w:szCs w:val="20"/>
        </w:rPr>
      </w:pPr>
    </w:p>
    <w:p w:rsidR="005053AB" w:rsidRPr="00862CFC" w:rsidRDefault="00206F1D" w:rsidP="005053AB">
      <w:pPr>
        <w:pStyle w:val="Sinespaciado"/>
        <w:rPr>
          <w:rFonts w:ascii="Arial" w:hAnsi="Arial" w:cs="Arial"/>
          <w:sz w:val="20"/>
          <w:szCs w:val="20"/>
        </w:rPr>
      </w:pPr>
      <w:r w:rsidRPr="00862CFC">
        <w:rPr>
          <w:rFonts w:ascii="Arial" w:hAnsi="Arial" w:cs="Arial"/>
          <w:sz w:val="20"/>
          <w:szCs w:val="20"/>
        </w:rPr>
        <w:t>:</w:t>
      </w:r>
    </w:p>
    <w:p w:rsidR="00206F1D" w:rsidRPr="00862CFC" w:rsidRDefault="00206F1D" w:rsidP="005053AB">
      <w:pPr>
        <w:pStyle w:val="Sinespaciado"/>
        <w:rPr>
          <w:rFonts w:ascii="Arial" w:hAnsi="Arial" w:cs="Arial"/>
          <w:sz w:val="20"/>
          <w:szCs w:val="20"/>
        </w:rPr>
      </w:pPr>
    </w:p>
    <w:p w:rsidR="00206F1D" w:rsidRPr="00862CFC" w:rsidRDefault="00206F1D" w:rsidP="005053AB">
      <w:pPr>
        <w:pStyle w:val="Sinespaciado"/>
        <w:rPr>
          <w:rFonts w:ascii="Arial" w:hAnsi="Arial" w:cs="Arial"/>
          <w:sz w:val="20"/>
          <w:szCs w:val="20"/>
        </w:rPr>
      </w:pPr>
    </w:p>
    <w:p w:rsidR="00106009" w:rsidRPr="00862CFC" w:rsidRDefault="00106009" w:rsidP="0091010C">
      <w:pPr>
        <w:pStyle w:val="Sinespaciado"/>
        <w:ind w:left="720"/>
        <w:rPr>
          <w:rFonts w:ascii="Arial" w:hAnsi="Arial" w:cs="Arial"/>
          <w:sz w:val="20"/>
          <w:szCs w:val="20"/>
        </w:rPr>
      </w:pPr>
    </w:p>
    <w:p w:rsidR="00106009" w:rsidRPr="00862CFC" w:rsidRDefault="00106009" w:rsidP="00106009">
      <w:pPr>
        <w:pStyle w:val="Sinespaciado"/>
        <w:rPr>
          <w:rFonts w:ascii="Arial" w:hAnsi="Arial" w:cs="Arial"/>
          <w:sz w:val="20"/>
          <w:szCs w:val="20"/>
        </w:rPr>
      </w:pPr>
    </w:p>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rsidR="007A22EC" w:rsidRDefault="007A22EC" w:rsidP="005053AB">
      <w:pPr>
        <w:pStyle w:val="Sinespaciado"/>
        <w:rPr>
          <w:rFonts w:ascii="Arial" w:hAnsi="Arial" w:cs="Arial"/>
          <w:sz w:val="20"/>
          <w:szCs w:val="20"/>
        </w:rPr>
      </w:pPr>
    </w:p>
    <w:p w:rsidR="000626FF" w:rsidRDefault="000626FF">
      <w:pPr>
        <w:rPr>
          <w:rFonts w:ascii="Arial" w:hAnsi="Arial" w:cs="Arial"/>
          <w:sz w:val="20"/>
          <w:szCs w:val="20"/>
        </w:rPr>
      </w:pPr>
      <w:r>
        <w:rPr>
          <w:rFonts w:ascii="Arial" w:hAnsi="Arial" w:cs="Arial"/>
          <w:sz w:val="20"/>
          <w:szCs w:val="20"/>
        </w:rPr>
        <w:br w:type="page"/>
      </w:r>
    </w:p>
    <w:p w:rsidR="000626FF" w:rsidRDefault="000626FF" w:rsidP="005053AB">
      <w:pPr>
        <w:pStyle w:val="Sinespaciado"/>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rsidR="000626FF" w:rsidRPr="00604BA3" w:rsidRDefault="000626FF" w:rsidP="000626FF">
      <w:pPr>
        <w:pStyle w:val="Sinespaciado"/>
        <w:jc w:val="both"/>
        <w:rPr>
          <w:rFonts w:ascii="Arial" w:hAnsi="Arial" w:cs="Arial"/>
          <w:b/>
          <w:sz w:val="20"/>
        </w:rPr>
      </w:pPr>
    </w:p>
    <w:p w:rsidR="000626FF" w:rsidRPr="00604BA3" w:rsidRDefault="000626FF" w:rsidP="000626FF">
      <w:pPr>
        <w:pStyle w:val="Sinespaciado"/>
        <w:jc w:val="both"/>
        <w:rPr>
          <w:rFonts w:ascii="Arial" w:hAnsi="Arial" w:cs="Arial"/>
          <w:sz w:val="20"/>
        </w:rPr>
      </w:pPr>
    </w:p>
    <w:p w:rsidR="000626FF" w:rsidRPr="00604BA3" w:rsidRDefault="000626FF" w:rsidP="000626FF">
      <w:pPr>
        <w:pStyle w:val="Sinespaciado"/>
        <w:jc w:val="both"/>
        <w:rPr>
          <w:rFonts w:ascii="Arial" w:hAnsi="Arial" w:cs="Arial"/>
          <w:sz w:val="20"/>
        </w:rPr>
      </w:pPr>
    </w:p>
    <w:p w:rsidR="000626FF" w:rsidRDefault="000626FF" w:rsidP="000626FF">
      <w:pPr>
        <w:pStyle w:val="Sinespaciado"/>
        <w:jc w:val="both"/>
        <w:rPr>
          <w:rFonts w:ascii="Arial" w:hAnsi="Arial" w:cs="Arial"/>
          <w:sz w:val="20"/>
        </w:rPr>
      </w:pPr>
    </w:p>
    <w:p w:rsidR="000626FF" w:rsidRDefault="000626FF" w:rsidP="000626FF">
      <w:pPr>
        <w:pStyle w:val="Sinespaciado"/>
        <w:jc w:val="both"/>
        <w:rPr>
          <w:rFonts w:ascii="Arial" w:hAnsi="Arial" w:cs="Arial"/>
          <w:b/>
          <w:sz w:val="20"/>
        </w:rPr>
      </w:pPr>
    </w:p>
    <w:sectPr w:rsidR="000626FF" w:rsidSect="000626FF">
      <w:head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87B" w:rsidRDefault="00B3387B" w:rsidP="00862CFC">
      <w:pPr>
        <w:spacing w:after="0" w:line="240" w:lineRule="auto"/>
      </w:pPr>
      <w:r>
        <w:separator/>
      </w:r>
    </w:p>
  </w:endnote>
  <w:endnote w:type="continuationSeparator" w:id="0">
    <w:p w:rsidR="00B3387B" w:rsidRDefault="00B3387B"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87B" w:rsidRPr="003030CF" w:rsidRDefault="00B3387B" w:rsidP="00B3387B">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Rev. O</w:t>
    </w:r>
  </w:p>
  <w:p w:rsidR="00B3387B" w:rsidRDefault="00B3387B" w:rsidP="009D2BD6">
    <w:pPr>
      <w:pStyle w:val="Piedepgina"/>
      <w:jc w:val="right"/>
    </w:pPr>
  </w:p>
  <w:p w:rsidR="00B3387B" w:rsidRDefault="00B3387B" w:rsidP="009D2BD6">
    <w:pPr>
      <w:pStyle w:val="Piedepgina"/>
      <w:tabs>
        <w:tab w:val="clear" w:pos="4419"/>
        <w:tab w:val="clear" w:pos="8838"/>
      </w:tabs>
      <w:rPr>
        <w:lang w:val="en-US"/>
      </w:rPr>
    </w:pPr>
  </w:p>
  <w:p w:rsidR="00B3387B" w:rsidRDefault="00B3387B" w:rsidP="009D2BD6">
    <w:pPr>
      <w:pStyle w:val="Piedepgina"/>
      <w:jc w:val="right"/>
    </w:pPr>
  </w:p>
  <w:p w:rsidR="00B3387B" w:rsidRPr="00862CFC" w:rsidRDefault="00B3387B" w:rsidP="009D2BD6">
    <w:pPr>
      <w:pStyle w:val="Piedepgina"/>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87B" w:rsidRDefault="00B3387B" w:rsidP="00862CFC">
      <w:pPr>
        <w:spacing w:after="0" w:line="240" w:lineRule="auto"/>
      </w:pPr>
      <w:r>
        <w:separator/>
      </w:r>
    </w:p>
  </w:footnote>
  <w:footnote w:type="continuationSeparator" w:id="0">
    <w:p w:rsidR="00B3387B" w:rsidRDefault="00B3387B"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B3387B" w:rsidRPr="000D781D" w:rsidTr="00B3387B">
      <w:trPr>
        <w:cantSplit/>
        <w:trHeight w:val="423"/>
      </w:trPr>
      <w:tc>
        <w:tcPr>
          <w:tcW w:w="2977" w:type="dxa"/>
          <w:vMerge w:val="restart"/>
          <w:vAlign w:val="center"/>
        </w:tcPr>
        <w:p w:rsidR="00B3387B" w:rsidRPr="00BA32DB" w:rsidRDefault="00B3387B" w:rsidP="00B3387B">
          <w:pPr>
            <w:pStyle w:val="Encabezado"/>
            <w:ind w:left="360"/>
            <w:rPr>
              <w:sz w:val="20"/>
            </w:rPr>
          </w:pPr>
          <w:r>
            <w:rPr>
              <w:noProof/>
              <w:sz w:val="20"/>
              <w:lang w:eastAsia="es-MX"/>
            </w:rPr>
            <w:drawing>
              <wp:inline distT="0" distB="0" distL="0" distR="0" wp14:anchorId="16A630F1" wp14:editId="00B058EF">
                <wp:extent cx="1247775" cy="962025"/>
                <wp:effectExtent l="0" t="0" r="9525" b="9525"/>
                <wp:docPr id="1" name="Imagen 1"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rsidR="00B3387B" w:rsidRPr="00E847AD" w:rsidRDefault="00B3387B" w:rsidP="00B3387B">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rsidR="00B3387B" w:rsidRPr="00E847AD" w:rsidRDefault="00B3387B" w:rsidP="00B3387B">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B3387B" w:rsidTr="00B3387B">
      <w:trPr>
        <w:cantSplit/>
        <w:trHeight w:val="279"/>
      </w:trPr>
      <w:tc>
        <w:tcPr>
          <w:tcW w:w="2977" w:type="dxa"/>
          <w:vMerge/>
        </w:tcPr>
        <w:p w:rsidR="00B3387B" w:rsidRPr="000D781D" w:rsidRDefault="00B3387B" w:rsidP="00B3387B">
          <w:pPr>
            <w:pStyle w:val="Encabezado"/>
            <w:rPr>
              <w:sz w:val="20"/>
              <w:lang w:val="en-US"/>
            </w:rPr>
          </w:pPr>
        </w:p>
      </w:tc>
      <w:tc>
        <w:tcPr>
          <w:tcW w:w="6662" w:type="dxa"/>
          <w:vMerge/>
        </w:tcPr>
        <w:p w:rsidR="00B3387B" w:rsidRPr="00E847AD" w:rsidRDefault="00B3387B" w:rsidP="00B3387B">
          <w:pPr>
            <w:rPr>
              <w:rFonts w:ascii="Arial" w:hAnsi="Arial" w:cs="Arial"/>
              <w:lang w:val="en-US"/>
            </w:rPr>
          </w:pPr>
        </w:p>
      </w:tc>
      <w:tc>
        <w:tcPr>
          <w:tcW w:w="3402" w:type="dxa"/>
          <w:vAlign w:val="center"/>
        </w:tcPr>
        <w:p w:rsidR="00B3387B" w:rsidRPr="00E847AD" w:rsidRDefault="00B3387B" w:rsidP="00B3387B">
          <w:pPr>
            <w:rPr>
              <w:rFonts w:ascii="Arial" w:hAnsi="Arial" w:cs="Arial"/>
              <w:b/>
            </w:rPr>
          </w:pPr>
          <w:r w:rsidRPr="00E847AD">
            <w:rPr>
              <w:rFonts w:ascii="Arial" w:hAnsi="Arial" w:cs="Arial"/>
              <w:b/>
            </w:rPr>
            <w:t>Revisión: O</w:t>
          </w:r>
        </w:p>
      </w:tc>
    </w:tr>
    <w:tr w:rsidR="00B3387B" w:rsidTr="00B3387B">
      <w:trPr>
        <w:cantSplit/>
        <w:trHeight w:val="367"/>
      </w:trPr>
      <w:tc>
        <w:tcPr>
          <w:tcW w:w="2977" w:type="dxa"/>
          <w:vMerge/>
        </w:tcPr>
        <w:p w:rsidR="00B3387B" w:rsidRPr="00BA32DB" w:rsidRDefault="00B3387B" w:rsidP="00B3387B">
          <w:pPr>
            <w:pStyle w:val="Encabezado"/>
            <w:rPr>
              <w:sz w:val="20"/>
            </w:rPr>
          </w:pPr>
        </w:p>
      </w:tc>
      <w:tc>
        <w:tcPr>
          <w:tcW w:w="6662" w:type="dxa"/>
        </w:tcPr>
        <w:p w:rsidR="00B3387B" w:rsidRPr="00E847AD" w:rsidRDefault="00B3387B" w:rsidP="00B3387B">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rsidR="00B3387B" w:rsidRPr="00E847AD" w:rsidRDefault="00B3387B" w:rsidP="00B3387B">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1C18AA">
            <w:rPr>
              <w:rFonts w:ascii="Arial" w:hAnsi="Arial" w:cs="Arial"/>
              <w:b/>
              <w:noProof/>
            </w:rPr>
            <w:t>21</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1C18AA">
            <w:rPr>
              <w:rFonts w:ascii="Arial" w:hAnsi="Arial" w:cs="Arial"/>
              <w:b/>
              <w:noProof/>
            </w:rPr>
            <w:t>24</w:t>
          </w:r>
          <w:r w:rsidRPr="00E847AD">
            <w:rPr>
              <w:rFonts w:ascii="Arial" w:hAnsi="Arial" w:cs="Arial"/>
              <w:b/>
            </w:rPr>
            <w:fldChar w:fldCharType="end"/>
          </w:r>
        </w:p>
      </w:tc>
    </w:tr>
  </w:tbl>
  <w:p w:rsidR="00B3387B" w:rsidRDefault="00B3387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87B" w:rsidRPr="00C37EA8" w:rsidRDefault="00B3387B" w:rsidP="00C37E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716C"/>
    <w:multiLevelType w:val="hybridMultilevel"/>
    <w:tmpl w:val="EC6A5D78"/>
    <w:lvl w:ilvl="0" w:tplc="4F306F04">
      <w:start w:val="1"/>
      <w:numFmt w:val="decimal"/>
      <w:lvlText w:val="%1."/>
      <w:lvlJc w:val="left"/>
      <w:pPr>
        <w:ind w:left="720" w:hanging="360"/>
      </w:pPr>
      <w:rPr>
        <w:rFonts w:ascii="Calibri" w:eastAsiaTheme="minorHAnsi" w:hAnsi="Calibri"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645DD2"/>
    <w:multiLevelType w:val="hybridMultilevel"/>
    <w:tmpl w:val="F19C9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BF1FF0"/>
    <w:multiLevelType w:val="hybridMultilevel"/>
    <w:tmpl w:val="CE8684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8603CF"/>
    <w:multiLevelType w:val="hybridMultilevel"/>
    <w:tmpl w:val="876EF9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BE362F"/>
    <w:multiLevelType w:val="hybridMultilevel"/>
    <w:tmpl w:val="2A2067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B2197D"/>
    <w:multiLevelType w:val="hybridMultilevel"/>
    <w:tmpl w:val="5D3E978E"/>
    <w:lvl w:ilvl="0" w:tplc="CE66D49E">
      <w:start w:val="1"/>
      <w:numFmt w:val="decimal"/>
      <w:lvlText w:val="%1."/>
      <w:lvlJc w:val="left"/>
      <w:pPr>
        <w:ind w:left="360" w:hanging="360"/>
      </w:pPr>
      <w:rPr>
        <w:rFonts w:ascii="Calibri" w:eastAsiaTheme="minorHAnsi" w:hAnsi="Calibri" w:cs="Arial"/>
        <w:b w:val="0"/>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7">
    <w:nsid w:val="14E679AA"/>
    <w:multiLevelType w:val="hybridMultilevel"/>
    <w:tmpl w:val="2E062AAE"/>
    <w:lvl w:ilvl="0" w:tplc="B8900738">
      <w:start w:val="1"/>
      <w:numFmt w:val="decimal"/>
      <w:lvlText w:val="%1."/>
      <w:lvlJc w:val="left"/>
      <w:pPr>
        <w:ind w:left="360"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8">
    <w:nsid w:val="20BD38B1"/>
    <w:multiLevelType w:val="hybridMultilevel"/>
    <w:tmpl w:val="7E2E340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5A328AE"/>
    <w:multiLevelType w:val="hybridMultilevel"/>
    <w:tmpl w:val="0796628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76E6869"/>
    <w:multiLevelType w:val="hybridMultilevel"/>
    <w:tmpl w:val="4A5E8D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9633A1"/>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12B6B17"/>
    <w:multiLevelType w:val="hybridMultilevel"/>
    <w:tmpl w:val="E9F63F8C"/>
    <w:lvl w:ilvl="0" w:tplc="505EA972">
      <w:start w:val="1"/>
      <w:numFmt w:val="decimal"/>
      <w:lvlText w:val="%1."/>
      <w:lvlJc w:val="left"/>
      <w:pPr>
        <w:ind w:left="360" w:hanging="360"/>
      </w:pPr>
      <w:rPr>
        <w:rFonts w:hint="default"/>
        <w:b w:val="0"/>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14">
    <w:nsid w:val="32AB0E45"/>
    <w:multiLevelType w:val="hybridMultilevel"/>
    <w:tmpl w:val="323CB6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37574D5C"/>
    <w:multiLevelType w:val="hybridMultilevel"/>
    <w:tmpl w:val="C74AF59A"/>
    <w:lvl w:ilvl="0" w:tplc="DE76E69E">
      <w:start w:val="1"/>
      <w:numFmt w:val="decimal"/>
      <w:lvlText w:val="%1."/>
      <w:lvlJc w:val="left"/>
      <w:pPr>
        <w:ind w:left="36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F90940"/>
    <w:multiLevelType w:val="hybridMultilevel"/>
    <w:tmpl w:val="C3623DB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64C15BF"/>
    <w:multiLevelType w:val="hybridMultilevel"/>
    <w:tmpl w:val="F3803056"/>
    <w:lvl w:ilvl="0" w:tplc="4640716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92859BB"/>
    <w:multiLevelType w:val="hybridMultilevel"/>
    <w:tmpl w:val="EBCEEC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AB8414E"/>
    <w:multiLevelType w:val="hybridMultilevel"/>
    <w:tmpl w:val="702CC84C"/>
    <w:lvl w:ilvl="0" w:tplc="5370657A">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AC35A31"/>
    <w:multiLevelType w:val="hybridMultilevel"/>
    <w:tmpl w:val="43348872"/>
    <w:lvl w:ilvl="0" w:tplc="10421B1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0575FC5"/>
    <w:multiLevelType w:val="hybridMultilevel"/>
    <w:tmpl w:val="6A64F5E8"/>
    <w:lvl w:ilvl="0" w:tplc="080A000F">
      <w:start w:val="2"/>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55CB0F7B"/>
    <w:multiLevelType w:val="hybridMultilevel"/>
    <w:tmpl w:val="3BD61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B115225"/>
    <w:multiLevelType w:val="hybridMultilevel"/>
    <w:tmpl w:val="E86C34D6"/>
    <w:lvl w:ilvl="0" w:tplc="77AC69BC">
      <w:start w:val="1"/>
      <w:numFmt w:val="decimal"/>
      <w:lvlText w:val="%1."/>
      <w:lvlJc w:val="left"/>
      <w:pPr>
        <w:ind w:left="393" w:hanging="360"/>
      </w:pPr>
      <w:rPr>
        <w:rFonts w:hint="default"/>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31">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23F493D"/>
    <w:multiLevelType w:val="hybridMultilevel"/>
    <w:tmpl w:val="FBD27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4">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4C1FF2"/>
    <w:multiLevelType w:val="hybridMultilevel"/>
    <w:tmpl w:val="B0B6ABB2"/>
    <w:lvl w:ilvl="0" w:tplc="A858DE82">
      <w:start w:val="1"/>
      <w:numFmt w:val="upperLetter"/>
      <w:lvlText w:val="%1)"/>
      <w:lvlJc w:val="left"/>
      <w:pPr>
        <w:ind w:left="5039" w:hanging="360"/>
      </w:pPr>
      <w:rPr>
        <w:rFonts w:hint="default"/>
      </w:rPr>
    </w:lvl>
    <w:lvl w:ilvl="1" w:tplc="080A0019" w:tentative="1">
      <w:start w:val="1"/>
      <w:numFmt w:val="lowerLetter"/>
      <w:lvlText w:val="%2."/>
      <w:lvlJc w:val="left"/>
      <w:pPr>
        <w:ind w:left="5759" w:hanging="360"/>
      </w:pPr>
    </w:lvl>
    <w:lvl w:ilvl="2" w:tplc="080A001B" w:tentative="1">
      <w:start w:val="1"/>
      <w:numFmt w:val="lowerRoman"/>
      <w:lvlText w:val="%3."/>
      <w:lvlJc w:val="right"/>
      <w:pPr>
        <w:ind w:left="6479" w:hanging="180"/>
      </w:pPr>
    </w:lvl>
    <w:lvl w:ilvl="3" w:tplc="080A000F" w:tentative="1">
      <w:start w:val="1"/>
      <w:numFmt w:val="decimal"/>
      <w:lvlText w:val="%4."/>
      <w:lvlJc w:val="left"/>
      <w:pPr>
        <w:ind w:left="7199" w:hanging="360"/>
      </w:pPr>
    </w:lvl>
    <w:lvl w:ilvl="4" w:tplc="080A0019" w:tentative="1">
      <w:start w:val="1"/>
      <w:numFmt w:val="lowerLetter"/>
      <w:lvlText w:val="%5."/>
      <w:lvlJc w:val="left"/>
      <w:pPr>
        <w:ind w:left="7919" w:hanging="360"/>
      </w:pPr>
    </w:lvl>
    <w:lvl w:ilvl="5" w:tplc="080A001B" w:tentative="1">
      <w:start w:val="1"/>
      <w:numFmt w:val="lowerRoman"/>
      <w:lvlText w:val="%6."/>
      <w:lvlJc w:val="right"/>
      <w:pPr>
        <w:ind w:left="8639" w:hanging="180"/>
      </w:pPr>
    </w:lvl>
    <w:lvl w:ilvl="6" w:tplc="080A000F" w:tentative="1">
      <w:start w:val="1"/>
      <w:numFmt w:val="decimal"/>
      <w:lvlText w:val="%7."/>
      <w:lvlJc w:val="left"/>
      <w:pPr>
        <w:ind w:left="9359" w:hanging="360"/>
      </w:pPr>
    </w:lvl>
    <w:lvl w:ilvl="7" w:tplc="080A0019" w:tentative="1">
      <w:start w:val="1"/>
      <w:numFmt w:val="lowerLetter"/>
      <w:lvlText w:val="%8."/>
      <w:lvlJc w:val="left"/>
      <w:pPr>
        <w:ind w:left="10079" w:hanging="360"/>
      </w:pPr>
    </w:lvl>
    <w:lvl w:ilvl="8" w:tplc="080A001B" w:tentative="1">
      <w:start w:val="1"/>
      <w:numFmt w:val="lowerRoman"/>
      <w:lvlText w:val="%9."/>
      <w:lvlJc w:val="right"/>
      <w:pPr>
        <w:ind w:left="10799" w:hanging="180"/>
      </w:pPr>
    </w:lvl>
  </w:abstractNum>
  <w:abstractNum w:abstractNumId="36">
    <w:nsid w:val="6EA6376F"/>
    <w:multiLevelType w:val="hybridMultilevel"/>
    <w:tmpl w:val="27C2A0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C310C0"/>
    <w:multiLevelType w:val="hybridMultilevel"/>
    <w:tmpl w:val="6F604048"/>
    <w:lvl w:ilvl="0" w:tplc="81C24F6C">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38">
    <w:nsid w:val="73461E34"/>
    <w:multiLevelType w:val="hybridMultilevel"/>
    <w:tmpl w:val="BEE04E4A"/>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85934BF"/>
    <w:multiLevelType w:val="hybridMultilevel"/>
    <w:tmpl w:val="EB3C0108"/>
    <w:lvl w:ilvl="0" w:tplc="8B56CAC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C906F61"/>
    <w:multiLevelType w:val="hybridMultilevel"/>
    <w:tmpl w:val="0B4A638C"/>
    <w:lvl w:ilvl="0" w:tplc="4640716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41"/>
  </w:num>
  <w:num w:numId="4">
    <w:abstractNumId w:val="22"/>
  </w:num>
  <w:num w:numId="5">
    <w:abstractNumId w:val="19"/>
  </w:num>
  <w:num w:numId="6">
    <w:abstractNumId w:val="21"/>
  </w:num>
  <w:num w:numId="7">
    <w:abstractNumId w:val="16"/>
  </w:num>
  <w:num w:numId="8">
    <w:abstractNumId w:val="31"/>
  </w:num>
  <w:num w:numId="9">
    <w:abstractNumId w:val="2"/>
  </w:num>
  <w:num w:numId="10">
    <w:abstractNumId w:val="26"/>
  </w:num>
  <w:num w:numId="11">
    <w:abstractNumId w:val="34"/>
  </w:num>
  <w:num w:numId="12">
    <w:abstractNumId w:val="11"/>
  </w:num>
  <w:num w:numId="13">
    <w:abstractNumId w:val="10"/>
  </w:num>
  <w:num w:numId="14">
    <w:abstractNumId w:val="23"/>
  </w:num>
  <w:num w:numId="15">
    <w:abstractNumId w:val="14"/>
  </w:num>
  <w:num w:numId="16">
    <w:abstractNumId w:val="32"/>
  </w:num>
  <w:num w:numId="17">
    <w:abstractNumId w:val="18"/>
  </w:num>
  <w:num w:numId="18">
    <w:abstractNumId w:val="38"/>
  </w:num>
  <w:num w:numId="19">
    <w:abstractNumId w:val="8"/>
  </w:num>
  <w:num w:numId="20">
    <w:abstractNumId w:val="9"/>
  </w:num>
  <w:num w:numId="21">
    <w:abstractNumId w:val="33"/>
  </w:num>
  <w:num w:numId="22">
    <w:abstractNumId w:val="24"/>
  </w:num>
  <w:num w:numId="23">
    <w:abstractNumId w:val="5"/>
  </w:num>
  <w:num w:numId="24">
    <w:abstractNumId w:val="1"/>
  </w:num>
  <w:num w:numId="25">
    <w:abstractNumId w:val="4"/>
  </w:num>
  <w:num w:numId="26">
    <w:abstractNumId w:val="40"/>
  </w:num>
  <w:num w:numId="27">
    <w:abstractNumId w:val="20"/>
  </w:num>
  <w:num w:numId="28">
    <w:abstractNumId w:val="36"/>
  </w:num>
  <w:num w:numId="29">
    <w:abstractNumId w:val="13"/>
  </w:num>
  <w:num w:numId="30">
    <w:abstractNumId w:val="25"/>
  </w:num>
  <w:num w:numId="31">
    <w:abstractNumId w:val="37"/>
  </w:num>
  <w:num w:numId="32">
    <w:abstractNumId w:val="30"/>
  </w:num>
  <w:num w:numId="33">
    <w:abstractNumId w:val="27"/>
  </w:num>
  <w:num w:numId="34">
    <w:abstractNumId w:val="15"/>
  </w:num>
  <w:num w:numId="35">
    <w:abstractNumId w:val="39"/>
  </w:num>
  <w:num w:numId="36">
    <w:abstractNumId w:val="7"/>
  </w:num>
  <w:num w:numId="37">
    <w:abstractNumId w:val="35"/>
  </w:num>
  <w:num w:numId="38">
    <w:abstractNumId w:val="0"/>
  </w:num>
  <w:num w:numId="39">
    <w:abstractNumId w:val="6"/>
  </w:num>
  <w:num w:numId="40">
    <w:abstractNumId w:val="3"/>
  </w:num>
  <w:num w:numId="41">
    <w:abstractNumId w:val="1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15F7E"/>
    <w:rsid w:val="000300FF"/>
    <w:rsid w:val="00031DD0"/>
    <w:rsid w:val="00055465"/>
    <w:rsid w:val="000626FF"/>
    <w:rsid w:val="000631FB"/>
    <w:rsid w:val="000876EB"/>
    <w:rsid w:val="000B7A39"/>
    <w:rsid w:val="000C369B"/>
    <w:rsid w:val="00106009"/>
    <w:rsid w:val="0011758C"/>
    <w:rsid w:val="00156FD8"/>
    <w:rsid w:val="00160D9F"/>
    <w:rsid w:val="001B4607"/>
    <w:rsid w:val="001C18AA"/>
    <w:rsid w:val="001C1AEA"/>
    <w:rsid w:val="001D7549"/>
    <w:rsid w:val="00206F1D"/>
    <w:rsid w:val="00216E70"/>
    <w:rsid w:val="00233468"/>
    <w:rsid w:val="00247587"/>
    <w:rsid w:val="002626F2"/>
    <w:rsid w:val="00275677"/>
    <w:rsid w:val="00293FBE"/>
    <w:rsid w:val="002C3DDE"/>
    <w:rsid w:val="00301548"/>
    <w:rsid w:val="0031755D"/>
    <w:rsid w:val="00317647"/>
    <w:rsid w:val="0032648C"/>
    <w:rsid w:val="003576C5"/>
    <w:rsid w:val="00373659"/>
    <w:rsid w:val="003A5046"/>
    <w:rsid w:val="003A7AAB"/>
    <w:rsid w:val="003C6372"/>
    <w:rsid w:val="003E526F"/>
    <w:rsid w:val="003F19A8"/>
    <w:rsid w:val="00436863"/>
    <w:rsid w:val="0044094E"/>
    <w:rsid w:val="00456F8F"/>
    <w:rsid w:val="004635C4"/>
    <w:rsid w:val="00480EEC"/>
    <w:rsid w:val="00483B4F"/>
    <w:rsid w:val="004F065B"/>
    <w:rsid w:val="005053AB"/>
    <w:rsid w:val="00536B92"/>
    <w:rsid w:val="005624BE"/>
    <w:rsid w:val="00562FA2"/>
    <w:rsid w:val="005767B6"/>
    <w:rsid w:val="00593663"/>
    <w:rsid w:val="005E167B"/>
    <w:rsid w:val="006259C9"/>
    <w:rsid w:val="00690C4E"/>
    <w:rsid w:val="00707E80"/>
    <w:rsid w:val="007226DA"/>
    <w:rsid w:val="00744965"/>
    <w:rsid w:val="007473B4"/>
    <w:rsid w:val="00770781"/>
    <w:rsid w:val="00777855"/>
    <w:rsid w:val="007A22EC"/>
    <w:rsid w:val="007A75D1"/>
    <w:rsid w:val="007A7E58"/>
    <w:rsid w:val="007F46B8"/>
    <w:rsid w:val="007F78C8"/>
    <w:rsid w:val="00817769"/>
    <w:rsid w:val="00824F18"/>
    <w:rsid w:val="0084540C"/>
    <w:rsid w:val="00862CFC"/>
    <w:rsid w:val="00865C4A"/>
    <w:rsid w:val="008676DC"/>
    <w:rsid w:val="00896AED"/>
    <w:rsid w:val="008A6650"/>
    <w:rsid w:val="008C7776"/>
    <w:rsid w:val="008D67DF"/>
    <w:rsid w:val="008F06C0"/>
    <w:rsid w:val="0091010C"/>
    <w:rsid w:val="00936403"/>
    <w:rsid w:val="00973EC8"/>
    <w:rsid w:val="0097755C"/>
    <w:rsid w:val="009831F3"/>
    <w:rsid w:val="009905D5"/>
    <w:rsid w:val="00992C3B"/>
    <w:rsid w:val="009D2BD6"/>
    <w:rsid w:val="009E70EF"/>
    <w:rsid w:val="00A37058"/>
    <w:rsid w:val="00A404ED"/>
    <w:rsid w:val="00A4579B"/>
    <w:rsid w:val="00A67624"/>
    <w:rsid w:val="00A85095"/>
    <w:rsid w:val="00A942AA"/>
    <w:rsid w:val="00A97B96"/>
    <w:rsid w:val="00AB03A1"/>
    <w:rsid w:val="00AB36C9"/>
    <w:rsid w:val="00AB6081"/>
    <w:rsid w:val="00AD493C"/>
    <w:rsid w:val="00AD5359"/>
    <w:rsid w:val="00AE14E7"/>
    <w:rsid w:val="00AE7C38"/>
    <w:rsid w:val="00B23CAE"/>
    <w:rsid w:val="00B30810"/>
    <w:rsid w:val="00B31A95"/>
    <w:rsid w:val="00B3387B"/>
    <w:rsid w:val="00B342EE"/>
    <w:rsid w:val="00B3587A"/>
    <w:rsid w:val="00B9264B"/>
    <w:rsid w:val="00BA5082"/>
    <w:rsid w:val="00BB43EF"/>
    <w:rsid w:val="00BB4B7F"/>
    <w:rsid w:val="00BD44D8"/>
    <w:rsid w:val="00BE7924"/>
    <w:rsid w:val="00C127DC"/>
    <w:rsid w:val="00C2069A"/>
    <w:rsid w:val="00C37EA8"/>
    <w:rsid w:val="00C762B5"/>
    <w:rsid w:val="00C81B9C"/>
    <w:rsid w:val="00C83607"/>
    <w:rsid w:val="00C95A54"/>
    <w:rsid w:val="00CA34F9"/>
    <w:rsid w:val="00CD715F"/>
    <w:rsid w:val="00D812C3"/>
    <w:rsid w:val="00DA2461"/>
    <w:rsid w:val="00DC46A5"/>
    <w:rsid w:val="00DD7D08"/>
    <w:rsid w:val="00DE26A7"/>
    <w:rsid w:val="00DF18EB"/>
    <w:rsid w:val="00E33B83"/>
    <w:rsid w:val="00E70ADD"/>
    <w:rsid w:val="00E76477"/>
    <w:rsid w:val="00EF02B7"/>
    <w:rsid w:val="00F26F82"/>
    <w:rsid w:val="00F30758"/>
    <w:rsid w:val="00F314FA"/>
    <w:rsid w:val="00F704A1"/>
    <w:rsid w:val="00FA1D6A"/>
    <w:rsid w:val="00FA6B9A"/>
    <w:rsid w:val="00FB1069"/>
    <w:rsid w:val="00FC3BD3"/>
    <w:rsid w:val="00FD791C"/>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88E63B9E-E858-4459-B842-8DFD07D9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B10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FB1069"/>
    <w:rPr>
      <w:rFonts w:asciiTheme="majorHAnsi" w:eastAsiaTheme="majorEastAsia" w:hAnsiTheme="majorHAnsi" w:cstheme="majorBidi"/>
      <w:color w:val="2E74B5" w:themeColor="accent1" w:themeShade="BF"/>
      <w:sz w:val="32"/>
      <w:szCs w:val="32"/>
    </w:rPr>
  </w:style>
  <w:style w:type="numbering" w:customStyle="1" w:styleId="Sinlista1">
    <w:name w:val="Sin lista1"/>
    <w:next w:val="Sinlista"/>
    <w:uiPriority w:val="99"/>
    <w:semiHidden/>
    <w:unhideWhenUsed/>
    <w:rsid w:val="00FB1069"/>
  </w:style>
  <w:style w:type="table" w:customStyle="1" w:styleId="Tablaconcuadrcula1">
    <w:name w:val="Tabla con cuadrícula1"/>
    <w:basedOn w:val="Tablanormal"/>
    <w:next w:val="Tablaconcuadrcula"/>
    <w:uiPriority w:val="39"/>
    <w:rsid w:val="00FB1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B1069"/>
    <w:pPr>
      <w:ind w:left="720"/>
      <w:contextualSpacing/>
    </w:pPr>
  </w:style>
  <w:style w:type="character" w:styleId="Hipervnculo">
    <w:name w:val="Hyperlink"/>
    <w:basedOn w:val="Fuentedeprrafopredeter"/>
    <w:uiPriority w:val="99"/>
    <w:unhideWhenUsed/>
    <w:rsid w:val="00FB1069"/>
    <w:rPr>
      <w:color w:val="0563C1" w:themeColor="hyperlink"/>
      <w:u w:val="single"/>
    </w:rPr>
  </w:style>
  <w:style w:type="table" w:customStyle="1" w:styleId="Tablaconcuadrcula2">
    <w:name w:val="Tabla con cuadrícula2"/>
    <w:basedOn w:val="Tablanormal"/>
    <w:next w:val="Tablaconcuadrcula"/>
    <w:uiPriority w:val="39"/>
    <w:rsid w:val="00FB1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1B4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24</Pages>
  <Words>9675</Words>
  <Characters>37540</Characters>
  <Application>Microsoft Office Word</Application>
  <DocSecurity>0</DocSecurity>
  <Lines>6256</Lines>
  <Paragraphs>5901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Rubén Trejo Lozano</dc:creator>
  <cp:lastModifiedBy>User</cp:lastModifiedBy>
  <cp:revision>3</cp:revision>
  <cp:lastPrinted>2016-01-11T15:55:00Z</cp:lastPrinted>
  <dcterms:created xsi:type="dcterms:W3CDTF">2022-08-27T23:46:00Z</dcterms:created>
  <dcterms:modified xsi:type="dcterms:W3CDTF">2022-08-28T01:13:00Z</dcterms:modified>
</cp:coreProperties>
</file>