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3B179" w14:textId="77777777" w:rsidR="00751DF1" w:rsidRPr="00751DF1" w:rsidRDefault="00751DF1" w:rsidP="00751DF1">
      <w:pPr>
        <w:autoSpaceDE w:val="0"/>
        <w:autoSpaceDN w:val="0"/>
        <w:adjustRightInd w:val="0"/>
        <w:spacing w:after="0"/>
        <w:jc w:val="center"/>
        <w:rPr>
          <w:rFonts w:ascii="Arial" w:hAnsi="Arial" w:cs="Arial"/>
          <w:b/>
          <w:bCs/>
          <w:sz w:val="24"/>
          <w:szCs w:val="24"/>
          <w:lang w:eastAsia="es-MX"/>
        </w:rPr>
      </w:pPr>
      <w:bookmarkStart w:id="0" w:name="_Hlk112675534"/>
      <w:r w:rsidRPr="00751DF1">
        <w:rPr>
          <w:rFonts w:ascii="Arial" w:hAnsi="Arial" w:cs="Arial"/>
          <w:b/>
          <w:bCs/>
          <w:sz w:val="24"/>
          <w:szCs w:val="24"/>
          <w:lang w:eastAsia="es-MX"/>
        </w:rPr>
        <w:t>Tecnológico Nacional d</w:t>
      </w:r>
      <w:bookmarkStart w:id="1" w:name="_GoBack"/>
      <w:bookmarkEnd w:id="1"/>
      <w:r w:rsidRPr="00751DF1">
        <w:rPr>
          <w:rFonts w:ascii="Arial" w:hAnsi="Arial" w:cs="Arial"/>
          <w:b/>
          <w:bCs/>
          <w:sz w:val="24"/>
          <w:szCs w:val="24"/>
          <w:lang w:eastAsia="es-MX"/>
        </w:rPr>
        <w:t>e México</w:t>
      </w:r>
    </w:p>
    <w:p w14:paraId="0AEC5E74" w14:textId="117709C5" w:rsidR="00751DF1" w:rsidRPr="00751DF1" w:rsidRDefault="005C5F1E" w:rsidP="00751DF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w:t>
      </w:r>
      <w:r w:rsidR="003734EA">
        <w:rPr>
          <w:rFonts w:ascii="Arial" w:hAnsi="Arial" w:cs="Arial"/>
          <w:b/>
          <w:bCs/>
          <w:sz w:val="24"/>
          <w:szCs w:val="24"/>
          <w:lang w:eastAsia="es-MX"/>
        </w:rPr>
        <w:t>irección Académica</w:t>
      </w:r>
    </w:p>
    <w:p w14:paraId="28F04668" w14:textId="77777777" w:rsidR="00751DF1" w:rsidRPr="00751DF1" w:rsidRDefault="00751DF1" w:rsidP="00751DF1">
      <w:pPr>
        <w:autoSpaceDE w:val="0"/>
        <w:autoSpaceDN w:val="0"/>
        <w:adjustRightInd w:val="0"/>
        <w:spacing w:after="0"/>
        <w:jc w:val="center"/>
        <w:rPr>
          <w:rFonts w:ascii="Arial" w:hAnsi="Arial" w:cs="Arial"/>
          <w:b/>
          <w:bCs/>
          <w:sz w:val="24"/>
          <w:szCs w:val="24"/>
          <w:lang w:eastAsia="es-MX"/>
        </w:rPr>
      </w:pPr>
      <w:r w:rsidRPr="00751DF1">
        <w:rPr>
          <w:rFonts w:ascii="Arial" w:hAnsi="Arial" w:cs="Arial"/>
          <w:b/>
          <w:bCs/>
          <w:sz w:val="24"/>
          <w:szCs w:val="24"/>
          <w:lang w:eastAsia="es-MX"/>
        </w:rPr>
        <w:t>Instrumentación didáctica para la formación y desarrollo de competencias Profesionales</w:t>
      </w:r>
    </w:p>
    <w:p w14:paraId="24C9DB73" w14:textId="77777777" w:rsidR="00751DF1" w:rsidRPr="00751DF1" w:rsidRDefault="00751DF1" w:rsidP="00751DF1">
      <w:pPr>
        <w:autoSpaceDE w:val="0"/>
        <w:autoSpaceDN w:val="0"/>
        <w:adjustRightInd w:val="0"/>
        <w:spacing w:after="0"/>
        <w:jc w:val="center"/>
        <w:rPr>
          <w:rFonts w:ascii="Arial" w:hAnsi="Arial" w:cs="Arial"/>
          <w:b/>
          <w:bCs/>
          <w:sz w:val="24"/>
          <w:szCs w:val="24"/>
          <w:lang w:eastAsia="es-MX"/>
        </w:rPr>
      </w:pPr>
      <w:r w:rsidRPr="00751DF1">
        <w:rPr>
          <w:rFonts w:ascii="Arial" w:hAnsi="Arial" w:cs="Arial"/>
          <w:b/>
          <w:bCs/>
          <w:sz w:val="24"/>
          <w:szCs w:val="24"/>
          <w:lang w:eastAsia="es-MX"/>
        </w:rPr>
        <w:t xml:space="preserve">Periodo: </w:t>
      </w:r>
      <w:r w:rsidRPr="00751DF1">
        <w:rPr>
          <w:rFonts w:ascii="Arial" w:hAnsi="Arial" w:cs="Arial"/>
          <w:b/>
          <w:sz w:val="24"/>
          <w:szCs w:val="24"/>
          <w:u w:val="single"/>
        </w:rPr>
        <w:t>Septiembre 2022 – Enero 2023</w:t>
      </w:r>
    </w:p>
    <w:p w14:paraId="6EF4922E" w14:textId="77777777" w:rsidR="00751DF1" w:rsidRPr="00751DF1" w:rsidRDefault="00751DF1" w:rsidP="00751DF1">
      <w:pPr>
        <w:autoSpaceDE w:val="0"/>
        <w:autoSpaceDN w:val="0"/>
        <w:adjustRightInd w:val="0"/>
        <w:spacing w:after="0"/>
        <w:ind w:left="3261"/>
        <w:rPr>
          <w:rFonts w:ascii="Arial" w:hAnsi="Arial" w:cs="Arial"/>
          <w:sz w:val="24"/>
          <w:szCs w:val="24"/>
          <w:lang w:eastAsia="es-MX"/>
        </w:rPr>
      </w:pPr>
    </w:p>
    <w:p w14:paraId="3798F2E3" w14:textId="0681CF21" w:rsidR="00751DF1" w:rsidRPr="00751DF1" w:rsidRDefault="00751DF1" w:rsidP="00751DF1">
      <w:pPr>
        <w:autoSpaceDE w:val="0"/>
        <w:autoSpaceDN w:val="0"/>
        <w:adjustRightInd w:val="0"/>
        <w:spacing w:after="0"/>
        <w:ind w:left="2977"/>
        <w:rPr>
          <w:rFonts w:ascii="Arial" w:hAnsi="Arial" w:cs="Arial"/>
          <w:sz w:val="24"/>
          <w:szCs w:val="24"/>
          <w:lang w:eastAsia="es-MX"/>
        </w:rPr>
      </w:pPr>
      <w:r w:rsidRPr="00751DF1">
        <w:rPr>
          <w:rFonts w:ascii="Arial" w:hAnsi="Arial" w:cs="Arial"/>
          <w:sz w:val="24"/>
          <w:szCs w:val="24"/>
          <w:lang w:eastAsia="es-MX"/>
        </w:rPr>
        <w:t xml:space="preserve">Nombre de la asignatura: </w:t>
      </w:r>
      <w:r>
        <w:rPr>
          <w:rFonts w:ascii="Arial" w:hAnsi="Arial" w:cs="Arial"/>
          <w:b/>
          <w:color w:val="000000"/>
          <w:sz w:val="24"/>
          <w:szCs w:val="24"/>
        </w:rPr>
        <w:t>Matemáticas Discretas</w:t>
      </w:r>
    </w:p>
    <w:p w14:paraId="01AAB1D4" w14:textId="77777777" w:rsidR="00751DF1" w:rsidRPr="00751DF1" w:rsidRDefault="00751DF1" w:rsidP="00751DF1">
      <w:pPr>
        <w:autoSpaceDE w:val="0"/>
        <w:autoSpaceDN w:val="0"/>
        <w:adjustRightInd w:val="0"/>
        <w:spacing w:after="0"/>
        <w:ind w:left="2977"/>
        <w:rPr>
          <w:rFonts w:ascii="Arial" w:hAnsi="Arial" w:cs="Arial"/>
          <w:sz w:val="24"/>
          <w:szCs w:val="24"/>
          <w:lang w:eastAsia="es-MX"/>
        </w:rPr>
      </w:pPr>
      <w:r w:rsidRPr="00751DF1">
        <w:rPr>
          <w:rFonts w:ascii="Arial" w:hAnsi="Arial" w:cs="Arial"/>
          <w:sz w:val="24"/>
          <w:szCs w:val="24"/>
          <w:lang w:eastAsia="es-MX"/>
        </w:rPr>
        <w:t xml:space="preserve">Plan de Estudios: </w:t>
      </w:r>
      <w:r w:rsidRPr="00751DF1">
        <w:rPr>
          <w:rFonts w:ascii="Arial" w:hAnsi="Arial" w:cs="Arial"/>
          <w:b/>
          <w:sz w:val="24"/>
          <w:szCs w:val="24"/>
        </w:rPr>
        <w:t>ISIC-2010-224</w:t>
      </w:r>
    </w:p>
    <w:p w14:paraId="0C74D0CF" w14:textId="6912A276" w:rsidR="00751DF1" w:rsidRPr="00751DF1" w:rsidRDefault="00751DF1" w:rsidP="00751DF1">
      <w:pPr>
        <w:autoSpaceDE w:val="0"/>
        <w:autoSpaceDN w:val="0"/>
        <w:adjustRightInd w:val="0"/>
        <w:spacing w:after="0"/>
        <w:ind w:left="2977"/>
        <w:rPr>
          <w:rFonts w:ascii="Arial" w:hAnsi="Arial" w:cs="Arial"/>
          <w:sz w:val="24"/>
          <w:szCs w:val="24"/>
          <w:lang w:eastAsia="es-MX"/>
        </w:rPr>
      </w:pPr>
      <w:r w:rsidRPr="00751DF1">
        <w:rPr>
          <w:rFonts w:ascii="Arial" w:hAnsi="Arial" w:cs="Arial"/>
          <w:sz w:val="24"/>
          <w:szCs w:val="24"/>
          <w:lang w:eastAsia="es-MX"/>
        </w:rPr>
        <w:t xml:space="preserve">Clave de la asignatura: </w:t>
      </w:r>
      <w:r w:rsidRPr="00751DF1">
        <w:rPr>
          <w:rFonts w:ascii="Arial" w:hAnsi="Arial" w:cs="Arial"/>
          <w:b/>
          <w:sz w:val="24"/>
          <w:szCs w:val="24"/>
        </w:rPr>
        <w:t>A</w:t>
      </w:r>
      <w:r>
        <w:rPr>
          <w:rFonts w:ascii="Arial" w:hAnsi="Arial" w:cs="Arial"/>
          <w:b/>
          <w:sz w:val="24"/>
          <w:szCs w:val="24"/>
        </w:rPr>
        <w:t>EF-1041</w:t>
      </w:r>
    </w:p>
    <w:p w14:paraId="787B50EB" w14:textId="6A8BFB57" w:rsidR="00751DF1" w:rsidRPr="00751DF1" w:rsidRDefault="00751DF1" w:rsidP="00751DF1">
      <w:pPr>
        <w:autoSpaceDE w:val="0"/>
        <w:autoSpaceDN w:val="0"/>
        <w:adjustRightInd w:val="0"/>
        <w:spacing w:after="0"/>
        <w:ind w:left="2977"/>
        <w:rPr>
          <w:rFonts w:ascii="Arial" w:hAnsi="Arial" w:cs="Arial"/>
          <w:sz w:val="24"/>
          <w:szCs w:val="24"/>
          <w:lang w:eastAsia="es-MX"/>
        </w:rPr>
      </w:pPr>
      <w:r w:rsidRPr="00751DF1">
        <w:rPr>
          <w:rFonts w:ascii="Arial" w:hAnsi="Arial" w:cs="Arial"/>
          <w:sz w:val="24"/>
          <w:szCs w:val="24"/>
          <w:lang w:eastAsia="es-MX"/>
        </w:rPr>
        <w:t>Horas teoría-Horas prácticas-Créditos:</w:t>
      </w:r>
      <w:r w:rsidRPr="00751DF1">
        <w:rPr>
          <w:rFonts w:ascii="Arial" w:hAnsi="Arial" w:cs="Arial"/>
          <w:b/>
          <w:sz w:val="24"/>
          <w:szCs w:val="24"/>
        </w:rPr>
        <w:t xml:space="preserve"> </w:t>
      </w:r>
      <w:r>
        <w:rPr>
          <w:rFonts w:ascii="Arial" w:hAnsi="Arial" w:cs="Arial"/>
          <w:b/>
          <w:sz w:val="24"/>
          <w:szCs w:val="24"/>
        </w:rPr>
        <w:t>3-2-5</w:t>
      </w:r>
    </w:p>
    <w:bookmarkEnd w:id="0"/>
    <w:p w14:paraId="0E2EACFE" w14:textId="77777777" w:rsidR="00751DF1" w:rsidRPr="00C17E27" w:rsidRDefault="00751DF1" w:rsidP="005053AB">
      <w:pPr>
        <w:pStyle w:val="Sinespaciado"/>
        <w:rPr>
          <w:rFonts w:ascii="Arial" w:hAnsi="Arial" w:cs="Arial"/>
          <w:sz w:val="18"/>
          <w:szCs w:val="18"/>
        </w:rPr>
      </w:pPr>
    </w:p>
    <w:p w14:paraId="5467A347"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1E43423B" w14:textId="77777777" w:rsidTr="00D30111">
        <w:tc>
          <w:tcPr>
            <w:tcW w:w="12996" w:type="dxa"/>
            <w:shd w:val="clear" w:color="auto" w:fill="auto"/>
          </w:tcPr>
          <w:p w14:paraId="26EFBD40"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Esta asignatura aporta al perfil del egresado los conocimientos lógico-matemáticos para entender, inferir, aplicar y desarrollar modelos matemáticos tendientes a resolver problemas en el área de las ciencias computacionales.  </w:t>
            </w:r>
          </w:p>
          <w:p w14:paraId="563C0DA6"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58E48B7F"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Es el soporte para un conjunto de asignaturas que se encuentran vinculadas directamente con las competencias profesionales que se desarrollarán, por lo que se incluye en los primeros semestres de la trayectoria escolar. Aporta conocimientos a las asignaturas de Estructura de Datos y Redes de Computadoras con los conceptos básicos de Grafos y Árboles. </w:t>
            </w:r>
          </w:p>
          <w:p w14:paraId="52C85A15" w14:textId="77777777" w:rsidR="00FC3527" w:rsidRDefault="00FC3527" w:rsidP="00FC3527">
            <w:pPr>
              <w:pStyle w:val="Default"/>
              <w:jc w:val="both"/>
              <w:rPr>
                <w:iCs/>
                <w:color w:val="000000" w:themeColor="text1"/>
                <w:sz w:val="20"/>
                <w:szCs w:val="20"/>
              </w:rPr>
            </w:pPr>
          </w:p>
          <w:p w14:paraId="6B34B463"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La asignatura se organiza en seis temas de aprendizaje. Los dos primeros temas abordan conceptos básicos que serán utilizados a lo largo de curso, mientras que los cuatro restantes analizan contenidos propios del área de las ciencias computacionales. </w:t>
            </w:r>
          </w:p>
          <w:p w14:paraId="5FF93538"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767B9DE6"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El primer tema se revisan los procedimientos para realizar la conversión entre diferentes bases numéricas, examinando las operaciones básicas: suma, resta, multiplicación y división, buscando que el estudiante analice y genere un procedimiento general de conversión entre bases numéricas. </w:t>
            </w:r>
          </w:p>
          <w:p w14:paraId="7F658AB8"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7587B2F2" w14:textId="77777777" w:rsidR="00FC3527" w:rsidRDefault="00FC3527" w:rsidP="00FC3527">
            <w:pPr>
              <w:pStyle w:val="Default"/>
              <w:jc w:val="both"/>
              <w:rPr>
                <w:iCs/>
                <w:color w:val="000000" w:themeColor="text1"/>
                <w:sz w:val="20"/>
                <w:szCs w:val="20"/>
              </w:rPr>
            </w:pPr>
            <w:r w:rsidRPr="004F5B72">
              <w:rPr>
                <w:iCs/>
                <w:color w:val="000000" w:themeColor="text1"/>
                <w:sz w:val="20"/>
                <w:szCs w:val="20"/>
              </w:rPr>
              <w:t xml:space="preserve">Los conceptos básicos de conjuntos y relaciones son revisados en el tema dos de la asignatura, en ella se analiza las características, propiedades y operaciones entre conjuntos, mismos que serán validados en los temas de álgebra booleana y lógica matemática. Por otro lado, los tópicos concernientes a las relaciones se abordan por medio del conocimiento del producto cartesiano, enfatizando en las relaciones de tipo binario y su representación. Adicionalmente se revisan las propiedades, relaciones de equivalencia, órdenes parciales y funciones como casos particulares de relaciones. </w:t>
            </w:r>
          </w:p>
          <w:p w14:paraId="71E8E2B9"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Por su parte el tema tres, hace un análisis de la lógica proposicional con la finalidad de llegar a procesos de demostración formal, así mismo se examinan los conceptos de lógica de predicados y algebra declarativa. El concepto de inducción matemática es abordado en forma particular </w:t>
            </w:r>
            <w:r w:rsidRPr="004F5B72">
              <w:rPr>
                <w:iCs/>
                <w:color w:val="000000" w:themeColor="text1"/>
                <w:sz w:val="20"/>
                <w:szCs w:val="20"/>
              </w:rPr>
              <w:lastRenderedPageBreak/>
              <w:t xml:space="preserve">dada su aplicación en proceso de análisis y demostración de modelos matemáticos. </w:t>
            </w:r>
          </w:p>
          <w:p w14:paraId="0E4EDA4E"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0219A8FF" w14:textId="77777777" w:rsidR="00FC3527" w:rsidRDefault="00FC3527" w:rsidP="00FC3527">
            <w:pPr>
              <w:pStyle w:val="Default"/>
              <w:jc w:val="both"/>
              <w:rPr>
                <w:iCs/>
                <w:color w:val="000000" w:themeColor="text1"/>
                <w:sz w:val="20"/>
                <w:szCs w:val="20"/>
              </w:rPr>
            </w:pPr>
            <w:r w:rsidRPr="004F5B72">
              <w:rPr>
                <w:iCs/>
                <w:color w:val="000000" w:themeColor="text1"/>
                <w:sz w:val="20"/>
                <w:szCs w:val="20"/>
              </w:rPr>
              <w:t xml:space="preserve">En el tema cuatro, se estudian los teoremas y postulados con operaciones básicas en la simplificación de expresiones booleanas. </w:t>
            </w:r>
          </w:p>
          <w:p w14:paraId="2D74FD21" w14:textId="77777777" w:rsidR="00FC3527" w:rsidRDefault="00FC3527" w:rsidP="00FC3527">
            <w:pPr>
              <w:pStyle w:val="Default"/>
              <w:jc w:val="both"/>
              <w:rPr>
                <w:iCs/>
                <w:color w:val="000000" w:themeColor="text1"/>
                <w:sz w:val="20"/>
                <w:szCs w:val="20"/>
              </w:rPr>
            </w:pPr>
          </w:p>
          <w:p w14:paraId="7C1FA132"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El penúltimo tema de la asignatura, proporciona los conocimientos relacionados con la Teoría de grafos: conceptos básicos, representación, clasificación; así como los algoritmos de recorrido y búsqueda son analizados para su posterior aplicación. </w:t>
            </w:r>
          </w:p>
          <w:p w14:paraId="6477F392"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68C82458"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Finalmente, el tema seis Árboles y redes son revisados como un caso especial de grafos.  </w:t>
            </w:r>
          </w:p>
          <w:p w14:paraId="61272AEB"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36A6693D"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Los contenidos se abordarán de manera secuencial como los marca el programa, buscando la aplicación del conocimiento, basado en actividades que promuevan en el estudiante el desarrollo de sus habilidades para trabajar en equipo y llevar el conocimiento a la práctica, buscando con ello que integre ese saber a su experiencia personal mediante un aprendizaje significativo. </w:t>
            </w:r>
          </w:p>
          <w:p w14:paraId="29202A45"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52025C20"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La extensión y profundidad de los temas será la suficiente para garantizar que el estudiante logre las competencias señaladas oportunamente.  </w:t>
            </w:r>
          </w:p>
          <w:p w14:paraId="3F952745"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 </w:t>
            </w:r>
          </w:p>
          <w:p w14:paraId="58104E44" w14:textId="77777777" w:rsidR="00FC3527" w:rsidRPr="004F5B72" w:rsidRDefault="00FC3527" w:rsidP="00FC3527">
            <w:pPr>
              <w:pStyle w:val="Default"/>
              <w:jc w:val="both"/>
              <w:rPr>
                <w:iCs/>
                <w:color w:val="000000" w:themeColor="text1"/>
                <w:sz w:val="20"/>
                <w:szCs w:val="20"/>
              </w:rPr>
            </w:pPr>
            <w:r w:rsidRPr="004F5B72">
              <w:rPr>
                <w:iCs/>
                <w:color w:val="000000" w:themeColor="text1"/>
                <w:sz w:val="20"/>
                <w:szCs w:val="20"/>
              </w:rPr>
              <w:t xml:space="preserve">El docente además de ser un motivador permanente en el proceso educativo deberá ser promotor y director de la enseñanza a través de la transmisión del conocimiento, así como la aplicación de sus habilidades y destrezas utilizando las herramientas tradicionales y digitales a su alcance para cautivar a sus estudiantes e interesarlos en el tema. </w:t>
            </w:r>
          </w:p>
          <w:p w14:paraId="04977C7F" w14:textId="77777777" w:rsidR="00FC3527" w:rsidRDefault="00FC3527" w:rsidP="00FC3527">
            <w:pPr>
              <w:pStyle w:val="Default"/>
              <w:jc w:val="both"/>
              <w:rPr>
                <w:iCs/>
                <w:color w:val="000000" w:themeColor="text1"/>
                <w:sz w:val="20"/>
                <w:szCs w:val="20"/>
              </w:rPr>
            </w:pPr>
          </w:p>
          <w:p w14:paraId="428FB5EE" w14:textId="77777777" w:rsidR="005053AB" w:rsidRPr="00D30111" w:rsidRDefault="005053AB" w:rsidP="009D211F">
            <w:pPr>
              <w:autoSpaceDE w:val="0"/>
              <w:autoSpaceDN w:val="0"/>
              <w:adjustRightInd w:val="0"/>
              <w:spacing w:after="0" w:line="240" w:lineRule="auto"/>
              <w:jc w:val="both"/>
              <w:rPr>
                <w:rFonts w:ascii="Arial" w:hAnsi="Arial" w:cs="Arial"/>
                <w:sz w:val="18"/>
                <w:szCs w:val="18"/>
                <w:lang w:eastAsia="es-ES"/>
              </w:rPr>
            </w:pPr>
          </w:p>
        </w:tc>
      </w:tr>
    </w:tbl>
    <w:p w14:paraId="155091F3" w14:textId="77777777" w:rsidR="005053AB" w:rsidRPr="00C17E27" w:rsidRDefault="005053AB" w:rsidP="005053AB">
      <w:pPr>
        <w:pStyle w:val="Sinespaciado"/>
        <w:rPr>
          <w:rFonts w:ascii="Arial" w:hAnsi="Arial" w:cs="Arial"/>
          <w:sz w:val="18"/>
          <w:szCs w:val="18"/>
        </w:rPr>
      </w:pPr>
    </w:p>
    <w:p w14:paraId="4EFBD9D0"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701F89C2" w14:textId="77777777" w:rsidTr="00D30111">
        <w:tc>
          <w:tcPr>
            <w:tcW w:w="12996" w:type="dxa"/>
            <w:shd w:val="clear" w:color="auto" w:fill="auto"/>
          </w:tcPr>
          <w:p w14:paraId="2EDFE5CB"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La asignatura se organiza en seis temas de aprendizaje. Los dos primeros temas abordan conceptos básicos que serán utilizados a lo largo de curso, mientras que los cuatro restantes analizan contenidos propios del área de las ciencias computacionales. </w:t>
            </w:r>
          </w:p>
          <w:p w14:paraId="5E7F5F6E"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 </w:t>
            </w:r>
          </w:p>
          <w:p w14:paraId="577CF220"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El primer tema se revisan los procedimientos para realizar la conversión entre diferentes bases numéricas, examinando las operaciones básicas: suma, resta, multiplicación y división, buscando que el estudiante analice y genere un procedimiento general de conversión entre bases numéricas. </w:t>
            </w:r>
          </w:p>
          <w:p w14:paraId="6F61966E"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 </w:t>
            </w:r>
          </w:p>
          <w:p w14:paraId="0DD4EDE1" w14:textId="77777777" w:rsidR="00053FCA" w:rsidRDefault="00053FCA" w:rsidP="00053FCA">
            <w:pPr>
              <w:pStyle w:val="Default"/>
              <w:jc w:val="both"/>
              <w:rPr>
                <w:iCs/>
                <w:color w:val="000000" w:themeColor="text1"/>
                <w:sz w:val="20"/>
                <w:szCs w:val="20"/>
              </w:rPr>
            </w:pPr>
            <w:r w:rsidRPr="004F5B72">
              <w:rPr>
                <w:iCs/>
                <w:color w:val="000000" w:themeColor="text1"/>
                <w:sz w:val="20"/>
                <w:szCs w:val="20"/>
              </w:rPr>
              <w:t>Los conceptos básicos de conjuntos y relaciones son revisados en el tema dos de la asignatura, en ella se analiza las características, propiedades y operaciones entre conjuntos, mismos que serán validados en los temas de álgebra booleana y lógica matemática. Por otro lado, los tópicos concernientes a las relaciones se abordan por medio del conocimiento del producto cartesiano, enfatizando en las relaciones de tipo binario y su representación. Adicionalmente se revisan las propiedades, relaciones de equivalencia, órdenes parciales y funciones como ca</w:t>
            </w:r>
            <w:r>
              <w:rPr>
                <w:iCs/>
                <w:color w:val="000000" w:themeColor="text1"/>
                <w:sz w:val="20"/>
                <w:szCs w:val="20"/>
              </w:rPr>
              <w:t>sos particulares de relaciones.</w:t>
            </w:r>
          </w:p>
          <w:p w14:paraId="3CB68437" w14:textId="77777777" w:rsidR="00053FCA" w:rsidRDefault="00053FCA" w:rsidP="00053FCA">
            <w:pPr>
              <w:pStyle w:val="Default"/>
              <w:jc w:val="both"/>
              <w:rPr>
                <w:iCs/>
                <w:color w:val="000000" w:themeColor="text1"/>
                <w:sz w:val="20"/>
                <w:szCs w:val="20"/>
              </w:rPr>
            </w:pPr>
          </w:p>
          <w:p w14:paraId="40FB03A7"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lastRenderedPageBreak/>
              <w:t xml:space="preserve">Por su parte el tema tres, hace un análisis de la lógica proposicional con la finalidad de llegar a procesos de demostración formal, así mismo se examinan los conceptos de lógica de predicados y algebra declarativa. El concepto de inducción matemática es abordado en forma particular dada su aplicación en proceso de análisis y demostración de modelos matemáticos. </w:t>
            </w:r>
          </w:p>
          <w:p w14:paraId="78C7F70E"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 </w:t>
            </w:r>
          </w:p>
          <w:p w14:paraId="2A5DC8AD" w14:textId="77777777" w:rsidR="00053FCA" w:rsidRDefault="00053FCA" w:rsidP="00053FCA">
            <w:pPr>
              <w:pStyle w:val="Default"/>
              <w:jc w:val="both"/>
              <w:rPr>
                <w:iCs/>
                <w:color w:val="000000" w:themeColor="text1"/>
                <w:sz w:val="20"/>
                <w:szCs w:val="20"/>
              </w:rPr>
            </w:pPr>
            <w:r w:rsidRPr="004F5B72">
              <w:rPr>
                <w:iCs/>
                <w:color w:val="000000" w:themeColor="text1"/>
                <w:sz w:val="20"/>
                <w:szCs w:val="20"/>
              </w:rPr>
              <w:t xml:space="preserve">En el tema cuatro, se estudian los teoremas y postulados con operaciones básicas en la simplificación de expresiones booleanas. </w:t>
            </w:r>
          </w:p>
          <w:p w14:paraId="6AE86099" w14:textId="77777777" w:rsidR="00053FCA" w:rsidRDefault="00053FCA" w:rsidP="00053FCA">
            <w:pPr>
              <w:pStyle w:val="Default"/>
              <w:jc w:val="both"/>
              <w:rPr>
                <w:iCs/>
                <w:color w:val="000000" w:themeColor="text1"/>
                <w:sz w:val="20"/>
                <w:szCs w:val="20"/>
              </w:rPr>
            </w:pPr>
          </w:p>
          <w:p w14:paraId="6FCEBFEC"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El penúltimo tema de la asignatura, proporciona los conocimientos relacionados con la Teoría de grafos: conceptos básicos, representación, clasificación; así como los algoritmos de recorrido y búsqueda son analizados para su posterior aplicación. </w:t>
            </w:r>
          </w:p>
          <w:p w14:paraId="69A5A1C4"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 </w:t>
            </w:r>
          </w:p>
          <w:p w14:paraId="123BBEBD"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Finalmente, el tema seis Árboles y redes son revisados como un caso especial de grafos.  </w:t>
            </w:r>
          </w:p>
          <w:p w14:paraId="191106AB"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 </w:t>
            </w:r>
          </w:p>
          <w:p w14:paraId="3D3995D4"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Los contenidos se abordarán de manera secuencial como los marca el programa, buscando la aplicación del conocimiento, basado en actividades que promuevan en el estudiante el desarrollo de sus habilidades para trabajar en equipo y llevar el conocimiento a la práctica, buscando con ello que integre ese saber a su experiencia personal mediante un aprendizaje significativo. </w:t>
            </w:r>
          </w:p>
          <w:p w14:paraId="6535B955"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 </w:t>
            </w:r>
          </w:p>
          <w:p w14:paraId="5913F17B"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La extensión y profundidad de los temas será la suficiente para garantizar que el estudiante logre las competencias señaladas oportunamente.  </w:t>
            </w:r>
          </w:p>
          <w:p w14:paraId="6D23E255"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 </w:t>
            </w:r>
          </w:p>
          <w:p w14:paraId="14AED13D" w14:textId="77777777" w:rsidR="00053FCA" w:rsidRPr="004F5B72" w:rsidRDefault="00053FCA" w:rsidP="00053FCA">
            <w:pPr>
              <w:pStyle w:val="Default"/>
              <w:jc w:val="both"/>
              <w:rPr>
                <w:iCs/>
                <w:color w:val="000000" w:themeColor="text1"/>
                <w:sz w:val="20"/>
                <w:szCs w:val="20"/>
              </w:rPr>
            </w:pPr>
            <w:r w:rsidRPr="004F5B72">
              <w:rPr>
                <w:iCs/>
                <w:color w:val="000000" w:themeColor="text1"/>
                <w:sz w:val="20"/>
                <w:szCs w:val="20"/>
              </w:rPr>
              <w:t xml:space="preserve">El docente además de ser un motivador permanente en el proceso educativo deberá ser promotor y director de la enseñanza a través de la transmisión del conocimiento, así como la aplicación de sus habilidades y destrezas utilizando las herramientas tradicionales y digitales a su alcance para cautivar a sus estudiantes e interesarlos en el tema. </w:t>
            </w:r>
          </w:p>
          <w:p w14:paraId="119DDC77" w14:textId="77777777" w:rsidR="005053AB" w:rsidRPr="00D30111" w:rsidRDefault="005053AB" w:rsidP="00FC3527">
            <w:pPr>
              <w:autoSpaceDE w:val="0"/>
              <w:autoSpaceDN w:val="0"/>
              <w:adjustRightInd w:val="0"/>
              <w:spacing w:after="0" w:line="240" w:lineRule="auto"/>
              <w:jc w:val="both"/>
              <w:rPr>
                <w:rFonts w:ascii="Arial" w:hAnsi="Arial" w:cs="Arial"/>
                <w:sz w:val="18"/>
                <w:szCs w:val="18"/>
              </w:rPr>
            </w:pPr>
          </w:p>
        </w:tc>
      </w:tr>
    </w:tbl>
    <w:p w14:paraId="04F4D117" w14:textId="77777777" w:rsidR="005053AB" w:rsidRPr="00C17E27" w:rsidRDefault="005053AB" w:rsidP="005053AB">
      <w:pPr>
        <w:pStyle w:val="Sinespaciado"/>
        <w:rPr>
          <w:rFonts w:ascii="Arial" w:hAnsi="Arial" w:cs="Arial"/>
          <w:sz w:val="18"/>
          <w:szCs w:val="18"/>
        </w:rPr>
      </w:pPr>
    </w:p>
    <w:p w14:paraId="3F060B57"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6FEA3A0B" w14:textId="77777777" w:rsidTr="00D30111">
        <w:tc>
          <w:tcPr>
            <w:tcW w:w="12996" w:type="dxa"/>
            <w:shd w:val="clear" w:color="auto" w:fill="auto"/>
          </w:tcPr>
          <w:p w14:paraId="65EDD3FB" w14:textId="77777777" w:rsidR="005053AB" w:rsidRPr="00D37B45" w:rsidRDefault="00D37B45" w:rsidP="00D37B45">
            <w:pPr>
              <w:pStyle w:val="Default"/>
              <w:jc w:val="both"/>
              <w:rPr>
                <w:iCs/>
                <w:color w:val="000000" w:themeColor="text1"/>
                <w:sz w:val="20"/>
                <w:szCs w:val="20"/>
              </w:rPr>
            </w:pPr>
            <w:r w:rsidRPr="004F5B72">
              <w:rPr>
                <w:color w:val="000000" w:themeColor="text1"/>
                <w:sz w:val="20"/>
                <w:szCs w:val="20"/>
              </w:rPr>
              <w:t>Comprende y aplica los conceptos básicos de lógica matemática, relaciones, grafos y árboles para aplicarlos a modelos que resuelvan problemas computacionales.</w:t>
            </w:r>
          </w:p>
        </w:tc>
      </w:tr>
    </w:tbl>
    <w:p w14:paraId="07C1AD7D" w14:textId="2DF66B35" w:rsidR="005053AB" w:rsidRDefault="005053AB" w:rsidP="005053AB">
      <w:pPr>
        <w:pStyle w:val="Sinespaciado"/>
        <w:rPr>
          <w:rFonts w:ascii="Arial" w:hAnsi="Arial" w:cs="Arial"/>
          <w:sz w:val="18"/>
          <w:szCs w:val="18"/>
        </w:rPr>
      </w:pPr>
    </w:p>
    <w:p w14:paraId="617BA153" w14:textId="5EE8DB85" w:rsidR="00751DF1" w:rsidRDefault="00751DF1" w:rsidP="005053AB">
      <w:pPr>
        <w:pStyle w:val="Sinespaciado"/>
        <w:rPr>
          <w:rFonts w:ascii="Arial" w:hAnsi="Arial" w:cs="Arial"/>
          <w:sz w:val="18"/>
          <w:szCs w:val="18"/>
        </w:rPr>
      </w:pPr>
    </w:p>
    <w:p w14:paraId="263A6C83" w14:textId="2A61A659" w:rsidR="00751DF1" w:rsidRDefault="00751DF1" w:rsidP="005053AB">
      <w:pPr>
        <w:pStyle w:val="Sinespaciado"/>
        <w:rPr>
          <w:rFonts w:ascii="Arial" w:hAnsi="Arial" w:cs="Arial"/>
          <w:sz w:val="18"/>
          <w:szCs w:val="18"/>
        </w:rPr>
      </w:pPr>
    </w:p>
    <w:p w14:paraId="7F37661E" w14:textId="0B55792C" w:rsidR="00751DF1" w:rsidRDefault="00751DF1" w:rsidP="005053AB">
      <w:pPr>
        <w:pStyle w:val="Sinespaciado"/>
        <w:rPr>
          <w:rFonts w:ascii="Arial" w:hAnsi="Arial" w:cs="Arial"/>
          <w:sz w:val="18"/>
          <w:szCs w:val="18"/>
        </w:rPr>
      </w:pPr>
    </w:p>
    <w:p w14:paraId="69165297" w14:textId="77777777" w:rsidR="00751DF1" w:rsidRPr="00C17E27" w:rsidRDefault="00751DF1" w:rsidP="005053AB">
      <w:pPr>
        <w:pStyle w:val="Sinespaciado"/>
        <w:rPr>
          <w:rFonts w:ascii="Arial" w:hAnsi="Arial" w:cs="Arial"/>
          <w:sz w:val="18"/>
          <w:szCs w:val="18"/>
        </w:rPr>
      </w:pPr>
    </w:p>
    <w:p w14:paraId="2C2940B2"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Análisis por competencias específicas:</w:t>
      </w:r>
    </w:p>
    <w:tbl>
      <w:tblPr>
        <w:tblW w:w="12900" w:type="dxa"/>
        <w:tblLook w:val="04A0" w:firstRow="1" w:lastRow="0" w:firstColumn="1" w:lastColumn="0" w:noHBand="0" w:noVBand="1"/>
      </w:tblPr>
      <w:tblGrid>
        <w:gridCol w:w="1838"/>
        <w:gridCol w:w="1984"/>
        <w:gridCol w:w="1985"/>
        <w:gridCol w:w="7093"/>
      </w:tblGrid>
      <w:tr w:rsidR="0031019A" w:rsidRPr="00525D9D" w14:paraId="1B6A6E97" w14:textId="77777777" w:rsidTr="009D60D7">
        <w:tc>
          <w:tcPr>
            <w:tcW w:w="1838" w:type="dxa"/>
            <w:shd w:val="clear" w:color="auto" w:fill="auto"/>
            <w:vAlign w:val="center"/>
          </w:tcPr>
          <w:p w14:paraId="45A3AD8D" w14:textId="77777777" w:rsidR="0031019A" w:rsidRPr="00525D9D" w:rsidRDefault="0031019A" w:rsidP="005053AB">
            <w:pPr>
              <w:pStyle w:val="Sinespaciado"/>
              <w:rPr>
                <w:rFonts w:ascii="Arial" w:hAnsi="Arial" w:cs="Arial"/>
                <w:sz w:val="18"/>
                <w:szCs w:val="18"/>
              </w:rPr>
            </w:pPr>
            <w:r w:rsidRPr="00525D9D">
              <w:rPr>
                <w:rFonts w:ascii="Arial" w:hAnsi="Arial" w:cs="Arial"/>
                <w:sz w:val="18"/>
                <w:szCs w:val="18"/>
              </w:rPr>
              <w:t>Competencia No.</w:t>
            </w:r>
          </w:p>
        </w:tc>
        <w:tc>
          <w:tcPr>
            <w:tcW w:w="1984" w:type="dxa"/>
            <w:tcBorders>
              <w:bottom w:val="single" w:sz="4" w:space="0" w:color="auto"/>
            </w:tcBorders>
            <w:shd w:val="clear" w:color="auto" w:fill="auto"/>
            <w:vAlign w:val="center"/>
          </w:tcPr>
          <w:p w14:paraId="3345DF9A" w14:textId="77777777" w:rsidR="0031019A" w:rsidRPr="009A7D2E" w:rsidRDefault="0031019A" w:rsidP="00A60413">
            <w:pPr>
              <w:pStyle w:val="Sinespaciado"/>
              <w:jc w:val="center"/>
              <w:rPr>
                <w:rFonts w:ascii="Arial" w:hAnsi="Arial" w:cs="Arial"/>
                <w:b/>
                <w:sz w:val="18"/>
                <w:szCs w:val="18"/>
              </w:rPr>
            </w:pPr>
            <w:r w:rsidRPr="009A7D2E">
              <w:rPr>
                <w:rFonts w:ascii="Arial" w:hAnsi="Arial" w:cs="Arial"/>
                <w:b/>
                <w:sz w:val="18"/>
                <w:szCs w:val="18"/>
              </w:rPr>
              <w:t>1</w:t>
            </w:r>
          </w:p>
        </w:tc>
        <w:tc>
          <w:tcPr>
            <w:tcW w:w="1985" w:type="dxa"/>
            <w:shd w:val="clear" w:color="auto" w:fill="auto"/>
            <w:vAlign w:val="center"/>
          </w:tcPr>
          <w:p w14:paraId="1A9FE792" w14:textId="77777777" w:rsidR="0031019A" w:rsidRPr="00525D9D" w:rsidRDefault="0031019A" w:rsidP="005053AB">
            <w:pPr>
              <w:pStyle w:val="Sinespaciado"/>
              <w:rPr>
                <w:rFonts w:ascii="Arial" w:hAnsi="Arial" w:cs="Arial"/>
                <w:sz w:val="18"/>
                <w:szCs w:val="18"/>
              </w:rPr>
            </w:pPr>
            <w:r w:rsidRPr="00525D9D">
              <w:rPr>
                <w:rFonts w:ascii="Arial" w:hAnsi="Arial" w:cs="Arial"/>
                <w:sz w:val="18"/>
                <w:szCs w:val="18"/>
              </w:rPr>
              <w:t>Descripción</w:t>
            </w:r>
          </w:p>
        </w:tc>
        <w:tc>
          <w:tcPr>
            <w:tcW w:w="7093" w:type="dxa"/>
            <w:tcBorders>
              <w:bottom w:val="single" w:sz="4" w:space="0" w:color="auto"/>
            </w:tcBorders>
            <w:shd w:val="clear" w:color="auto" w:fill="auto"/>
            <w:vAlign w:val="center"/>
          </w:tcPr>
          <w:p w14:paraId="0383909A" w14:textId="77777777" w:rsidR="00A60413" w:rsidRDefault="00A60413" w:rsidP="005053AB">
            <w:pPr>
              <w:pStyle w:val="Sinespaciado"/>
              <w:rPr>
                <w:rFonts w:ascii="Arial" w:hAnsi="Arial" w:cs="Arial"/>
                <w:sz w:val="18"/>
                <w:szCs w:val="18"/>
              </w:rPr>
            </w:pPr>
            <w:r>
              <w:rPr>
                <w:rFonts w:ascii="Arial" w:hAnsi="Arial" w:cs="Arial"/>
                <w:b/>
                <w:color w:val="000000" w:themeColor="text1"/>
                <w:sz w:val="18"/>
                <w:szCs w:val="18"/>
              </w:rPr>
              <w:t>Sistemas Numéricos</w:t>
            </w:r>
          </w:p>
          <w:p w14:paraId="694F1F23" w14:textId="77777777" w:rsidR="00FC04AC" w:rsidRPr="00525D9D" w:rsidRDefault="00FC04AC" w:rsidP="005053AB">
            <w:pPr>
              <w:pStyle w:val="Sinespaciado"/>
              <w:rPr>
                <w:rFonts w:ascii="Arial" w:hAnsi="Arial" w:cs="Arial"/>
                <w:b/>
                <w:sz w:val="18"/>
                <w:szCs w:val="18"/>
              </w:rPr>
            </w:pPr>
            <w:r w:rsidRPr="00525D9D">
              <w:rPr>
                <w:rFonts w:ascii="Arial" w:hAnsi="Arial" w:cs="Arial"/>
                <w:sz w:val="18"/>
                <w:szCs w:val="18"/>
              </w:rPr>
              <w:t>Comprende y aplica las conversiones entre los diferentes sistemas de numeración para su aplicación en problemas computacionales.</w:t>
            </w:r>
          </w:p>
        </w:tc>
      </w:tr>
    </w:tbl>
    <w:p w14:paraId="5D214768" w14:textId="77777777" w:rsidR="005053AB" w:rsidRPr="00C17E27" w:rsidRDefault="005053AB" w:rsidP="005053AB">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5053AB" w:rsidRPr="00525D9D" w14:paraId="6A781498" w14:textId="77777777" w:rsidTr="00D30111">
        <w:tc>
          <w:tcPr>
            <w:tcW w:w="2599" w:type="dxa"/>
            <w:shd w:val="clear" w:color="auto" w:fill="auto"/>
          </w:tcPr>
          <w:p w14:paraId="60BD5598" w14:textId="77777777" w:rsidR="005053AB" w:rsidRPr="00525D9D" w:rsidRDefault="005053AB" w:rsidP="00D30111">
            <w:pPr>
              <w:pStyle w:val="Sinespaciado"/>
              <w:jc w:val="center"/>
              <w:rPr>
                <w:rFonts w:ascii="Arial" w:hAnsi="Arial" w:cs="Arial"/>
                <w:sz w:val="18"/>
                <w:szCs w:val="18"/>
              </w:rPr>
            </w:pPr>
            <w:r w:rsidRPr="00525D9D">
              <w:rPr>
                <w:rFonts w:ascii="Arial" w:hAnsi="Arial" w:cs="Arial"/>
                <w:sz w:val="18"/>
                <w:szCs w:val="18"/>
              </w:rPr>
              <w:t xml:space="preserve">Temas y subtemas para </w:t>
            </w:r>
            <w:r w:rsidRPr="00525D9D">
              <w:rPr>
                <w:rFonts w:ascii="Arial" w:hAnsi="Arial" w:cs="Arial"/>
                <w:sz w:val="18"/>
                <w:szCs w:val="18"/>
              </w:rPr>
              <w:lastRenderedPageBreak/>
              <w:t>desarrollar la competencia específica</w:t>
            </w:r>
          </w:p>
        </w:tc>
        <w:tc>
          <w:tcPr>
            <w:tcW w:w="2599" w:type="dxa"/>
            <w:shd w:val="clear" w:color="auto" w:fill="auto"/>
          </w:tcPr>
          <w:p w14:paraId="5A8988E0" w14:textId="77777777" w:rsidR="005053AB" w:rsidRPr="00525D9D" w:rsidRDefault="005053AB" w:rsidP="00D30111">
            <w:pPr>
              <w:pStyle w:val="Sinespaciado"/>
              <w:jc w:val="center"/>
              <w:rPr>
                <w:rFonts w:ascii="Arial" w:hAnsi="Arial" w:cs="Arial"/>
                <w:sz w:val="18"/>
                <w:szCs w:val="18"/>
              </w:rPr>
            </w:pPr>
            <w:r w:rsidRPr="00525D9D">
              <w:rPr>
                <w:rFonts w:ascii="Arial" w:hAnsi="Arial" w:cs="Arial"/>
                <w:sz w:val="18"/>
                <w:szCs w:val="18"/>
              </w:rPr>
              <w:lastRenderedPageBreak/>
              <w:t>Actividades de aprendizaje</w:t>
            </w:r>
          </w:p>
        </w:tc>
        <w:tc>
          <w:tcPr>
            <w:tcW w:w="2599" w:type="dxa"/>
            <w:shd w:val="clear" w:color="auto" w:fill="auto"/>
          </w:tcPr>
          <w:p w14:paraId="6954DF5A" w14:textId="77777777" w:rsidR="005053AB" w:rsidRPr="00525D9D" w:rsidRDefault="005053AB" w:rsidP="00D30111">
            <w:pPr>
              <w:pStyle w:val="Sinespaciado"/>
              <w:jc w:val="center"/>
              <w:rPr>
                <w:rFonts w:ascii="Arial" w:hAnsi="Arial" w:cs="Arial"/>
                <w:sz w:val="18"/>
                <w:szCs w:val="18"/>
              </w:rPr>
            </w:pPr>
            <w:r w:rsidRPr="00525D9D">
              <w:rPr>
                <w:rFonts w:ascii="Arial" w:hAnsi="Arial" w:cs="Arial"/>
                <w:sz w:val="18"/>
                <w:szCs w:val="18"/>
              </w:rPr>
              <w:t>Actividades de enseñanza</w:t>
            </w:r>
          </w:p>
        </w:tc>
        <w:tc>
          <w:tcPr>
            <w:tcW w:w="2599" w:type="dxa"/>
            <w:shd w:val="clear" w:color="auto" w:fill="auto"/>
          </w:tcPr>
          <w:p w14:paraId="780961B3" w14:textId="77777777" w:rsidR="005053AB" w:rsidRPr="00525D9D" w:rsidRDefault="005053AB" w:rsidP="00D30111">
            <w:pPr>
              <w:pStyle w:val="Sinespaciado"/>
              <w:jc w:val="center"/>
              <w:rPr>
                <w:rFonts w:ascii="Arial" w:hAnsi="Arial" w:cs="Arial"/>
                <w:sz w:val="18"/>
                <w:szCs w:val="18"/>
              </w:rPr>
            </w:pPr>
            <w:r w:rsidRPr="00525D9D">
              <w:rPr>
                <w:rFonts w:ascii="Arial" w:hAnsi="Arial" w:cs="Arial"/>
                <w:sz w:val="18"/>
                <w:szCs w:val="18"/>
              </w:rPr>
              <w:t xml:space="preserve">Desarrollo de competencias </w:t>
            </w:r>
            <w:r w:rsidRPr="00525D9D">
              <w:rPr>
                <w:rFonts w:ascii="Arial" w:hAnsi="Arial" w:cs="Arial"/>
                <w:sz w:val="18"/>
                <w:szCs w:val="18"/>
              </w:rPr>
              <w:lastRenderedPageBreak/>
              <w:t>genéricas</w:t>
            </w:r>
          </w:p>
        </w:tc>
        <w:tc>
          <w:tcPr>
            <w:tcW w:w="2600" w:type="dxa"/>
            <w:shd w:val="clear" w:color="auto" w:fill="auto"/>
          </w:tcPr>
          <w:p w14:paraId="1AF60059" w14:textId="77777777" w:rsidR="005053AB" w:rsidRPr="00525D9D" w:rsidRDefault="005053AB" w:rsidP="00D30111">
            <w:pPr>
              <w:pStyle w:val="Sinespaciado"/>
              <w:jc w:val="center"/>
              <w:rPr>
                <w:rFonts w:ascii="Arial" w:hAnsi="Arial" w:cs="Arial"/>
                <w:sz w:val="18"/>
                <w:szCs w:val="18"/>
              </w:rPr>
            </w:pPr>
            <w:r w:rsidRPr="00525D9D">
              <w:rPr>
                <w:rFonts w:ascii="Arial" w:hAnsi="Arial" w:cs="Arial"/>
                <w:sz w:val="18"/>
                <w:szCs w:val="18"/>
              </w:rPr>
              <w:lastRenderedPageBreak/>
              <w:t>Horas teórico-práctica</w:t>
            </w:r>
          </w:p>
        </w:tc>
      </w:tr>
      <w:tr w:rsidR="00DF3105" w:rsidRPr="00525D9D" w14:paraId="16BBDC2F" w14:textId="77777777" w:rsidTr="00343E1E">
        <w:tc>
          <w:tcPr>
            <w:tcW w:w="2599" w:type="dxa"/>
            <w:shd w:val="clear" w:color="auto" w:fill="auto"/>
          </w:tcPr>
          <w:p w14:paraId="1BBB0940" w14:textId="77777777" w:rsidR="00927A22" w:rsidRDefault="00F605B1" w:rsidP="00157913">
            <w:pPr>
              <w:pStyle w:val="Sinespaciado"/>
              <w:ind w:left="313" w:hanging="313"/>
              <w:rPr>
                <w:rFonts w:ascii="Arial" w:hAnsi="Arial" w:cs="Arial"/>
                <w:sz w:val="18"/>
                <w:szCs w:val="18"/>
              </w:rPr>
            </w:pPr>
            <w:r w:rsidRPr="00F605B1">
              <w:rPr>
                <w:rFonts w:ascii="Arial" w:hAnsi="Arial" w:cs="Arial"/>
                <w:sz w:val="18"/>
                <w:szCs w:val="18"/>
              </w:rPr>
              <w:lastRenderedPageBreak/>
              <w:t>1.1 Sistemas numéricos (Binario, Octal, Decimal, Hexadecimal)</w:t>
            </w:r>
          </w:p>
          <w:p w14:paraId="715EA3A7" w14:textId="77777777" w:rsidR="00927A22" w:rsidRDefault="00F605B1" w:rsidP="00157913">
            <w:pPr>
              <w:pStyle w:val="Sinespaciado"/>
              <w:ind w:left="313" w:hanging="313"/>
              <w:rPr>
                <w:rFonts w:ascii="Arial" w:hAnsi="Arial" w:cs="Arial"/>
                <w:sz w:val="18"/>
                <w:szCs w:val="18"/>
              </w:rPr>
            </w:pPr>
            <w:r w:rsidRPr="00F605B1">
              <w:rPr>
                <w:rFonts w:ascii="Arial" w:hAnsi="Arial" w:cs="Arial"/>
                <w:sz w:val="18"/>
                <w:szCs w:val="18"/>
              </w:rPr>
              <w:t>1.2 Conversiones entre sistemas numéricos</w:t>
            </w:r>
          </w:p>
          <w:p w14:paraId="56B941D7" w14:textId="77777777" w:rsidR="00927A22" w:rsidRDefault="00F605B1" w:rsidP="00157913">
            <w:pPr>
              <w:pStyle w:val="Sinespaciado"/>
              <w:ind w:left="313" w:hanging="313"/>
              <w:rPr>
                <w:rFonts w:ascii="Arial" w:hAnsi="Arial" w:cs="Arial"/>
                <w:sz w:val="18"/>
                <w:szCs w:val="18"/>
              </w:rPr>
            </w:pPr>
            <w:r w:rsidRPr="00F605B1">
              <w:rPr>
                <w:rFonts w:ascii="Arial" w:hAnsi="Arial" w:cs="Arial"/>
                <w:sz w:val="18"/>
                <w:szCs w:val="18"/>
              </w:rPr>
              <w:t>1.3 Operaciones básicas (Suma, Resta, Multiplicación y División)</w:t>
            </w:r>
          </w:p>
          <w:p w14:paraId="1C1FBED5" w14:textId="77777777" w:rsidR="00DF3105" w:rsidRPr="00525D9D" w:rsidRDefault="00F605B1" w:rsidP="00157913">
            <w:pPr>
              <w:pStyle w:val="Sinespaciado"/>
              <w:ind w:left="313" w:hanging="313"/>
              <w:rPr>
                <w:rFonts w:ascii="Arial" w:hAnsi="Arial" w:cs="Arial"/>
                <w:sz w:val="18"/>
                <w:szCs w:val="18"/>
              </w:rPr>
            </w:pPr>
            <w:r w:rsidRPr="00F605B1">
              <w:rPr>
                <w:rFonts w:ascii="Arial" w:hAnsi="Arial" w:cs="Arial"/>
                <w:sz w:val="18"/>
                <w:szCs w:val="18"/>
              </w:rPr>
              <w:t>1.4 Aplicación de los sistemas numéricos en la computación</w:t>
            </w:r>
          </w:p>
        </w:tc>
        <w:tc>
          <w:tcPr>
            <w:tcW w:w="2599" w:type="dxa"/>
            <w:shd w:val="clear" w:color="auto" w:fill="auto"/>
          </w:tcPr>
          <w:p w14:paraId="08E8B02C" w14:textId="77777777" w:rsidR="001E1E84" w:rsidRPr="00157913" w:rsidRDefault="001E1E84" w:rsidP="00157913">
            <w:pPr>
              <w:widowControl w:val="0"/>
              <w:autoSpaceDE w:val="0"/>
              <w:autoSpaceDN w:val="0"/>
              <w:adjustRightInd w:val="0"/>
              <w:spacing w:after="0" w:line="240" w:lineRule="auto"/>
              <w:ind w:right="45"/>
              <w:jc w:val="both"/>
              <w:rPr>
                <w:rFonts w:ascii="Arial" w:hAnsi="Arial" w:cs="Arial"/>
                <w:sz w:val="18"/>
                <w:szCs w:val="18"/>
                <w:lang w:val="es"/>
              </w:rPr>
            </w:pPr>
            <w:r w:rsidRPr="00157913">
              <w:rPr>
                <w:rFonts w:ascii="Arial" w:hAnsi="Arial" w:cs="Arial"/>
                <w:sz w:val="18"/>
                <w:szCs w:val="18"/>
                <w:lang w:val="es"/>
              </w:rPr>
              <w:t xml:space="preserve">El alumno resolverá un </w:t>
            </w:r>
            <w:r w:rsidRPr="00157913">
              <w:rPr>
                <w:rFonts w:ascii="Arial" w:hAnsi="Arial" w:cs="Arial"/>
                <w:b/>
                <w:sz w:val="18"/>
                <w:szCs w:val="18"/>
                <w:lang w:val="es"/>
              </w:rPr>
              <w:t>examen electrónico</w:t>
            </w:r>
            <w:r w:rsidRPr="00157913">
              <w:rPr>
                <w:rFonts w:ascii="Arial" w:hAnsi="Arial" w:cs="Arial"/>
                <w:sz w:val="18"/>
                <w:szCs w:val="18"/>
                <w:lang w:val="es"/>
              </w:rPr>
              <w:t xml:space="preserve"> </w:t>
            </w:r>
            <w:r w:rsidR="00157913" w:rsidRPr="00157913">
              <w:rPr>
                <w:rFonts w:ascii="Arial" w:hAnsi="Arial" w:cs="Arial"/>
                <w:sz w:val="18"/>
                <w:szCs w:val="18"/>
                <w:lang w:val="es"/>
              </w:rPr>
              <w:t>que incluye</w:t>
            </w:r>
            <w:r w:rsidR="00157913">
              <w:rPr>
                <w:rFonts w:ascii="Arial" w:hAnsi="Arial" w:cs="Arial"/>
                <w:sz w:val="18"/>
                <w:szCs w:val="18"/>
                <w:lang w:val="es"/>
              </w:rPr>
              <w:t>:</w:t>
            </w:r>
          </w:p>
          <w:p w14:paraId="68212150" w14:textId="77777777" w:rsidR="00DF3105" w:rsidRPr="00157913" w:rsidRDefault="001E1E84" w:rsidP="00157913">
            <w:pPr>
              <w:pStyle w:val="Prrafodelista"/>
              <w:widowControl w:val="0"/>
              <w:numPr>
                <w:ilvl w:val="0"/>
                <w:numId w:val="22"/>
              </w:numPr>
              <w:autoSpaceDE w:val="0"/>
              <w:autoSpaceDN w:val="0"/>
              <w:adjustRightInd w:val="0"/>
              <w:spacing w:after="0" w:line="240" w:lineRule="auto"/>
              <w:ind w:left="130" w:right="45" w:hanging="142"/>
              <w:contextualSpacing w:val="0"/>
              <w:jc w:val="both"/>
              <w:rPr>
                <w:rFonts w:ascii="Arial" w:hAnsi="Arial" w:cs="Arial"/>
                <w:sz w:val="18"/>
                <w:szCs w:val="18"/>
                <w:lang w:val="es"/>
              </w:rPr>
            </w:pPr>
            <w:r w:rsidRPr="00157913">
              <w:rPr>
                <w:rFonts w:ascii="Arial" w:hAnsi="Arial" w:cs="Arial"/>
                <w:sz w:val="18"/>
                <w:szCs w:val="18"/>
                <w:lang w:val="es"/>
              </w:rPr>
              <w:t>C</w:t>
            </w:r>
            <w:r w:rsidR="00DF3105" w:rsidRPr="00157913">
              <w:rPr>
                <w:rFonts w:ascii="Arial" w:hAnsi="Arial" w:cs="Arial"/>
                <w:sz w:val="18"/>
                <w:szCs w:val="18"/>
                <w:lang w:val="es"/>
              </w:rPr>
              <w:t>oncepto</w:t>
            </w:r>
            <w:r w:rsidRPr="00157913">
              <w:rPr>
                <w:rFonts w:ascii="Arial" w:hAnsi="Arial" w:cs="Arial"/>
                <w:sz w:val="18"/>
                <w:szCs w:val="18"/>
                <w:lang w:val="es"/>
              </w:rPr>
              <w:t>s, utilidad y tipos de Sistemas Numéricos.</w:t>
            </w:r>
          </w:p>
          <w:p w14:paraId="5A07DA7E" w14:textId="77777777" w:rsidR="00157913" w:rsidRDefault="00157913" w:rsidP="00157913">
            <w:pPr>
              <w:pStyle w:val="Prrafodelista"/>
              <w:widowControl w:val="0"/>
              <w:numPr>
                <w:ilvl w:val="0"/>
                <w:numId w:val="22"/>
              </w:numPr>
              <w:autoSpaceDE w:val="0"/>
              <w:autoSpaceDN w:val="0"/>
              <w:adjustRightInd w:val="0"/>
              <w:spacing w:after="0" w:line="240" w:lineRule="auto"/>
              <w:ind w:left="130" w:right="45" w:hanging="142"/>
              <w:contextualSpacing w:val="0"/>
              <w:jc w:val="both"/>
              <w:rPr>
                <w:rFonts w:ascii="Arial" w:hAnsi="Arial" w:cs="Arial"/>
                <w:sz w:val="18"/>
                <w:szCs w:val="18"/>
                <w:lang w:val="es"/>
              </w:rPr>
            </w:pPr>
            <w:r w:rsidRPr="00157913">
              <w:rPr>
                <w:rFonts w:ascii="Arial" w:hAnsi="Arial" w:cs="Arial"/>
                <w:sz w:val="18"/>
                <w:szCs w:val="18"/>
                <w:lang w:val="es"/>
              </w:rPr>
              <w:t>Realizar conversiones</w:t>
            </w:r>
            <w:r>
              <w:rPr>
                <w:rFonts w:ascii="Arial" w:hAnsi="Arial" w:cs="Arial"/>
                <w:sz w:val="18"/>
                <w:szCs w:val="18"/>
                <w:lang w:val="es"/>
              </w:rPr>
              <w:t>, operaciones básicas de suma, resta, multiplicación y división de los</w:t>
            </w:r>
            <w:r w:rsidRPr="00157913">
              <w:rPr>
                <w:rFonts w:ascii="Arial" w:hAnsi="Arial" w:cs="Arial"/>
                <w:sz w:val="18"/>
                <w:szCs w:val="18"/>
                <w:lang w:val="es"/>
              </w:rPr>
              <w:t xml:space="preserve"> sistemas de numeración</w:t>
            </w:r>
            <w:r>
              <w:rPr>
                <w:rFonts w:ascii="Arial" w:hAnsi="Arial" w:cs="Arial"/>
                <w:sz w:val="18"/>
                <w:szCs w:val="18"/>
                <w:lang w:val="es"/>
              </w:rPr>
              <w:t>.</w:t>
            </w:r>
          </w:p>
          <w:p w14:paraId="7A560B35" w14:textId="77777777" w:rsidR="00157913" w:rsidRDefault="00157913" w:rsidP="00157913">
            <w:pPr>
              <w:pStyle w:val="Prrafodelista"/>
              <w:widowControl w:val="0"/>
              <w:autoSpaceDE w:val="0"/>
              <w:autoSpaceDN w:val="0"/>
              <w:adjustRightInd w:val="0"/>
              <w:spacing w:after="0" w:line="240" w:lineRule="auto"/>
              <w:ind w:left="130" w:right="45"/>
              <w:contextualSpacing w:val="0"/>
              <w:jc w:val="both"/>
              <w:rPr>
                <w:rFonts w:ascii="Arial" w:hAnsi="Arial" w:cs="Arial"/>
                <w:sz w:val="18"/>
                <w:szCs w:val="18"/>
                <w:lang w:val="es"/>
              </w:rPr>
            </w:pPr>
          </w:p>
          <w:p w14:paraId="51F8DE9F" w14:textId="77777777" w:rsidR="00157913" w:rsidRDefault="00157913" w:rsidP="00157913">
            <w:pPr>
              <w:pStyle w:val="Prrafodelista"/>
              <w:widowControl w:val="0"/>
              <w:autoSpaceDE w:val="0"/>
              <w:autoSpaceDN w:val="0"/>
              <w:adjustRightInd w:val="0"/>
              <w:spacing w:after="0" w:line="240" w:lineRule="auto"/>
              <w:ind w:left="130" w:right="45"/>
              <w:contextualSpacing w:val="0"/>
              <w:jc w:val="both"/>
              <w:rPr>
                <w:rFonts w:ascii="Arial" w:hAnsi="Arial" w:cs="Arial"/>
                <w:sz w:val="18"/>
                <w:szCs w:val="18"/>
                <w:lang w:val="es"/>
              </w:rPr>
            </w:pPr>
            <w:r>
              <w:rPr>
                <w:rFonts w:ascii="Arial" w:hAnsi="Arial" w:cs="Arial"/>
                <w:sz w:val="18"/>
                <w:szCs w:val="18"/>
                <w:lang w:val="es"/>
              </w:rPr>
              <w:t xml:space="preserve">Al alumno resolverá una </w:t>
            </w:r>
            <w:r w:rsidRPr="00157913">
              <w:rPr>
                <w:rFonts w:ascii="Arial" w:hAnsi="Arial" w:cs="Arial"/>
                <w:b/>
                <w:sz w:val="18"/>
                <w:szCs w:val="18"/>
                <w:lang w:val="es"/>
              </w:rPr>
              <w:t>Guía de Ejercicios</w:t>
            </w:r>
            <w:r>
              <w:rPr>
                <w:rFonts w:ascii="Arial" w:hAnsi="Arial" w:cs="Arial"/>
                <w:sz w:val="18"/>
                <w:szCs w:val="18"/>
                <w:lang w:val="es"/>
              </w:rPr>
              <w:t xml:space="preserve"> que le permita:</w:t>
            </w:r>
          </w:p>
          <w:p w14:paraId="53816908" w14:textId="77777777" w:rsidR="00DF3105" w:rsidRPr="00157913" w:rsidRDefault="00DF3105" w:rsidP="00157913">
            <w:pPr>
              <w:pStyle w:val="Prrafodelista"/>
              <w:widowControl w:val="0"/>
              <w:numPr>
                <w:ilvl w:val="0"/>
                <w:numId w:val="22"/>
              </w:numPr>
              <w:autoSpaceDE w:val="0"/>
              <w:autoSpaceDN w:val="0"/>
              <w:adjustRightInd w:val="0"/>
              <w:spacing w:after="0" w:line="240" w:lineRule="auto"/>
              <w:ind w:left="130" w:right="45" w:hanging="142"/>
              <w:contextualSpacing w:val="0"/>
              <w:jc w:val="both"/>
              <w:rPr>
                <w:rFonts w:ascii="Arial" w:hAnsi="Arial" w:cs="Arial"/>
                <w:sz w:val="18"/>
                <w:szCs w:val="18"/>
                <w:lang w:val="es"/>
              </w:rPr>
            </w:pPr>
            <w:r w:rsidRPr="00157913">
              <w:rPr>
                <w:rFonts w:ascii="Arial" w:hAnsi="Arial" w:cs="Arial"/>
                <w:sz w:val="18"/>
                <w:szCs w:val="18"/>
                <w:lang w:val="es"/>
              </w:rPr>
              <w:t>Representar y convertir cantidades en los sistemas numéricos: decimal, binario, octal y hexadecimal.</w:t>
            </w:r>
          </w:p>
          <w:p w14:paraId="26A727A2" w14:textId="77777777" w:rsidR="00DF3105" w:rsidRPr="00157913" w:rsidRDefault="00DF3105" w:rsidP="00157913">
            <w:pPr>
              <w:pStyle w:val="Prrafodelista"/>
              <w:widowControl w:val="0"/>
              <w:numPr>
                <w:ilvl w:val="0"/>
                <w:numId w:val="22"/>
              </w:numPr>
              <w:autoSpaceDE w:val="0"/>
              <w:autoSpaceDN w:val="0"/>
              <w:adjustRightInd w:val="0"/>
              <w:spacing w:after="0" w:line="240" w:lineRule="auto"/>
              <w:ind w:left="130" w:right="45" w:hanging="142"/>
              <w:contextualSpacing w:val="0"/>
              <w:jc w:val="both"/>
              <w:rPr>
                <w:rFonts w:ascii="Arial" w:hAnsi="Arial" w:cs="Arial"/>
                <w:sz w:val="18"/>
                <w:szCs w:val="18"/>
                <w:lang w:val="es"/>
              </w:rPr>
            </w:pPr>
            <w:r w:rsidRPr="00157913">
              <w:rPr>
                <w:rFonts w:ascii="Arial" w:hAnsi="Arial" w:cs="Arial"/>
                <w:sz w:val="18"/>
                <w:szCs w:val="18"/>
                <w:lang w:val="es"/>
              </w:rPr>
              <w:t xml:space="preserve">Realizar operaciones básicas de suma, resta, multiplicación y división en los sistemas decimal, binario, octal y hexadecimal </w:t>
            </w:r>
          </w:p>
          <w:p w14:paraId="746BF18E" w14:textId="55FE1FF1" w:rsidR="00DF3105" w:rsidRPr="00B63970" w:rsidRDefault="00DF3105" w:rsidP="00B63970">
            <w:pPr>
              <w:pStyle w:val="Prrafodelista"/>
              <w:widowControl w:val="0"/>
              <w:numPr>
                <w:ilvl w:val="0"/>
                <w:numId w:val="22"/>
              </w:numPr>
              <w:autoSpaceDE w:val="0"/>
              <w:autoSpaceDN w:val="0"/>
              <w:adjustRightInd w:val="0"/>
              <w:spacing w:after="0" w:line="240" w:lineRule="auto"/>
              <w:ind w:left="130" w:right="45" w:hanging="142"/>
              <w:contextualSpacing w:val="0"/>
              <w:jc w:val="both"/>
              <w:rPr>
                <w:rFonts w:ascii="Arial" w:hAnsi="Arial" w:cs="Arial"/>
                <w:sz w:val="18"/>
                <w:szCs w:val="18"/>
                <w:lang w:val="es"/>
              </w:rPr>
            </w:pPr>
            <w:r w:rsidRPr="00157913">
              <w:rPr>
                <w:rFonts w:ascii="Arial" w:hAnsi="Arial" w:cs="Arial"/>
                <w:sz w:val="18"/>
                <w:szCs w:val="18"/>
                <w:lang w:val="es"/>
              </w:rPr>
              <w:t xml:space="preserve">Realizar multiplicaciones y divisiones en binario usando el algoritmo de </w:t>
            </w:r>
            <w:proofErr w:type="spellStart"/>
            <w:r w:rsidRPr="00157913">
              <w:rPr>
                <w:rFonts w:ascii="Arial" w:hAnsi="Arial" w:cs="Arial"/>
                <w:sz w:val="18"/>
                <w:szCs w:val="18"/>
                <w:lang w:val="es"/>
              </w:rPr>
              <w:t>Booth</w:t>
            </w:r>
            <w:proofErr w:type="spellEnd"/>
            <w:r w:rsidRPr="00157913">
              <w:rPr>
                <w:rFonts w:ascii="Arial" w:hAnsi="Arial" w:cs="Arial"/>
                <w:sz w:val="18"/>
                <w:szCs w:val="18"/>
                <w:lang w:val="es"/>
              </w:rPr>
              <w:t>.</w:t>
            </w:r>
          </w:p>
        </w:tc>
        <w:tc>
          <w:tcPr>
            <w:tcW w:w="2599" w:type="dxa"/>
            <w:shd w:val="clear" w:color="auto" w:fill="auto"/>
          </w:tcPr>
          <w:p w14:paraId="6C1ED263" w14:textId="77777777" w:rsidR="00D02F56" w:rsidRPr="0065643D" w:rsidRDefault="00D02F56" w:rsidP="0065643D">
            <w:pPr>
              <w:pStyle w:val="Sinespaciado"/>
              <w:numPr>
                <w:ilvl w:val="0"/>
                <w:numId w:val="23"/>
              </w:numPr>
              <w:tabs>
                <w:tab w:val="clear" w:pos="720"/>
              </w:tabs>
              <w:ind w:left="218" w:hanging="219"/>
              <w:jc w:val="both"/>
              <w:rPr>
                <w:rFonts w:ascii="Arial" w:hAnsi="Arial" w:cs="Arial"/>
                <w:sz w:val="18"/>
                <w:szCs w:val="18"/>
              </w:rPr>
            </w:pPr>
            <w:r w:rsidRPr="0065643D">
              <w:rPr>
                <w:rFonts w:ascii="Arial" w:hAnsi="Arial" w:cs="Arial"/>
                <w:sz w:val="18"/>
                <w:szCs w:val="18"/>
              </w:rPr>
              <w:t>Encuadre</w:t>
            </w:r>
          </w:p>
          <w:p w14:paraId="757A1F44" w14:textId="77777777" w:rsidR="0065643D" w:rsidRPr="0065643D" w:rsidRDefault="0065643D" w:rsidP="0065643D">
            <w:pPr>
              <w:pStyle w:val="Sinespaciado"/>
              <w:ind w:left="218" w:hanging="219"/>
              <w:jc w:val="both"/>
              <w:rPr>
                <w:rFonts w:ascii="Arial" w:hAnsi="Arial" w:cs="Arial"/>
                <w:sz w:val="18"/>
                <w:szCs w:val="18"/>
              </w:rPr>
            </w:pPr>
          </w:p>
          <w:p w14:paraId="690E64EB" w14:textId="77777777" w:rsidR="00D02F56" w:rsidRPr="0065643D" w:rsidRDefault="00D02F56" w:rsidP="0065643D">
            <w:pPr>
              <w:pStyle w:val="Sinespaciado"/>
              <w:ind w:left="218" w:hanging="219"/>
              <w:jc w:val="both"/>
              <w:rPr>
                <w:rFonts w:ascii="Arial" w:hAnsi="Arial" w:cs="Arial"/>
                <w:sz w:val="18"/>
                <w:szCs w:val="18"/>
              </w:rPr>
            </w:pPr>
            <w:r w:rsidRPr="0065643D">
              <w:rPr>
                <w:rFonts w:ascii="Arial" w:hAnsi="Arial" w:cs="Arial"/>
                <w:sz w:val="18"/>
                <w:szCs w:val="18"/>
              </w:rPr>
              <w:t xml:space="preserve">El docente realizará una </w:t>
            </w:r>
            <w:r w:rsidRPr="0065643D">
              <w:rPr>
                <w:rFonts w:ascii="Arial" w:hAnsi="Arial" w:cs="Arial"/>
                <w:b/>
                <w:sz w:val="18"/>
                <w:szCs w:val="18"/>
              </w:rPr>
              <w:t xml:space="preserve">exposición efectiva </w:t>
            </w:r>
            <w:r w:rsidRPr="0065643D">
              <w:rPr>
                <w:rFonts w:ascii="Arial" w:hAnsi="Arial" w:cs="Arial"/>
                <w:sz w:val="18"/>
                <w:szCs w:val="18"/>
              </w:rPr>
              <w:t xml:space="preserve">para: </w:t>
            </w:r>
          </w:p>
          <w:p w14:paraId="58D7FBC4" w14:textId="77777777" w:rsidR="00DF3105" w:rsidRPr="0065643D" w:rsidRDefault="00D02F56" w:rsidP="0065643D">
            <w:pPr>
              <w:numPr>
                <w:ilvl w:val="0"/>
                <w:numId w:val="23"/>
              </w:numPr>
              <w:tabs>
                <w:tab w:val="clear" w:pos="720"/>
              </w:tabs>
              <w:spacing w:after="0" w:line="240" w:lineRule="auto"/>
              <w:ind w:left="218" w:hanging="219"/>
              <w:rPr>
                <w:rFonts w:ascii="Arial" w:hAnsi="Arial" w:cs="Arial"/>
                <w:bCs/>
                <w:sz w:val="18"/>
                <w:szCs w:val="18"/>
              </w:rPr>
            </w:pPr>
            <w:r w:rsidRPr="0065643D">
              <w:rPr>
                <w:rFonts w:ascii="Arial" w:hAnsi="Arial" w:cs="Arial"/>
                <w:bCs/>
                <w:sz w:val="18"/>
                <w:szCs w:val="18"/>
              </w:rPr>
              <w:t xml:space="preserve">Explicar los conceptos, principios y fundamentos de los </w:t>
            </w:r>
            <w:r w:rsidR="00DF3105" w:rsidRPr="0065643D">
              <w:rPr>
                <w:rFonts w:ascii="Arial" w:hAnsi="Arial" w:cs="Arial"/>
                <w:bCs/>
                <w:sz w:val="18"/>
                <w:szCs w:val="18"/>
              </w:rPr>
              <w:t>sistemas numéricos.</w:t>
            </w:r>
          </w:p>
          <w:p w14:paraId="70E28077" w14:textId="77777777" w:rsidR="00157913" w:rsidRPr="0065643D" w:rsidRDefault="00157913" w:rsidP="0065643D">
            <w:pPr>
              <w:pStyle w:val="Prrafodelista"/>
              <w:widowControl w:val="0"/>
              <w:numPr>
                <w:ilvl w:val="0"/>
                <w:numId w:val="23"/>
              </w:numPr>
              <w:tabs>
                <w:tab w:val="clear" w:pos="720"/>
              </w:tabs>
              <w:autoSpaceDE w:val="0"/>
              <w:autoSpaceDN w:val="0"/>
              <w:adjustRightInd w:val="0"/>
              <w:spacing w:after="0" w:line="240" w:lineRule="auto"/>
              <w:ind w:left="218" w:right="45" w:hanging="219"/>
              <w:contextualSpacing w:val="0"/>
              <w:jc w:val="both"/>
              <w:rPr>
                <w:rFonts w:ascii="Arial" w:hAnsi="Arial" w:cs="Arial"/>
                <w:sz w:val="18"/>
                <w:szCs w:val="18"/>
                <w:lang w:val="es"/>
              </w:rPr>
            </w:pPr>
            <w:r w:rsidRPr="0065643D">
              <w:rPr>
                <w:rFonts w:ascii="Arial" w:hAnsi="Arial" w:cs="Arial"/>
                <w:sz w:val="18"/>
                <w:szCs w:val="18"/>
                <w:lang w:val="es"/>
              </w:rPr>
              <w:t xml:space="preserve">Por medio de una hoja electrónica de cálculo </w:t>
            </w:r>
            <w:r w:rsidR="0065643D">
              <w:rPr>
                <w:rFonts w:ascii="Arial" w:hAnsi="Arial" w:cs="Arial"/>
                <w:sz w:val="18"/>
                <w:szCs w:val="18"/>
                <w:lang w:val="es"/>
              </w:rPr>
              <w:t>representar</w:t>
            </w:r>
            <w:r w:rsidRPr="0065643D">
              <w:rPr>
                <w:rFonts w:ascii="Arial" w:hAnsi="Arial" w:cs="Arial"/>
                <w:sz w:val="18"/>
                <w:szCs w:val="18"/>
                <w:lang w:val="es"/>
              </w:rPr>
              <w:t xml:space="preserve"> un método para llevar a cabo conversiones entre sistemas </w:t>
            </w:r>
            <w:r w:rsidR="0065643D">
              <w:rPr>
                <w:rFonts w:ascii="Arial" w:hAnsi="Arial" w:cs="Arial"/>
                <w:sz w:val="18"/>
                <w:szCs w:val="18"/>
                <w:lang w:val="es"/>
              </w:rPr>
              <w:t>numéricos</w:t>
            </w:r>
            <w:r w:rsidRPr="0065643D">
              <w:rPr>
                <w:rFonts w:ascii="Arial" w:hAnsi="Arial" w:cs="Arial"/>
                <w:sz w:val="18"/>
                <w:szCs w:val="18"/>
                <w:lang w:val="es"/>
              </w:rPr>
              <w:t>.</w:t>
            </w:r>
          </w:p>
          <w:p w14:paraId="3C675582" w14:textId="77777777" w:rsidR="00B50414" w:rsidRPr="0065643D" w:rsidRDefault="00B50414" w:rsidP="0065643D">
            <w:pPr>
              <w:spacing w:after="0" w:line="240" w:lineRule="auto"/>
              <w:ind w:left="218" w:hanging="219"/>
              <w:rPr>
                <w:rFonts w:ascii="Arial" w:hAnsi="Arial" w:cs="Arial"/>
                <w:bCs/>
                <w:sz w:val="18"/>
                <w:szCs w:val="18"/>
              </w:rPr>
            </w:pPr>
          </w:p>
          <w:p w14:paraId="634834DD" w14:textId="77777777" w:rsidR="00BE268D" w:rsidRPr="0065643D" w:rsidRDefault="00BE268D" w:rsidP="0065643D">
            <w:pPr>
              <w:pStyle w:val="Sinespaciado"/>
              <w:ind w:left="218" w:hanging="219"/>
              <w:jc w:val="both"/>
              <w:rPr>
                <w:rFonts w:ascii="Arial" w:hAnsi="Arial" w:cs="Arial"/>
                <w:sz w:val="18"/>
                <w:szCs w:val="18"/>
              </w:rPr>
            </w:pPr>
            <w:r w:rsidRPr="0065643D">
              <w:rPr>
                <w:rFonts w:ascii="Arial" w:hAnsi="Arial" w:cs="Arial"/>
                <w:sz w:val="18"/>
                <w:szCs w:val="18"/>
              </w:rPr>
              <w:t xml:space="preserve">El docente realizará </w:t>
            </w:r>
            <w:r w:rsidR="00B50414" w:rsidRPr="0065643D">
              <w:rPr>
                <w:rFonts w:ascii="Arial" w:hAnsi="Arial" w:cs="Arial"/>
                <w:sz w:val="18"/>
                <w:szCs w:val="18"/>
              </w:rPr>
              <w:t xml:space="preserve">demostraciones y evaluará la resolución de la </w:t>
            </w:r>
            <w:r w:rsidR="00B50414" w:rsidRPr="0065643D">
              <w:rPr>
                <w:rFonts w:ascii="Arial" w:hAnsi="Arial" w:cs="Arial"/>
                <w:b/>
                <w:sz w:val="18"/>
                <w:szCs w:val="18"/>
              </w:rPr>
              <w:t>Guía de Ejercicios</w:t>
            </w:r>
            <w:r w:rsidR="00B50414" w:rsidRPr="0065643D">
              <w:rPr>
                <w:rFonts w:ascii="Arial" w:hAnsi="Arial" w:cs="Arial"/>
                <w:sz w:val="18"/>
                <w:szCs w:val="18"/>
              </w:rPr>
              <w:t xml:space="preserve"> para verificar la comprensión de:</w:t>
            </w:r>
          </w:p>
          <w:p w14:paraId="60B9EEF8" w14:textId="77777777" w:rsidR="00DF3105" w:rsidRPr="0065643D" w:rsidRDefault="00157913" w:rsidP="0065643D">
            <w:pPr>
              <w:numPr>
                <w:ilvl w:val="0"/>
                <w:numId w:val="23"/>
              </w:numPr>
              <w:tabs>
                <w:tab w:val="clear" w:pos="720"/>
              </w:tabs>
              <w:spacing w:after="0" w:line="240" w:lineRule="auto"/>
              <w:ind w:left="218" w:hanging="219"/>
              <w:rPr>
                <w:rFonts w:ascii="Arial" w:hAnsi="Arial" w:cs="Arial"/>
                <w:bCs/>
                <w:sz w:val="18"/>
                <w:szCs w:val="18"/>
              </w:rPr>
            </w:pPr>
            <w:r w:rsidRPr="0065643D">
              <w:rPr>
                <w:rFonts w:ascii="Arial" w:hAnsi="Arial" w:cs="Arial"/>
                <w:bCs/>
                <w:sz w:val="18"/>
                <w:szCs w:val="18"/>
              </w:rPr>
              <w:t>Los procedimientos</w:t>
            </w:r>
            <w:r w:rsidR="00DF3105" w:rsidRPr="0065643D">
              <w:rPr>
                <w:rFonts w:ascii="Arial" w:hAnsi="Arial" w:cs="Arial"/>
                <w:bCs/>
                <w:sz w:val="18"/>
                <w:szCs w:val="18"/>
              </w:rPr>
              <w:t xml:space="preserve"> para conversiones entre sistemas numéricos.</w:t>
            </w:r>
          </w:p>
          <w:p w14:paraId="58118EB0" w14:textId="77777777" w:rsidR="00DF3105" w:rsidRPr="0065643D" w:rsidRDefault="00B50414" w:rsidP="0065643D">
            <w:pPr>
              <w:numPr>
                <w:ilvl w:val="0"/>
                <w:numId w:val="23"/>
              </w:numPr>
              <w:tabs>
                <w:tab w:val="clear" w:pos="720"/>
              </w:tabs>
              <w:spacing w:after="0" w:line="240" w:lineRule="auto"/>
              <w:ind w:left="218" w:hanging="219"/>
              <w:rPr>
                <w:rFonts w:ascii="Arial" w:hAnsi="Arial" w:cs="Arial"/>
                <w:bCs/>
                <w:sz w:val="18"/>
                <w:szCs w:val="18"/>
              </w:rPr>
            </w:pPr>
            <w:r w:rsidRPr="0065643D">
              <w:rPr>
                <w:rFonts w:ascii="Arial" w:hAnsi="Arial" w:cs="Arial"/>
                <w:bCs/>
                <w:sz w:val="18"/>
                <w:szCs w:val="18"/>
              </w:rPr>
              <w:t>las</w:t>
            </w:r>
            <w:r w:rsidR="00DF3105" w:rsidRPr="0065643D">
              <w:rPr>
                <w:rFonts w:ascii="Arial" w:hAnsi="Arial" w:cs="Arial"/>
                <w:bCs/>
                <w:sz w:val="18"/>
                <w:szCs w:val="18"/>
              </w:rPr>
              <w:t xml:space="preserve"> operaciones básicas de los sistemas de numeración</w:t>
            </w:r>
          </w:p>
          <w:p w14:paraId="7B571D6E" w14:textId="66C0E769" w:rsidR="001B4F37" w:rsidRPr="00B63970" w:rsidRDefault="00B50414" w:rsidP="001B4F37">
            <w:pPr>
              <w:numPr>
                <w:ilvl w:val="0"/>
                <w:numId w:val="23"/>
              </w:numPr>
              <w:tabs>
                <w:tab w:val="clear" w:pos="720"/>
              </w:tabs>
              <w:spacing w:after="0" w:line="240" w:lineRule="auto"/>
              <w:ind w:left="218" w:hanging="219"/>
              <w:rPr>
                <w:rFonts w:ascii="Arial" w:hAnsi="Arial" w:cs="Arial"/>
                <w:bCs/>
                <w:sz w:val="18"/>
                <w:szCs w:val="18"/>
              </w:rPr>
            </w:pPr>
            <w:r w:rsidRPr="0065643D">
              <w:rPr>
                <w:rFonts w:ascii="Arial" w:hAnsi="Arial" w:cs="Arial"/>
                <w:bCs/>
                <w:sz w:val="18"/>
                <w:szCs w:val="18"/>
              </w:rPr>
              <w:t>la realización de los A</w:t>
            </w:r>
            <w:r w:rsidR="00DF3105" w:rsidRPr="0065643D">
              <w:rPr>
                <w:rFonts w:ascii="Arial" w:hAnsi="Arial" w:cs="Arial"/>
                <w:bCs/>
                <w:sz w:val="18"/>
                <w:szCs w:val="18"/>
              </w:rPr>
              <w:t xml:space="preserve">lgoritmos de </w:t>
            </w:r>
            <w:proofErr w:type="spellStart"/>
            <w:r w:rsidR="00DF3105" w:rsidRPr="0065643D">
              <w:rPr>
                <w:rFonts w:ascii="Arial" w:hAnsi="Arial" w:cs="Arial"/>
                <w:bCs/>
                <w:sz w:val="18"/>
                <w:szCs w:val="18"/>
              </w:rPr>
              <w:t>Booth</w:t>
            </w:r>
            <w:proofErr w:type="spellEnd"/>
          </w:p>
        </w:tc>
        <w:tc>
          <w:tcPr>
            <w:tcW w:w="2599" w:type="dxa"/>
            <w:shd w:val="clear" w:color="auto" w:fill="auto"/>
          </w:tcPr>
          <w:p w14:paraId="58110D08" w14:textId="77777777" w:rsidR="001A4C29" w:rsidRPr="00525D9D" w:rsidRDefault="001A4C29" w:rsidP="00157913">
            <w:pPr>
              <w:pStyle w:val="Prrafodelista"/>
              <w:numPr>
                <w:ilvl w:val="0"/>
                <w:numId w:val="24"/>
              </w:numPr>
              <w:tabs>
                <w:tab w:val="clear" w:pos="720"/>
                <w:tab w:val="num" w:pos="312"/>
                <w:tab w:val="left" w:pos="360"/>
              </w:tabs>
              <w:autoSpaceDE w:val="0"/>
              <w:autoSpaceDN w:val="0"/>
              <w:adjustRightInd w:val="0"/>
              <w:spacing w:after="0" w:line="250" w:lineRule="exact"/>
              <w:ind w:left="312" w:right="-20" w:hanging="267"/>
              <w:contextualSpacing w:val="0"/>
              <w:rPr>
                <w:rFonts w:ascii="Arial" w:hAnsi="Arial" w:cs="Arial"/>
                <w:sz w:val="18"/>
                <w:szCs w:val="18"/>
                <w:lang w:val="es" w:eastAsia="es-ES"/>
              </w:rPr>
            </w:pPr>
            <w:r w:rsidRPr="00525D9D">
              <w:rPr>
                <w:rFonts w:ascii="Arial" w:hAnsi="Arial" w:cs="Arial"/>
                <w:sz w:val="18"/>
                <w:szCs w:val="18"/>
                <w:lang w:val="es" w:eastAsia="es-ES"/>
              </w:rPr>
              <w:t>Capacidad de abstracción, análisis y síntesis.</w:t>
            </w:r>
          </w:p>
          <w:p w14:paraId="212DC05A" w14:textId="77777777" w:rsidR="001A4C29" w:rsidRPr="00525D9D" w:rsidRDefault="001A4C29" w:rsidP="00157913">
            <w:pPr>
              <w:pStyle w:val="Prrafodelista"/>
              <w:numPr>
                <w:ilvl w:val="0"/>
                <w:numId w:val="24"/>
              </w:numPr>
              <w:tabs>
                <w:tab w:val="clear" w:pos="720"/>
                <w:tab w:val="num" w:pos="312"/>
                <w:tab w:val="left" w:pos="360"/>
              </w:tabs>
              <w:autoSpaceDE w:val="0"/>
              <w:autoSpaceDN w:val="0"/>
              <w:adjustRightInd w:val="0"/>
              <w:spacing w:after="0" w:line="250" w:lineRule="exact"/>
              <w:ind w:left="312" w:right="-20" w:hanging="267"/>
              <w:contextualSpacing w:val="0"/>
              <w:rPr>
                <w:rFonts w:ascii="Arial" w:hAnsi="Arial" w:cs="Arial"/>
                <w:sz w:val="18"/>
                <w:szCs w:val="18"/>
                <w:lang w:val="es" w:eastAsia="es-ES"/>
              </w:rPr>
            </w:pPr>
            <w:r w:rsidRPr="00525D9D">
              <w:rPr>
                <w:rFonts w:ascii="Arial" w:hAnsi="Arial" w:cs="Arial"/>
                <w:sz w:val="18"/>
                <w:szCs w:val="18"/>
                <w:lang w:val="es" w:eastAsia="es-ES"/>
              </w:rPr>
              <w:t>Capacidad de aplicar los conocimientos en la práctica.</w:t>
            </w:r>
          </w:p>
          <w:p w14:paraId="73390B5E" w14:textId="77777777" w:rsidR="001A4C29" w:rsidRPr="00525D9D" w:rsidRDefault="001A4C29" w:rsidP="00157913">
            <w:pPr>
              <w:pStyle w:val="Prrafodelista"/>
              <w:numPr>
                <w:ilvl w:val="0"/>
                <w:numId w:val="24"/>
              </w:numPr>
              <w:tabs>
                <w:tab w:val="clear" w:pos="720"/>
                <w:tab w:val="num" w:pos="312"/>
                <w:tab w:val="left" w:pos="360"/>
              </w:tabs>
              <w:autoSpaceDE w:val="0"/>
              <w:autoSpaceDN w:val="0"/>
              <w:adjustRightInd w:val="0"/>
              <w:spacing w:after="0" w:line="250" w:lineRule="exact"/>
              <w:ind w:left="312" w:right="-20" w:hanging="267"/>
              <w:contextualSpacing w:val="0"/>
              <w:rPr>
                <w:rFonts w:ascii="Arial" w:hAnsi="Arial" w:cs="Arial"/>
                <w:sz w:val="18"/>
                <w:szCs w:val="18"/>
                <w:lang w:val="es" w:eastAsia="es-ES"/>
              </w:rPr>
            </w:pPr>
            <w:r w:rsidRPr="00525D9D">
              <w:rPr>
                <w:rFonts w:ascii="Arial" w:hAnsi="Arial" w:cs="Arial"/>
                <w:sz w:val="18"/>
                <w:szCs w:val="18"/>
                <w:lang w:val="es" w:eastAsia="es-ES"/>
              </w:rPr>
              <w:t>Conocimientos sobre el área de estudio y la profesión.</w:t>
            </w:r>
          </w:p>
          <w:p w14:paraId="6E760AB5" w14:textId="77777777" w:rsidR="001A4C29" w:rsidRPr="00525D9D" w:rsidRDefault="001A4C29" w:rsidP="00157913">
            <w:pPr>
              <w:pStyle w:val="Prrafodelista"/>
              <w:numPr>
                <w:ilvl w:val="0"/>
                <w:numId w:val="24"/>
              </w:numPr>
              <w:tabs>
                <w:tab w:val="clear" w:pos="720"/>
                <w:tab w:val="num" w:pos="312"/>
                <w:tab w:val="left" w:pos="360"/>
              </w:tabs>
              <w:autoSpaceDE w:val="0"/>
              <w:autoSpaceDN w:val="0"/>
              <w:adjustRightInd w:val="0"/>
              <w:spacing w:after="0" w:line="250" w:lineRule="exact"/>
              <w:ind w:left="312" w:right="-20" w:hanging="267"/>
              <w:contextualSpacing w:val="0"/>
              <w:rPr>
                <w:rFonts w:ascii="Arial" w:hAnsi="Arial" w:cs="Arial"/>
                <w:sz w:val="18"/>
                <w:szCs w:val="18"/>
                <w:lang w:val="es" w:eastAsia="es-ES"/>
              </w:rPr>
            </w:pPr>
            <w:r w:rsidRPr="00525D9D">
              <w:rPr>
                <w:rFonts w:ascii="Arial" w:hAnsi="Arial" w:cs="Arial"/>
                <w:sz w:val="18"/>
                <w:szCs w:val="18"/>
                <w:lang w:val="es" w:eastAsia="es-ES"/>
              </w:rPr>
              <w:t>Habilidades para buscar, procesar y analizar información procedente de fuentes diversas.</w:t>
            </w:r>
          </w:p>
          <w:p w14:paraId="4185C1CE" w14:textId="77777777" w:rsidR="001A4C29" w:rsidRPr="00525D9D" w:rsidRDefault="001A4C29" w:rsidP="00157913">
            <w:pPr>
              <w:pStyle w:val="Prrafodelista"/>
              <w:numPr>
                <w:ilvl w:val="0"/>
                <w:numId w:val="24"/>
              </w:numPr>
              <w:tabs>
                <w:tab w:val="clear" w:pos="720"/>
                <w:tab w:val="num" w:pos="312"/>
                <w:tab w:val="left" w:pos="360"/>
              </w:tabs>
              <w:autoSpaceDE w:val="0"/>
              <w:autoSpaceDN w:val="0"/>
              <w:adjustRightInd w:val="0"/>
              <w:spacing w:after="0" w:line="250" w:lineRule="exact"/>
              <w:ind w:left="312" w:right="-20" w:hanging="267"/>
              <w:contextualSpacing w:val="0"/>
              <w:rPr>
                <w:rFonts w:ascii="Arial" w:hAnsi="Arial" w:cs="Arial"/>
                <w:sz w:val="18"/>
                <w:szCs w:val="18"/>
                <w:lang w:val="es" w:eastAsia="es-ES"/>
              </w:rPr>
            </w:pPr>
            <w:r w:rsidRPr="00525D9D">
              <w:rPr>
                <w:rFonts w:ascii="Arial" w:hAnsi="Arial" w:cs="Arial"/>
                <w:sz w:val="18"/>
                <w:szCs w:val="18"/>
                <w:lang w:val="es" w:eastAsia="es-ES"/>
              </w:rPr>
              <w:t>Capacidad de trabajo en equipo</w:t>
            </w:r>
          </w:p>
          <w:p w14:paraId="4368E602" w14:textId="77777777" w:rsidR="00DF3105" w:rsidRPr="00525D9D" w:rsidRDefault="00DF3105" w:rsidP="00157913">
            <w:pPr>
              <w:pStyle w:val="Sinespaciado"/>
              <w:tabs>
                <w:tab w:val="num" w:pos="312"/>
              </w:tabs>
              <w:ind w:left="312" w:hanging="267"/>
              <w:rPr>
                <w:rFonts w:ascii="Arial" w:hAnsi="Arial" w:cs="Arial"/>
                <w:sz w:val="18"/>
                <w:szCs w:val="18"/>
              </w:rPr>
            </w:pPr>
          </w:p>
        </w:tc>
        <w:tc>
          <w:tcPr>
            <w:tcW w:w="2600" w:type="dxa"/>
            <w:shd w:val="clear" w:color="auto" w:fill="auto"/>
            <w:vAlign w:val="center"/>
          </w:tcPr>
          <w:p w14:paraId="2A4CC354" w14:textId="40A9DA00" w:rsidR="00DF3105" w:rsidRPr="0078509C" w:rsidRDefault="00B63970" w:rsidP="00157913">
            <w:pPr>
              <w:pStyle w:val="Sinespaciado"/>
              <w:jc w:val="center"/>
              <w:rPr>
                <w:rFonts w:ascii="Arial" w:hAnsi="Arial" w:cs="Arial"/>
                <w:b/>
                <w:bCs/>
                <w:sz w:val="18"/>
                <w:szCs w:val="18"/>
              </w:rPr>
            </w:pPr>
            <w:r w:rsidRPr="0078509C">
              <w:rPr>
                <w:rFonts w:ascii="Arial" w:hAnsi="Arial" w:cs="Arial"/>
                <w:b/>
                <w:bCs/>
                <w:sz w:val="18"/>
                <w:szCs w:val="18"/>
              </w:rPr>
              <w:t>6 - 9</w:t>
            </w:r>
          </w:p>
          <w:p w14:paraId="5DEE36DE" w14:textId="77777777" w:rsidR="00710D30" w:rsidRPr="00525D9D" w:rsidRDefault="005178C4" w:rsidP="00157913">
            <w:pPr>
              <w:pStyle w:val="Sinespaciado"/>
              <w:jc w:val="center"/>
              <w:rPr>
                <w:rFonts w:ascii="Arial" w:hAnsi="Arial" w:cs="Arial"/>
                <w:sz w:val="18"/>
                <w:szCs w:val="18"/>
              </w:rPr>
            </w:pPr>
            <w:r>
              <w:rPr>
                <w:rFonts w:ascii="Arial" w:hAnsi="Arial" w:cs="Arial"/>
                <w:sz w:val="18"/>
                <w:szCs w:val="18"/>
              </w:rPr>
              <w:t>h</w:t>
            </w:r>
            <w:r w:rsidR="00710D30" w:rsidRPr="00525D9D">
              <w:rPr>
                <w:rFonts w:ascii="Arial" w:hAnsi="Arial" w:cs="Arial"/>
                <w:sz w:val="18"/>
                <w:szCs w:val="18"/>
              </w:rPr>
              <w:t>oras</w:t>
            </w:r>
          </w:p>
        </w:tc>
      </w:tr>
    </w:tbl>
    <w:p w14:paraId="3FFAC261" w14:textId="77777777" w:rsidR="008A3A46" w:rsidRPr="00C17E27" w:rsidRDefault="008A3A46" w:rsidP="005053AB">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5053AB" w:rsidRPr="00D30111" w14:paraId="325358D6" w14:textId="77777777" w:rsidTr="00D30111">
        <w:tc>
          <w:tcPr>
            <w:tcW w:w="10456" w:type="dxa"/>
            <w:shd w:val="clear" w:color="auto" w:fill="auto"/>
          </w:tcPr>
          <w:p w14:paraId="11FFCBC6" w14:textId="77777777" w:rsidR="005053AB" w:rsidRPr="00D30111" w:rsidRDefault="005053AB" w:rsidP="00F2010F">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1D3917D0" w14:textId="77777777" w:rsidR="005053AB" w:rsidRPr="00D30111" w:rsidRDefault="005053AB" w:rsidP="00F2010F">
            <w:pPr>
              <w:pStyle w:val="Sinespaciado"/>
              <w:rPr>
                <w:rFonts w:ascii="Arial" w:hAnsi="Arial" w:cs="Arial"/>
                <w:sz w:val="18"/>
                <w:szCs w:val="18"/>
              </w:rPr>
            </w:pPr>
            <w:r w:rsidRPr="00D30111">
              <w:rPr>
                <w:rFonts w:ascii="Arial" w:hAnsi="Arial" w:cs="Arial"/>
                <w:sz w:val="18"/>
                <w:szCs w:val="18"/>
              </w:rPr>
              <w:t>Valor de Indicador</w:t>
            </w:r>
          </w:p>
        </w:tc>
      </w:tr>
      <w:tr w:rsidR="005053AB" w:rsidRPr="00D30111" w14:paraId="70E7F121" w14:textId="77777777" w:rsidTr="00450A07">
        <w:tc>
          <w:tcPr>
            <w:tcW w:w="10456" w:type="dxa"/>
            <w:shd w:val="clear" w:color="auto" w:fill="auto"/>
          </w:tcPr>
          <w:p w14:paraId="4283CE27" w14:textId="77777777" w:rsidR="005053AB" w:rsidRPr="00BB1424" w:rsidRDefault="00F2010F" w:rsidP="00BB1424">
            <w:pPr>
              <w:pStyle w:val="Default"/>
              <w:rPr>
                <w:sz w:val="18"/>
                <w:szCs w:val="18"/>
              </w:rPr>
            </w:pPr>
            <w:r w:rsidRPr="00BB1424">
              <w:rPr>
                <w:sz w:val="18"/>
                <w:szCs w:val="18"/>
              </w:rPr>
              <w:t xml:space="preserve">Evaluación de la comprensión y dominio de los conceptos </w:t>
            </w:r>
            <w:r w:rsidR="00BB1424" w:rsidRPr="00BB1424">
              <w:rPr>
                <w:sz w:val="18"/>
                <w:szCs w:val="18"/>
              </w:rPr>
              <w:t>y procesos de conversión de los Sistemas Numéricos</w:t>
            </w:r>
            <w:r w:rsidRPr="00BB1424">
              <w:rPr>
                <w:sz w:val="18"/>
                <w:szCs w:val="18"/>
              </w:rPr>
              <w:t xml:space="preserve"> </w:t>
            </w:r>
          </w:p>
        </w:tc>
        <w:tc>
          <w:tcPr>
            <w:tcW w:w="2540" w:type="dxa"/>
            <w:shd w:val="clear" w:color="auto" w:fill="auto"/>
            <w:vAlign w:val="center"/>
          </w:tcPr>
          <w:p w14:paraId="558881C9" w14:textId="77777777" w:rsidR="000300FF" w:rsidRPr="00D30111" w:rsidRDefault="00531124" w:rsidP="00450A07">
            <w:pPr>
              <w:pStyle w:val="Sinespaciado"/>
              <w:jc w:val="center"/>
              <w:rPr>
                <w:rFonts w:ascii="Arial" w:hAnsi="Arial" w:cs="Arial"/>
                <w:sz w:val="18"/>
                <w:szCs w:val="18"/>
              </w:rPr>
            </w:pPr>
            <w:r w:rsidRPr="00D30111">
              <w:rPr>
                <w:rFonts w:ascii="Arial" w:hAnsi="Arial" w:cs="Arial"/>
                <w:sz w:val="18"/>
                <w:szCs w:val="18"/>
              </w:rPr>
              <w:t>6</w:t>
            </w:r>
            <w:r w:rsidR="00F2010F" w:rsidRPr="00D30111">
              <w:rPr>
                <w:rFonts w:ascii="Arial" w:hAnsi="Arial" w:cs="Arial"/>
                <w:sz w:val="18"/>
                <w:szCs w:val="18"/>
              </w:rPr>
              <w:t>0%</w:t>
            </w:r>
          </w:p>
        </w:tc>
      </w:tr>
      <w:tr w:rsidR="00DE26A7" w:rsidRPr="00D30111" w14:paraId="6EA41271" w14:textId="77777777" w:rsidTr="00450A07">
        <w:tc>
          <w:tcPr>
            <w:tcW w:w="10456" w:type="dxa"/>
            <w:shd w:val="clear" w:color="auto" w:fill="auto"/>
          </w:tcPr>
          <w:p w14:paraId="0D1A7B86" w14:textId="77777777" w:rsidR="00DE26A7" w:rsidRPr="00BB1424" w:rsidRDefault="00F2010F" w:rsidP="00BB1424">
            <w:pPr>
              <w:pStyle w:val="Default"/>
              <w:rPr>
                <w:sz w:val="18"/>
                <w:szCs w:val="18"/>
              </w:rPr>
            </w:pPr>
            <w:r w:rsidRPr="00BB1424">
              <w:rPr>
                <w:sz w:val="18"/>
                <w:szCs w:val="18"/>
              </w:rPr>
              <w:t xml:space="preserve">Evaluación </w:t>
            </w:r>
            <w:r w:rsidR="00531124" w:rsidRPr="00BB1424">
              <w:rPr>
                <w:sz w:val="18"/>
                <w:szCs w:val="18"/>
              </w:rPr>
              <w:t>de</w:t>
            </w:r>
            <w:r w:rsidR="00BB1424" w:rsidRPr="00BB1424">
              <w:rPr>
                <w:sz w:val="18"/>
                <w:szCs w:val="18"/>
              </w:rPr>
              <w:t xml:space="preserve"> </w:t>
            </w:r>
            <w:r w:rsidR="00531124" w:rsidRPr="00BB1424">
              <w:rPr>
                <w:sz w:val="18"/>
                <w:szCs w:val="18"/>
              </w:rPr>
              <w:t>l</w:t>
            </w:r>
            <w:r w:rsidR="00BB1424" w:rsidRPr="00BB1424">
              <w:rPr>
                <w:sz w:val="18"/>
                <w:szCs w:val="18"/>
              </w:rPr>
              <w:t>a</w:t>
            </w:r>
            <w:r w:rsidR="00531124" w:rsidRPr="00BB1424">
              <w:rPr>
                <w:sz w:val="18"/>
                <w:szCs w:val="18"/>
              </w:rPr>
              <w:t xml:space="preserve"> </w:t>
            </w:r>
            <w:r w:rsidR="00BB1424" w:rsidRPr="00BB1424">
              <w:rPr>
                <w:sz w:val="18"/>
                <w:szCs w:val="18"/>
              </w:rPr>
              <w:t xml:space="preserve">comprensión y </w:t>
            </w:r>
            <w:r w:rsidR="00531124" w:rsidRPr="00BB1424">
              <w:rPr>
                <w:sz w:val="18"/>
                <w:szCs w:val="18"/>
              </w:rPr>
              <w:t xml:space="preserve">dominio </w:t>
            </w:r>
            <w:r w:rsidR="00937939">
              <w:rPr>
                <w:sz w:val="18"/>
                <w:szCs w:val="18"/>
              </w:rPr>
              <w:t xml:space="preserve">en la ejecución </w:t>
            </w:r>
            <w:r w:rsidR="00BB1424" w:rsidRPr="00BB1424">
              <w:rPr>
                <w:sz w:val="18"/>
                <w:szCs w:val="18"/>
              </w:rPr>
              <w:t>del proceso de conversión de los Sistemas Numéricos</w:t>
            </w:r>
          </w:p>
        </w:tc>
        <w:tc>
          <w:tcPr>
            <w:tcW w:w="2540" w:type="dxa"/>
            <w:shd w:val="clear" w:color="auto" w:fill="auto"/>
            <w:vAlign w:val="center"/>
          </w:tcPr>
          <w:p w14:paraId="4C0172F6" w14:textId="77777777" w:rsidR="00DE26A7" w:rsidRPr="00D30111" w:rsidRDefault="00531124" w:rsidP="00450A07">
            <w:pPr>
              <w:pStyle w:val="Sinespaciado"/>
              <w:jc w:val="center"/>
              <w:rPr>
                <w:rFonts w:ascii="Arial" w:hAnsi="Arial" w:cs="Arial"/>
                <w:sz w:val="18"/>
                <w:szCs w:val="18"/>
              </w:rPr>
            </w:pPr>
            <w:r w:rsidRPr="00D30111">
              <w:rPr>
                <w:rFonts w:ascii="Arial" w:hAnsi="Arial" w:cs="Arial"/>
                <w:sz w:val="18"/>
                <w:szCs w:val="18"/>
              </w:rPr>
              <w:t>4</w:t>
            </w:r>
            <w:r w:rsidR="00F2010F" w:rsidRPr="00D30111">
              <w:rPr>
                <w:rFonts w:ascii="Arial" w:hAnsi="Arial" w:cs="Arial"/>
                <w:sz w:val="18"/>
                <w:szCs w:val="18"/>
              </w:rPr>
              <w:t>0%</w:t>
            </w:r>
          </w:p>
        </w:tc>
      </w:tr>
    </w:tbl>
    <w:p w14:paraId="27647968" w14:textId="77777777" w:rsidR="005053AB" w:rsidRDefault="005053AB" w:rsidP="005053AB">
      <w:pPr>
        <w:pStyle w:val="Sinespaciado"/>
        <w:rPr>
          <w:rFonts w:ascii="Arial" w:hAnsi="Arial" w:cs="Arial"/>
          <w:sz w:val="18"/>
          <w:szCs w:val="18"/>
        </w:rPr>
      </w:pPr>
    </w:p>
    <w:p w14:paraId="5492441A" w14:textId="77777777" w:rsidR="005053AB" w:rsidRPr="00C17E27" w:rsidRDefault="00206F1D" w:rsidP="005053AB">
      <w:pPr>
        <w:pStyle w:val="Sinespaciado"/>
        <w:rPr>
          <w:rFonts w:ascii="Arial" w:hAnsi="Arial" w:cs="Arial"/>
          <w:sz w:val="18"/>
          <w:szCs w:val="18"/>
        </w:rPr>
      </w:pPr>
      <w:r w:rsidRPr="00C17E27">
        <w:rPr>
          <w:rFonts w:ascii="Arial" w:hAnsi="Arial" w:cs="Arial"/>
          <w:sz w:val="18"/>
          <w:szCs w:val="18"/>
        </w:rPr>
        <w:t>N</w:t>
      </w:r>
      <w:r w:rsidR="004B4091"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206F1D" w:rsidRPr="00D30111" w14:paraId="307C72CF" w14:textId="77777777" w:rsidTr="00D30111">
        <w:tc>
          <w:tcPr>
            <w:tcW w:w="2802" w:type="dxa"/>
            <w:shd w:val="clear" w:color="auto" w:fill="auto"/>
          </w:tcPr>
          <w:p w14:paraId="0A4B7191"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0B506C2B"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275272B5"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21074F5D"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Valoración numérica</w:t>
            </w:r>
          </w:p>
        </w:tc>
      </w:tr>
      <w:tr w:rsidR="00C745BF" w:rsidRPr="00D30111" w14:paraId="2A7DDE35" w14:textId="77777777" w:rsidTr="00686E7E">
        <w:tc>
          <w:tcPr>
            <w:tcW w:w="2802" w:type="dxa"/>
            <w:vMerge w:val="restart"/>
            <w:shd w:val="clear" w:color="auto" w:fill="auto"/>
          </w:tcPr>
          <w:p w14:paraId="314D48BD"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lastRenderedPageBreak/>
              <w:t>Competencia Alcanzada</w:t>
            </w:r>
          </w:p>
        </w:tc>
        <w:tc>
          <w:tcPr>
            <w:tcW w:w="1871" w:type="dxa"/>
            <w:shd w:val="clear" w:color="auto" w:fill="auto"/>
          </w:tcPr>
          <w:p w14:paraId="7CEC56D2"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11CBA02A" w14:textId="77777777" w:rsidR="00C745BF" w:rsidRPr="00D30111" w:rsidRDefault="00C745BF" w:rsidP="00686E7E">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4BCC380F"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748F7841"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3F054987"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48E299E2"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3644C6"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14F93952"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3818CD04" w14:textId="77777777" w:rsidR="00C745BF" w:rsidRPr="00D30111" w:rsidRDefault="00C745BF" w:rsidP="00686E7E">
            <w:pPr>
              <w:pStyle w:val="Sinespaciado"/>
              <w:jc w:val="center"/>
              <w:rPr>
                <w:rFonts w:ascii="Arial" w:hAnsi="Arial" w:cs="Arial"/>
                <w:sz w:val="18"/>
                <w:szCs w:val="18"/>
              </w:rPr>
            </w:pPr>
            <w:r w:rsidRPr="00D30111">
              <w:rPr>
                <w:rFonts w:ascii="Arial" w:hAnsi="Arial" w:cs="Arial"/>
                <w:sz w:val="18"/>
                <w:szCs w:val="18"/>
              </w:rPr>
              <w:t>95-100</w:t>
            </w:r>
          </w:p>
        </w:tc>
      </w:tr>
      <w:tr w:rsidR="00C745BF" w:rsidRPr="00D30111" w14:paraId="2857A807" w14:textId="77777777" w:rsidTr="00B665B7">
        <w:tc>
          <w:tcPr>
            <w:tcW w:w="2802" w:type="dxa"/>
            <w:vMerge/>
            <w:shd w:val="clear" w:color="auto" w:fill="auto"/>
          </w:tcPr>
          <w:p w14:paraId="39C2633B"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7165AF50"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65038AF1"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53F63B8E"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85-94</w:t>
            </w:r>
          </w:p>
        </w:tc>
      </w:tr>
      <w:tr w:rsidR="00C745BF" w:rsidRPr="00D30111" w14:paraId="71670971" w14:textId="77777777" w:rsidTr="00B665B7">
        <w:tc>
          <w:tcPr>
            <w:tcW w:w="2802" w:type="dxa"/>
            <w:vMerge/>
            <w:shd w:val="clear" w:color="auto" w:fill="auto"/>
          </w:tcPr>
          <w:p w14:paraId="45D5EE88"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3B2CB704"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3D75E59A"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6EF613EB"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75-84</w:t>
            </w:r>
          </w:p>
        </w:tc>
      </w:tr>
      <w:tr w:rsidR="00C745BF" w:rsidRPr="00D30111" w14:paraId="7878AB0C" w14:textId="77777777" w:rsidTr="00B665B7">
        <w:tc>
          <w:tcPr>
            <w:tcW w:w="2802" w:type="dxa"/>
            <w:vMerge/>
            <w:shd w:val="clear" w:color="auto" w:fill="auto"/>
          </w:tcPr>
          <w:p w14:paraId="18E2239F"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367D5012"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00759D0F"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3B16E5BF"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70-74</w:t>
            </w:r>
          </w:p>
        </w:tc>
      </w:tr>
      <w:tr w:rsidR="00C745BF" w:rsidRPr="00D30111" w14:paraId="089E5C89" w14:textId="77777777" w:rsidTr="00B665B7">
        <w:tc>
          <w:tcPr>
            <w:tcW w:w="2802" w:type="dxa"/>
            <w:shd w:val="clear" w:color="auto" w:fill="auto"/>
          </w:tcPr>
          <w:p w14:paraId="4846EEC9"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64435F92"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07B659FB"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79A6A1E9"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N. A.</w:t>
            </w:r>
          </w:p>
        </w:tc>
      </w:tr>
    </w:tbl>
    <w:p w14:paraId="3E50B508" w14:textId="77777777" w:rsidR="00206F1D" w:rsidRPr="00C17E27" w:rsidRDefault="00206F1D" w:rsidP="005053AB">
      <w:pPr>
        <w:pStyle w:val="Sinespaciado"/>
        <w:rPr>
          <w:rFonts w:ascii="Arial" w:hAnsi="Arial" w:cs="Arial"/>
          <w:sz w:val="18"/>
          <w:szCs w:val="18"/>
        </w:rPr>
      </w:pPr>
    </w:p>
    <w:p w14:paraId="393DD5C3" w14:textId="77777777" w:rsidR="005053AB" w:rsidRPr="00C17E27" w:rsidRDefault="00206F1D" w:rsidP="005053AB">
      <w:pPr>
        <w:pStyle w:val="Sinespaciado"/>
        <w:rPr>
          <w:rFonts w:ascii="Arial" w:hAnsi="Arial" w:cs="Arial"/>
          <w:sz w:val="18"/>
          <w:szCs w:val="18"/>
        </w:rPr>
      </w:pPr>
      <w:r w:rsidRPr="00C17E27">
        <w:rPr>
          <w:rFonts w:ascii="Arial" w:hAnsi="Arial" w:cs="Arial"/>
          <w:sz w:val="18"/>
          <w:szCs w:val="18"/>
        </w:rPr>
        <w:t>M</w:t>
      </w:r>
      <w:r w:rsidR="004B4091" w:rsidRPr="00C17E27">
        <w:rPr>
          <w:rFonts w:ascii="Arial" w:hAnsi="Arial" w:cs="Arial"/>
          <w:sz w:val="18"/>
          <w:szCs w:val="18"/>
        </w:rPr>
        <w:t>atriz de 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106009" w:rsidRPr="00D30111" w14:paraId="583BA9D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3E7C39"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305D24"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671FE07"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2B251C"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106009" w:rsidRPr="00D30111" w14:paraId="25307266" w14:textId="77777777" w:rsidTr="00C17E2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3EEA081" w14:textId="77777777" w:rsidR="00106009" w:rsidRPr="00C17E27" w:rsidRDefault="00106009" w:rsidP="00106009">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9025B7" w14:textId="77777777" w:rsidR="00106009" w:rsidRPr="00C17E27" w:rsidRDefault="00106009" w:rsidP="00106009">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03C7CD"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114FA17"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CCAE613"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EE936B4" w14:textId="77777777" w:rsidR="00106009" w:rsidRPr="00C17E27" w:rsidRDefault="00DC46A5"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3E46787"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6476DB" w14:textId="77777777" w:rsidR="00106009" w:rsidRPr="00C17E27" w:rsidRDefault="00106009" w:rsidP="00106009">
            <w:pPr>
              <w:spacing w:after="0" w:line="240" w:lineRule="auto"/>
              <w:rPr>
                <w:rFonts w:ascii="Arial" w:eastAsia="Times New Roman" w:hAnsi="Arial" w:cs="Arial"/>
                <w:color w:val="000000"/>
                <w:sz w:val="18"/>
                <w:szCs w:val="18"/>
                <w:lang w:eastAsia="es-MX"/>
              </w:rPr>
            </w:pPr>
          </w:p>
        </w:tc>
      </w:tr>
      <w:tr w:rsidR="00E922D1" w:rsidRPr="00D30111" w14:paraId="39C70ECD" w14:textId="77777777" w:rsidTr="00B915C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A1676E" w14:textId="77777777" w:rsidR="00E922D1" w:rsidRPr="00C17E27" w:rsidRDefault="00E922D1" w:rsidP="00E922D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Electrónico</w:t>
            </w:r>
          </w:p>
        </w:tc>
        <w:tc>
          <w:tcPr>
            <w:tcW w:w="851" w:type="dxa"/>
            <w:tcBorders>
              <w:top w:val="nil"/>
              <w:left w:val="nil"/>
              <w:bottom w:val="single" w:sz="4" w:space="0" w:color="auto"/>
              <w:right w:val="single" w:sz="4" w:space="0" w:color="auto"/>
            </w:tcBorders>
            <w:shd w:val="clear" w:color="auto" w:fill="auto"/>
            <w:noWrap/>
            <w:vAlign w:val="center"/>
          </w:tcPr>
          <w:p w14:paraId="2109BF87" w14:textId="77777777" w:rsidR="00E922D1" w:rsidRPr="00C17E27" w:rsidRDefault="00E922D1" w:rsidP="00E922D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E056C59"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 – 60</w:t>
            </w:r>
          </w:p>
        </w:tc>
        <w:tc>
          <w:tcPr>
            <w:tcW w:w="851" w:type="dxa"/>
            <w:tcBorders>
              <w:top w:val="nil"/>
              <w:left w:val="nil"/>
              <w:bottom w:val="single" w:sz="4" w:space="0" w:color="auto"/>
              <w:right w:val="single" w:sz="4" w:space="0" w:color="auto"/>
            </w:tcBorders>
            <w:shd w:val="clear" w:color="auto" w:fill="auto"/>
            <w:noWrap/>
            <w:vAlign w:val="center"/>
          </w:tcPr>
          <w:p w14:paraId="011A3EB2"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51 - 56</w:t>
            </w:r>
          </w:p>
        </w:tc>
        <w:tc>
          <w:tcPr>
            <w:tcW w:w="850" w:type="dxa"/>
            <w:tcBorders>
              <w:top w:val="nil"/>
              <w:left w:val="nil"/>
              <w:bottom w:val="single" w:sz="4" w:space="0" w:color="auto"/>
              <w:right w:val="single" w:sz="4" w:space="0" w:color="auto"/>
            </w:tcBorders>
            <w:shd w:val="clear" w:color="auto" w:fill="auto"/>
            <w:noWrap/>
            <w:vAlign w:val="center"/>
          </w:tcPr>
          <w:p w14:paraId="66E3D428"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45 - 50</w:t>
            </w:r>
          </w:p>
        </w:tc>
        <w:tc>
          <w:tcPr>
            <w:tcW w:w="851" w:type="dxa"/>
            <w:tcBorders>
              <w:top w:val="nil"/>
              <w:left w:val="nil"/>
              <w:bottom w:val="single" w:sz="4" w:space="0" w:color="auto"/>
              <w:right w:val="single" w:sz="4" w:space="0" w:color="auto"/>
            </w:tcBorders>
            <w:shd w:val="clear" w:color="auto" w:fill="auto"/>
            <w:noWrap/>
            <w:vAlign w:val="center"/>
          </w:tcPr>
          <w:p w14:paraId="4D4EE3CA"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42 - 44</w:t>
            </w:r>
          </w:p>
        </w:tc>
        <w:tc>
          <w:tcPr>
            <w:tcW w:w="850" w:type="dxa"/>
            <w:tcBorders>
              <w:top w:val="nil"/>
              <w:left w:val="nil"/>
              <w:bottom w:val="single" w:sz="4" w:space="0" w:color="auto"/>
              <w:right w:val="single" w:sz="4" w:space="0" w:color="auto"/>
            </w:tcBorders>
            <w:shd w:val="clear" w:color="auto" w:fill="auto"/>
            <w:noWrap/>
            <w:vAlign w:val="center"/>
          </w:tcPr>
          <w:p w14:paraId="668598D8"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4575DB" w14:textId="77777777" w:rsidR="00E922D1" w:rsidRPr="00C17E27" w:rsidRDefault="00886CEA" w:rsidP="00886CE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Aplicar y desarrollar los saberes teórico-prácticos desarrollados considerando el grado de </w:t>
            </w:r>
            <w:r w:rsidR="00E922D1">
              <w:rPr>
                <w:rFonts w:ascii="Arial" w:eastAsia="Times New Roman" w:hAnsi="Arial" w:cs="Arial"/>
                <w:color w:val="000000"/>
                <w:sz w:val="18"/>
                <w:szCs w:val="18"/>
                <w:lang w:eastAsia="es-MX"/>
              </w:rPr>
              <w:t>comprensión, congruencia, dominio de temas</w:t>
            </w:r>
            <w:r>
              <w:rPr>
                <w:rFonts w:ascii="Arial" w:eastAsia="Times New Roman" w:hAnsi="Arial" w:cs="Arial"/>
                <w:color w:val="000000"/>
                <w:sz w:val="18"/>
                <w:szCs w:val="18"/>
                <w:lang w:eastAsia="es-MX"/>
              </w:rPr>
              <w:t xml:space="preserve"> y de manera autónoma y autorregulada</w:t>
            </w:r>
            <w:r w:rsidR="00E922D1">
              <w:rPr>
                <w:rFonts w:ascii="Arial" w:eastAsia="Times New Roman" w:hAnsi="Arial" w:cs="Arial"/>
                <w:color w:val="000000"/>
                <w:sz w:val="18"/>
                <w:szCs w:val="18"/>
                <w:lang w:eastAsia="es-MX"/>
              </w:rPr>
              <w:t>.</w:t>
            </w:r>
          </w:p>
        </w:tc>
      </w:tr>
      <w:tr w:rsidR="00E922D1" w:rsidRPr="00D30111" w14:paraId="1A05E67A" w14:textId="77777777" w:rsidTr="00B915C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8FA9D0" w14:textId="77777777" w:rsidR="00E922D1" w:rsidRPr="00C17E27" w:rsidRDefault="00E922D1" w:rsidP="00E922D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Cuestionario Electrónico de Ejercicios Resueltos (Lista de Cotejo)</w:t>
            </w:r>
          </w:p>
        </w:tc>
        <w:tc>
          <w:tcPr>
            <w:tcW w:w="851" w:type="dxa"/>
            <w:tcBorders>
              <w:top w:val="nil"/>
              <w:left w:val="nil"/>
              <w:bottom w:val="single" w:sz="4" w:space="0" w:color="auto"/>
              <w:right w:val="single" w:sz="4" w:space="0" w:color="auto"/>
            </w:tcBorders>
            <w:shd w:val="clear" w:color="auto" w:fill="auto"/>
            <w:noWrap/>
            <w:vAlign w:val="center"/>
          </w:tcPr>
          <w:p w14:paraId="36725426" w14:textId="77777777" w:rsidR="00E922D1" w:rsidRPr="00C17E27" w:rsidRDefault="00E922D1" w:rsidP="00E922D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130980"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04604939"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34 - 37</w:t>
            </w:r>
          </w:p>
        </w:tc>
        <w:tc>
          <w:tcPr>
            <w:tcW w:w="850" w:type="dxa"/>
            <w:tcBorders>
              <w:top w:val="nil"/>
              <w:left w:val="nil"/>
              <w:bottom w:val="single" w:sz="4" w:space="0" w:color="auto"/>
              <w:right w:val="single" w:sz="4" w:space="0" w:color="auto"/>
            </w:tcBorders>
            <w:shd w:val="clear" w:color="auto" w:fill="auto"/>
            <w:noWrap/>
            <w:vAlign w:val="center"/>
          </w:tcPr>
          <w:p w14:paraId="7CE5BB63"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30 - 33</w:t>
            </w:r>
          </w:p>
        </w:tc>
        <w:tc>
          <w:tcPr>
            <w:tcW w:w="851" w:type="dxa"/>
            <w:tcBorders>
              <w:top w:val="nil"/>
              <w:left w:val="nil"/>
              <w:bottom w:val="single" w:sz="4" w:space="0" w:color="auto"/>
              <w:right w:val="single" w:sz="4" w:space="0" w:color="auto"/>
            </w:tcBorders>
            <w:shd w:val="clear" w:color="auto" w:fill="auto"/>
            <w:noWrap/>
            <w:vAlign w:val="center"/>
          </w:tcPr>
          <w:p w14:paraId="1452C133"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28 - 29</w:t>
            </w:r>
          </w:p>
        </w:tc>
        <w:tc>
          <w:tcPr>
            <w:tcW w:w="850" w:type="dxa"/>
            <w:tcBorders>
              <w:top w:val="nil"/>
              <w:left w:val="nil"/>
              <w:bottom w:val="single" w:sz="4" w:space="0" w:color="auto"/>
              <w:right w:val="single" w:sz="4" w:space="0" w:color="auto"/>
            </w:tcBorders>
            <w:shd w:val="clear" w:color="auto" w:fill="auto"/>
            <w:noWrap/>
            <w:vAlign w:val="center"/>
          </w:tcPr>
          <w:p w14:paraId="45CA7B4C" w14:textId="77777777" w:rsidR="00E922D1" w:rsidRPr="00B915C9"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E8EE2D" w14:textId="77777777" w:rsidR="00E922D1" w:rsidRPr="00886CEA" w:rsidRDefault="00886CEA" w:rsidP="00E922D1">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Resolver ejercicios planteados aplican</w:t>
            </w:r>
            <w:r w:rsidRPr="00886CEA">
              <w:rPr>
                <w:rFonts w:ascii="Arial" w:hAnsi="Arial" w:cs="Arial"/>
                <w:sz w:val="18"/>
                <w:szCs w:val="18"/>
              </w:rPr>
              <w:t>do lo</w:t>
            </w:r>
            <w:r>
              <w:rPr>
                <w:rFonts w:ascii="Arial" w:hAnsi="Arial" w:cs="Arial"/>
                <w:sz w:val="18"/>
                <w:szCs w:val="18"/>
              </w:rPr>
              <w:t xml:space="preserve">s procedimientos </w:t>
            </w:r>
            <w:r w:rsidRPr="00886CEA">
              <w:rPr>
                <w:rFonts w:ascii="Arial" w:hAnsi="Arial" w:cs="Arial"/>
                <w:sz w:val="18"/>
                <w:szCs w:val="18"/>
              </w:rPr>
              <w:t>estudiado</w:t>
            </w:r>
            <w:r>
              <w:rPr>
                <w:rFonts w:ascii="Arial" w:hAnsi="Arial" w:cs="Arial"/>
                <w:sz w:val="18"/>
                <w:szCs w:val="18"/>
              </w:rPr>
              <w:t>s</w:t>
            </w:r>
            <w:r w:rsidRPr="00886CEA">
              <w:rPr>
                <w:rFonts w:ascii="Arial" w:hAnsi="Arial" w:cs="Arial"/>
                <w:sz w:val="18"/>
                <w:szCs w:val="18"/>
              </w:rPr>
              <w:t xml:space="preserve">, a la vez que se utilizan como referentes para la mejora y el conocimiento de </w:t>
            </w:r>
            <w:r>
              <w:rPr>
                <w:rFonts w:ascii="Arial" w:hAnsi="Arial" w:cs="Arial"/>
                <w:sz w:val="18"/>
                <w:szCs w:val="18"/>
              </w:rPr>
              <w:t xml:space="preserve">los temas estudiados </w:t>
            </w:r>
            <w:r>
              <w:rPr>
                <w:rFonts w:ascii="Arial" w:eastAsia="Times New Roman" w:hAnsi="Arial" w:cs="Arial"/>
                <w:color w:val="000000"/>
                <w:sz w:val="18"/>
                <w:szCs w:val="18"/>
                <w:lang w:eastAsia="es-MX"/>
              </w:rPr>
              <w:t>de manera autónoma y autorregulada.</w:t>
            </w:r>
          </w:p>
        </w:tc>
      </w:tr>
      <w:tr w:rsidR="00E922D1" w:rsidRPr="00D30111" w14:paraId="7896119C" w14:textId="77777777" w:rsidTr="00BE6020">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6F679DA6" w14:textId="77777777" w:rsidR="00E922D1" w:rsidRPr="00C17E27" w:rsidRDefault="00E922D1" w:rsidP="00E922D1">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7517E682" w14:textId="77777777" w:rsidR="00E922D1" w:rsidRPr="00C17E27" w:rsidRDefault="00E922D1" w:rsidP="00E922D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30F2F726" w14:textId="77777777" w:rsidR="00E922D1" w:rsidRPr="00C17E27"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74003243" w14:textId="77777777" w:rsidR="00E922D1" w:rsidRPr="00C17E27"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46951CCA" w14:textId="77777777" w:rsidR="00E922D1" w:rsidRPr="00C17E27"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617E5350" w14:textId="77777777" w:rsidR="00E922D1" w:rsidRPr="00C17E27"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70 -74</w:t>
            </w:r>
          </w:p>
        </w:tc>
        <w:tc>
          <w:tcPr>
            <w:tcW w:w="850" w:type="dxa"/>
            <w:tcBorders>
              <w:top w:val="nil"/>
              <w:left w:val="nil"/>
              <w:bottom w:val="single" w:sz="4" w:space="0" w:color="auto"/>
              <w:right w:val="single" w:sz="4" w:space="0" w:color="auto"/>
            </w:tcBorders>
            <w:shd w:val="clear" w:color="auto" w:fill="auto"/>
            <w:noWrap/>
            <w:vAlign w:val="center"/>
          </w:tcPr>
          <w:p w14:paraId="464F0D69" w14:textId="77777777" w:rsidR="00E922D1" w:rsidRPr="00C17E27" w:rsidRDefault="00E922D1" w:rsidP="00E922D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61C25DD1" w14:textId="77777777" w:rsidR="00E922D1" w:rsidRPr="00C17E27" w:rsidRDefault="00E922D1" w:rsidP="00E922D1">
            <w:pPr>
              <w:spacing w:after="0" w:line="240" w:lineRule="auto"/>
              <w:jc w:val="center"/>
              <w:rPr>
                <w:rFonts w:ascii="Arial" w:eastAsia="Times New Roman" w:hAnsi="Arial" w:cs="Arial"/>
                <w:color w:val="000000"/>
                <w:sz w:val="18"/>
                <w:szCs w:val="18"/>
                <w:lang w:eastAsia="es-MX"/>
              </w:rPr>
            </w:pPr>
          </w:p>
        </w:tc>
      </w:tr>
    </w:tbl>
    <w:p w14:paraId="302E8316" w14:textId="084384AA" w:rsidR="008A3A46" w:rsidRDefault="008A3A46" w:rsidP="005053AB">
      <w:pPr>
        <w:pStyle w:val="Sinespaciado"/>
        <w:rPr>
          <w:rFonts w:ascii="Arial" w:hAnsi="Arial" w:cs="Arial"/>
          <w:sz w:val="18"/>
          <w:szCs w:val="18"/>
        </w:rPr>
      </w:pPr>
    </w:p>
    <w:p w14:paraId="21452B0D" w14:textId="186B613F" w:rsidR="008166AB" w:rsidRDefault="008166AB" w:rsidP="005053AB">
      <w:pPr>
        <w:pStyle w:val="Sinespaciado"/>
        <w:rPr>
          <w:rFonts w:ascii="Arial" w:hAnsi="Arial" w:cs="Arial"/>
          <w:sz w:val="18"/>
          <w:szCs w:val="18"/>
        </w:rPr>
      </w:pPr>
    </w:p>
    <w:p w14:paraId="6A7E610F" w14:textId="0D5E7EFA" w:rsidR="00751DF1" w:rsidRDefault="00751DF1" w:rsidP="005053AB">
      <w:pPr>
        <w:pStyle w:val="Sinespaciado"/>
        <w:rPr>
          <w:rFonts w:ascii="Arial" w:hAnsi="Arial" w:cs="Arial"/>
          <w:sz w:val="18"/>
          <w:szCs w:val="18"/>
        </w:rPr>
      </w:pPr>
    </w:p>
    <w:p w14:paraId="7D3A0054" w14:textId="352B899B" w:rsidR="00751DF1" w:rsidRDefault="00751DF1" w:rsidP="005053AB">
      <w:pPr>
        <w:pStyle w:val="Sinespaciado"/>
        <w:rPr>
          <w:rFonts w:ascii="Arial" w:hAnsi="Arial" w:cs="Arial"/>
          <w:sz w:val="18"/>
          <w:szCs w:val="18"/>
        </w:rPr>
      </w:pPr>
    </w:p>
    <w:p w14:paraId="624AD925" w14:textId="6C795879" w:rsidR="00751DF1" w:rsidRDefault="00751DF1" w:rsidP="005053AB">
      <w:pPr>
        <w:pStyle w:val="Sinespaciado"/>
        <w:rPr>
          <w:rFonts w:ascii="Arial" w:hAnsi="Arial" w:cs="Arial"/>
          <w:sz w:val="18"/>
          <w:szCs w:val="18"/>
        </w:rPr>
      </w:pPr>
    </w:p>
    <w:p w14:paraId="064419B7" w14:textId="7D9B296A" w:rsidR="00751DF1" w:rsidRDefault="00751DF1" w:rsidP="005053AB">
      <w:pPr>
        <w:pStyle w:val="Sinespaciado"/>
        <w:rPr>
          <w:rFonts w:ascii="Arial" w:hAnsi="Arial" w:cs="Arial"/>
          <w:sz w:val="18"/>
          <w:szCs w:val="18"/>
        </w:rPr>
      </w:pPr>
    </w:p>
    <w:p w14:paraId="4490C098" w14:textId="00394F14" w:rsidR="00751DF1" w:rsidRDefault="00751DF1" w:rsidP="005053AB">
      <w:pPr>
        <w:pStyle w:val="Sinespaciado"/>
        <w:rPr>
          <w:rFonts w:ascii="Arial" w:hAnsi="Arial" w:cs="Arial"/>
          <w:sz w:val="18"/>
          <w:szCs w:val="18"/>
        </w:rPr>
      </w:pPr>
    </w:p>
    <w:p w14:paraId="319B6D29" w14:textId="77777777" w:rsidR="00751DF1" w:rsidRDefault="00751DF1" w:rsidP="005053AB">
      <w:pPr>
        <w:pStyle w:val="Sinespaciado"/>
        <w:rPr>
          <w:rFonts w:ascii="Arial" w:hAnsi="Arial" w:cs="Arial"/>
          <w:sz w:val="18"/>
          <w:szCs w:val="18"/>
        </w:rPr>
      </w:pPr>
    </w:p>
    <w:tbl>
      <w:tblPr>
        <w:tblW w:w="0" w:type="auto"/>
        <w:tblLook w:val="04A0" w:firstRow="1" w:lastRow="0" w:firstColumn="1" w:lastColumn="0" w:noHBand="0" w:noVBand="1"/>
      </w:tblPr>
      <w:tblGrid>
        <w:gridCol w:w="1838"/>
        <w:gridCol w:w="1984"/>
        <w:gridCol w:w="1985"/>
        <w:gridCol w:w="7093"/>
      </w:tblGrid>
      <w:tr w:rsidR="0031019A" w:rsidRPr="00AF4C69" w14:paraId="75BF0FC8" w14:textId="77777777" w:rsidTr="009D60D7">
        <w:tc>
          <w:tcPr>
            <w:tcW w:w="1838" w:type="dxa"/>
            <w:shd w:val="clear" w:color="auto" w:fill="auto"/>
            <w:vAlign w:val="center"/>
          </w:tcPr>
          <w:p w14:paraId="0367AEC0" w14:textId="77777777" w:rsidR="0031019A" w:rsidRPr="00AF4C69" w:rsidRDefault="0031019A" w:rsidP="0008128C">
            <w:pPr>
              <w:pStyle w:val="Sinespaciado"/>
              <w:rPr>
                <w:rFonts w:ascii="Arial" w:hAnsi="Arial" w:cs="Arial"/>
                <w:sz w:val="18"/>
                <w:szCs w:val="18"/>
              </w:rPr>
            </w:pPr>
            <w:r w:rsidRPr="00AF4C69">
              <w:rPr>
                <w:rFonts w:ascii="Arial" w:hAnsi="Arial" w:cs="Arial"/>
                <w:sz w:val="18"/>
                <w:szCs w:val="18"/>
              </w:rPr>
              <w:t>Competencia No.</w:t>
            </w:r>
          </w:p>
        </w:tc>
        <w:tc>
          <w:tcPr>
            <w:tcW w:w="1984" w:type="dxa"/>
            <w:tcBorders>
              <w:bottom w:val="single" w:sz="4" w:space="0" w:color="auto"/>
            </w:tcBorders>
            <w:shd w:val="clear" w:color="auto" w:fill="auto"/>
            <w:vAlign w:val="center"/>
          </w:tcPr>
          <w:p w14:paraId="3BA7A15D" w14:textId="77777777" w:rsidR="001A4C29" w:rsidRPr="009A7D2E" w:rsidRDefault="009A7D2E" w:rsidP="009A7D2E">
            <w:pPr>
              <w:pStyle w:val="Sinespaciado"/>
              <w:jc w:val="center"/>
              <w:rPr>
                <w:rFonts w:ascii="Arial" w:hAnsi="Arial" w:cs="Arial"/>
                <w:b/>
                <w:sz w:val="18"/>
                <w:szCs w:val="18"/>
              </w:rPr>
            </w:pPr>
            <w:r w:rsidRPr="009A7D2E">
              <w:rPr>
                <w:rFonts w:ascii="Arial" w:hAnsi="Arial" w:cs="Arial"/>
                <w:b/>
                <w:sz w:val="18"/>
                <w:szCs w:val="18"/>
              </w:rPr>
              <w:t>1</w:t>
            </w:r>
          </w:p>
        </w:tc>
        <w:tc>
          <w:tcPr>
            <w:tcW w:w="1985" w:type="dxa"/>
            <w:shd w:val="clear" w:color="auto" w:fill="auto"/>
            <w:vAlign w:val="center"/>
          </w:tcPr>
          <w:p w14:paraId="28E64DAB" w14:textId="77777777" w:rsidR="0031019A" w:rsidRPr="00AF4C69" w:rsidRDefault="0031019A" w:rsidP="0008128C">
            <w:pPr>
              <w:pStyle w:val="Sinespaciado"/>
              <w:rPr>
                <w:rFonts w:ascii="Arial" w:hAnsi="Arial" w:cs="Arial"/>
                <w:sz w:val="18"/>
                <w:szCs w:val="18"/>
              </w:rPr>
            </w:pPr>
            <w:r w:rsidRPr="00AF4C69">
              <w:rPr>
                <w:rFonts w:ascii="Arial" w:hAnsi="Arial" w:cs="Arial"/>
                <w:sz w:val="18"/>
                <w:szCs w:val="18"/>
              </w:rPr>
              <w:t>Descripción</w:t>
            </w:r>
          </w:p>
        </w:tc>
        <w:tc>
          <w:tcPr>
            <w:tcW w:w="7093" w:type="dxa"/>
            <w:tcBorders>
              <w:bottom w:val="single" w:sz="4" w:space="0" w:color="auto"/>
            </w:tcBorders>
            <w:shd w:val="clear" w:color="auto" w:fill="auto"/>
            <w:vAlign w:val="center"/>
          </w:tcPr>
          <w:p w14:paraId="263E6DA4" w14:textId="77777777" w:rsidR="009A7D2E" w:rsidRDefault="009A7D2E" w:rsidP="0008128C">
            <w:pPr>
              <w:pStyle w:val="Sinespaciado"/>
              <w:rPr>
                <w:rFonts w:ascii="Arial" w:hAnsi="Arial" w:cs="Arial"/>
                <w:color w:val="000000" w:themeColor="text1"/>
                <w:sz w:val="18"/>
                <w:szCs w:val="18"/>
              </w:rPr>
            </w:pPr>
            <w:r w:rsidRPr="00AF4C69">
              <w:rPr>
                <w:rFonts w:ascii="Arial" w:hAnsi="Arial" w:cs="Arial"/>
                <w:b/>
                <w:sz w:val="18"/>
                <w:szCs w:val="18"/>
              </w:rPr>
              <w:t>Conjuntos y Relaciones</w:t>
            </w:r>
          </w:p>
          <w:p w14:paraId="44010239" w14:textId="77777777" w:rsidR="0031019A" w:rsidRPr="00AF4C69" w:rsidRDefault="001A4C29" w:rsidP="0008128C">
            <w:pPr>
              <w:pStyle w:val="Sinespaciado"/>
              <w:rPr>
                <w:rFonts w:ascii="Arial" w:hAnsi="Arial" w:cs="Arial"/>
                <w:b/>
                <w:sz w:val="18"/>
                <w:szCs w:val="18"/>
              </w:rPr>
            </w:pPr>
            <w:r w:rsidRPr="00AF4C69">
              <w:rPr>
                <w:rFonts w:ascii="Arial" w:hAnsi="Arial" w:cs="Arial"/>
                <w:color w:val="000000" w:themeColor="text1"/>
                <w:sz w:val="18"/>
                <w:szCs w:val="18"/>
              </w:rPr>
              <w:t>Conoce y aplica las operaciones y propiedades de los conjuntos y relaciones para la resolución de problemas reales.</w:t>
            </w:r>
          </w:p>
        </w:tc>
      </w:tr>
    </w:tbl>
    <w:p w14:paraId="3DCD6C02"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AF4C69" w14:paraId="346113F2" w14:textId="77777777" w:rsidTr="00D30111">
        <w:tc>
          <w:tcPr>
            <w:tcW w:w="2599" w:type="dxa"/>
            <w:shd w:val="clear" w:color="auto" w:fill="auto"/>
          </w:tcPr>
          <w:p w14:paraId="0CB5686A" w14:textId="77777777" w:rsidR="0031019A" w:rsidRPr="00AF4C69" w:rsidRDefault="0031019A" w:rsidP="00D30111">
            <w:pPr>
              <w:pStyle w:val="Sinespaciado"/>
              <w:jc w:val="center"/>
              <w:rPr>
                <w:rFonts w:ascii="Arial" w:hAnsi="Arial" w:cs="Arial"/>
                <w:sz w:val="18"/>
                <w:szCs w:val="18"/>
              </w:rPr>
            </w:pPr>
            <w:r w:rsidRPr="00AF4C69">
              <w:rPr>
                <w:rFonts w:ascii="Arial" w:hAnsi="Arial" w:cs="Arial"/>
                <w:sz w:val="18"/>
                <w:szCs w:val="18"/>
              </w:rPr>
              <w:t>Temas y subtemas para desarrollar la competencia específica</w:t>
            </w:r>
          </w:p>
        </w:tc>
        <w:tc>
          <w:tcPr>
            <w:tcW w:w="2599" w:type="dxa"/>
            <w:shd w:val="clear" w:color="auto" w:fill="auto"/>
          </w:tcPr>
          <w:p w14:paraId="26735C43" w14:textId="77777777" w:rsidR="0031019A" w:rsidRPr="00AF4C69" w:rsidRDefault="0031019A" w:rsidP="00D30111">
            <w:pPr>
              <w:pStyle w:val="Sinespaciado"/>
              <w:jc w:val="center"/>
              <w:rPr>
                <w:rFonts w:ascii="Arial" w:hAnsi="Arial" w:cs="Arial"/>
                <w:sz w:val="18"/>
                <w:szCs w:val="18"/>
              </w:rPr>
            </w:pPr>
            <w:r w:rsidRPr="00AF4C69">
              <w:rPr>
                <w:rFonts w:ascii="Arial" w:hAnsi="Arial" w:cs="Arial"/>
                <w:sz w:val="18"/>
                <w:szCs w:val="18"/>
              </w:rPr>
              <w:t>Actividades de aprendizaje</w:t>
            </w:r>
          </w:p>
        </w:tc>
        <w:tc>
          <w:tcPr>
            <w:tcW w:w="2599" w:type="dxa"/>
            <w:shd w:val="clear" w:color="auto" w:fill="auto"/>
          </w:tcPr>
          <w:p w14:paraId="32A74132" w14:textId="77777777" w:rsidR="0031019A" w:rsidRPr="00AF4C69" w:rsidRDefault="0031019A" w:rsidP="00D30111">
            <w:pPr>
              <w:pStyle w:val="Sinespaciado"/>
              <w:jc w:val="center"/>
              <w:rPr>
                <w:rFonts w:ascii="Arial" w:hAnsi="Arial" w:cs="Arial"/>
                <w:sz w:val="18"/>
                <w:szCs w:val="18"/>
              </w:rPr>
            </w:pPr>
            <w:r w:rsidRPr="00AF4C69">
              <w:rPr>
                <w:rFonts w:ascii="Arial" w:hAnsi="Arial" w:cs="Arial"/>
                <w:sz w:val="18"/>
                <w:szCs w:val="18"/>
              </w:rPr>
              <w:t>Actividades de enseñanza</w:t>
            </w:r>
          </w:p>
        </w:tc>
        <w:tc>
          <w:tcPr>
            <w:tcW w:w="2599" w:type="dxa"/>
            <w:shd w:val="clear" w:color="auto" w:fill="auto"/>
          </w:tcPr>
          <w:p w14:paraId="557CE03F" w14:textId="77777777" w:rsidR="0031019A" w:rsidRPr="00AF4C69" w:rsidRDefault="0031019A" w:rsidP="00D30111">
            <w:pPr>
              <w:pStyle w:val="Sinespaciado"/>
              <w:jc w:val="center"/>
              <w:rPr>
                <w:rFonts w:ascii="Arial" w:hAnsi="Arial" w:cs="Arial"/>
                <w:sz w:val="18"/>
                <w:szCs w:val="18"/>
              </w:rPr>
            </w:pPr>
            <w:r w:rsidRPr="00AF4C69">
              <w:rPr>
                <w:rFonts w:ascii="Arial" w:hAnsi="Arial" w:cs="Arial"/>
                <w:sz w:val="18"/>
                <w:szCs w:val="18"/>
              </w:rPr>
              <w:t>Desarrollo de competencias genéricas</w:t>
            </w:r>
          </w:p>
        </w:tc>
        <w:tc>
          <w:tcPr>
            <w:tcW w:w="2600" w:type="dxa"/>
            <w:shd w:val="clear" w:color="auto" w:fill="auto"/>
          </w:tcPr>
          <w:p w14:paraId="32B3BCDC" w14:textId="77777777" w:rsidR="0031019A" w:rsidRPr="00AF4C69" w:rsidRDefault="0031019A" w:rsidP="00D30111">
            <w:pPr>
              <w:pStyle w:val="Sinespaciado"/>
              <w:jc w:val="center"/>
              <w:rPr>
                <w:rFonts w:ascii="Arial" w:hAnsi="Arial" w:cs="Arial"/>
                <w:sz w:val="18"/>
                <w:szCs w:val="18"/>
              </w:rPr>
            </w:pPr>
            <w:r w:rsidRPr="00AF4C69">
              <w:rPr>
                <w:rFonts w:ascii="Arial" w:hAnsi="Arial" w:cs="Arial"/>
                <w:sz w:val="18"/>
                <w:szCs w:val="18"/>
              </w:rPr>
              <w:t>Horas teórico-práctica</w:t>
            </w:r>
          </w:p>
        </w:tc>
      </w:tr>
      <w:tr w:rsidR="003B385D" w:rsidRPr="00AF4C69" w14:paraId="2AD15291" w14:textId="77777777" w:rsidTr="008A561E">
        <w:tc>
          <w:tcPr>
            <w:tcW w:w="2599" w:type="dxa"/>
            <w:shd w:val="clear" w:color="auto" w:fill="auto"/>
          </w:tcPr>
          <w:p w14:paraId="0B470475"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2.1 Características de los conjuntos y subconjuntos</w:t>
            </w:r>
          </w:p>
          <w:p w14:paraId="3E82B24E"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 xml:space="preserve">2.2 Operaciones con </w:t>
            </w:r>
            <w:r w:rsidRPr="005E1DD9">
              <w:rPr>
                <w:rFonts w:ascii="Arial" w:hAnsi="Arial" w:cs="Arial"/>
                <w:sz w:val="18"/>
                <w:szCs w:val="18"/>
              </w:rPr>
              <w:lastRenderedPageBreak/>
              <w:t>conjuntos</w:t>
            </w:r>
          </w:p>
          <w:p w14:paraId="36FF1DD9"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2.3 Propiedades y aplicaciones de los conjuntos</w:t>
            </w:r>
          </w:p>
          <w:p w14:paraId="7428DA8E"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2.4 Conceptos básicos: producto cartesiano y relación binaria</w:t>
            </w:r>
          </w:p>
          <w:p w14:paraId="5E5579C9"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2.5 Representación de las relaciones</w:t>
            </w:r>
          </w:p>
          <w:p w14:paraId="102E0C22"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2.6 Propiedades de las relaciones</w:t>
            </w:r>
          </w:p>
          <w:p w14:paraId="51942E58"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2.7 Relaciones de equivalencia</w:t>
            </w:r>
          </w:p>
          <w:p w14:paraId="3CC2D670" w14:textId="77777777" w:rsidR="005E1DD9" w:rsidRDefault="005E1DD9" w:rsidP="00A752FF">
            <w:pPr>
              <w:pStyle w:val="Sinespaciado"/>
              <w:ind w:left="313" w:hanging="313"/>
              <w:rPr>
                <w:rFonts w:ascii="Arial" w:hAnsi="Arial" w:cs="Arial"/>
                <w:sz w:val="18"/>
                <w:szCs w:val="18"/>
              </w:rPr>
            </w:pPr>
            <w:r w:rsidRPr="005E1DD9">
              <w:rPr>
                <w:rFonts w:ascii="Arial" w:hAnsi="Arial" w:cs="Arial"/>
                <w:sz w:val="18"/>
                <w:szCs w:val="18"/>
              </w:rPr>
              <w:t>2.8 Funciones</w:t>
            </w:r>
          </w:p>
          <w:p w14:paraId="19A952D1" w14:textId="77777777" w:rsidR="003B385D" w:rsidRPr="00AF4C69" w:rsidRDefault="005E1DD9" w:rsidP="00A752FF">
            <w:pPr>
              <w:pStyle w:val="Sinespaciado"/>
              <w:ind w:left="313" w:hanging="313"/>
              <w:rPr>
                <w:rFonts w:ascii="Arial" w:hAnsi="Arial" w:cs="Arial"/>
                <w:sz w:val="18"/>
                <w:szCs w:val="18"/>
              </w:rPr>
            </w:pPr>
            <w:r w:rsidRPr="005E1DD9">
              <w:rPr>
                <w:rFonts w:ascii="Arial" w:hAnsi="Arial" w:cs="Arial"/>
                <w:sz w:val="18"/>
                <w:szCs w:val="18"/>
              </w:rPr>
              <w:t>2.9 Aplicaciones de las relaciones y las funciones en la computación</w:t>
            </w:r>
          </w:p>
        </w:tc>
        <w:tc>
          <w:tcPr>
            <w:tcW w:w="2599" w:type="dxa"/>
            <w:shd w:val="clear" w:color="auto" w:fill="auto"/>
          </w:tcPr>
          <w:p w14:paraId="0FDAE462" w14:textId="77777777" w:rsidR="00A05ABB" w:rsidRPr="00157913" w:rsidRDefault="00A05ABB" w:rsidP="00A05ABB">
            <w:pPr>
              <w:widowControl w:val="0"/>
              <w:autoSpaceDE w:val="0"/>
              <w:autoSpaceDN w:val="0"/>
              <w:adjustRightInd w:val="0"/>
              <w:spacing w:after="0" w:line="240" w:lineRule="auto"/>
              <w:ind w:right="45"/>
              <w:jc w:val="both"/>
              <w:rPr>
                <w:rFonts w:ascii="Arial" w:hAnsi="Arial" w:cs="Arial"/>
                <w:sz w:val="18"/>
                <w:szCs w:val="18"/>
                <w:lang w:val="es"/>
              </w:rPr>
            </w:pPr>
            <w:r w:rsidRPr="00157913">
              <w:rPr>
                <w:rFonts w:ascii="Arial" w:hAnsi="Arial" w:cs="Arial"/>
                <w:sz w:val="18"/>
                <w:szCs w:val="18"/>
                <w:lang w:val="es"/>
              </w:rPr>
              <w:lastRenderedPageBreak/>
              <w:t xml:space="preserve">El alumno resolverá un </w:t>
            </w:r>
            <w:r w:rsidRPr="00157913">
              <w:rPr>
                <w:rFonts w:ascii="Arial" w:hAnsi="Arial" w:cs="Arial"/>
                <w:b/>
                <w:sz w:val="18"/>
                <w:szCs w:val="18"/>
                <w:lang w:val="es"/>
              </w:rPr>
              <w:t>examen electrónico</w:t>
            </w:r>
            <w:r w:rsidRPr="00157913">
              <w:rPr>
                <w:rFonts w:ascii="Arial" w:hAnsi="Arial" w:cs="Arial"/>
                <w:sz w:val="18"/>
                <w:szCs w:val="18"/>
                <w:lang w:val="es"/>
              </w:rPr>
              <w:t xml:space="preserve"> que incluye</w:t>
            </w:r>
            <w:r>
              <w:rPr>
                <w:rFonts w:ascii="Arial" w:hAnsi="Arial" w:cs="Arial"/>
                <w:sz w:val="18"/>
                <w:szCs w:val="18"/>
                <w:lang w:val="es"/>
              </w:rPr>
              <w:t>:</w:t>
            </w:r>
          </w:p>
          <w:p w14:paraId="319D4122" w14:textId="77777777" w:rsidR="00A05ABB" w:rsidRDefault="00A05ABB" w:rsidP="003B385D">
            <w:pPr>
              <w:pStyle w:val="Prrafodelista"/>
              <w:widowControl w:val="0"/>
              <w:numPr>
                <w:ilvl w:val="0"/>
                <w:numId w:val="25"/>
              </w:numPr>
              <w:autoSpaceDE w:val="0"/>
              <w:autoSpaceDN w:val="0"/>
              <w:adjustRightInd w:val="0"/>
              <w:spacing w:after="0" w:line="240" w:lineRule="auto"/>
              <w:ind w:left="137" w:right="45" w:hanging="157"/>
              <w:contextualSpacing w:val="0"/>
              <w:rPr>
                <w:rFonts w:ascii="Arial" w:hAnsi="Arial" w:cs="Arial"/>
                <w:sz w:val="18"/>
                <w:szCs w:val="18"/>
                <w:lang w:val="es"/>
              </w:rPr>
            </w:pPr>
            <w:r>
              <w:rPr>
                <w:rFonts w:ascii="Arial" w:hAnsi="Arial" w:cs="Arial"/>
                <w:sz w:val="18"/>
                <w:szCs w:val="18"/>
                <w:lang w:val="es"/>
              </w:rPr>
              <w:lastRenderedPageBreak/>
              <w:t>Conceptos, características y representaciones de los Conjuntos y Relaciones.</w:t>
            </w:r>
          </w:p>
          <w:p w14:paraId="78D87962" w14:textId="77777777" w:rsidR="003B385D" w:rsidRPr="00AF4C69" w:rsidRDefault="00A05ABB" w:rsidP="003B385D">
            <w:pPr>
              <w:pStyle w:val="Prrafodelista"/>
              <w:widowControl w:val="0"/>
              <w:numPr>
                <w:ilvl w:val="0"/>
                <w:numId w:val="25"/>
              </w:numPr>
              <w:autoSpaceDE w:val="0"/>
              <w:autoSpaceDN w:val="0"/>
              <w:adjustRightInd w:val="0"/>
              <w:spacing w:after="0" w:line="240" w:lineRule="auto"/>
              <w:ind w:left="137" w:right="45" w:hanging="157"/>
              <w:contextualSpacing w:val="0"/>
              <w:rPr>
                <w:rFonts w:ascii="Arial" w:hAnsi="Arial" w:cs="Arial"/>
                <w:sz w:val="18"/>
                <w:szCs w:val="18"/>
                <w:lang w:val="es"/>
              </w:rPr>
            </w:pPr>
            <w:r>
              <w:rPr>
                <w:rFonts w:ascii="Arial" w:hAnsi="Arial" w:cs="Arial"/>
                <w:sz w:val="18"/>
                <w:szCs w:val="18"/>
                <w:lang w:val="es"/>
              </w:rPr>
              <w:t xml:space="preserve">Realizar las operaciones de </w:t>
            </w:r>
            <w:r w:rsidR="003B385D" w:rsidRPr="00AF4C69">
              <w:rPr>
                <w:rFonts w:ascii="Arial" w:hAnsi="Arial" w:cs="Arial"/>
                <w:sz w:val="18"/>
                <w:szCs w:val="18"/>
                <w:lang w:val="es"/>
              </w:rPr>
              <w:t xml:space="preserve">unión, conjunción, complemento, </w:t>
            </w:r>
            <w:r>
              <w:rPr>
                <w:rFonts w:ascii="Arial" w:hAnsi="Arial" w:cs="Arial"/>
                <w:sz w:val="18"/>
                <w:szCs w:val="18"/>
                <w:lang w:val="es"/>
              </w:rPr>
              <w:t xml:space="preserve">diferencias, conjunto potencia en las tres representaciones: Diagramas de </w:t>
            </w:r>
            <w:proofErr w:type="spellStart"/>
            <w:r>
              <w:rPr>
                <w:rFonts w:ascii="Arial" w:hAnsi="Arial" w:cs="Arial"/>
                <w:sz w:val="18"/>
                <w:szCs w:val="18"/>
                <w:lang w:val="es"/>
              </w:rPr>
              <w:t>Venn</w:t>
            </w:r>
            <w:proofErr w:type="spellEnd"/>
            <w:r>
              <w:rPr>
                <w:rFonts w:ascii="Arial" w:hAnsi="Arial" w:cs="Arial"/>
                <w:sz w:val="18"/>
                <w:szCs w:val="18"/>
                <w:lang w:val="es"/>
              </w:rPr>
              <w:t>, Enunciativa y Enumerada.</w:t>
            </w:r>
          </w:p>
          <w:p w14:paraId="23B5A21C" w14:textId="77777777" w:rsidR="003B385D" w:rsidRDefault="00A05ABB" w:rsidP="003B385D">
            <w:pPr>
              <w:pStyle w:val="Prrafodelista"/>
              <w:widowControl w:val="0"/>
              <w:numPr>
                <w:ilvl w:val="0"/>
                <w:numId w:val="25"/>
              </w:numPr>
              <w:autoSpaceDE w:val="0"/>
              <w:autoSpaceDN w:val="0"/>
              <w:adjustRightInd w:val="0"/>
              <w:spacing w:after="0" w:line="240" w:lineRule="auto"/>
              <w:ind w:left="137" w:right="45" w:hanging="157"/>
              <w:contextualSpacing w:val="0"/>
              <w:rPr>
                <w:rFonts w:ascii="Arial" w:hAnsi="Arial" w:cs="Arial"/>
                <w:sz w:val="18"/>
                <w:szCs w:val="18"/>
                <w:lang w:val="es"/>
              </w:rPr>
            </w:pPr>
            <w:r>
              <w:rPr>
                <w:rFonts w:ascii="Arial" w:hAnsi="Arial" w:cs="Arial"/>
                <w:sz w:val="18"/>
                <w:szCs w:val="18"/>
                <w:lang w:val="es"/>
              </w:rPr>
              <w:t>Representar y solucionar problemas de operaciones con relaciones.</w:t>
            </w:r>
          </w:p>
          <w:p w14:paraId="0A18C93E" w14:textId="77777777" w:rsidR="00A05ABB" w:rsidRDefault="00A05ABB" w:rsidP="00A05ABB">
            <w:pPr>
              <w:widowControl w:val="0"/>
              <w:autoSpaceDE w:val="0"/>
              <w:autoSpaceDN w:val="0"/>
              <w:adjustRightInd w:val="0"/>
              <w:spacing w:after="0" w:line="240" w:lineRule="auto"/>
              <w:ind w:left="-20" w:right="45"/>
              <w:rPr>
                <w:rFonts w:ascii="Arial" w:hAnsi="Arial" w:cs="Arial"/>
                <w:sz w:val="18"/>
                <w:szCs w:val="18"/>
                <w:lang w:val="es"/>
              </w:rPr>
            </w:pPr>
          </w:p>
          <w:p w14:paraId="73ED046C" w14:textId="77777777" w:rsidR="00A05ABB" w:rsidRDefault="00A05ABB" w:rsidP="00A05ABB">
            <w:pPr>
              <w:pStyle w:val="Prrafodelista"/>
              <w:widowControl w:val="0"/>
              <w:autoSpaceDE w:val="0"/>
              <w:autoSpaceDN w:val="0"/>
              <w:adjustRightInd w:val="0"/>
              <w:spacing w:after="0" w:line="240" w:lineRule="auto"/>
              <w:ind w:left="130" w:right="45"/>
              <w:contextualSpacing w:val="0"/>
              <w:jc w:val="both"/>
              <w:rPr>
                <w:rFonts w:ascii="Arial" w:hAnsi="Arial" w:cs="Arial"/>
                <w:sz w:val="18"/>
                <w:szCs w:val="18"/>
                <w:lang w:val="es"/>
              </w:rPr>
            </w:pPr>
            <w:r>
              <w:rPr>
                <w:rFonts w:ascii="Arial" w:hAnsi="Arial" w:cs="Arial"/>
                <w:sz w:val="18"/>
                <w:szCs w:val="18"/>
                <w:lang w:val="es"/>
              </w:rPr>
              <w:t xml:space="preserve">Al alumno resolverá una </w:t>
            </w:r>
            <w:r w:rsidRPr="00157913">
              <w:rPr>
                <w:rFonts w:ascii="Arial" w:hAnsi="Arial" w:cs="Arial"/>
                <w:b/>
                <w:sz w:val="18"/>
                <w:szCs w:val="18"/>
                <w:lang w:val="es"/>
              </w:rPr>
              <w:t>Guía de Ejercicios</w:t>
            </w:r>
            <w:r>
              <w:rPr>
                <w:rFonts w:ascii="Arial" w:hAnsi="Arial" w:cs="Arial"/>
                <w:sz w:val="18"/>
                <w:szCs w:val="18"/>
                <w:lang w:val="es"/>
              </w:rPr>
              <w:t xml:space="preserve"> que le permita:</w:t>
            </w:r>
          </w:p>
          <w:p w14:paraId="425CC3DF" w14:textId="77777777" w:rsidR="003B385D" w:rsidRPr="00AF4C69" w:rsidRDefault="003B385D" w:rsidP="003B385D">
            <w:pPr>
              <w:pStyle w:val="Prrafodelista"/>
              <w:widowControl w:val="0"/>
              <w:numPr>
                <w:ilvl w:val="0"/>
                <w:numId w:val="25"/>
              </w:numPr>
              <w:autoSpaceDE w:val="0"/>
              <w:autoSpaceDN w:val="0"/>
              <w:adjustRightInd w:val="0"/>
              <w:spacing w:after="0" w:line="240" w:lineRule="auto"/>
              <w:ind w:left="137" w:right="45" w:hanging="157"/>
              <w:contextualSpacing w:val="0"/>
              <w:rPr>
                <w:rFonts w:ascii="Arial" w:hAnsi="Arial" w:cs="Arial"/>
                <w:sz w:val="18"/>
                <w:szCs w:val="18"/>
                <w:lang w:val="es"/>
              </w:rPr>
            </w:pPr>
            <w:r w:rsidRPr="00AF4C69">
              <w:rPr>
                <w:rFonts w:ascii="Arial" w:hAnsi="Arial" w:cs="Arial"/>
                <w:sz w:val="18"/>
                <w:szCs w:val="18"/>
                <w:lang w:val="es"/>
              </w:rPr>
              <w:t xml:space="preserve">Resolver ejercicios de las operaciones que pueden realizarse entre </w:t>
            </w:r>
            <w:r w:rsidR="00A05ABB">
              <w:rPr>
                <w:rFonts w:ascii="Arial" w:hAnsi="Arial" w:cs="Arial"/>
                <w:sz w:val="18"/>
                <w:szCs w:val="18"/>
                <w:lang w:val="es"/>
              </w:rPr>
              <w:t>conjuntos</w:t>
            </w:r>
            <w:r w:rsidRPr="00AF4C69">
              <w:rPr>
                <w:rFonts w:ascii="Arial" w:hAnsi="Arial" w:cs="Arial"/>
                <w:sz w:val="18"/>
                <w:szCs w:val="18"/>
                <w:lang w:val="es"/>
              </w:rPr>
              <w:t xml:space="preserve"> (unión, intersección, complemento, inversa y composición).</w:t>
            </w:r>
          </w:p>
          <w:p w14:paraId="7BD31E52" w14:textId="77777777" w:rsidR="003B385D" w:rsidRPr="00AF4C69" w:rsidRDefault="003B385D" w:rsidP="003B385D">
            <w:pPr>
              <w:pStyle w:val="Prrafodelista"/>
              <w:numPr>
                <w:ilvl w:val="0"/>
                <w:numId w:val="25"/>
              </w:numPr>
              <w:spacing w:after="0" w:line="240" w:lineRule="auto"/>
              <w:ind w:left="137" w:hanging="157"/>
              <w:contextualSpacing w:val="0"/>
              <w:rPr>
                <w:rFonts w:ascii="Arial" w:hAnsi="Arial" w:cs="Arial"/>
                <w:sz w:val="18"/>
                <w:szCs w:val="18"/>
                <w:lang w:val="es"/>
              </w:rPr>
            </w:pPr>
            <w:r w:rsidRPr="00AF4C69">
              <w:rPr>
                <w:rFonts w:ascii="Arial" w:hAnsi="Arial" w:cs="Arial"/>
                <w:sz w:val="18"/>
                <w:szCs w:val="18"/>
                <w:lang w:val="es"/>
              </w:rPr>
              <w:t>Resolver ejercicios donde una relación que no tenga la propiedad de equivalencia, adquiera está aplicando las cerraduras reflexiva, simétrica y transitiva.</w:t>
            </w:r>
          </w:p>
          <w:p w14:paraId="6D3F2799" w14:textId="77777777" w:rsidR="003B385D" w:rsidRPr="00AF4C69" w:rsidRDefault="003B385D" w:rsidP="003B385D">
            <w:pPr>
              <w:pStyle w:val="Prrafodelista"/>
              <w:numPr>
                <w:ilvl w:val="0"/>
                <w:numId w:val="25"/>
              </w:numPr>
              <w:spacing w:after="0" w:line="240" w:lineRule="auto"/>
              <w:ind w:left="137" w:hanging="157"/>
              <w:contextualSpacing w:val="0"/>
              <w:rPr>
                <w:rFonts w:ascii="Arial" w:hAnsi="Arial" w:cs="Arial"/>
                <w:sz w:val="18"/>
                <w:szCs w:val="18"/>
                <w:lang w:val="es"/>
              </w:rPr>
            </w:pPr>
            <w:r w:rsidRPr="00AF4C69">
              <w:rPr>
                <w:rFonts w:ascii="Arial" w:hAnsi="Arial" w:cs="Arial"/>
                <w:sz w:val="18"/>
                <w:szCs w:val="18"/>
                <w:lang w:val="es"/>
              </w:rPr>
              <w:t>Realizar un cuadro comparativo entre una relación de equivalencia y una de orden parcial, identificando sus coincidencias y diferencias.</w:t>
            </w:r>
          </w:p>
          <w:p w14:paraId="2ADF0382" w14:textId="77777777" w:rsidR="003B385D" w:rsidRPr="00AF4C69" w:rsidRDefault="00A05ABB" w:rsidP="003B385D">
            <w:pPr>
              <w:pStyle w:val="Prrafodelista"/>
              <w:numPr>
                <w:ilvl w:val="0"/>
                <w:numId w:val="25"/>
              </w:numPr>
              <w:spacing w:after="0" w:line="240" w:lineRule="auto"/>
              <w:ind w:left="137" w:hanging="157"/>
              <w:contextualSpacing w:val="0"/>
              <w:rPr>
                <w:rFonts w:ascii="Arial" w:hAnsi="Arial" w:cs="Arial"/>
                <w:sz w:val="18"/>
                <w:szCs w:val="18"/>
                <w:lang w:val="es"/>
              </w:rPr>
            </w:pPr>
            <w:r>
              <w:rPr>
                <w:rFonts w:ascii="Arial" w:hAnsi="Arial" w:cs="Arial"/>
                <w:sz w:val="18"/>
                <w:szCs w:val="18"/>
                <w:lang w:val="es"/>
              </w:rPr>
              <w:t xml:space="preserve">Identificar los </w:t>
            </w:r>
            <w:r w:rsidR="003B385D" w:rsidRPr="00AF4C69">
              <w:rPr>
                <w:rFonts w:ascii="Arial" w:hAnsi="Arial" w:cs="Arial"/>
                <w:sz w:val="18"/>
                <w:szCs w:val="18"/>
                <w:lang w:val="es"/>
              </w:rPr>
              <w:t>tipos de funciones (</w:t>
            </w:r>
            <w:proofErr w:type="spellStart"/>
            <w:r w:rsidR="003B385D" w:rsidRPr="00AF4C69">
              <w:rPr>
                <w:rFonts w:ascii="Arial" w:hAnsi="Arial" w:cs="Arial"/>
                <w:sz w:val="18"/>
                <w:szCs w:val="18"/>
                <w:lang w:val="es"/>
              </w:rPr>
              <w:t>inyectiva</w:t>
            </w:r>
            <w:proofErr w:type="spellEnd"/>
            <w:r w:rsidR="003B385D" w:rsidRPr="00AF4C69">
              <w:rPr>
                <w:rFonts w:ascii="Arial" w:hAnsi="Arial" w:cs="Arial"/>
                <w:sz w:val="18"/>
                <w:szCs w:val="18"/>
                <w:lang w:val="es"/>
              </w:rPr>
              <w:t xml:space="preserve">, </w:t>
            </w:r>
            <w:proofErr w:type="spellStart"/>
            <w:r w:rsidR="003B385D" w:rsidRPr="00AF4C69">
              <w:rPr>
                <w:rFonts w:ascii="Arial" w:hAnsi="Arial" w:cs="Arial"/>
                <w:sz w:val="18"/>
                <w:szCs w:val="18"/>
                <w:lang w:val="es"/>
              </w:rPr>
              <w:lastRenderedPageBreak/>
              <w:t>suprayectiva</w:t>
            </w:r>
            <w:proofErr w:type="spellEnd"/>
            <w:r w:rsidR="003B385D" w:rsidRPr="00AF4C69">
              <w:rPr>
                <w:rFonts w:ascii="Arial" w:hAnsi="Arial" w:cs="Arial"/>
                <w:sz w:val="18"/>
                <w:szCs w:val="18"/>
                <w:lang w:val="es"/>
              </w:rPr>
              <w:t xml:space="preserve">, </w:t>
            </w:r>
            <w:proofErr w:type="spellStart"/>
            <w:r w:rsidR="003B385D" w:rsidRPr="00AF4C69">
              <w:rPr>
                <w:rFonts w:ascii="Arial" w:hAnsi="Arial" w:cs="Arial"/>
                <w:sz w:val="18"/>
                <w:szCs w:val="18"/>
                <w:lang w:val="es"/>
              </w:rPr>
              <w:t>biyectiva</w:t>
            </w:r>
            <w:proofErr w:type="spellEnd"/>
            <w:r w:rsidR="003B385D" w:rsidRPr="00AF4C69">
              <w:rPr>
                <w:rFonts w:ascii="Arial" w:hAnsi="Arial" w:cs="Arial"/>
                <w:sz w:val="18"/>
                <w:szCs w:val="18"/>
                <w:lang w:val="es"/>
              </w:rPr>
              <w:t>).</w:t>
            </w:r>
          </w:p>
          <w:p w14:paraId="61EDCD34" w14:textId="25B63832" w:rsidR="001B4F37" w:rsidRPr="009D3A9E" w:rsidRDefault="00A05ABB" w:rsidP="009D3A9E">
            <w:pPr>
              <w:pStyle w:val="Prrafodelista"/>
              <w:numPr>
                <w:ilvl w:val="0"/>
                <w:numId w:val="25"/>
              </w:numPr>
              <w:spacing w:after="0" w:line="240" w:lineRule="auto"/>
              <w:ind w:left="137" w:hanging="157"/>
              <w:contextualSpacing w:val="0"/>
              <w:rPr>
                <w:rFonts w:ascii="Arial" w:hAnsi="Arial" w:cs="Arial"/>
                <w:sz w:val="18"/>
                <w:szCs w:val="18"/>
                <w:lang w:val="es"/>
              </w:rPr>
            </w:pPr>
            <w:r>
              <w:rPr>
                <w:rFonts w:ascii="Arial" w:hAnsi="Arial" w:cs="Arial"/>
                <w:sz w:val="18"/>
                <w:szCs w:val="18"/>
                <w:lang w:val="es"/>
              </w:rPr>
              <w:t xml:space="preserve">Resolver </w:t>
            </w:r>
            <w:r w:rsidR="003B385D" w:rsidRPr="00AF4C69">
              <w:rPr>
                <w:rFonts w:ascii="Arial" w:hAnsi="Arial" w:cs="Arial"/>
                <w:sz w:val="18"/>
                <w:szCs w:val="18"/>
                <w:lang w:val="es"/>
              </w:rPr>
              <w:t xml:space="preserve">ejemplos del ambiente cotidiano donde se muestre el comportamiento de estas funciones, representar gráficamente los resultados. </w:t>
            </w:r>
          </w:p>
        </w:tc>
        <w:tc>
          <w:tcPr>
            <w:tcW w:w="2599" w:type="dxa"/>
            <w:shd w:val="clear" w:color="auto" w:fill="auto"/>
          </w:tcPr>
          <w:p w14:paraId="7AE62106" w14:textId="77777777" w:rsidR="003B385D" w:rsidRPr="00AF4C69" w:rsidRDefault="003B385D" w:rsidP="003B385D">
            <w:pPr>
              <w:numPr>
                <w:ilvl w:val="0"/>
                <w:numId w:val="23"/>
              </w:numPr>
              <w:tabs>
                <w:tab w:val="clear" w:pos="720"/>
                <w:tab w:val="num" w:pos="209"/>
              </w:tabs>
              <w:spacing w:after="0" w:line="240" w:lineRule="auto"/>
              <w:ind w:left="209" w:hanging="209"/>
              <w:rPr>
                <w:rFonts w:ascii="Arial" w:hAnsi="Arial" w:cs="Arial"/>
                <w:bCs/>
                <w:color w:val="333333"/>
                <w:sz w:val="18"/>
                <w:szCs w:val="18"/>
              </w:rPr>
            </w:pPr>
            <w:r w:rsidRPr="00AF4C69">
              <w:rPr>
                <w:rFonts w:ascii="Arial" w:hAnsi="Arial" w:cs="Arial"/>
                <w:bCs/>
                <w:color w:val="333333"/>
                <w:sz w:val="18"/>
                <w:szCs w:val="18"/>
              </w:rPr>
              <w:lastRenderedPageBreak/>
              <w:t>Exposición Efectiva de las Características de los Conjuntos.</w:t>
            </w:r>
          </w:p>
          <w:p w14:paraId="698DDAEA" w14:textId="77777777" w:rsidR="003B385D" w:rsidRPr="00AF4C69" w:rsidRDefault="003B385D" w:rsidP="003B385D">
            <w:pPr>
              <w:numPr>
                <w:ilvl w:val="0"/>
                <w:numId w:val="23"/>
              </w:numPr>
              <w:tabs>
                <w:tab w:val="clear" w:pos="720"/>
                <w:tab w:val="num" w:pos="209"/>
              </w:tabs>
              <w:spacing w:after="0" w:line="240" w:lineRule="auto"/>
              <w:ind w:left="209" w:hanging="209"/>
              <w:rPr>
                <w:rFonts w:ascii="Arial" w:hAnsi="Arial" w:cs="Arial"/>
                <w:bCs/>
                <w:color w:val="333333"/>
                <w:sz w:val="18"/>
                <w:szCs w:val="18"/>
              </w:rPr>
            </w:pPr>
            <w:r w:rsidRPr="00AF4C69">
              <w:rPr>
                <w:rFonts w:ascii="Arial" w:hAnsi="Arial" w:cs="Arial"/>
                <w:bCs/>
                <w:color w:val="333333"/>
                <w:sz w:val="18"/>
                <w:szCs w:val="18"/>
              </w:rPr>
              <w:lastRenderedPageBreak/>
              <w:t>Exposición efectiva de las operaciones con conjuntos.</w:t>
            </w:r>
          </w:p>
          <w:p w14:paraId="0214270B" w14:textId="77777777" w:rsidR="003B385D" w:rsidRPr="00AF4C69" w:rsidRDefault="003B385D" w:rsidP="003B385D">
            <w:pPr>
              <w:numPr>
                <w:ilvl w:val="0"/>
                <w:numId w:val="23"/>
              </w:numPr>
              <w:tabs>
                <w:tab w:val="clear" w:pos="720"/>
                <w:tab w:val="num" w:pos="209"/>
              </w:tabs>
              <w:spacing w:after="0" w:line="240" w:lineRule="auto"/>
              <w:ind w:left="209" w:hanging="209"/>
              <w:rPr>
                <w:rFonts w:ascii="Arial" w:hAnsi="Arial" w:cs="Arial"/>
                <w:color w:val="000000" w:themeColor="text1"/>
                <w:sz w:val="18"/>
                <w:szCs w:val="18"/>
              </w:rPr>
            </w:pPr>
            <w:r w:rsidRPr="00AF4C69">
              <w:rPr>
                <w:rFonts w:ascii="Arial" w:hAnsi="Arial" w:cs="Arial"/>
                <w:bCs/>
                <w:color w:val="333333"/>
                <w:sz w:val="18"/>
                <w:szCs w:val="18"/>
              </w:rPr>
              <w:t xml:space="preserve">Exposición Efectiva de las propiedades de los conjuntos. </w:t>
            </w:r>
          </w:p>
          <w:p w14:paraId="4A81066B" w14:textId="29E430A1" w:rsidR="001B4F37" w:rsidRPr="00DF3501" w:rsidRDefault="003B385D" w:rsidP="001B4F37">
            <w:pPr>
              <w:numPr>
                <w:ilvl w:val="0"/>
                <w:numId w:val="23"/>
              </w:numPr>
              <w:tabs>
                <w:tab w:val="clear" w:pos="720"/>
                <w:tab w:val="num" w:pos="209"/>
              </w:tabs>
              <w:spacing w:after="0" w:line="240" w:lineRule="auto"/>
              <w:ind w:left="209" w:hanging="209"/>
              <w:rPr>
                <w:rFonts w:ascii="Arial" w:hAnsi="Arial" w:cs="Arial"/>
                <w:color w:val="000000" w:themeColor="text1"/>
                <w:sz w:val="18"/>
                <w:szCs w:val="18"/>
              </w:rPr>
            </w:pPr>
            <w:r w:rsidRPr="00AF4C69">
              <w:rPr>
                <w:rFonts w:ascii="Arial" w:hAnsi="Arial" w:cs="Arial"/>
                <w:bCs/>
                <w:color w:val="333333"/>
                <w:sz w:val="18"/>
                <w:szCs w:val="18"/>
              </w:rPr>
              <w:t>Entregar guía de ejercicios de la unidad para su resolución.</w:t>
            </w:r>
          </w:p>
        </w:tc>
        <w:tc>
          <w:tcPr>
            <w:tcW w:w="2599" w:type="dxa"/>
            <w:shd w:val="clear" w:color="auto" w:fill="auto"/>
          </w:tcPr>
          <w:p w14:paraId="52E00D56" w14:textId="77777777" w:rsidR="003B7A70" w:rsidRPr="00AF4C69" w:rsidRDefault="003B7A70" w:rsidP="003B7A70">
            <w:pPr>
              <w:pStyle w:val="Prrafodelista"/>
              <w:numPr>
                <w:ilvl w:val="0"/>
                <w:numId w:val="26"/>
              </w:numPr>
              <w:autoSpaceDE w:val="0"/>
              <w:autoSpaceDN w:val="0"/>
              <w:adjustRightInd w:val="0"/>
              <w:spacing w:after="0" w:line="240" w:lineRule="auto"/>
              <w:ind w:left="284" w:hanging="218"/>
              <w:contextualSpacing w:val="0"/>
              <w:jc w:val="both"/>
              <w:rPr>
                <w:rFonts w:ascii="Arial" w:hAnsi="Arial" w:cs="Arial"/>
                <w:sz w:val="18"/>
                <w:szCs w:val="18"/>
                <w:lang w:val="es"/>
              </w:rPr>
            </w:pPr>
            <w:r w:rsidRPr="00AF4C69">
              <w:rPr>
                <w:rFonts w:ascii="Arial" w:hAnsi="Arial" w:cs="Arial"/>
                <w:sz w:val="18"/>
                <w:szCs w:val="18"/>
                <w:lang w:val="es"/>
              </w:rPr>
              <w:lastRenderedPageBreak/>
              <w:t>Capacidad de abstracción, análisis y síntesis.</w:t>
            </w:r>
          </w:p>
          <w:p w14:paraId="786C8D9B" w14:textId="77777777" w:rsidR="003B7A70" w:rsidRPr="00AF4C69" w:rsidRDefault="003B7A70" w:rsidP="003B7A70">
            <w:pPr>
              <w:pStyle w:val="Prrafodelista"/>
              <w:numPr>
                <w:ilvl w:val="0"/>
                <w:numId w:val="26"/>
              </w:numPr>
              <w:autoSpaceDE w:val="0"/>
              <w:autoSpaceDN w:val="0"/>
              <w:adjustRightInd w:val="0"/>
              <w:spacing w:after="0" w:line="240" w:lineRule="auto"/>
              <w:ind w:left="284" w:hanging="218"/>
              <w:contextualSpacing w:val="0"/>
              <w:jc w:val="both"/>
              <w:rPr>
                <w:rFonts w:ascii="Arial" w:hAnsi="Arial" w:cs="Arial"/>
                <w:sz w:val="18"/>
                <w:szCs w:val="18"/>
                <w:lang w:val="es"/>
              </w:rPr>
            </w:pPr>
            <w:r w:rsidRPr="00AF4C69">
              <w:rPr>
                <w:rFonts w:ascii="Arial" w:hAnsi="Arial" w:cs="Arial"/>
                <w:sz w:val="18"/>
                <w:szCs w:val="18"/>
                <w:lang w:val="es"/>
              </w:rPr>
              <w:lastRenderedPageBreak/>
              <w:t>Capacidad de aplicar los conocimientos en la práctica.</w:t>
            </w:r>
          </w:p>
          <w:p w14:paraId="77816CB0" w14:textId="77777777" w:rsidR="003B7A70" w:rsidRPr="00AF4C69" w:rsidRDefault="003B7A70" w:rsidP="003B7A70">
            <w:pPr>
              <w:pStyle w:val="Prrafodelista"/>
              <w:numPr>
                <w:ilvl w:val="0"/>
                <w:numId w:val="26"/>
              </w:numPr>
              <w:autoSpaceDE w:val="0"/>
              <w:autoSpaceDN w:val="0"/>
              <w:adjustRightInd w:val="0"/>
              <w:spacing w:after="0" w:line="240" w:lineRule="auto"/>
              <w:ind w:left="284" w:hanging="218"/>
              <w:contextualSpacing w:val="0"/>
              <w:jc w:val="both"/>
              <w:rPr>
                <w:rFonts w:ascii="Arial" w:hAnsi="Arial" w:cs="Arial"/>
                <w:sz w:val="18"/>
                <w:szCs w:val="18"/>
                <w:lang w:val="es"/>
              </w:rPr>
            </w:pPr>
            <w:r w:rsidRPr="00AF4C69">
              <w:rPr>
                <w:rFonts w:ascii="Arial" w:hAnsi="Arial" w:cs="Arial"/>
                <w:sz w:val="18"/>
                <w:szCs w:val="18"/>
                <w:lang w:val="es"/>
              </w:rPr>
              <w:t>Conocimientos sobre el área de estudio y la profesión.</w:t>
            </w:r>
          </w:p>
          <w:p w14:paraId="3B33A608" w14:textId="77777777" w:rsidR="003B7A70" w:rsidRPr="00AF4C69" w:rsidRDefault="003B7A70" w:rsidP="003B7A70">
            <w:pPr>
              <w:pStyle w:val="Prrafodelista"/>
              <w:numPr>
                <w:ilvl w:val="0"/>
                <w:numId w:val="26"/>
              </w:numPr>
              <w:autoSpaceDE w:val="0"/>
              <w:autoSpaceDN w:val="0"/>
              <w:adjustRightInd w:val="0"/>
              <w:spacing w:after="0" w:line="240" w:lineRule="auto"/>
              <w:ind w:left="284" w:hanging="218"/>
              <w:contextualSpacing w:val="0"/>
              <w:jc w:val="both"/>
              <w:rPr>
                <w:rFonts w:ascii="Arial" w:hAnsi="Arial" w:cs="Arial"/>
                <w:sz w:val="18"/>
                <w:szCs w:val="18"/>
                <w:lang w:val="es"/>
              </w:rPr>
            </w:pPr>
            <w:r w:rsidRPr="00AF4C69">
              <w:rPr>
                <w:rFonts w:ascii="Arial" w:hAnsi="Arial" w:cs="Arial"/>
                <w:sz w:val="18"/>
                <w:szCs w:val="18"/>
                <w:lang w:val="es"/>
              </w:rPr>
              <w:t>Capacidad de comunicación oral y escrita.</w:t>
            </w:r>
          </w:p>
          <w:p w14:paraId="477551C1" w14:textId="77777777" w:rsidR="003B7A70" w:rsidRPr="00AF4C69" w:rsidRDefault="003B7A70" w:rsidP="003B7A70">
            <w:pPr>
              <w:pStyle w:val="Prrafodelista"/>
              <w:numPr>
                <w:ilvl w:val="0"/>
                <w:numId w:val="26"/>
              </w:numPr>
              <w:autoSpaceDE w:val="0"/>
              <w:autoSpaceDN w:val="0"/>
              <w:adjustRightInd w:val="0"/>
              <w:spacing w:after="0" w:line="240" w:lineRule="auto"/>
              <w:ind w:left="284" w:hanging="218"/>
              <w:contextualSpacing w:val="0"/>
              <w:jc w:val="both"/>
              <w:rPr>
                <w:rFonts w:ascii="Arial" w:hAnsi="Arial" w:cs="Arial"/>
                <w:sz w:val="18"/>
                <w:szCs w:val="18"/>
                <w:lang w:val="es"/>
              </w:rPr>
            </w:pPr>
            <w:r w:rsidRPr="00AF4C69">
              <w:rPr>
                <w:rFonts w:ascii="Arial" w:hAnsi="Arial" w:cs="Arial"/>
                <w:sz w:val="18"/>
                <w:szCs w:val="18"/>
                <w:lang w:val="es"/>
              </w:rPr>
              <w:t>Capacidad de investigación.</w:t>
            </w:r>
          </w:p>
          <w:p w14:paraId="7ACE3293" w14:textId="77777777" w:rsidR="003B7A70" w:rsidRPr="00AF4C69" w:rsidRDefault="003B7A70" w:rsidP="003B7A70">
            <w:pPr>
              <w:pStyle w:val="Prrafodelista"/>
              <w:numPr>
                <w:ilvl w:val="0"/>
                <w:numId w:val="26"/>
              </w:numPr>
              <w:autoSpaceDE w:val="0"/>
              <w:autoSpaceDN w:val="0"/>
              <w:adjustRightInd w:val="0"/>
              <w:spacing w:after="0" w:line="240" w:lineRule="auto"/>
              <w:ind w:left="284" w:hanging="218"/>
              <w:contextualSpacing w:val="0"/>
              <w:jc w:val="both"/>
              <w:rPr>
                <w:rFonts w:ascii="Arial" w:hAnsi="Arial" w:cs="Arial"/>
                <w:sz w:val="18"/>
                <w:szCs w:val="18"/>
                <w:lang w:val="es"/>
              </w:rPr>
            </w:pPr>
            <w:r w:rsidRPr="00AF4C69">
              <w:rPr>
                <w:rFonts w:ascii="Arial" w:hAnsi="Arial" w:cs="Arial"/>
                <w:sz w:val="18"/>
                <w:szCs w:val="18"/>
                <w:lang w:val="es"/>
              </w:rPr>
              <w:t>Habilidades para buscar, procesar y analizar información procedente de fuentes diversas.</w:t>
            </w:r>
          </w:p>
          <w:p w14:paraId="53772CF5" w14:textId="77777777" w:rsidR="003B7A70" w:rsidRPr="00AF4C69" w:rsidRDefault="003B7A70" w:rsidP="003B7A70">
            <w:pPr>
              <w:pStyle w:val="Prrafodelista"/>
              <w:numPr>
                <w:ilvl w:val="0"/>
                <w:numId w:val="26"/>
              </w:numPr>
              <w:autoSpaceDE w:val="0"/>
              <w:autoSpaceDN w:val="0"/>
              <w:adjustRightInd w:val="0"/>
              <w:spacing w:after="0" w:line="240" w:lineRule="auto"/>
              <w:ind w:left="284" w:hanging="218"/>
              <w:contextualSpacing w:val="0"/>
              <w:jc w:val="both"/>
              <w:rPr>
                <w:rFonts w:ascii="Arial" w:hAnsi="Arial" w:cs="Arial"/>
                <w:sz w:val="18"/>
                <w:szCs w:val="18"/>
                <w:lang w:val="es"/>
              </w:rPr>
            </w:pPr>
            <w:r w:rsidRPr="00AF4C69">
              <w:rPr>
                <w:rFonts w:ascii="Arial" w:hAnsi="Arial" w:cs="Arial"/>
                <w:sz w:val="18"/>
                <w:szCs w:val="18"/>
                <w:lang w:val="es"/>
              </w:rPr>
              <w:t>Capacidad de trabajo en equipo.</w:t>
            </w:r>
          </w:p>
          <w:p w14:paraId="1E04A113" w14:textId="77777777" w:rsidR="003B385D" w:rsidRPr="00AF4C69" w:rsidRDefault="003B385D" w:rsidP="003B385D">
            <w:pPr>
              <w:pStyle w:val="Sinespaciado"/>
              <w:rPr>
                <w:rFonts w:ascii="Arial" w:hAnsi="Arial" w:cs="Arial"/>
                <w:sz w:val="18"/>
                <w:szCs w:val="18"/>
              </w:rPr>
            </w:pPr>
          </w:p>
        </w:tc>
        <w:tc>
          <w:tcPr>
            <w:tcW w:w="2600" w:type="dxa"/>
            <w:shd w:val="clear" w:color="auto" w:fill="auto"/>
            <w:vAlign w:val="center"/>
          </w:tcPr>
          <w:p w14:paraId="32A42939" w14:textId="46858D55" w:rsidR="003B385D" w:rsidRPr="009D3A9E" w:rsidRDefault="009D3A9E" w:rsidP="003B385D">
            <w:pPr>
              <w:pStyle w:val="Sinespaciado"/>
              <w:jc w:val="center"/>
              <w:rPr>
                <w:rFonts w:ascii="Arial" w:hAnsi="Arial" w:cs="Arial"/>
                <w:b/>
                <w:bCs/>
                <w:sz w:val="18"/>
                <w:szCs w:val="18"/>
              </w:rPr>
            </w:pPr>
            <w:r w:rsidRPr="009D3A9E">
              <w:rPr>
                <w:rFonts w:ascii="Arial" w:hAnsi="Arial" w:cs="Arial"/>
                <w:b/>
                <w:bCs/>
                <w:sz w:val="18"/>
                <w:szCs w:val="18"/>
              </w:rPr>
              <w:lastRenderedPageBreak/>
              <w:t>6 - 9</w:t>
            </w:r>
          </w:p>
          <w:p w14:paraId="5ECE48F2" w14:textId="77777777" w:rsidR="00706CD7" w:rsidRPr="00AF4C69" w:rsidRDefault="00706CD7" w:rsidP="003B385D">
            <w:pPr>
              <w:pStyle w:val="Sinespaciado"/>
              <w:jc w:val="center"/>
              <w:rPr>
                <w:rFonts w:ascii="Arial" w:hAnsi="Arial" w:cs="Arial"/>
                <w:sz w:val="18"/>
                <w:szCs w:val="18"/>
              </w:rPr>
            </w:pPr>
            <w:r w:rsidRPr="00AF4C69">
              <w:rPr>
                <w:rFonts w:ascii="Arial" w:hAnsi="Arial" w:cs="Arial"/>
                <w:sz w:val="18"/>
                <w:szCs w:val="18"/>
              </w:rPr>
              <w:t>Horas</w:t>
            </w:r>
          </w:p>
        </w:tc>
      </w:tr>
    </w:tbl>
    <w:p w14:paraId="3B5958AC"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BC0833" w:rsidRPr="00D30111" w14:paraId="664EC46F" w14:textId="77777777" w:rsidTr="00D30111">
        <w:tc>
          <w:tcPr>
            <w:tcW w:w="10456" w:type="dxa"/>
            <w:shd w:val="clear" w:color="auto" w:fill="auto"/>
          </w:tcPr>
          <w:p w14:paraId="6DAB89B6" w14:textId="77777777" w:rsidR="00BC0833" w:rsidRPr="00D30111" w:rsidRDefault="00BC0833"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68CEF30A" w14:textId="77777777" w:rsidR="00BC0833" w:rsidRPr="00D30111" w:rsidRDefault="00BC0833" w:rsidP="00CA48F7">
            <w:pPr>
              <w:pStyle w:val="Sinespaciado"/>
              <w:rPr>
                <w:rFonts w:ascii="Arial" w:hAnsi="Arial" w:cs="Arial"/>
                <w:sz w:val="18"/>
                <w:szCs w:val="18"/>
              </w:rPr>
            </w:pPr>
            <w:r w:rsidRPr="00D30111">
              <w:rPr>
                <w:rFonts w:ascii="Arial" w:hAnsi="Arial" w:cs="Arial"/>
                <w:sz w:val="18"/>
                <w:szCs w:val="18"/>
              </w:rPr>
              <w:t>Valor de Indicador</w:t>
            </w:r>
          </w:p>
        </w:tc>
      </w:tr>
      <w:tr w:rsidR="00BC0833" w:rsidRPr="00D30111" w14:paraId="61E6475D" w14:textId="77777777" w:rsidTr="00213829">
        <w:tc>
          <w:tcPr>
            <w:tcW w:w="10456" w:type="dxa"/>
            <w:shd w:val="clear" w:color="auto" w:fill="auto"/>
          </w:tcPr>
          <w:p w14:paraId="76D2D58D" w14:textId="77777777" w:rsidR="00BC0833" w:rsidRPr="00BC54E8" w:rsidRDefault="00BC0833" w:rsidP="00BC54E8">
            <w:pPr>
              <w:pStyle w:val="Default"/>
              <w:rPr>
                <w:sz w:val="18"/>
                <w:szCs w:val="18"/>
              </w:rPr>
            </w:pPr>
            <w:r w:rsidRPr="00BC54E8">
              <w:rPr>
                <w:sz w:val="18"/>
                <w:szCs w:val="18"/>
              </w:rPr>
              <w:t xml:space="preserve">Evaluación de la comprensión y dominio de los conceptos </w:t>
            </w:r>
            <w:r w:rsidR="00BC54E8" w:rsidRPr="00BC54E8">
              <w:rPr>
                <w:sz w:val="18"/>
                <w:szCs w:val="18"/>
              </w:rPr>
              <w:t>y operaciones con conjuntos</w:t>
            </w:r>
            <w:r w:rsidR="007A40DB" w:rsidRPr="00BC54E8">
              <w:rPr>
                <w:sz w:val="18"/>
                <w:szCs w:val="18"/>
              </w:rPr>
              <w:t>.</w:t>
            </w:r>
          </w:p>
        </w:tc>
        <w:tc>
          <w:tcPr>
            <w:tcW w:w="2540" w:type="dxa"/>
            <w:shd w:val="clear" w:color="auto" w:fill="auto"/>
            <w:vAlign w:val="center"/>
          </w:tcPr>
          <w:p w14:paraId="11576C66" w14:textId="77777777" w:rsidR="00BC0833" w:rsidRPr="00D30111" w:rsidRDefault="00531124" w:rsidP="00213829">
            <w:pPr>
              <w:pStyle w:val="Sinespaciado"/>
              <w:jc w:val="center"/>
              <w:rPr>
                <w:rFonts w:ascii="Arial" w:hAnsi="Arial" w:cs="Arial"/>
                <w:sz w:val="18"/>
                <w:szCs w:val="18"/>
              </w:rPr>
            </w:pPr>
            <w:r w:rsidRPr="00D30111">
              <w:rPr>
                <w:rFonts w:ascii="Arial" w:hAnsi="Arial" w:cs="Arial"/>
                <w:sz w:val="18"/>
                <w:szCs w:val="18"/>
              </w:rPr>
              <w:t>6</w:t>
            </w:r>
            <w:r w:rsidR="00BC0833" w:rsidRPr="00D30111">
              <w:rPr>
                <w:rFonts w:ascii="Arial" w:hAnsi="Arial" w:cs="Arial"/>
                <w:sz w:val="18"/>
                <w:szCs w:val="18"/>
              </w:rPr>
              <w:t>0%</w:t>
            </w:r>
          </w:p>
        </w:tc>
      </w:tr>
      <w:tr w:rsidR="00BC0833" w:rsidRPr="00D30111" w14:paraId="20F49E68" w14:textId="77777777" w:rsidTr="00213829">
        <w:tc>
          <w:tcPr>
            <w:tcW w:w="10456" w:type="dxa"/>
            <w:shd w:val="clear" w:color="auto" w:fill="auto"/>
          </w:tcPr>
          <w:p w14:paraId="5A4CB178" w14:textId="77777777" w:rsidR="00BC0833" w:rsidRPr="00BC54E8" w:rsidRDefault="00BC0833" w:rsidP="00937939">
            <w:pPr>
              <w:pStyle w:val="Default"/>
              <w:rPr>
                <w:sz w:val="18"/>
                <w:szCs w:val="18"/>
              </w:rPr>
            </w:pPr>
            <w:r w:rsidRPr="00BC54E8">
              <w:rPr>
                <w:sz w:val="18"/>
                <w:szCs w:val="18"/>
              </w:rPr>
              <w:t>Evaluación de</w:t>
            </w:r>
            <w:r w:rsidR="007C6E91">
              <w:rPr>
                <w:sz w:val="18"/>
                <w:szCs w:val="18"/>
              </w:rPr>
              <w:t xml:space="preserve"> </w:t>
            </w:r>
            <w:r w:rsidRPr="00BC54E8">
              <w:rPr>
                <w:sz w:val="18"/>
                <w:szCs w:val="18"/>
              </w:rPr>
              <w:t>l</w:t>
            </w:r>
            <w:r w:rsidR="007C6E91">
              <w:rPr>
                <w:sz w:val="18"/>
                <w:szCs w:val="18"/>
              </w:rPr>
              <w:t>a</w:t>
            </w:r>
            <w:r w:rsidRPr="00BC54E8">
              <w:rPr>
                <w:sz w:val="18"/>
                <w:szCs w:val="18"/>
              </w:rPr>
              <w:t xml:space="preserve"> </w:t>
            </w:r>
            <w:r w:rsidR="007C6E91">
              <w:rPr>
                <w:sz w:val="18"/>
                <w:szCs w:val="18"/>
              </w:rPr>
              <w:t xml:space="preserve">comprensión y dominio </w:t>
            </w:r>
            <w:r w:rsidR="00937939">
              <w:rPr>
                <w:sz w:val="18"/>
                <w:szCs w:val="18"/>
              </w:rPr>
              <w:t xml:space="preserve">en la ejecución de </w:t>
            </w:r>
            <w:r w:rsidR="007C6E91">
              <w:rPr>
                <w:sz w:val="18"/>
                <w:szCs w:val="18"/>
              </w:rPr>
              <w:t>operaciones con conjuntos</w:t>
            </w:r>
            <w:r w:rsidRPr="00BC54E8">
              <w:rPr>
                <w:sz w:val="18"/>
                <w:szCs w:val="18"/>
              </w:rPr>
              <w:t>.</w:t>
            </w:r>
          </w:p>
        </w:tc>
        <w:tc>
          <w:tcPr>
            <w:tcW w:w="2540" w:type="dxa"/>
            <w:shd w:val="clear" w:color="auto" w:fill="auto"/>
            <w:vAlign w:val="center"/>
          </w:tcPr>
          <w:p w14:paraId="4B413E02" w14:textId="77777777" w:rsidR="00BC0833" w:rsidRPr="00D30111" w:rsidRDefault="00531124" w:rsidP="00213829">
            <w:pPr>
              <w:pStyle w:val="Sinespaciado"/>
              <w:jc w:val="center"/>
              <w:rPr>
                <w:rFonts w:ascii="Arial" w:hAnsi="Arial" w:cs="Arial"/>
                <w:sz w:val="18"/>
                <w:szCs w:val="18"/>
              </w:rPr>
            </w:pPr>
            <w:r w:rsidRPr="00D30111">
              <w:rPr>
                <w:rFonts w:ascii="Arial" w:hAnsi="Arial" w:cs="Arial"/>
                <w:sz w:val="18"/>
                <w:szCs w:val="18"/>
              </w:rPr>
              <w:t>4</w:t>
            </w:r>
            <w:r w:rsidR="00BC0833" w:rsidRPr="00D30111">
              <w:rPr>
                <w:rFonts w:ascii="Arial" w:hAnsi="Arial" w:cs="Arial"/>
                <w:sz w:val="18"/>
                <w:szCs w:val="18"/>
              </w:rPr>
              <w:t>0%</w:t>
            </w:r>
          </w:p>
        </w:tc>
      </w:tr>
    </w:tbl>
    <w:p w14:paraId="636DC0CA" w14:textId="77777777" w:rsidR="0031019A" w:rsidRPr="00C17E27" w:rsidRDefault="0031019A" w:rsidP="0031019A">
      <w:pPr>
        <w:pStyle w:val="Sinespaciado"/>
        <w:rPr>
          <w:rFonts w:ascii="Arial" w:hAnsi="Arial" w:cs="Arial"/>
          <w:sz w:val="18"/>
          <w:szCs w:val="18"/>
        </w:rPr>
      </w:pPr>
    </w:p>
    <w:p w14:paraId="0489EA64" w14:textId="77777777" w:rsidR="006B5805" w:rsidRPr="00C17E27" w:rsidRDefault="0031019A" w:rsidP="0031019A">
      <w:pPr>
        <w:pStyle w:val="Sinespaciado"/>
        <w:rPr>
          <w:rFonts w:ascii="Arial" w:hAnsi="Arial" w:cs="Arial"/>
          <w:sz w:val="18"/>
          <w:szCs w:val="18"/>
        </w:rPr>
      </w:pPr>
      <w:r w:rsidRPr="00C17E27">
        <w:rPr>
          <w:rFonts w:ascii="Arial" w:hAnsi="Arial" w:cs="Arial"/>
          <w:sz w:val="18"/>
          <w:szCs w:val="18"/>
        </w:rPr>
        <w:t>N</w:t>
      </w:r>
      <w:r w:rsidR="006B5805"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263069D6" w14:textId="77777777" w:rsidTr="00D30111">
        <w:tc>
          <w:tcPr>
            <w:tcW w:w="2802" w:type="dxa"/>
            <w:shd w:val="clear" w:color="auto" w:fill="auto"/>
          </w:tcPr>
          <w:p w14:paraId="39F1AC1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07648757"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36A8CDE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04F0D538"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36D13840" w14:textId="77777777" w:rsidTr="00A6028B">
        <w:tc>
          <w:tcPr>
            <w:tcW w:w="2802" w:type="dxa"/>
            <w:vMerge w:val="restart"/>
            <w:shd w:val="clear" w:color="auto" w:fill="auto"/>
          </w:tcPr>
          <w:p w14:paraId="2A58FBD4"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32C1B9A0"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4CFAFF26"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541B2E58"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31CDC222"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3D9D55DD"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57F3CC03"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xml:space="preserve">. (Por ejemplo el uso de las tecnologías de la información estableciendo previamente un criterio). Ante temas de una asignatura, introduce cuestionamientos de tipo ético, ecológico, histórico, político, económico, etc.; que deben tomarse en cuenta </w:t>
            </w:r>
            <w:r w:rsidRPr="00D30111">
              <w:rPr>
                <w:rFonts w:ascii="Arial" w:hAnsi="Arial" w:cs="Arial"/>
                <w:sz w:val="18"/>
                <w:szCs w:val="18"/>
              </w:rPr>
              <w:lastRenderedPageBreak/>
              <w:t>para comprender mejor, o a futuro dicho tema. Se apoya en foros, autores, bibliografía, documentales, etc. para sustentar su punto de vista.</w:t>
            </w:r>
          </w:p>
          <w:p w14:paraId="3EE668EE"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28544422"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43C6A5BE"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6B5805" w:rsidRPr="00D30111" w14:paraId="3239921B" w14:textId="77777777" w:rsidTr="00A6028B">
        <w:tc>
          <w:tcPr>
            <w:tcW w:w="2802" w:type="dxa"/>
            <w:vMerge/>
            <w:shd w:val="clear" w:color="auto" w:fill="auto"/>
          </w:tcPr>
          <w:p w14:paraId="1367BB01"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0D7DE158"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313AA77D"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32383AEE"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06040388" w14:textId="77777777" w:rsidTr="00A6028B">
        <w:tc>
          <w:tcPr>
            <w:tcW w:w="2802" w:type="dxa"/>
            <w:vMerge/>
            <w:shd w:val="clear" w:color="auto" w:fill="auto"/>
          </w:tcPr>
          <w:p w14:paraId="65A6E0E3"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4E0E3E74"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137EC7C1"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01C1E1E7"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5029CB97" w14:textId="77777777" w:rsidTr="00A6028B">
        <w:tc>
          <w:tcPr>
            <w:tcW w:w="2802" w:type="dxa"/>
            <w:vMerge/>
            <w:shd w:val="clear" w:color="auto" w:fill="auto"/>
          </w:tcPr>
          <w:p w14:paraId="63083D1E"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4E1D8806"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5DF81A75"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121BD0E6"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3D9F7163" w14:textId="77777777" w:rsidTr="00A6028B">
        <w:tc>
          <w:tcPr>
            <w:tcW w:w="2802" w:type="dxa"/>
            <w:shd w:val="clear" w:color="auto" w:fill="auto"/>
          </w:tcPr>
          <w:p w14:paraId="6E7436FF"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7B6EB7F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61955FB7"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3A85E498"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N. A.</w:t>
            </w:r>
          </w:p>
        </w:tc>
      </w:tr>
    </w:tbl>
    <w:p w14:paraId="28CDB876" w14:textId="32B78EE5" w:rsidR="0031019A" w:rsidRDefault="0031019A" w:rsidP="0031019A">
      <w:pPr>
        <w:pStyle w:val="Sinespaciado"/>
        <w:rPr>
          <w:rFonts w:ascii="Arial" w:hAnsi="Arial" w:cs="Arial"/>
          <w:sz w:val="18"/>
          <w:szCs w:val="18"/>
        </w:rPr>
      </w:pPr>
    </w:p>
    <w:p w14:paraId="46F1B69E" w14:textId="41F7938E" w:rsidR="00751DF1" w:rsidRDefault="00751DF1" w:rsidP="0031019A">
      <w:pPr>
        <w:pStyle w:val="Sinespaciado"/>
        <w:rPr>
          <w:rFonts w:ascii="Arial" w:hAnsi="Arial" w:cs="Arial"/>
          <w:sz w:val="18"/>
          <w:szCs w:val="18"/>
        </w:rPr>
      </w:pPr>
    </w:p>
    <w:p w14:paraId="51E4855A" w14:textId="46DCB492" w:rsidR="00751DF1" w:rsidRDefault="00751DF1" w:rsidP="0031019A">
      <w:pPr>
        <w:pStyle w:val="Sinespaciado"/>
        <w:rPr>
          <w:rFonts w:ascii="Arial" w:hAnsi="Arial" w:cs="Arial"/>
          <w:sz w:val="18"/>
          <w:szCs w:val="18"/>
        </w:rPr>
      </w:pPr>
    </w:p>
    <w:p w14:paraId="1C082DF1" w14:textId="77777777" w:rsidR="00751DF1" w:rsidRPr="00C17E27" w:rsidRDefault="00751DF1" w:rsidP="0031019A">
      <w:pPr>
        <w:pStyle w:val="Sinespaciado"/>
        <w:rPr>
          <w:rFonts w:ascii="Arial" w:hAnsi="Arial" w:cs="Arial"/>
          <w:sz w:val="18"/>
          <w:szCs w:val="18"/>
        </w:rPr>
      </w:pPr>
    </w:p>
    <w:p w14:paraId="772A4401" w14:textId="77777777" w:rsidR="0031019A" w:rsidRDefault="0031019A" w:rsidP="0031019A">
      <w:pPr>
        <w:pStyle w:val="Sinespaciado"/>
        <w:rPr>
          <w:rFonts w:ascii="Arial" w:hAnsi="Arial" w:cs="Arial"/>
          <w:sz w:val="18"/>
          <w:szCs w:val="18"/>
        </w:rPr>
      </w:pPr>
      <w:r w:rsidRPr="00C17E27">
        <w:rPr>
          <w:rFonts w:ascii="Arial" w:hAnsi="Arial" w:cs="Arial"/>
          <w:sz w:val="18"/>
          <w:szCs w:val="18"/>
        </w:rPr>
        <w:t>M</w:t>
      </w:r>
      <w:r w:rsidR="00587E73" w:rsidRPr="00C17E27">
        <w:rPr>
          <w:rFonts w:ascii="Arial" w:hAnsi="Arial" w:cs="Arial"/>
          <w:sz w:val="18"/>
          <w:szCs w:val="18"/>
        </w:rPr>
        <w:t>atriz de 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A40DB" w:rsidRPr="00D30111" w14:paraId="30F09F9C" w14:textId="77777777" w:rsidTr="00CA48F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FE2F6"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2AFF0"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794695A"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9A4908"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7A40DB" w:rsidRPr="00D30111" w14:paraId="6D6AAAE3" w14:textId="77777777" w:rsidTr="00CA48F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A27E623"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7B4849D"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5041D8"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8FAC7E6"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7D38085"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7F65079"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F7A09D9"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7D8A625"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r>
      <w:tr w:rsidR="00886CEA" w:rsidRPr="00D30111" w14:paraId="203E4565" w14:textId="77777777" w:rsidTr="00CA48F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2AB150"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Electrónico</w:t>
            </w:r>
          </w:p>
        </w:tc>
        <w:tc>
          <w:tcPr>
            <w:tcW w:w="851" w:type="dxa"/>
            <w:tcBorders>
              <w:top w:val="nil"/>
              <w:left w:val="nil"/>
              <w:bottom w:val="single" w:sz="4" w:space="0" w:color="auto"/>
              <w:right w:val="single" w:sz="4" w:space="0" w:color="auto"/>
            </w:tcBorders>
            <w:shd w:val="clear" w:color="auto" w:fill="auto"/>
            <w:noWrap/>
            <w:vAlign w:val="center"/>
          </w:tcPr>
          <w:p w14:paraId="70E124CC"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84DA50B"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 – 60</w:t>
            </w:r>
          </w:p>
        </w:tc>
        <w:tc>
          <w:tcPr>
            <w:tcW w:w="851" w:type="dxa"/>
            <w:tcBorders>
              <w:top w:val="nil"/>
              <w:left w:val="nil"/>
              <w:bottom w:val="single" w:sz="4" w:space="0" w:color="auto"/>
              <w:right w:val="single" w:sz="4" w:space="0" w:color="auto"/>
            </w:tcBorders>
            <w:shd w:val="clear" w:color="auto" w:fill="auto"/>
            <w:noWrap/>
            <w:vAlign w:val="center"/>
          </w:tcPr>
          <w:p w14:paraId="25C13F16"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51 - 56</w:t>
            </w:r>
          </w:p>
        </w:tc>
        <w:tc>
          <w:tcPr>
            <w:tcW w:w="850" w:type="dxa"/>
            <w:tcBorders>
              <w:top w:val="nil"/>
              <w:left w:val="nil"/>
              <w:bottom w:val="single" w:sz="4" w:space="0" w:color="auto"/>
              <w:right w:val="single" w:sz="4" w:space="0" w:color="auto"/>
            </w:tcBorders>
            <w:shd w:val="clear" w:color="auto" w:fill="auto"/>
            <w:noWrap/>
            <w:vAlign w:val="center"/>
          </w:tcPr>
          <w:p w14:paraId="019DE94A"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45 - 50</w:t>
            </w:r>
          </w:p>
        </w:tc>
        <w:tc>
          <w:tcPr>
            <w:tcW w:w="851" w:type="dxa"/>
            <w:tcBorders>
              <w:top w:val="nil"/>
              <w:left w:val="nil"/>
              <w:bottom w:val="single" w:sz="4" w:space="0" w:color="auto"/>
              <w:right w:val="single" w:sz="4" w:space="0" w:color="auto"/>
            </w:tcBorders>
            <w:shd w:val="clear" w:color="auto" w:fill="auto"/>
            <w:noWrap/>
            <w:vAlign w:val="center"/>
          </w:tcPr>
          <w:p w14:paraId="220B7B80"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42 - 44</w:t>
            </w:r>
          </w:p>
        </w:tc>
        <w:tc>
          <w:tcPr>
            <w:tcW w:w="850" w:type="dxa"/>
            <w:tcBorders>
              <w:top w:val="nil"/>
              <w:left w:val="nil"/>
              <w:bottom w:val="single" w:sz="4" w:space="0" w:color="auto"/>
              <w:right w:val="single" w:sz="4" w:space="0" w:color="auto"/>
            </w:tcBorders>
            <w:shd w:val="clear" w:color="auto" w:fill="auto"/>
            <w:noWrap/>
            <w:vAlign w:val="center"/>
          </w:tcPr>
          <w:p w14:paraId="2D8D9925"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38F5E6" w14:textId="77777777" w:rsidR="00886CEA" w:rsidRPr="00C17E27" w:rsidRDefault="00886CEA" w:rsidP="00886CE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Aplicar y desarrollar los saberes teórico-prácticos desarrollados considerando el grado de comprensión, congruencia, dominio de temas y de manera autónoma y autorregulada.</w:t>
            </w:r>
          </w:p>
        </w:tc>
      </w:tr>
      <w:tr w:rsidR="00886CEA" w:rsidRPr="00D30111" w14:paraId="5A97E52A" w14:textId="77777777" w:rsidTr="00BE602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FF904CE"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Cuestionario Electrónico de Ejercicios Resueltos (Lista de Cotejo)</w:t>
            </w:r>
          </w:p>
        </w:tc>
        <w:tc>
          <w:tcPr>
            <w:tcW w:w="851" w:type="dxa"/>
            <w:tcBorders>
              <w:top w:val="nil"/>
              <w:left w:val="nil"/>
              <w:bottom w:val="single" w:sz="4" w:space="0" w:color="auto"/>
              <w:right w:val="single" w:sz="4" w:space="0" w:color="auto"/>
            </w:tcBorders>
            <w:shd w:val="clear" w:color="auto" w:fill="auto"/>
            <w:noWrap/>
            <w:vAlign w:val="center"/>
          </w:tcPr>
          <w:p w14:paraId="5F3A0B25"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0CA6464"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F7A3FAB"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34 - 37</w:t>
            </w:r>
          </w:p>
        </w:tc>
        <w:tc>
          <w:tcPr>
            <w:tcW w:w="850" w:type="dxa"/>
            <w:tcBorders>
              <w:top w:val="nil"/>
              <w:left w:val="nil"/>
              <w:bottom w:val="single" w:sz="4" w:space="0" w:color="auto"/>
              <w:right w:val="single" w:sz="4" w:space="0" w:color="auto"/>
            </w:tcBorders>
            <w:shd w:val="clear" w:color="auto" w:fill="auto"/>
            <w:noWrap/>
            <w:vAlign w:val="center"/>
          </w:tcPr>
          <w:p w14:paraId="0FE9802E"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30 - 33</w:t>
            </w:r>
          </w:p>
        </w:tc>
        <w:tc>
          <w:tcPr>
            <w:tcW w:w="851" w:type="dxa"/>
            <w:tcBorders>
              <w:top w:val="nil"/>
              <w:left w:val="nil"/>
              <w:bottom w:val="single" w:sz="4" w:space="0" w:color="auto"/>
              <w:right w:val="single" w:sz="4" w:space="0" w:color="auto"/>
            </w:tcBorders>
            <w:shd w:val="clear" w:color="auto" w:fill="auto"/>
            <w:noWrap/>
            <w:vAlign w:val="center"/>
          </w:tcPr>
          <w:p w14:paraId="0BE71E56"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28 - 29</w:t>
            </w:r>
          </w:p>
        </w:tc>
        <w:tc>
          <w:tcPr>
            <w:tcW w:w="850" w:type="dxa"/>
            <w:tcBorders>
              <w:top w:val="nil"/>
              <w:left w:val="nil"/>
              <w:bottom w:val="single" w:sz="4" w:space="0" w:color="auto"/>
              <w:right w:val="single" w:sz="4" w:space="0" w:color="auto"/>
            </w:tcBorders>
            <w:shd w:val="clear" w:color="auto" w:fill="auto"/>
            <w:noWrap/>
            <w:vAlign w:val="center"/>
          </w:tcPr>
          <w:p w14:paraId="3C837081"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97FE599" w14:textId="77777777" w:rsidR="00886CEA" w:rsidRPr="00886CEA" w:rsidRDefault="00886CEA" w:rsidP="00886CEA">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Resolver ejercicios planteados aplican</w:t>
            </w:r>
            <w:r w:rsidRPr="00886CEA">
              <w:rPr>
                <w:rFonts w:ascii="Arial" w:hAnsi="Arial" w:cs="Arial"/>
                <w:sz w:val="18"/>
                <w:szCs w:val="18"/>
              </w:rPr>
              <w:t>do lo</w:t>
            </w:r>
            <w:r>
              <w:rPr>
                <w:rFonts w:ascii="Arial" w:hAnsi="Arial" w:cs="Arial"/>
                <w:sz w:val="18"/>
                <w:szCs w:val="18"/>
              </w:rPr>
              <w:t xml:space="preserve">s procedimientos </w:t>
            </w:r>
            <w:r w:rsidRPr="00886CEA">
              <w:rPr>
                <w:rFonts w:ascii="Arial" w:hAnsi="Arial" w:cs="Arial"/>
                <w:sz w:val="18"/>
                <w:szCs w:val="18"/>
              </w:rPr>
              <w:t>estudiado</w:t>
            </w:r>
            <w:r>
              <w:rPr>
                <w:rFonts w:ascii="Arial" w:hAnsi="Arial" w:cs="Arial"/>
                <w:sz w:val="18"/>
                <w:szCs w:val="18"/>
              </w:rPr>
              <w:t>s</w:t>
            </w:r>
            <w:r w:rsidRPr="00886CEA">
              <w:rPr>
                <w:rFonts w:ascii="Arial" w:hAnsi="Arial" w:cs="Arial"/>
                <w:sz w:val="18"/>
                <w:szCs w:val="18"/>
              </w:rPr>
              <w:t xml:space="preserve">, a la vez que se utilizan como referentes para la mejora y el conocimiento de </w:t>
            </w:r>
            <w:r>
              <w:rPr>
                <w:rFonts w:ascii="Arial" w:hAnsi="Arial" w:cs="Arial"/>
                <w:sz w:val="18"/>
                <w:szCs w:val="18"/>
              </w:rPr>
              <w:t xml:space="preserve">los temas estudiados </w:t>
            </w:r>
            <w:r>
              <w:rPr>
                <w:rFonts w:ascii="Arial" w:eastAsia="Times New Roman" w:hAnsi="Arial" w:cs="Arial"/>
                <w:color w:val="000000"/>
                <w:sz w:val="18"/>
                <w:szCs w:val="18"/>
                <w:lang w:eastAsia="es-MX"/>
              </w:rPr>
              <w:t>de manera autónoma y autorregulada.</w:t>
            </w:r>
          </w:p>
        </w:tc>
      </w:tr>
      <w:tr w:rsidR="00C922DC" w:rsidRPr="00D30111" w14:paraId="21613553" w14:textId="77777777" w:rsidTr="00BE6020">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103F5A25"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lastRenderedPageBreak/>
              <w:t>Total </w:t>
            </w:r>
          </w:p>
        </w:tc>
        <w:tc>
          <w:tcPr>
            <w:tcW w:w="851" w:type="dxa"/>
            <w:tcBorders>
              <w:top w:val="nil"/>
              <w:left w:val="nil"/>
              <w:bottom w:val="single" w:sz="4" w:space="0" w:color="auto"/>
              <w:right w:val="single" w:sz="4" w:space="0" w:color="auto"/>
            </w:tcBorders>
            <w:shd w:val="clear" w:color="auto" w:fill="auto"/>
            <w:vAlign w:val="center"/>
          </w:tcPr>
          <w:p w14:paraId="697207C5"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6A0F199"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77615D09"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6D3B1608"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0EC9232D"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70 -74</w:t>
            </w:r>
          </w:p>
        </w:tc>
        <w:tc>
          <w:tcPr>
            <w:tcW w:w="850" w:type="dxa"/>
            <w:tcBorders>
              <w:top w:val="nil"/>
              <w:left w:val="nil"/>
              <w:bottom w:val="single" w:sz="4" w:space="0" w:color="auto"/>
              <w:right w:val="single" w:sz="4" w:space="0" w:color="auto"/>
            </w:tcBorders>
            <w:shd w:val="clear" w:color="auto" w:fill="auto"/>
            <w:noWrap/>
            <w:vAlign w:val="center"/>
          </w:tcPr>
          <w:p w14:paraId="555728F9"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0BCBB812"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r>
    </w:tbl>
    <w:p w14:paraId="29478021" w14:textId="77777777" w:rsidR="008A3A46" w:rsidRDefault="008A3A46">
      <w:pPr>
        <w:rPr>
          <w:rFonts w:ascii="Arial" w:hAnsi="Arial" w:cs="Arial"/>
          <w:sz w:val="18"/>
          <w:szCs w:val="18"/>
        </w:rPr>
      </w:pPr>
    </w:p>
    <w:tbl>
      <w:tblPr>
        <w:tblW w:w="0" w:type="auto"/>
        <w:tblLook w:val="04A0" w:firstRow="1" w:lastRow="0" w:firstColumn="1" w:lastColumn="0" w:noHBand="0" w:noVBand="1"/>
      </w:tblPr>
      <w:tblGrid>
        <w:gridCol w:w="1838"/>
        <w:gridCol w:w="1984"/>
        <w:gridCol w:w="1985"/>
        <w:gridCol w:w="7093"/>
      </w:tblGrid>
      <w:tr w:rsidR="0031019A" w:rsidRPr="0098440F" w14:paraId="3BF324A8" w14:textId="77777777" w:rsidTr="009D60D7">
        <w:trPr>
          <w:trHeight w:val="310"/>
        </w:trPr>
        <w:tc>
          <w:tcPr>
            <w:tcW w:w="1838" w:type="dxa"/>
            <w:shd w:val="clear" w:color="auto" w:fill="auto"/>
            <w:vAlign w:val="center"/>
          </w:tcPr>
          <w:p w14:paraId="370B36B3" w14:textId="77777777" w:rsidR="0031019A" w:rsidRPr="0098440F" w:rsidRDefault="0031019A" w:rsidP="0008128C">
            <w:pPr>
              <w:pStyle w:val="Sinespaciado"/>
              <w:rPr>
                <w:rFonts w:ascii="Arial" w:hAnsi="Arial" w:cs="Arial"/>
                <w:sz w:val="18"/>
                <w:szCs w:val="18"/>
              </w:rPr>
            </w:pPr>
            <w:r w:rsidRPr="0098440F">
              <w:rPr>
                <w:rFonts w:ascii="Arial" w:hAnsi="Arial" w:cs="Arial"/>
                <w:sz w:val="18"/>
                <w:szCs w:val="18"/>
              </w:rPr>
              <w:t>Competencia No.</w:t>
            </w:r>
          </w:p>
        </w:tc>
        <w:tc>
          <w:tcPr>
            <w:tcW w:w="1984" w:type="dxa"/>
            <w:tcBorders>
              <w:bottom w:val="single" w:sz="4" w:space="0" w:color="auto"/>
            </w:tcBorders>
            <w:shd w:val="clear" w:color="auto" w:fill="auto"/>
            <w:vAlign w:val="center"/>
          </w:tcPr>
          <w:p w14:paraId="443E3A28" w14:textId="77777777" w:rsidR="00FA34E3" w:rsidRPr="0098440F" w:rsidRDefault="009A7D2E" w:rsidP="009A7D2E">
            <w:pPr>
              <w:pStyle w:val="Sinespaciado"/>
              <w:jc w:val="center"/>
              <w:rPr>
                <w:rFonts w:ascii="Arial" w:hAnsi="Arial" w:cs="Arial"/>
                <w:b/>
                <w:sz w:val="18"/>
                <w:szCs w:val="18"/>
              </w:rPr>
            </w:pPr>
            <w:r>
              <w:rPr>
                <w:rFonts w:ascii="Arial" w:hAnsi="Arial" w:cs="Arial"/>
                <w:b/>
                <w:sz w:val="18"/>
                <w:szCs w:val="18"/>
              </w:rPr>
              <w:t>1</w:t>
            </w:r>
          </w:p>
        </w:tc>
        <w:tc>
          <w:tcPr>
            <w:tcW w:w="1985" w:type="dxa"/>
            <w:shd w:val="clear" w:color="auto" w:fill="auto"/>
            <w:vAlign w:val="center"/>
          </w:tcPr>
          <w:p w14:paraId="2249F529" w14:textId="77777777" w:rsidR="0031019A" w:rsidRPr="0098440F" w:rsidRDefault="0031019A" w:rsidP="0008128C">
            <w:pPr>
              <w:pStyle w:val="Sinespaciado"/>
              <w:rPr>
                <w:rFonts w:ascii="Arial" w:hAnsi="Arial" w:cs="Arial"/>
                <w:sz w:val="18"/>
                <w:szCs w:val="18"/>
              </w:rPr>
            </w:pPr>
            <w:r w:rsidRPr="0098440F">
              <w:rPr>
                <w:rFonts w:ascii="Arial" w:hAnsi="Arial" w:cs="Arial"/>
                <w:sz w:val="18"/>
                <w:szCs w:val="18"/>
              </w:rPr>
              <w:t>Descripción</w:t>
            </w:r>
          </w:p>
        </w:tc>
        <w:tc>
          <w:tcPr>
            <w:tcW w:w="7093" w:type="dxa"/>
            <w:tcBorders>
              <w:bottom w:val="single" w:sz="4" w:space="0" w:color="auto"/>
            </w:tcBorders>
            <w:shd w:val="clear" w:color="auto" w:fill="auto"/>
            <w:vAlign w:val="center"/>
          </w:tcPr>
          <w:p w14:paraId="0A4EFD90" w14:textId="77777777" w:rsidR="009A7D2E" w:rsidRDefault="009A7D2E" w:rsidP="0008128C">
            <w:pPr>
              <w:pStyle w:val="Sinespaciado"/>
              <w:rPr>
                <w:rFonts w:ascii="Arial" w:hAnsi="Arial" w:cs="Arial"/>
                <w:color w:val="000000" w:themeColor="text1"/>
                <w:sz w:val="18"/>
                <w:szCs w:val="18"/>
              </w:rPr>
            </w:pPr>
            <w:r w:rsidRPr="0098440F">
              <w:rPr>
                <w:rFonts w:ascii="Arial" w:hAnsi="Arial" w:cs="Arial"/>
                <w:b/>
                <w:color w:val="000000" w:themeColor="text1"/>
                <w:sz w:val="18"/>
                <w:szCs w:val="18"/>
              </w:rPr>
              <w:t>Lógica Matemática</w:t>
            </w:r>
          </w:p>
          <w:p w14:paraId="136244B9" w14:textId="77777777" w:rsidR="0031019A" w:rsidRPr="0098440F" w:rsidRDefault="00FA34E3" w:rsidP="0008128C">
            <w:pPr>
              <w:pStyle w:val="Sinespaciado"/>
              <w:rPr>
                <w:rFonts w:ascii="Arial" w:hAnsi="Arial" w:cs="Arial"/>
                <w:b/>
                <w:sz w:val="18"/>
                <w:szCs w:val="18"/>
              </w:rPr>
            </w:pPr>
            <w:r w:rsidRPr="0098440F">
              <w:rPr>
                <w:rFonts w:ascii="Arial" w:hAnsi="Arial" w:cs="Arial"/>
                <w:color w:val="000000" w:themeColor="text1"/>
                <w:sz w:val="18"/>
                <w:szCs w:val="18"/>
              </w:rPr>
              <w:t>Analiza y resuelve problemas computacionales utilizando las técnicas básicas de lógica e inducción matemática.</w:t>
            </w:r>
          </w:p>
        </w:tc>
      </w:tr>
    </w:tbl>
    <w:p w14:paraId="79D20463"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98440F" w14:paraId="41F8586D" w14:textId="77777777" w:rsidTr="00D30111">
        <w:tc>
          <w:tcPr>
            <w:tcW w:w="2599" w:type="dxa"/>
            <w:shd w:val="clear" w:color="auto" w:fill="auto"/>
          </w:tcPr>
          <w:p w14:paraId="08FF557C" w14:textId="77777777" w:rsidR="0031019A" w:rsidRPr="0098440F" w:rsidRDefault="0031019A" w:rsidP="0008128C">
            <w:pPr>
              <w:pStyle w:val="Sinespaciado"/>
              <w:rPr>
                <w:rFonts w:ascii="Arial" w:hAnsi="Arial" w:cs="Arial"/>
                <w:sz w:val="18"/>
                <w:szCs w:val="18"/>
              </w:rPr>
            </w:pPr>
            <w:r w:rsidRPr="0098440F">
              <w:rPr>
                <w:rFonts w:ascii="Arial" w:hAnsi="Arial" w:cs="Arial"/>
                <w:sz w:val="18"/>
                <w:szCs w:val="18"/>
              </w:rPr>
              <w:t>Temas y subtemas para desarrollar la competencia específica</w:t>
            </w:r>
          </w:p>
        </w:tc>
        <w:tc>
          <w:tcPr>
            <w:tcW w:w="2599" w:type="dxa"/>
            <w:shd w:val="clear" w:color="auto" w:fill="auto"/>
          </w:tcPr>
          <w:p w14:paraId="467F31EA" w14:textId="77777777" w:rsidR="0031019A" w:rsidRPr="0098440F" w:rsidRDefault="0031019A" w:rsidP="0008128C">
            <w:pPr>
              <w:pStyle w:val="Sinespaciado"/>
              <w:rPr>
                <w:rFonts w:ascii="Arial" w:hAnsi="Arial" w:cs="Arial"/>
                <w:sz w:val="18"/>
                <w:szCs w:val="18"/>
              </w:rPr>
            </w:pPr>
            <w:r w:rsidRPr="0098440F">
              <w:rPr>
                <w:rFonts w:ascii="Arial" w:hAnsi="Arial" w:cs="Arial"/>
                <w:sz w:val="18"/>
                <w:szCs w:val="18"/>
              </w:rPr>
              <w:t>Actividades de aprendizaje</w:t>
            </w:r>
          </w:p>
        </w:tc>
        <w:tc>
          <w:tcPr>
            <w:tcW w:w="2599" w:type="dxa"/>
            <w:shd w:val="clear" w:color="auto" w:fill="auto"/>
          </w:tcPr>
          <w:p w14:paraId="18AABCDF" w14:textId="77777777" w:rsidR="0031019A" w:rsidRPr="0098440F" w:rsidRDefault="0031019A" w:rsidP="0008128C">
            <w:pPr>
              <w:pStyle w:val="Sinespaciado"/>
              <w:rPr>
                <w:rFonts w:ascii="Arial" w:hAnsi="Arial" w:cs="Arial"/>
                <w:sz w:val="18"/>
                <w:szCs w:val="18"/>
              </w:rPr>
            </w:pPr>
            <w:r w:rsidRPr="0098440F">
              <w:rPr>
                <w:rFonts w:ascii="Arial" w:hAnsi="Arial" w:cs="Arial"/>
                <w:sz w:val="18"/>
                <w:szCs w:val="18"/>
              </w:rPr>
              <w:t>Actividades de enseñanza</w:t>
            </w:r>
          </w:p>
        </w:tc>
        <w:tc>
          <w:tcPr>
            <w:tcW w:w="2599" w:type="dxa"/>
            <w:shd w:val="clear" w:color="auto" w:fill="auto"/>
          </w:tcPr>
          <w:p w14:paraId="691C68D6" w14:textId="77777777" w:rsidR="0031019A" w:rsidRPr="0098440F" w:rsidRDefault="0031019A" w:rsidP="0008128C">
            <w:pPr>
              <w:pStyle w:val="Sinespaciado"/>
              <w:rPr>
                <w:rFonts w:ascii="Arial" w:hAnsi="Arial" w:cs="Arial"/>
                <w:sz w:val="18"/>
                <w:szCs w:val="18"/>
              </w:rPr>
            </w:pPr>
            <w:r w:rsidRPr="0098440F">
              <w:rPr>
                <w:rFonts w:ascii="Arial" w:hAnsi="Arial" w:cs="Arial"/>
                <w:sz w:val="18"/>
                <w:szCs w:val="18"/>
              </w:rPr>
              <w:t>Desarrollo de competencias genéricas</w:t>
            </w:r>
          </w:p>
        </w:tc>
        <w:tc>
          <w:tcPr>
            <w:tcW w:w="2600" w:type="dxa"/>
            <w:shd w:val="clear" w:color="auto" w:fill="auto"/>
          </w:tcPr>
          <w:p w14:paraId="01EED1EE" w14:textId="77777777" w:rsidR="0031019A" w:rsidRPr="0098440F" w:rsidRDefault="0031019A" w:rsidP="0008128C">
            <w:pPr>
              <w:pStyle w:val="Sinespaciado"/>
              <w:rPr>
                <w:rFonts w:ascii="Arial" w:hAnsi="Arial" w:cs="Arial"/>
                <w:sz w:val="18"/>
                <w:szCs w:val="18"/>
              </w:rPr>
            </w:pPr>
            <w:r w:rsidRPr="0098440F">
              <w:rPr>
                <w:rFonts w:ascii="Arial" w:hAnsi="Arial" w:cs="Arial"/>
                <w:sz w:val="18"/>
                <w:szCs w:val="18"/>
              </w:rPr>
              <w:t>Horas teórico-práctica</w:t>
            </w:r>
          </w:p>
        </w:tc>
      </w:tr>
      <w:tr w:rsidR="0093783B" w:rsidRPr="0098440F" w14:paraId="126E63A0" w14:textId="77777777" w:rsidTr="00953452">
        <w:tc>
          <w:tcPr>
            <w:tcW w:w="2599" w:type="dxa"/>
            <w:shd w:val="clear" w:color="auto" w:fill="auto"/>
          </w:tcPr>
          <w:p w14:paraId="6F651395" w14:textId="77777777" w:rsidR="003F13D9" w:rsidRDefault="003F13D9" w:rsidP="00662D6E">
            <w:pPr>
              <w:pStyle w:val="Sinespaciado"/>
              <w:ind w:left="313" w:hanging="313"/>
              <w:rPr>
                <w:rFonts w:ascii="Arial" w:hAnsi="Arial" w:cs="Arial"/>
                <w:sz w:val="18"/>
                <w:szCs w:val="18"/>
              </w:rPr>
            </w:pPr>
            <w:r w:rsidRPr="003F13D9">
              <w:rPr>
                <w:rFonts w:ascii="Arial" w:hAnsi="Arial" w:cs="Arial"/>
                <w:sz w:val="18"/>
                <w:szCs w:val="18"/>
              </w:rPr>
              <w:t>3.1 Lógica proposicional</w:t>
            </w:r>
          </w:p>
          <w:p w14:paraId="13AD1EA3"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3.1.1 Proposiciones simples y compuestas</w:t>
            </w:r>
          </w:p>
          <w:p w14:paraId="737D0F14"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3.1.2 Tablas de verdad</w:t>
            </w:r>
          </w:p>
          <w:p w14:paraId="1FB8777E"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3.1.3 Tautologías, contradicción y contingencia</w:t>
            </w:r>
          </w:p>
          <w:p w14:paraId="02CCCEC1"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3.1.4 Equivalencias lógicas</w:t>
            </w:r>
          </w:p>
          <w:p w14:paraId="06247B83"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3.1.5 Reglas de inferencia</w:t>
            </w:r>
          </w:p>
          <w:p w14:paraId="40A30950"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3.1.6 Argumentos válidos y no validos</w:t>
            </w:r>
          </w:p>
          <w:p w14:paraId="49A91FCA"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3.1.7 Demostración formal</w:t>
            </w:r>
          </w:p>
          <w:p w14:paraId="78355BDA" w14:textId="77777777" w:rsidR="003F13D9" w:rsidRDefault="003F13D9" w:rsidP="00662D6E">
            <w:pPr>
              <w:pStyle w:val="Sinespaciado"/>
              <w:ind w:left="313" w:hanging="313"/>
              <w:rPr>
                <w:rFonts w:ascii="Arial" w:hAnsi="Arial" w:cs="Arial"/>
                <w:sz w:val="18"/>
                <w:szCs w:val="18"/>
              </w:rPr>
            </w:pPr>
            <w:r w:rsidRPr="003F13D9">
              <w:rPr>
                <w:rFonts w:ascii="Arial" w:hAnsi="Arial" w:cs="Arial"/>
                <w:sz w:val="18"/>
                <w:szCs w:val="18"/>
              </w:rPr>
              <w:t>3.2 Lógica de predicados</w:t>
            </w:r>
          </w:p>
          <w:p w14:paraId="3211A15F"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3.2.1 Cuantificadores</w:t>
            </w:r>
          </w:p>
          <w:p w14:paraId="696897FE" w14:textId="77777777" w:rsidR="003F13D9" w:rsidRDefault="003F13D9" w:rsidP="00662D6E">
            <w:pPr>
              <w:pStyle w:val="Sinespaciado"/>
              <w:ind w:left="596" w:hanging="425"/>
              <w:rPr>
                <w:rFonts w:ascii="Arial" w:hAnsi="Arial" w:cs="Arial"/>
                <w:sz w:val="18"/>
                <w:szCs w:val="18"/>
              </w:rPr>
            </w:pPr>
            <w:r w:rsidRPr="003F13D9">
              <w:rPr>
                <w:rFonts w:ascii="Arial" w:hAnsi="Arial" w:cs="Arial"/>
                <w:sz w:val="18"/>
                <w:szCs w:val="18"/>
              </w:rPr>
              <w:t>3.2.2 Representación y evaluación de predicados</w:t>
            </w:r>
          </w:p>
          <w:p w14:paraId="6C9BED59" w14:textId="77777777" w:rsidR="003F13D9" w:rsidRDefault="003F13D9" w:rsidP="00662D6E">
            <w:pPr>
              <w:pStyle w:val="Sinespaciado"/>
              <w:ind w:left="313" w:hanging="313"/>
              <w:rPr>
                <w:rFonts w:ascii="Arial" w:hAnsi="Arial" w:cs="Arial"/>
                <w:sz w:val="18"/>
                <w:szCs w:val="18"/>
              </w:rPr>
            </w:pPr>
            <w:r w:rsidRPr="003F13D9">
              <w:rPr>
                <w:rFonts w:ascii="Arial" w:hAnsi="Arial" w:cs="Arial"/>
                <w:sz w:val="18"/>
                <w:szCs w:val="18"/>
              </w:rPr>
              <w:t>3.3 Algebra declarativa</w:t>
            </w:r>
          </w:p>
          <w:p w14:paraId="34ED55C3" w14:textId="77777777" w:rsidR="003F13D9" w:rsidRDefault="003F13D9" w:rsidP="00662D6E">
            <w:pPr>
              <w:pStyle w:val="Sinespaciado"/>
              <w:ind w:left="313" w:hanging="313"/>
              <w:rPr>
                <w:rFonts w:ascii="Arial" w:hAnsi="Arial" w:cs="Arial"/>
                <w:sz w:val="18"/>
                <w:szCs w:val="18"/>
              </w:rPr>
            </w:pPr>
            <w:r w:rsidRPr="003F13D9">
              <w:rPr>
                <w:rFonts w:ascii="Arial" w:hAnsi="Arial" w:cs="Arial"/>
                <w:sz w:val="18"/>
                <w:szCs w:val="18"/>
              </w:rPr>
              <w:t>3.4 Inducción matemática</w:t>
            </w:r>
          </w:p>
          <w:p w14:paraId="0FFFD902" w14:textId="77777777" w:rsidR="0093783B" w:rsidRPr="0098440F" w:rsidRDefault="003F13D9" w:rsidP="00662D6E">
            <w:pPr>
              <w:pStyle w:val="Sinespaciado"/>
              <w:ind w:left="313" w:hanging="313"/>
              <w:rPr>
                <w:rFonts w:ascii="Arial" w:hAnsi="Arial" w:cs="Arial"/>
                <w:sz w:val="18"/>
                <w:szCs w:val="18"/>
              </w:rPr>
            </w:pPr>
            <w:r w:rsidRPr="003F13D9">
              <w:rPr>
                <w:rFonts w:ascii="Arial" w:hAnsi="Arial" w:cs="Arial"/>
                <w:sz w:val="18"/>
                <w:szCs w:val="18"/>
              </w:rPr>
              <w:t>3.5 Aplicaciones de la lógica matemática en la computación</w:t>
            </w:r>
          </w:p>
        </w:tc>
        <w:tc>
          <w:tcPr>
            <w:tcW w:w="2599" w:type="dxa"/>
            <w:shd w:val="clear" w:color="auto" w:fill="auto"/>
          </w:tcPr>
          <w:p w14:paraId="6534D9EC"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Presentar ejemplos de proposiciones lógicas.</w:t>
            </w:r>
          </w:p>
          <w:p w14:paraId="3799156A"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Representar enunciados usando para ello notación lógica.</w:t>
            </w:r>
          </w:p>
          <w:p w14:paraId="06D765D1"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Analizar ejemplos de evaluación de proposiciones lógicas compuestas mediante tablas de verdad.</w:t>
            </w:r>
          </w:p>
          <w:p w14:paraId="1069C265"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Construir la tabla de verdad de proposiciones lógicas compuestas propuestas como ejercicios.</w:t>
            </w:r>
          </w:p>
          <w:p w14:paraId="44534A66"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Usar una herramienta computacional para desarrollar un método que permita elaborar tablas de verdad de proposiciones compuestas.</w:t>
            </w:r>
          </w:p>
          <w:p w14:paraId="4A59FD40"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Identificar cuando una proposición es una tautología, contradicción y contingencia.</w:t>
            </w:r>
          </w:p>
          <w:p w14:paraId="7955640D"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 xml:space="preserve">Obtener por medio de tablas de verdad proposiciones lógicamente equivalentes, tautologías, reglas de inferencia lógica, discutir los </w:t>
            </w:r>
            <w:r w:rsidRPr="0098440F">
              <w:rPr>
                <w:rFonts w:ascii="Arial" w:hAnsi="Arial" w:cs="Arial"/>
                <w:color w:val="000000" w:themeColor="text1"/>
                <w:sz w:val="18"/>
                <w:szCs w:val="18"/>
              </w:rPr>
              <w:lastRenderedPageBreak/>
              <w:t>resultados en grupos de trabajo.</w:t>
            </w:r>
          </w:p>
          <w:p w14:paraId="5BEC44D3"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Resolver un problema de argumentos válidos y no válidos para determinar cuándo un argumento es válido o no, usando para ello tablas de verdad y reglas de inferencia.</w:t>
            </w:r>
          </w:p>
          <w:p w14:paraId="12194778"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Desarrollar ejercicios para la construcción de demostraciones formales utilizando silogismos.</w:t>
            </w:r>
          </w:p>
          <w:p w14:paraId="6ED780E3"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Demostrar que dos proposiciones son lógicamente equivalentes apoyándose en las equivalencias lógicas.</w:t>
            </w:r>
          </w:p>
          <w:p w14:paraId="5C786A71" w14:textId="77777777" w:rsidR="0093783B" w:rsidRPr="0098440F" w:rsidRDefault="0093783B" w:rsidP="0093783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Demostrar la validez de un teorema usando para ello la demostración formal por el método directo y el método por contradicción, apoyándose en tautologías, reglas de inferencia y equivalencias lógicas conocidas.</w:t>
            </w:r>
          </w:p>
          <w:p w14:paraId="025F4870" w14:textId="3BBEE5BC" w:rsidR="001B4F37" w:rsidRPr="00234B0B" w:rsidRDefault="0093783B" w:rsidP="00234B0B">
            <w:pPr>
              <w:pStyle w:val="Prrafodelista"/>
              <w:widowControl w:val="0"/>
              <w:numPr>
                <w:ilvl w:val="0"/>
                <w:numId w:val="27"/>
              </w:numPr>
              <w:tabs>
                <w:tab w:val="clear" w:pos="896"/>
                <w:tab w:val="num" w:pos="138"/>
              </w:tabs>
              <w:autoSpaceDE w:val="0"/>
              <w:autoSpaceDN w:val="0"/>
              <w:adjustRightInd w:val="0"/>
              <w:spacing w:before="3" w:after="0" w:line="240" w:lineRule="auto"/>
              <w:ind w:left="138" w:right="-93" w:hanging="142"/>
              <w:contextualSpacing w:val="0"/>
              <w:rPr>
                <w:rFonts w:ascii="Arial" w:hAnsi="Arial" w:cs="Arial"/>
                <w:color w:val="000000" w:themeColor="text1"/>
                <w:sz w:val="18"/>
                <w:szCs w:val="18"/>
              </w:rPr>
            </w:pPr>
            <w:r w:rsidRPr="0098440F">
              <w:rPr>
                <w:rFonts w:ascii="Arial" w:hAnsi="Arial" w:cs="Arial"/>
                <w:color w:val="000000" w:themeColor="text1"/>
                <w:sz w:val="18"/>
                <w:szCs w:val="18"/>
              </w:rPr>
              <w:t>Representar enunciados usando para ello la lógica de predicados, operadores lógicos y cuantificadores.</w:t>
            </w:r>
          </w:p>
        </w:tc>
        <w:tc>
          <w:tcPr>
            <w:tcW w:w="2599" w:type="dxa"/>
            <w:shd w:val="clear" w:color="auto" w:fill="auto"/>
          </w:tcPr>
          <w:p w14:paraId="1C6A994D" w14:textId="77777777" w:rsidR="0093783B" w:rsidRPr="0098440F" w:rsidRDefault="0093783B" w:rsidP="0093783B">
            <w:pPr>
              <w:pStyle w:val="Prrafodelista"/>
              <w:numPr>
                <w:ilvl w:val="0"/>
                <w:numId w:val="28"/>
              </w:numPr>
              <w:tabs>
                <w:tab w:val="clear" w:pos="720"/>
                <w:tab w:val="num" w:pos="175"/>
              </w:tabs>
              <w:spacing w:after="0" w:line="240" w:lineRule="auto"/>
              <w:ind w:left="175" w:hanging="185"/>
              <w:contextualSpacing w:val="0"/>
              <w:rPr>
                <w:rFonts w:ascii="Arial" w:hAnsi="Arial" w:cs="Arial"/>
                <w:b/>
                <w:bCs/>
                <w:color w:val="333333"/>
                <w:sz w:val="18"/>
                <w:szCs w:val="18"/>
              </w:rPr>
            </w:pPr>
            <w:r w:rsidRPr="0098440F">
              <w:rPr>
                <w:rFonts w:ascii="Arial" w:hAnsi="Arial" w:cs="Arial"/>
                <w:bCs/>
                <w:color w:val="333333"/>
                <w:sz w:val="18"/>
                <w:szCs w:val="18"/>
              </w:rPr>
              <w:lastRenderedPageBreak/>
              <w:t>Exposición Efectiva sobre Lógica Proposicional</w:t>
            </w:r>
          </w:p>
          <w:p w14:paraId="4087E3AF" w14:textId="77777777" w:rsidR="0093783B" w:rsidRPr="0098440F" w:rsidRDefault="0093783B" w:rsidP="0093783B">
            <w:pPr>
              <w:pStyle w:val="Prrafodelista"/>
              <w:numPr>
                <w:ilvl w:val="0"/>
                <w:numId w:val="28"/>
              </w:numPr>
              <w:tabs>
                <w:tab w:val="clear" w:pos="720"/>
                <w:tab w:val="num" w:pos="175"/>
              </w:tabs>
              <w:spacing w:after="0" w:line="240" w:lineRule="auto"/>
              <w:ind w:left="175" w:hanging="185"/>
              <w:contextualSpacing w:val="0"/>
              <w:rPr>
                <w:rFonts w:ascii="Arial" w:hAnsi="Arial" w:cs="Arial"/>
                <w:b/>
                <w:bCs/>
                <w:color w:val="333333"/>
                <w:sz w:val="18"/>
                <w:szCs w:val="18"/>
              </w:rPr>
            </w:pPr>
            <w:r w:rsidRPr="0098440F">
              <w:rPr>
                <w:rFonts w:ascii="Arial" w:hAnsi="Arial" w:cs="Arial"/>
                <w:bCs/>
                <w:color w:val="333333"/>
                <w:sz w:val="18"/>
                <w:szCs w:val="18"/>
              </w:rPr>
              <w:t>Exposición Efectiva sobre Lógica de Predicados</w:t>
            </w:r>
          </w:p>
          <w:p w14:paraId="383690B5" w14:textId="77777777" w:rsidR="0093783B" w:rsidRPr="0098440F" w:rsidRDefault="0093783B" w:rsidP="0093783B">
            <w:pPr>
              <w:pStyle w:val="Prrafodelista"/>
              <w:numPr>
                <w:ilvl w:val="0"/>
                <w:numId w:val="28"/>
              </w:numPr>
              <w:tabs>
                <w:tab w:val="clear" w:pos="720"/>
                <w:tab w:val="num" w:pos="175"/>
              </w:tabs>
              <w:spacing w:after="0" w:line="240" w:lineRule="auto"/>
              <w:ind w:left="175" w:hanging="185"/>
              <w:contextualSpacing w:val="0"/>
              <w:rPr>
                <w:rFonts w:ascii="Arial" w:hAnsi="Arial" w:cs="Arial"/>
                <w:b/>
                <w:bCs/>
                <w:color w:val="333333"/>
                <w:sz w:val="18"/>
                <w:szCs w:val="18"/>
              </w:rPr>
            </w:pPr>
            <w:r w:rsidRPr="0098440F">
              <w:rPr>
                <w:rFonts w:ascii="Arial" w:hAnsi="Arial" w:cs="Arial"/>
                <w:bCs/>
                <w:color w:val="333333"/>
                <w:sz w:val="18"/>
                <w:szCs w:val="18"/>
              </w:rPr>
              <w:t>Exposición Efectiva sobre Algebra Declarativa</w:t>
            </w:r>
          </w:p>
          <w:p w14:paraId="205A4B52" w14:textId="77777777" w:rsidR="0093783B" w:rsidRPr="0098440F" w:rsidRDefault="0093783B" w:rsidP="0093783B">
            <w:pPr>
              <w:pStyle w:val="Prrafodelista"/>
              <w:numPr>
                <w:ilvl w:val="0"/>
                <w:numId w:val="28"/>
              </w:numPr>
              <w:tabs>
                <w:tab w:val="clear" w:pos="720"/>
                <w:tab w:val="num" w:pos="175"/>
              </w:tabs>
              <w:spacing w:after="0" w:line="240" w:lineRule="auto"/>
              <w:ind w:left="175" w:hanging="185"/>
              <w:contextualSpacing w:val="0"/>
              <w:rPr>
                <w:rFonts w:ascii="Arial" w:hAnsi="Arial" w:cs="Arial"/>
                <w:b/>
                <w:bCs/>
                <w:color w:val="333333"/>
                <w:sz w:val="18"/>
                <w:szCs w:val="18"/>
              </w:rPr>
            </w:pPr>
            <w:r w:rsidRPr="0098440F">
              <w:rPr>
                <w:rFonts w:ascii="Arial" w:hAnsi="Arial" w:cs="Arial"/>
                <w:bCs/>
                <w:color w:val="333333"/>
                <w:sz w:val="18"/>
                <w:szCs w:val="18"/>
              </w:rPr>
              <w:t>Exposición efectiva sobre Inducción Matemática</w:t>
            </w:r>
          </w:p>
          <w:p w14:paraId="1592A03C" w14:textId="1A995EB0" w:rsidR="001B4F37" w:rsidRPr="00682F9F" w:rsidRDefault="0093783B" w:rsidP="0093783B">
            <w:pPr>
              <w:pStyle w:val="Encabezado"/>
              <w:numPr>
                <w:ilvl w:val="0"/>
                <w:numId w:val="28"/>
              </w:numPr>
              <w:tabs>
                <w:tab w:val="clear" w:pos="720"/>
                <w:tab w:val="clear" w:pos="4419"/>
                <w:tab w:val="clear" w:pos="8838"/>
                <w:tab w:val="num" w:pos="175"/>
              </w:tabs>
              <w:ind w:left="175" w:hanging="185"/>
              <w:jc w:val="both"/>
              <w:rPr>
                <w:rFonts w:ascii="Arial" w:hAnsi="Arial" w:cs="Arial"/>
                <w:color w:val="000000" w:themeColor="text1"/>
                <w:sz w:val="18"/>
                <w:szCs w:val="18"/>
              </w:rPr>
            </w:pPr>
            <w:r w:rsidRPr="0098440F">
              <w:rPr>
                <w:rFonts w:ascii="Arial" w:hAnsi="Arial" w:cs="Arial"/>
                <w:bCs/>
                <w:color w:val="333333"/>
                <w:sz w:val="18"/>
                <w:szCs w:val="18"/>
              </w:rPr>
              <w:t>Entregar guía de ejercicios de la unidad para su resolución.</w:t>
            </w:r>
          </w:p>
        </w:tc>
        <w:tc>
          <w:tcPr>
            <w:tcW w:w="2599" w:type="dxa"/>
            <w:shd w:val="clear" w:color="auto" w:fill="auto"/>
          </w:tcPr>
          <w:p w14:paraId="3519E548" w14:textId="77777777" w:rsidR="0093783B" w:rsidRPr="0098440F" w:rsidRDefault="0093783B" w:rsidP="0093783B">
            <w:pPr>
              <w:pStyle w:val="Prrafodelista"/>
              <w:numPr>
                <w:ilvl w:val="0"/>
                <w:numId w:val="29"/>
              </w:numPr>
              <w:autoSpaceDE w:val="0"/>
              <w:autoSpaceDN w:val="0"/>
              <w:adjustRightInd w:val="0"/>
              <w:spacing w:after="0" w:line="240" w:lineRule="auto"/>
              <w:ind w:left="284" w:hanging="284"/>
              <w:contextualSpacing w:val="0"/>
              <w:rPr>
                <w:rFonts w:ascii="Arial" w:hAnsi="Arial" w:cs="Arial"/>
                <w:sz w:val="18"/>
                <w:szCs w:val="18"/>
                <w:lang w:val="es"/>
              </w:rPr>
            </w:pPr>
            <w:r w:rsidRPr="0098440F">
              <w:rPr>
                <w:rFonts w:ascii="Arial" w:hAnsi="Arial" w:cs="Arial"/>
                <w:sz w:val="18"/>
                <w:szCs w:val="18"/>
                <w:lang w:val="es"/>
              </w:rPr>
              <w:t>Capacidad de abstracción, análisis y síntesis.</w:t>
            </w:r>
          </w:p>
          <w:p w14:paraId="3D7DB992" w14:textId="77777777" w:rsidR="0093783B" w:rsidRPr="0098440F" w:rsidRDefault="0093783B" w:rsidP="0093783B">
            <w:pPr>
              <w:pStyle w:val="Prrafodelista"/>
              <w:numPr>
                <w:ilvl w:val="0"/>
                <w:numId w:val="29"/>
              </w:numPr>
              <w:autoSpaceDE w:val="0"/>
              <w:autoSpaceDN w:val="0"/>
              <w:adjustRightInd w:val="0"/>
              <w:spacing w:after="0" w:line="240" w:lineRule="auto"/>
              <w:ind w:left="284" w:hanging="284"/>
              <w:contextualSpacing w:val="0"/>
              <w:rPr>
                <w:rFonts w:ascii="Arial" w:hAnsi="Arial" w:cs="Arial"/>
                <w:sz w:val="18"/>
                <w:szCs w:val="18"/>
                <w:lang w:val="es"/>
              </w:rPr>
            </w:pPr>
            <w:r w:rsidRPr="0098440F">
              <w:rPr>
                <w:rFonts w:ascii="Arial" w:hAnsi="Arial" w:cs="Arial"/>
                <w:sz w:val="18"/>
                <w:szCs w:val="18"/>
                <w:lang w:val="es"/>
              </w:rPr>
              <w:t>Capacidad de aplicar los conocimientos en la práctica.</w:t>
            </w:r>
          </w:p>
          <w:p w14:paraId="1B44FBA5" w14:textId="77777777" w:rsidR="0093783B" w:rsidRPr="0098440F" w:rsidRDefault="0093783B" w:rsidP="0093783B">
            <w:pPr>
              <w:pStyle w:val="Prrafodelista"/>
              <w:numPr>
                <w:ilvl w:val="0"/>
                <w:numId w:val="29"/>
              </w:numPr>
              <w:autoSpaceDE w:val="0"/>
              <w:autoSpaceDN w:val="0"/>
              <w:adjustRightInd w:val="0"/>
              <w:spacing w:after="0" w:line="240" w:lineRule="auto"/>
              <w:ind w:left="284" w:hanging="284"/>
              <w:contextualSpacing w:val="0"/>
              <w:rPr>
                <w:rFonts w:ascii="Arial" w:hAnsi="Arial" w:cs="Arial"/>
                <w:sz w:val="18"/>
                <w:szCs w:val="18"/>
                <w:lang w:val="es"/>
              </w:rPr>
            </w:pPr>
            <w:r w:rsidRPr="0098440F">
              <w:rPr>
                <w:rFonts w:ascii="Arial" w:hAnsi="Arial" w:cs="Arial"/>
                <w:sz w:val="18"/>
                <w:szCs w:val="18"/>
                <w:lang w:val="es"/>
              </w:rPr>
              <w:t>Conocimientos sobre el área de estudio y la profesión.</w:t>
            </w:r>
          </w:p>
          <w:p w14:paraId="4076A81B" w14:textId="77777777" w:rsidR="0093783B" w:rsidRPr="0098440F" w:rsidRDefault="0093783B" w:rsidP="0093783B">
            <w:pPr>
              <w:pStyle w:val="Prrafodelista"/>
              <w:numPr>
                <w:ilvl w:val="0"/>
                <w:numId w:val="29"/>
              </w:numPr>
              <w:autoSpaceDE w:val="0"/>
              <w:autoSpaceDN w:val="0"/>
              <w:adjustRightInd w:val="0"/>
              <w:spacing w:after="0" w:line="240" w:lineRule="auto"/>
              <w:ind w:left="284" w:hanging="284"/>
              <w:contextualSpacing w:val="0"/>
              <w:rPr>
                <w:rFonts w:ascii="Arial" w:hAnsi="Arial" w:cs="Arial"/>
                <w:sz w:val="18"/>
                <w:szCs w:val="18"/>
                <w:lang w:val="es"/>
              </w:rPr>
            </w:pPr>
            <w:r w:rsidRPr="0098440F">
              <w:rPr>
                <w:rFonts w:ascii="Arial" w:hAnsi="Arial" w:cs="Arial"/>
                <w:sz w:val="18"/>
                <w:szCs w:val="18"/>
                <w:lang w:val="es"/>
              </w:rPr>
              <w:t>Capacidad de comunicación oral y escrita.</w:t>
            </w:r>
          </w:p>
          <w:p w14:paraId="231BF25F" w14:textId="77777777" w:rsidR="0093783B" w:rsidRPr="0098440F" w:rsidRDefault="0093783B" w:rsidP="0093783B">
            <w:pPr>
              <w:pStyle w:val="Prrafodelista"/>
              <w:numPr>
                <w:ilvl w:val="0"/>
                <w:numId w:val="29"/>
              </w:numPr>
              <w:autoSpaceDE w:val="0"/>
              <w:autoSpaceDN w:val="0"/>
              <w:adjustRightInd w:val="0"/>
              <w:spacing w:after="0" w:line="240" w:lineRule="auto"/>
              <w:ind w:left="284" w:hanging="284"/>
              <w:contextualSpacing w:val="0"/>
              <w:rPr>
                <w:rFonts w:ascii="Arial" w:hAnsi="Arial" w:cs="Arial"/>
                <w:sz w:val="18"/>
                <w:szCs w:val="18"/>
                <w:lang w:val="es"/>
              </w:rPr>
            </w:pPr>
            <w:r w:rsidRPr="0098440F">
              <w:rPr>
                <w:rFonts w:ascii="Arial" w:hAnsi="Arial" w:cs="Arial"/>
                <w:sz w:val="18"/>
                <w:szCs w:val="18"/>
                <w:lang w:val="es"/>
              </w:rPr>
              <w:t>Capacidad de investigación.</w:t>
            </w:r>
          </w:p>
          <w:p w14:paraId="022DE2D5" w14:textId="77777777" w:rsidR="0093783B" w:rsidRPr="0098440F" w:rsidRDefault="0093783B" w:rsidP="0093783B">
            <w:pPr>
              <w:pStyle w:val="Prrafodelista"/>
              <w:numPr>
                <w:ilvl w:val="0"/>
                <w:numId w:val="29"/>
              </w:numPr>
              <w:autoSpaceDE w:val="0"/>
              <w:autoSpaceDN w:val="0"/>
              <w:adjustRightInd w:val="0"/>
              <w:spacing w:after="0" w:line="240" w:lineRule="auto"/>
              <w:ind w:left="284" w:hanging="284"/>
              <w:contextualSpacing w:val="0"/>
              <w:rPr>
                <w:rFonts w:ascii="Arial" w:hAnsi="Arial" w:cs="Arial"/>
                <w:sz w:val="18"/>
                <w:szCs w:val="18"/>
                <w:lang w:val="es"/>
              </w:rPr>
            </w:pPr>
            <w:r w:rsidRPr="0098440F">
              <w:rPr>
                <w:rFonts w:ascii="Arial" w:hAnsi="Arial" w:cs="Arial"/>
                <w:sz w:val="18"/>
                <w:szCs w:val="18"/>
                <w:lang w:val="es"/>
              </w:rPr>
              <w:t>Habilidades para buscar, procesar y analizar información procedente de fuentes diversas.</w:t>
            </w:r>
          </w:p>
          <w:p w14:paraId="3563C153" w14:textId="77777777" w:rsidR="0093783B" w:rsidRPr="0098440F" w:rsidRDefault="0093783B" w:rsidP="0093783B">
            <w:pPr>
              <w:pStyle w:val="Prrafodelista"/>
              <w:numPr>
                <w:ilvl w:val="0"/>
                <w:numId w:val="29"/>
              </w:numPr>
              <w:autoSpaceDE w:val="0"/>
              <w:autoSpaceDN w:val="0"/>
              <w:adjustRightInd w:val="0"/>
              <w:spacing w:after="0" w:line="240" w:lineRule="auto"/>
              <w:ind w:left="284" w:hanging="284"/>
              <w:contextualSpacing w:val="0"/>
              <w:rPr>
                <w:rFonts w:ascii="Arial" w:hAnsi="Arial" w:cs="Arial"/>
                <w:sz w:val="18"/>
                <w:szCs w:val="18"/>
                <w:lang w:val="es"/>
              </w:rPr>
            </w:pPr>
            <w:r w:rsidRPr="0098440F">
              <w:rPr>
                <w:rFonts w:ascii="Arial" w:hAnsi="Arial" w:cs="Arial"/>
                <w:sz w:val="18"/>
                <w:szCs w:val="18"/>
                <w:lang w:val="es"/>
              </w:rPr>
              <w:t>Capacidad de trabajo en equipo</w:t>
            </w:r>
          </w:p>
          <w:p w14:paraId="4EFC4C9E" w14:textId="77777777" w:rsidR="0093783B" w:rsidRPr="0098440F" w:rsidRDefault="0093783B" w:rsidP="0093783B">
            <w:pPr>
              <w:pStyle w:val="Sinespaciado"/>
              <w:rPr>
                <w:rFonts w:ascii="Arial" w:hAnsi="Arial" w:cs="Arial"/>
                <w:sz w:val="18"/>
                <w:szCs w:val="18"/>
              </w:rPr>
            </w:pPr>
          </w:p>
        </w:tc>
        <w:tc>
          <w:tcPr>
            <w:tcW w:w="2600" w:type="dxa"/>
            <w:shd w:val="clear" w:color="auto" w:fill="auto"/>
            <w:vAlign w:val="center"/>
          </w:tcPr>
          <w:p w14:paraId="40143479" w14:textId="74B1461D" w:rsidR="0093783B" w:rsidRPr="008459A1" w:rsidRDefault="008459A1" w:rsidP="0093783B">
            <w:pPr>
              <w:pStyle w:val="Sinespaciado"/>
              <w:jc w:val="center"/>
              <w:rPr>
                <w:rFonts w:ascii="Arial" w:hAnsi="Arial" w:cs="Arial"/>
                <w:b/>
                <w:bCs/>
                <w:sz w:val="18"/>
                <w:szCs w:val="18"/>
              </w:rPr>
            </w:pPr>
            <w:r w:rsidRPr="008459A1">
              <w:rPr>
                <w:rFonts w:ascii="Arial" w:hAnsi="Arial" w:cs="Arial"/>
                <w:b/>
                <w:bCs/>
                <w:sz w:val="18"/>
                <w:szCs w:val="18"/>
              </w:rPr>
              <w:t>6 - 9</w:t>
            </w:r>
          </w:p>
          <w:p w14:paraId="622DCF16" w14:textId="77777777" w:rsidR="005F6CDE" w:rsidRPr="0098440F" w:rsidRDefault="005F6CDE" w:rsidP="0093783B">
            <w:pPr>
              <w:pStyle w:val="Sinespaciado"/>
              <w:jc w:val="center"/>
              <w:rPr>
                <w:rFonts w:ascii="Arial" w:hAnsi="Arial" w:cs="Arial"/>
                <w:sz w:val="18"/>
                <w:szCs w:val="18"/>
              </w:rPr>
            </w:pPr>
            <w:r>
              <w:rPr>
                <w:rFonts w:ascii="Arial" w:hAnsi="Arial" w:cs="Arial"/>
                <w:sz w:val="18"/>
                <w:szCs w:val="18"/>
              </w:rPr>
              <w:t>Horas</w:t>
            </w:r>
          </w:p>
        </w:tc>
      </w:tr>
    </w:tbl>
    <w:p w14:paraId="2FF0A26E"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BC0833" w:rsidRPr="00D30111" w14:paraId="49C1ACBA" w14:textId="77777777" w:rsidTr="00D30111">
        <w:tc>
          <w:tcPr>
            <w:tcW w:w="10456" w:type="dxa"/>
            <w:shd w:val="clear" w:color="auto" w:fill="auto"/>
          </w:tcPr>
          <w:p w14:paraId="3D941D5E" w14:textId="77777777" w:rsidR="00BC0833" w:rsidRPr="00D30111" w:rsidRDefault="00BC0833"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76377CF5" w14:textId="77777777" w:rsidR="00BC0833" w:rsidRPr="00D30111" w:rsidRDefault="00BC0833" w:rsidP="00CA48F7">
            <w:pPr>
              <w:pStyle w:val="Sinespaciado"/>
              <w:rPr>
                <w:rFonts w:ascii="Arial" w:hAnsi="Arial" w:cs="Arial"/>
                <w:sz w:val="18"/>
                <w:szCs w:val="18"/>
              </w:rPr>
            </w:pPr>
            <w:r w:rsidRPr="00D30111">
              <w:rPr>
                <w:rFonts w:ascii="Arial" w:hAnsi="Arial" w:cs="Arial"/>
                <w:sz w:val="18"/>
                <w:szCs w:val="18"/>
              </w:rPr>
              <w:t>Valor de Indicador</w:t>
            </w:r>
          </w:p>
        </w:tc>
      </w:tr>
      <w:tr w:rsidR="00BC0833" w:rsidRPr="00D30111" w14:paraId="18FEE0B3" w14:textId="77777777" w:rsidTr="005076B8">
        <w:tc>
          <w:tcPr>
            <w:tcW w:w="10456" w:type="dxa"/>
            <w:shd w:val="clear" w:color="auto" w:fill="auto"/>
          </w:tcPr>
          <w:p w14:paraId="260C40CD" w14:textId="77777777" w:rsidR="00BC0833" w:rsidRPr="005E6BF2" w:rsidRDefault="00BC0833" w:rsidP="005E6BF2">
            <w:pPr>
              <w:pStyle w:val="Default"/>
              <w:rPr>
                <w:sz w:val="18"/>
                <w:szCs w:val="18"/>
              </w:rPr>
            </w:pPr>
            <w:r w:rsidRPr="005E6BF2">
              <w:rPr>
                <w:sz w:val="18"/>
                <w:szCs w:val="18"/>
              </w:rPr>
              <w:t xml:space="preserve">Evaluación de la comprensión y dominio de los conceptos y </w:t>
            </w:r>
            <w:r w:rsidR="005E6BF2">
              <w:rPr>
                <w:sz w:val="18"/>
                <w:szCs w:val="18"/>
              </w:rPr>
              <w:t>operaciones</w:t>
            </w:r>
            <w:r w:rsidRPr="005E6BF2">
              <w:rPr>
                <w:sz w:val="18"/>
                <w:szCs w:val="18"/>
              </w:rPr>
              <w:t xml:space="preserve"> de </w:t>
            </w:r>
            <w:r w:rsidR="00531124" w:rsidRPr="005E6BF2">
              <w:rPr>
                <w:sz w:val="18"/>
                <w:szCs w:val="18"/>
              </w:rPr>
              <w:t xml:space="preserve">la </w:t>
            </w:r>
            <w:r w:rsidR="005E6BF2" w:rsidRPr="005E6BF2">
              <w:rPr>
                <w:sz w:val="18"/>
                <w:szCs w:val="18"/>
              </w:rPr>
              <w:t>Lógica Matemática.</w:t>
            </w:r>
          </w:p>
        </w:tc>
        <w:tc>
          <w:tcPr>
            <w:tcW w:w="2540" w:type="dxa"/>
            <w:shd w:val="clear" w:color="auto" w:fill="auto"/>
            <w:vAlign w:val="center"/>
          </w:tcPr>
          <w:p w14:paraId="3F1EBB29" w14:textId="77777777" w:rsidR="00BC0833" w:rsidRPr="005E6BF2" w:rsidRDefault="00531124" w:rsidP="005076B8">
            <w:pPr>
              <w:pStyle w:val="Sinespaciado"/>
              <w:jc w:val="center"/>
              <w:rPr>
                <w:rFonts w:ascii="Arial" w:hAnsi="Arial" w:cs="Arial"/>
                <w:sz w:val="18"/>
                <w:szCs w:val="18"/>
              </w:rPr>
            </w:pPr>
            <w:r w:rsidRPr="005E6BF2">
              <w:rPr>
                <w:rFonts w:ascii="Arial" w:hAnsi="Arial" w:cs="Arial"/>
                <w:sz w:val="18"/>
                <w:szCs w:val="18"/>
              </w:rPr>
              <w:t>6</w:t>
            </w:r>
            <w:r w:rsidR="00BC0833" w:rsidRPr="005E6BF2">
              <w:rPr>
                <w:rFonts w:ascii="Arial" w:hAnsi="Arial" w:cs="Arial"/>
                <w:sz w:val="18"/>
                <w:szCs w:val="18"/>
              </w:rPr>
              <w:t>0%</w:t>
            </w:r>
          </w:p>
        </w:tc>
      </w:tr>
      <w:tr w:rsidR="00BC0833" w:rsidRPr="00D30111" w14:paraId="00F83CFF" w14:textId="77777777" w:rsidTr="005076B8">
        <w:tc>
          <w:tcPr>
            <w:tcW w:w="10456" w:type="dxa"/>
            <w:shd w:val="clear" w:color="auto" w:fill="auto"/>
          </w:tcPr>
          <w:p w14:paraId="04FEED7A" w14:textId="77777777" w:rsidR="00BC0833" w:rsidRPr="005E6BF2" w:rsidRDefault="00BC0833" w:rsidP="005E6BF2">
            <w:pPr>
              <w:pStyle w:val="Default"/>
              <w:rPr>
                <w:sz w:val="18"/>
                <w:szCs w:val="18"/>
              </w:rPr>
            </w:pPr>
            <w:r w:rsidRPr="005E6BF2">
              <w:rPr>
                <w:sz w:val="18"/>
                <w:szCs w:val="18"/>
              </w:rPr>
              <w:t>Evaluación de</w:t>
            </w:r>
            <w:r w:rsidR="005E6BF2">
              <w:rPr>
                <w:sz w:val="18"/>
                <w:szCs w:val="18"/>
              </w:rPr>
              <w:t xml:space="preserve"> </w:t>
            </w:r>
            <w:r w:rsidRPr="005E6BF2">
              <w:rPr>
                <w:sz w:val="18"/>
                <w:szCs w:val="18"/>
              </w:rPr>
              <w:t>l</w:t>
            </w:r>
            <w:r w:rsidR="005E6BF2">
              <w:rPr>
                <w:sz w:val="18"/>
                <w:szCs w:val="18"/>
              </w:rPr>
              <w:t>a</w:t>
            </w:r>
            <w:r w:rsidRPr="005E6BF2">
              <w:rPr>
                <w:sz w:val="18"/>
                <w:szCs w:val="18"/>
              </w:rPr>
              <w:t xml:space="preserve"> </w:t>
            </w:r>
            <w:r w:rsidR="005E6BF2">
              <w:rPr>
                <w:sz w:val="18"/>
                <w:szCs w:val="18"/>
              </w:rPr>
              <w:t>comprensión y dominio de las operaciones de Lógica Matemática</w:t>
            </w:r>
            <w:r w:rsidR="00531124" w:rsidRPr="005E6BF2">
              <w:rPr>
                <w:sz w:val="18"/>
                <w:szCs w:val="18"/>
              </w:rPr>
              <w:t>.</w:t>
            </w:r>
          </w:p>
        </w:tc>
        <w:tc>
          <w:tcPr>
            <w:tcW w:w="2540" w:type="dxa"/>
            <w:shd w:val="clear" w:color="auto" w:fill="auto"/>
            <w:vAlign w:val="center"/>
          </w:tcPr>
          <w:p w14:paraId="42E90882" w14:textId="77777777" w:rsidR="00BC0833" w:rsidRPr="005E6BF2" w:rsidRDefault="00531124" w:rsidP="005076B8">
            <w:pPr>
              <w:pStyle w:val="Sinespaciado"/>
              <w:jc w:val="center"/>
              <w:rPr>
                <w:rFonts w:ascii="Arial" w:hAnsi="Arial" w:cs="Arial"/>
                <w:sz w:val="18"/>
                <w:szCs w:val="18"/>
              </w:rPr>
            </w:pPr>
            <w:r w:rsidRPr="005E6BF2">
              <w:rPr>
                <w:rFonts w:ascii="Arial" w:hAnsi="Arial" w:cs="Arial"/>
                <w:sz w:val="18"/>
                <w:szCs w:val="18"/>
              </w:rPr>
              <w:t>4</w:t>
            </w:r>
            <w:r w:rsidR="00BC0833" w:rsidRPr="005E6BF2">
              <w:rPr>
                <w:rFonts w:ascii="Arial" w:hAnsi="Arial" w:cs="Arial"/>
                <w:sz w:val="18"/>
                <w:szCs w:val="18"/>
              </w:rPr>
              <w:t>0%</w:t>
            </w:r>
          </w:p>
        </w:tc>
      </w:tr>
    </w:tbl>
    <w:p w14:paraId="4E48A6FA" w14:textId="77777777" w:rsidR="00BC0833" w:rsidRPr="00C17E27" w:rsidRDefault="00BC0833" w:rsidP="0031019A">
      <w:pPr>
        <w:pStyle w:val="Sinespaciado"/>
        <w:rPr>
          <w:rFonts w:ascii="Arial" w:hAnsi="Arial" w:cs="Arial"/>
          <w:sz w:val="18"/>
          <w:szCs w:val="18"/>
        </w:rPr>
      </w:pPr>
    </w:p>
    <w:p w14:paraId="543AA255" w14:textId="77777777" w:rsidR="0031019A" w:rsidRPr="00C17E27" w:rsidRDefault="0031019A" w:rsidP="0031019A">
      <w:pPr>
        <w:pStyle w:val="Sinespaciado"/>
        <w:rPr>
          <w:rFonts w:ascii="Arial" w:hAnsi="Arial" w:cs="Arial"/>
          <w:sz w:val="18"/>
          <w:szCs w:val="18"/>
        </w:rPr>
      </w:pPr>
      <w:r w:rsidRPr="00C17E27">
        <w:rPr>
          <w:rFonts w:ascii="Arial" w:hAnsi="Arial" w:cs="Arial"/>
          <w:sz w:val="18"/>
          <w:szCs w:val="18"/>
        </w:rPr>
        <w:t>N</w:t>
      </w:r>
      <w:r w:rsidR="00587E73"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75B67955" w14:textId="77777777" w:rsidTr="00D30111">
        <w:tc>
          <w:tcPr>
            <w:tcW w:w="2802" w:type="dxa"/>
            <w:shd w:val="clear" w:color="auto" w:fill="auto"/>
          </w:tcPr>
          <w:p w14:paraId="6872703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0946F56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0242001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390AFDC6"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31D34A10" w14:textId="77777777" w:rsidTr="0023695D">
        <w:tc>
          <w:tcPr>
            <w:tcW w:w="2802" w:type="dxa"/>
            <w:vMerge w:val="restart"/>
            <w:shd w:val="clear" w:color="auto" w:fill="auto"/>
          </w:tcPr>
          <w:p w14:paraId="7459B20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lastRenderedPageBreak/>
              <w:t>Competencia Alcanzada</w:t>
            </w:r>
          </w:p>
        </w:tc>
        <w:tc>
          <w:tcPr>
            <w:tcW w:w="1871" w:type="dxa"/>
            <w:shd w:val="clear" w:color="auto" w:fill="auto"/>
          </w:tcPr>
          <w:p w14:paraId="300EC195"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4125364A"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4BA08176"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679357C4"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1A9AFA7C"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46881953"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05A6B"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35D9AFD6"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7B3B6D0B"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95-100</w:t>
            </w:r>
          </w:p>
        </w:tc>
      </w:tr>
      <w:tr w:rsidR="006B5805" w:rsidRPr="00D30111" w14:paraId="09ECD0A8" w14:textId="77777777" w:rsidTr="00F465EB">
        <w:tc>
          <w:tcPr>
            <w:tcW w:w="2802" w:type="dxa"/>
            <w:vMerge/>
            <w:shd w:val="clear" w:color="auto" w:fill="auto"/>
          </w:tcPr>
          <w:p w14:paraId="11CD2673"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0648CD1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31EFBD00"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553268D7" w14:textId="77777777" w:rsidR="006B5805" w:rsidRPr="00D30111" w:rsidRDefault="006B5805" w:rsidP="00F465EB">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00A309B9" w14:textId="77777777" w:rsidTr="0023695D">
        <w:tc>
          <w:tcPr>
            <w:tcW w:w="2802" w:type="dxa"/>
            <w:vMerge/>
            <w:shd w:val="clear" w:color="auto" w:fill="auto"/>
          </w:tcPr>
          <w:p w14:paraId="5D0D7A9F"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69260B70"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7391B42E"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37BA4983"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1219097F" w14:textId="77777777" w:rsidTr="0023695D">
        <w:tc>
          <w:tcPr>
            <w:tcW w:w="2802" w:type="dxa"/>
            <w:vMerge/>
            <w:shd w:val="clear" w:color="auto" w:fill="auto"/>
          </w:tcPr>
          <w:p w14:paraId="09B8BD9A"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0F4E63B0"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4D531265"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06F57869"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1F2F4FDE" w14:textId="77777777" w:rsidTr="0023695D">
        <w:tc>
          <w:tcPr>
            <w:tcW w:w="2802" w:type="dxa"/>
            <w:shd w:val="clear" w:color="auto" w:fill="auto"/>
          </w:tcPr>
          <w:p w14:paraId="658E0D33"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159D42F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4D1F6EC6"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49E988BB"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N. A.</w:t>
            </w:r>
          </w:p>
        </w:tc>
      </w:tr>
    </w:tbl>
    <w:p w14:paraId="7517BAA2" w14:textId="77777777" w:rsidR="0031019A" w:rsidRPr="00C17E27" w:rsidRDefault="0031019A" w:rsidP="0031019A">
      <w:pPr>
        <w:pStyle w:val="Sinespaciado"/>
        <w:rPr>
          <w:rFonts w:ascii="Arial" w:hAnsi="Arial" w:cs="Arial"/>
          <w:sz w:val="18"/>
          <w:szCs w:val="18"/>
        </w:rPr>
      </w:pPr>
    </w:p>
    <w:p w14:paraId="2A5FC187" w14:textId="77777777" w:rsidR="0031019A" w:rsidRDefault="0031019A" w:rsidP="0031019A">
      <w:pPr>
        <w:pStyle w:val="Sinespaciado"/>
        <w:rPr>
          <w:rFonts w:ascii="Arial" w:hAnsi="Arial" w:cs="Arial"/>
          <w:sz w:val="18"/>
          <w:szCs w:val="18"/>
        </w:rPr>
      </w:pPr>
      <w:r w:rsidRPr="00C17E27">
        <w:rPr>
          <w:rFonts w:ascii="Arial" w:hAnsi="Arial" w:cs="Arial"/>
          <w:sz w:val="18"/>
          <w:szCs w:val="18"/>
        </w:rPr>
        <w:t xml:space="preserve">Matriz de </w:t>
      </w:r>
      <w:r w:rsidR="00587E73" w:rsidRPr="00C17E27">
        <w:rPr>
          <w:rFonts w:ascii="Arial" w:hAnsi="Arial" w:cs="Arial"/>
          <w:sz w:val="18"/>
          <w:szCs w:val="18"/>
        </w:rPr>
        <w:t>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A40DB" w:rsidRPr="00D30111" w14:paraId="4A34F5DD" w14:textId="77777777" w:rsidTr="00DD544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902871"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6C4D11"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D57318"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AD4B78"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7A40DB" w:rsidRPr="00D30111" w14:paraId="765D57F7" w14:textId="77777777" w:rsidTr="00DD544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CC8ECC2"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2FC7A2"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0A871E"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DEE47B7"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9420BB4"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5C7B229"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90AAA75"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3A22FE"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r>
      <w:tr w:rsidR="00886CEA" w:rsidRPr="00D30111" w14:paraId="2095484A" w14:textId="77777777" w:rsidTr="00DD544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049BEF"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Electrónico</w:t>
            </w:r>
          </w:p>
        </w:tc>
        <w:tc>
          <w:tcPr>
            <w:tcW w:w="851" w:type="dxa"/>
            <w:tcBorders>
              <w:top w:val="nil"/>
              <w:left w:val="nil"/>
              <w:bottom w:val="single" w:sz="4" w:space="0" w:color="auto"/>
              <w:right w:val="single" w:sz="4" w:space="0" w:color="auto"/>
            </w:tcBorders>
            <w:shd w:val="clear" w:color="auto" w:fill="auto"/>
            <w:noWrap/>
            <w:vAlign w:val="center"/>
          </w:tcPr>
          <w:p w14:paraId="29DF0DBF"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6D1F1DD8"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 – 60</w:t>
            </w:r>
          </w:p>
        </w:tc>
        <w:tc>
          <w:tcPr>
            <w:tcW w:w="851" w:type="dxa"/>
            <w:tcBorders>
              <w:top w:val="nil"/>
              <w:left w:val="nil"/>
              <w:bottom w:val="single" w:sz="4" w:space="0" w:color="auto"/>
              <w:right w:val="single" w:sz="4" w:space="0" w:color="auto"/>
            </w:tcBorders>
            <w:shd w:val="clear" w:color="auto" w:fill="auto"/>
            <w:noWrap/>
            <w:vAlign w:val="center"/>
          </w:tcPr>
          <w:p w14:paraId="5DC8CFEB"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51 - 56</w:t>
            </w:r>
          </w:p>
        </w:tc>
        <w:tc>
          <w:tcPr>
            <w:tcW w:w="850" w:type="dxa"/>
            <w:tcBorders>
              <w:top w:val="nil"/>
              <w:left w:val="nil"/>
              <w:bottom w:val="single" w:sz="4" w:space="0" w:color="auto"/>
              <w:right w:val="single" w:sz="4" w:space="0" w:color="auto"/>
            </w:tcBorders>
            <w:shd w:val="clear" w:color="auto" w:fill="auto"/>
            <w:noWrap/>
            <w:vAlign w:val="center"/>
          </w:tcPr>
          <w:p w14:paraId="7BDD4C4D"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45 - 50</w:t>
            </w:r>
          </w:p>
        </w:tc>
        <w:tc>
          <w:tcPr>
            <w:tcW w:w="851" w:type="dxa"/>
            <w:tcBorders>
              <w:top w:val="nil"/>
              <w:left w:val="nil"/>
              <w:bottom w:val="single" w:sz="4" w:space="0" w:color="auto"/>
              <w:right w:val="single" w:sz="4" w:space="0" w:color="auto"/>
            </w:tcBorders>
            <w:shd w:val="clear" w:color="auto" w:fill="auto"/>
            <w:noWrap/>
            <w:vAlign w:val="center"/>
          </w:tcPr>
          <w:p w14:paraId="73C50F52"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42 - 44</w:t>
            </w:r>
          </w:p>
        </w:tc>
        <w:tc>
          <w:tcPr>
            <w:tcW w:w="850" w:type="dxa"/>
            <w:tcBorders>
              <w:top w:val="nil"/>
              <w:left w:val="nil"/>
              <w:bottom w:val="single" w:sz="4" w:space="0" w:color="auto"/>
              <w:right w:val="single" w:sz="4" w:space="0" w:color="auto"/>
            </w:tcBorders>
            <w:shd w:val="clear" w:color="auto" w:fill="auto"/>
            <w:noWrap/>
            <w:vAlign w:val="center"/>
          </w:tcPr>
          <w:p w14:paraId="69E9A59D"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383565F" w14:textId="77777777" w:rsidR="00886CEA" w:rsidRPr="00C17E27" w:rsidRDefault="00886CEA" w:rsidP="00886CE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Aplicar y desarrollar los saberes teórico-prácticos desarrollados considerando el grado de comprensión, congruencia, dominio de temas y de manera autónoma y autorregulada.</w:t>
            </w:r>
          </w:p>
        </w:tc>
      </w:tr>
      <w:tr w:rsidR="00886CEA" w:rsidRPr="00D30111" w14:paraId="1761138A" w14:textId="77777777" w:rsidTr="00DD544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A030731"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Cuestionario Electrónico sobre Ejercicios Resueltos (Lista de Cotejo)</w:t>
            </w:r>
          </w:p>
        </w:tc>
        <w:tc>
          <w:tcPr>
            <w:tcW w:w="851" w:type="dxa"/>
            <w:tcBorders>
              <w:top w:val="nil"/>
              <w:left w:val="nil"/>
              <w:bottom w:val="single" w:sz="4" w:space="0" w:color="auto"/>
              <w:right w:val="single" w:sz="4" w:space="0" w:color="auto"/>
            </w:tcBorders>
            <w:shd w:val="clear" w:color="auto" w:fill="auto"/>
            <w:noWrap/>
            <w:vAlign w:val="center"/>
          </w:tcPr>
          <w:p w14:paraId="0137A125"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E2DC0B6"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C46EFC4"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34 - 37</w:t>
            </w:r>
          </w:p>
        </w:tc>
        <w:tc>
          <w:tcPr>
            <w:tcW w:w="850" w:type="dxa"/>
            <w:tcBorders>
              <w:top w:val="nil"/>
              <w:left w:val="nil"/>
              <w:bottom w:val="single" w:sz="4" w:space="0" w:color="auto"/>
              <w:right w:val="single" w:sz="4" w:space="0" w:color="auto"/>
            </w:tcBorders>
            <w:shd w:val="clear" w:color="auto" w:fill="auto"/>
            <w:noWrap/>
            <w:vAlign w:val="center"/>
          </w:tcPr>
          <w:p w14:paraId="58691BDA"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30 - 33</w:t>
            </w:r>
          </w:p>
        </w:tc>
        <w:tc>
          <w:tcPr>
            <w:tcW w:w="851" w:type="dxa"/>
            <w:tcBorders>
              <w:top w:val="nil"/>
              <w:left w:val="nil"/>
              <w:bottom w:val="single" w:sz="4" w:space="0" w:color="auto"/>
              <w:right w:val="single" w:sz="4" w:space="0" w:color="auto"/>
            </w:tcBorders>
            <w:shd w:val="clear" w:color="auto" w:fill="auto"/>
            <w:noWrap/>
            <w:vAlign w:val="center"/>
          </w:tcPr>
          <w:p w14:paraId="535E5861"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28 - 29</w:t>
            </w:r>
          </w:p>
        </w:tc>
        <w:tc>
          <w:tcPr>
            <w:tcW w:w="850" w:type="dxa"/>
            <w:tcBorders>
              <w:top w:val="nil"/>
              <w:left w:val="nil"/>
              <w:bottom w:val="single" w:sz="4" w:space="0" w:color="auto"/>
              <w:right w:val="single" w:sz="4" w:space="0" w:color="auto"/>
            </w:tcBorders>
            <w:shd w:val="clear" w:color="auto" w:fill="auto"/>
            <w:noWrap/>
            <w:vAlign w:val="center"/>
          </w:tcPr>
          <w:p w14:paraId="65716770"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9A2A99" w14:textId="77777777" w:rsidR="00886CEA" w:rsidRPr="00886CEA" w:rsidRDefault="00886CEA" w:rsidP="00886CEA">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Resolver ejercicios planteados aplican</w:t>
            </w:r>
            <w:r w:rsidRPr="00886CEA">
              <w:rPr>
                <w:rFonts w:ascii="Arial" w:hAnsi="Arial" w:cs="Arial"/>
                <w:sz w:val="18"/>
                <w:szCs w:val="18"/>
              </w:rPr>
              <w:t>do lo</w:t>
            </w:r>
            <w:r>
              <w:rPr>
                <w:rFonts w:ascii="Arial" w:hAnsi="Arial" w:cs="Arial"/>
                <w:sz w:val="18"/>
                <w:szCs w:val="18"/>
              </w:rPr>
              <w:t xml:space="preserve">s procedimientos </w:t>
            </w:r>
            <w:r w:rsidRPr="00886CEA">
              <w:rPr>
                <w:rFonts w:ascii="Arial" w:hAnsi="Arial" w:cs="Arial"/>
                <w:sz w:val="18"/>
                <w:szCs w:val="18"/>
              </w:rPr>
              <w:t>estudiado</w:t>
            </w:r>
            <w:r>
              <w:rPr>
                <w:rFonts w:ascii="Arial" w:hAnsi="Arial" w:cs="Arial"/>
                <w:sz w:val="18"/>
                <w:szCs w:val="18"/>
              </w:rPr>
              <w:t>s</w:t>
            </w:r>
            <w:r w:rsidRPr="00886CEA">
              <w:rPr>
                <w:rFonts w:ascii="Arial" w:hAnsi="Arial" w:cs="Arial"/>
                <w:sz w:val="18"/>
                <w:szCs w:val="18"/>
              </w:rPr>
              <w:t xml:space="preserve">, a la vez que se utilizan como referentes para la mejora y el conocimiento de </w:t>
            </w:r>
            <w:r>
              <w:rPr>
                <w:rFonts w:ascii="Arial" w:hAnsi="Arial" w:cs="Arial"/>
                <w:sz w:val="18"/>
                <w:szCs w:val="18"/>
              </w:rPr>
              <w:t xml:space="preserve">los temas estudiados </w:t>
            </w:r>
            <w:r>
              <w:rPr>
                <w:rFonts w:ascii="Arial" w:eastAsia="Times New Roman" w:hAnsi="Arial" w:cs="Arial"/>
                <w:color w:val="000000"/>
                <w:sz w:val="18"/>
                <w:szCs w:val="18"/>
                <w:lang w:eastAsia="es-MX"/>
              </w:rPr>
              <w:t>de manera autónoma y autorregulada.</w:t>
            </w:r>
          </w:p>
        </w:tc>
      </w:tr>
      <w:tr w:rsidR="00C922DC" w:rsidRPr="00D30111" w14:paraId="76471EDD" w14:textId="77777777" w:rsidTr="00DD544F">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02375474"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1FAF85EA"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100% </w:t>
            </w:r>
          </w:p>
        </w:tc>
        <w:tc>
          <w:tcPr>
            <w:tcW w:w="992" w:type="dxa"/>
            <w:tcBorders>
              <w:top w:val="nil"/>
              <w:left w:val="nil"/>
              <w:bottom w:val="single" w:sz="4" w:space="0" w:color="auto"/>
              <w:right w:val="single" w:sz="4" w:space="0" w:color="auto"/>
            </w:tcBorders>
            <w:shd w:val="clear" w:color="auto" w:fill="auto"/>
            <w:noWrap/>
            <w:vAlign w:val="center"/>
          </w:tcPr>
          <w:p w14:paraId="2BB11616"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43A91DB0"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49E4BEA8"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67730513"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70 -74</w:t>
            </w:r>
          </w:p>
        </w:tc>
        <w:tc>
          <w:tcPr>
            <w:tcW w:w="850" w:type="dxa"/>
            <w:tcBorders>
              <w:top w:val="nil"/>
              <w:left w:val="nil"/>
              <w:bottom w:val="single" w:sz="4" w:space="0" w:color="auto"/>
              <w:right w:val="single" w:sz="4" w:space="0" w:color="auto"/>
            </w:tcBorders>
            <w:shd w:val="clear" w:color="auto" w:fill="auto"/>
            <w:noWrap/>
            <w:vAlign w:val="center"/>
          </w:tcPr>
          <w:p w14:paraId="4296A622"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28704656"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r>
    </w:tbl>
    <w:p w14:paraId="21780B62" w14:textId="77777777" w:rsidR="008A3A46" w:rsidRDefault="008A3A46">
      <w:pPr>
        <w:rPr>
          <w:rFonts w:ascii="Arial" w:hAnsi="Arial" w:cs="Arial"/>
          <w:sz w:val="18"/>
          <w:szCs w:val="18"/>
        </w:rPr>
      </w:pPr>
    </w:p>
    <w:tbl>
      <w:tblPr>
        <w:tblW w:w="0" w:type="auto"/>
        <w:tblLook w:val="04A0" w:firstRow="1" w:lastRow="0" w:firstColumn="1" w:lastColumn="0" w:noHBand="0" w:noVBand="1"/>
      </w:tblPr>
      <w:tblGrid>
        <w:gridCol w:w="1838"/>
        <w:gridCol w:w="1984"/>
        <w:gridCol w:w="1985"/>
        <w:gridCol w:w="7093"/>
      </w:tblGrid>
      <w:tr w:rsidR="0031019A" w:rsidRPr="005F6CDE" w14:paraId="68FD5991" w14:textId="77777777" w:rsidTr="009D60D7">
        <w:tc>
          <w:tcPr>
            <w:tcW w:w="1838" w:type="dxa"/>
            <w:shd w:val="clear" w:color="auto" w:fill="auto"/>
            <w:vAlign w:val="center"/>
          </w:tcPr>
          <w:p w14:paraId="15597543" w14:textId="77777777" w:rsidR="0031019A" w:rsidRPr="005F6CDE" w:rsidRDefault="0031019A" w:rsidP="0008128C">
            <w:pPr>
              <w:pStyle w:val="Sinespaciado"/>
              <w:rPr>
                <w:rFonts w:ascii="Arial" w:hAnsi="Arial" w:cs="Arial"/>
                <w:sz w:val="18"/>
                <w:szCs w:val="18"/>
              </w:rPr>
            </w:pPr>
            <w:r w:rsidRPr="005F6CDE">
              <w:rPr>
                <w:rFonts w:ascii="Arial" w:hAnsi="Arial" w:cs="Arial"/>
                <w:sz w:val="18"/>
                <w:szCs w:val="18"/>
              </w:rPr>
              <w:t>Competencia No.</w:t>
            </w:r>
          </w:p>
        </w:tc>
        <w:tc>
          <w:tcPr>
            <w:tcW w:w="1984" w:type="dxa"/>
            <w:tcBorders>
              <w:bottom w:val="single" w:sz="4" w:space="0" w:color="auto"/>
            </w:tcBorders>
            <w:shd w:val="clear" w:color="auto" w:fill="auto"/>
            <w:vAlign w:val="center"/>
          </w:tcPr>
          <w:p w14:paraId="23F449D5" w14:textId="77777777" w:rsidR="003A4FF9" w:rsidRPr="005F6CDE" w:rsidRDefault="00A126EA" w:rsidP="00A126EA">
            <w:pPr>
              <w:pStyle w:val="Sinespaciado"/>
              <w:jc w:val="center"/>
              <w:rPr>
                <w:rFonts w:ascii="Arial" w:hAnsi="Arial" w:cs="Arial"/>
                <w:b/>
                <w:sz w:val="18"/>
                <w:szCs w:val="18"/>
              </w:rPr>
            </w:pPr>
            <w:r>
              <w:rPr>
                <w:rFonts w:ascii="Arial" w:hAnsi="Arial" w:cs="Arial"/>
                <w:b/>
                <w:sz w:val="18"/>
                <w:szCs w:val="18"/>
              </w:rPr>
              <w:t>1</w:t>
            </w:r>
          </w:p>
        </w:tc>
        <w:tc>
          <w:tcPr>
            <w:tcW w:w="1985" w:type="dxa"/>
            <w:shd w:val="clear" w:color="auto" w:fill="auto"/>
            <w:vAlign w:val="center"/>
          </w:tcPr>
          <w:p w14:paraId="6DC13696" w14:textId="77777777" w:rsidR="0031019A" w:rsidRPr="005F6CDE" w:rsidRDefault="0031019A" w:rsidP="0008128C">
            <w:pPr>
              <w:pStyle w:val="Sinespaciado"/>
              <w:rPr>
                <w:rFonts w:ascii="Arial" w:hAnsi="Arial" w:cs="Arial"/>
                <w:sz w:val="18"/>
                <w:szCs w:val="18"/>
              </w:rPr>
            </w:pPr>
            <w:r w:rsidRPr="005F6CDE">
              <w:rPr>
                <w:rFonts w:ascii="Arial" w:hAnsi="Arial" w:cs="Arial"/>
                <w:sz w:val="18"/>
                <w:szCs w:val="18"/>
              </w:rPr>
              <w:t>Descripción</w:t>
            </w:r>
          </w:p>
        </w:tc>
        <w:tc>
          <w:tcPr>
            <w:tcW w:w="7093" w:type="dxa"/>
            <w:tcBorders>
              <w:bottom w:val="single" w:sz="4" w:space="0" w:color="auto"/>
            </w:tcBorders>
            <w:shd w:val="clear" w:color="auto" w:fill="auto"/>
            <w:vAlign w:val="center"/>
          </w:tcPr>
          <w:p w14:paraId="2857F9E7" w14:textId="77777777" w:rsidR="00A126EA" w:rsidRDefault="00A126EA" w:rsidP="0008128C">
            <w:pPr>
              <w:pStyle w:val="Sinespaciado"/>
              <w:rPr>
                <w:rFonts w:ascii="Arial" w:hAnsi="Arial" w:cs="Arial"/>
                <w:color w:val="000000" w:themeColor="text1"/>
                <w:sz w:val="18"/>
                <w:szCs w:val="18"/>
              </w:rPr>
            </w:pPr>
            <w:r w:rsidRPr="005F6CDE">
              <w:rPr>
                <w:rFonts w:ascii="Arial" w:hAnsi="Arial" w:cs="Arial"/>
                <w:b/>
                <w:sz w:val="18"/>
                <w:szCs w:val="18"/>
              </w:rPr>
              <w:t>Algebra Booleana</w:t>
            </w:r>
          </w:p>
          <w:p w14:paraId="521ACB7D" w14:textId="77777777" w:rsidR="0031019A" w:rsidRPr="005F6CDE" w:rsidRDefault="00727E01" w:rsidP="0008128C">
            <w:pPr>
              <w:pStyle w:val="Sinespaciado"/>
              <w:rPr>
                <w:rFonts w:ascii="Arial" w:hAnsi="Arial" w:cs="Arial"/>
                <w:b/>
                <w:sz w:val="18"/>
                <w:szCs w:val="18"/>
              </w:rPr>
            </w:pPr>
            <w:r w:rsidRPr="005F6CDE">
              <w:rPr>
                <w:rFonts w:ascii="Arial" w:hAnsi="Arial" w:cs="Arial"/>
                <w:color w:val="000000" w:themeColor="text1"/>
                <w:sz w:val="18"/>
                <w:szCs w:val="18"/>
              </w:rPr>
              <w:t>Aplica los conceptos y propiedades del álgebra booleana, para optimizar expresiones booleanas y diseñar circuitos básicos con compuertas lógicas.</w:t>
            </w:r>
          </w:p>
        </w:tc>
      </w:tr>
    </w:tbl>
    <w:p w14:paraId="5A6203BD"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5F6CDE" w14:paraId="585D1C66" w14:textId="77777777" w:rsidTr="00D30111">
        <w:tc>
          <w:tcPr>
            <w:tcW w:w="2599" w:type="dxa"/>
            <w:shd w:val="clear" w:color="auto" w:fill="auto"/>
          </w:tcPr>
          <w:p w14:paraId="7D36515C" w14:textId="77777777" w:rsidR="0031019A" w:rsidRPr="005F6CDE" w:rsidRDefault="0031019A" w:rsidP="0008128C">
            <w:pPr>
              <w:pStyle w:val="Sinespaciado"/>
              <w:rPr>
                <w:rFonts w:ascii="Arial" w:hAnsi="Arial" w:cs="Arial"/>
                <w:sz w:val="18"/>
                <w:szCs w:val="18"/>
              </w:rPr>
            </w:pPr>
            <w:r w:rsidRPr="005F6CDE">
              <w:rPr>
                <w:rFonts w:ascii="Arial" w:hAnsi="Arial" w:cs="Arial"/>
                <w:sz w:val="18"/>
                <w:szCs w:val="18"/>
              </w:rPr>
              <w:t>Temas y subtemas para desarrollar la competencia específica</w:t>
            </w:r>
          </w:p>
        </w:tc>
        <w:tc>
          <w:tcPr>
            <w:tcW w:w="2599" w:type="dxa"/>
            <w:shd w:val="clear" w:color="auto" w:fill="auto"/>
          </w:tcPr>
          <w:p w14:paraId="27DC1F40" w14:textId="77777777" w:rsidR="0031019A" w:rsidRPr="005F6CDE" w:rsidRDefault="0031019A" w:rsidP="0008128C">
            <w:pPr>
              <w:pStyle w:val="Sinespaciado"/>
              <w:rPr>
                <w:rFonts w:ascii="Arial" w:hAnsi="Arial" w:cs="Arial"/>
                <w:sz w:val="18"/>
                <w:szCs w:val="18"/>
              </w:rPr>
            </w:pPr>
            <w:r w:rsidRPr="005F6CDE">
              <w:rPr>
                <w:rFonts w:ascii="Arial" w:hAnsi="Arial" w:cs="Arial"/>
                <w:sz w:val="18"/>
                <w:szCs w:val="18"/>
              </w:rPr>
              <w:t>Actividades de aprendizaje</w:t>
            </w:r>
          </w:p>
        </w:tc>
        <w:tc>
          <w:tcPr>
            <w:tcW w:w="2599" w:type="dxa"/>
            <w:shd w:val="clear" w:color="auto" w:fill="auto"/>
          </w:tcPr>
          <w:p w14:paraId="42A79239" w14:textId="77777777" w:rsidR="0031019A" w:rsidRPr="005F6CDE" w:rsidRDefault="0031019A" w:rsidP="0008128C">
            <w:pPr>
              <w:pStyle w:val="Sinespaciado"/>
              <w:rPr>
                <w:rFonts w:ascii="Arial" w:hAnsi="Arial" w:cs="Arial"/>
                <w:sz w:val="18"/>
                <w:szCs w:val="18"/>
              </w:rPr>
            </w:pPr>
            <w:r w:rsidRPr="005F6CDE">
              <w:rPr>
                <w:rFonts w:ascii="Arial" w:hAnsi="Arial" w:cs="Arial"/>
                <w:sz w:val="18"/>
                <w:szCs w:val="18"/>
              </w:rPr>
              <w:t>Actividades de enseñanza</w:t>
            </w:r>
          </w:p>
        </w:tc>
        <w:tc>
          <w:tcPr>
            <w:tcW w:w="2599" w:type="dxa"/>
            <w:shd w:val="clear" w:color="auto" w:fill="auto"/>
          </w:tcPr>
          <w:p w14:paraId="31A1627C" w14:textId="77777777" w:rsidR="0031019A" w:rsidRPr="005F6CDE" w:rsidRDefault="0031019A" w:rsidP="0008128C">
            <w:pPr>
              <w:pStyle w:val="Sinespaciado"/>
              <w:rPr>
                <w:rFonts w:ascii="Arial" w:hAnsi="Arial" w:cs="Arial"/>
                <w:sz w:val="18"/>
                <w:szCs w:val="18"/>
              </w:rPr>
            </w:pPr>
            <w:r w:rsidRPr="005F6CDE">
              <w:rPr>
                <w:rFonts w:ascii="Arial" w:hAnsi="Arial" w:cs="Arial"/>
                <w:sz w:val="18"/>
                <w:szCs w:val="18"/>
              </w:rPr>
              <w:t>Desarrollo de competencias genéricas</w:t>
            </w:r>
          </w:p>
        </w:tc>
        <w:tc>
          <w:tcPr>
            <w:tcW w:w="2600" w:type="dxa"/>
            <w:shd w:val="clear" w:color="auto" w:fill="auto"/>
          </w:tcPr>
          <w:p w14:paraId="174BF75B" w14:textId="77777777" w:rsidR="0031019A" w:rsidRPr="005F6CDE" w:rsidRDefault="0031019A" w:rsidP="0008128C">
            <w:pPr>
              <w:pStyle w:val="Sinespaciado"/>
              <w:rPr>
                <w:rFonts w:ascii="Arial" w:hAnsi="Arial" w:cs="Arial"/>
                <w:sz w:val="18"/>
                <w:szCs w:val="18"/>
              </w:rPr>
            </w:pPr>
            <w:r w:rsidRPr="005F6CDE">
              <w:rPr>
                <w:rFonts w:ascii="Arial" w:hAnsi="Arial" w:cs="Arial"/>
                <w:sz w:val="18"/>
                <w:szCs w:val="18"/>
              </w:rPr>
              <w:t>Horas teórico-práctica</w:t>
            </w:r>
          </w:p>
        </w:tc>
      </w:tr>
      <w:tr w:rsidR="00950B08" w:rsidRPr="005F6CDE" w14:paraId="7CCAC322" w14:textId="77777777" w:rsidTr="00DD544F">
        <w:tc>
          <w:tcPr>
            <w:tcW w:w="2599" w:type="dxa"/>
            <w:shd w:val="clear" w:color="auto" w:fill="auto"/>
          </w:tcPr>
          <w:p w14:paraId="071753B1" w14:textId="77777777" w:rsidR="004A49F3" w:rsidRDefault="004A49F3" w:rsidP="004A49F3">
            <w:pPr>
              <w:pStyle w:val="Sinespaciado"/>
              <w:ind w:left="313" w:hanging="313"/>
              <w:rPr>
                <w:rFonts w:ascii="Arial" w:hAnsi="Arial" w:cs="Arial"/>
                <w:sz w:val="18"/>
                <w:szCs w:val="18"/>
              </w:rPr>
            </w:pPr>
            <w:r w:rsidRPr="004A49F3">
              <w:rPr>
                <w:rFonts w:ascii="Arial" w:hAnsi="Arial" w:cs="Arial"/>
                <w:sz w:val="18"/>
                <w:szCs w:val="18"/>
              </w:rPr>
              <w:t>4.1 Teoremas y postulados</w:t>
            </w:r>
          </w:p>
          <w:p w14:paraId="24F27097" w14:textId="77777777" w:rsidR="004A49F3" w:rsidRDefault="004A49F3" w:rsidP="004A49F3">
            <w:pPr>
              <w:pStyle w:val="Sinespaciado"/>
              <w:ind w:left="313" w:hanging="313"/>
              <w:rPr>
                <w:rFonts w:ascii="Arial" w:hAnsi="Arial" w:cs="Arial"/>
                <w:sz w:val="18"/>
                <w:szCs w:val="18"/>
              </w:rPr>
            </w:pPr>
            <w:r w:rsidRPr="004A49F3">
              <w:rPr>
                <w:rFonts w:ascii="Arial" w:hAnsi="Arial" w:cs="Arial"/>
                <w:sz w:val="18"/>
                <w:szCs w:val="18"/>
              </w:rPr>
              <w:t>4.2 Optimización de expresiones booleanas</w:t>
            </w:r>
          </w:p>
          <w:p w14:paraId="03D608AE" w14:textId="77777777" w:rsidR="004A49F3" w:rsidRDefault="004A49F3" w:rsidP="004A49F3">
            <w:pPr>
              <w:pStyle w:val="Sinespaciado"/>
              <w:ind w:left="313" w:hanging="313"/>
              <w:rPr>
                <w:rFonts w:ascii="Arial" w:hAnsi="Arial" w:cs="Arial"/>
                <w:sz w:val="18"/>
                <w:szCs w:val="18"/>
              </w:rPr>
            </w:pPr>
            <w:r w:rsidRPr="004A49F3">
              <w:rPr>
                <w:rFonts w:ascii="Arial" w:hAnsi="Arial" w:cs="Arial"/>
                <w:sz w:val="18"/>
                <w:szCs w:val="18"/>
              </w:rPr>
              <w:t>4.3 Aplicación del algebra booleana</w:t>
            </w:r>
          </w:p>
          <w:p w14:paraId="4517BB0D" w14:textId="77777777" w:rsidR="004A49F3" w:rsidRDefault="004A49F3" w:rsidP="004A49F3">
            <w:pPr>
              <w:pStyle w:val="Sinespaciado"/>
              <w:ind w:left="596" w:hanging="454"/>
              <w:rPr>
                <w:rFonts w:ascii="Arial" w:hAnsi="Arial" w:cs="Arial"/>
                <w:sz w:val="18"/>
                <w:szCs w:val="18"/>
              </w:rPr>
            </w:pPr>
            <w:r>
              <w:rPr>
                <w:rFonts w:ascii="Arial" w:hAnsi="Arial" w:cs="Arial"/>
                <w:sz w:val="18"/>
                <w:szCs w:val="18"/>
              </w:rPr>
              <w:t>4.3.1 Mini y maxi términos</w:t>
            </w:r>
          </w:p>
          <w:p w14:paraId="3A6FB245" w14:textId="77777777" w:rsidR="00950B08" w:rsidRPr="005F6CDE" w:rsidRDefault="004A49F3" w:rsidP="004A49F3">
            <w:pPr>
              <w:pStyle w:val="Sinespaciado"/>
              <w:ind w:left="596" w:hanging="454"/>
              <w:rPr>
                <w:rFonts w:ascii="Arial" w:hAnsi="Arial" w:cs="Arial"/>
                <w:sz w:val="18"/>
                <w:szCs w:val="18"/>
              </w:rPr>
            </w:pPr>
            <w:r w:rsidRPr="004A49F3">
              <w:rPr>
                <w:rFonts w:ascii="Arial" w:hAnsi="Arial" w:cs="Arial"/>
                <w:sz w:val="18"/>
                <w:szCs w:val="18"/>
              </w:rPr>
              <w:t xml:space="preserve">4.3.2 Representación de expresiones booleanas con </w:t>
            </w:r>
            <w:r w:rsidRPr="004A49F3">
              <w:rPr>
                <w:rFonts w:ascii="Arial" w:hAnsi="Arial" w:cs="Arial"/>
                <w:sz w:val="18"/>
                <w:szCs w:val="18"/>
              </w:rPr>
              <w:lastRenderedPageBreak/>
              <w:t>circuitos lógicos</w:t>
            </w:r>
          </w:p>
        </w:tc>
        <w:tc>
          <w:tcPr>
            <w:tcW w:w="2599" w:type="dxa"/>
            <w:shd w:val="clear" w:color="auto" w:fill="auto"/>
          </w:tcPr>
          <w:p w14:paraId="6A16E505" w14:textId="77777777" w:rsidR="00950B08" w:rsidRPr="005F6CDE" w:rsidRDefault="00950B08" w:rsidP="00950B08">
            <w:pPr>
              <w:pStyle w:val="Prrafodelista"/>
              <w:numPr>
                <w:ilvl w:val="0"/>
                <w:numId w:val="31"/>
              </w:numPr>
              <w:tabs>
                <w:tab w:val="clear" w:pos="1037"/>
                <w:tab w:val="num" w:pos="137"/>
              </w:tabs>
              <w:autoSpaceDE w:val="0"/>
              <w:autoSpaceDN w:val="0"/>
              <w:adjustRightInd w:val="0"/>
              <w:spacing w:after="0" w:line="240" w:lineRule="auto"/>
              <w:ind w:left="137" w:hanging="186"/>
              <w:contextualSpacing w:val="0"/>
              <w:rPr>
                <w:rFonts w:ascii="Arial" w:hAnsi="Arial" w:cs="Arial"/>
                <w:color w:val="000000" w:themeColor="text1"/>
                <w:sz w:val="18"/>
                <w:szCs w:val="18"/>
              </w:rPr>
            </w:pPr>
            <w:r w:rsidRPr="005F6CDE">
              <w:rPr>
                <w:rFonts w:ascii="Arial" w:hAnsi="Arial" w:cs="Arial"/>
                <w:color w:val="000000" w:themeColor="text1"/>
                <w:sz w:val="18"/>
                <w:szCs w:val="18"/>
              </w:rPr>
              <w:lastRenderedPageBreak/>
              <w:t>Resolver problemas de representación de expresiones booleanas usando para ello compu</w:t>
            </w:r>
            <w:r w:rsidR="00C94862">
              <w:rPr>
                <w:rFonts w:ascii="Arial" w:hAnsi="Arial" w:cs="Arial"/>
                <w:color w:val="000000" w:themeColor="text1"/>
                <w:sz w:val="18"/>
                <w:szCs w:val="18"/>
              </w:rPr>
              <w:t xml:space="preserve">ertas básicas (and, </w:t>
            </w:r>
            <w:proofErr w:type="spellStart"/>
            <w:r w:rsidR="00C94862">
              <w:rPr>
                <w:rFonts w:ascii="Arial" w:hAnsi="Arial" w:cs="Arial"/>
                <w:color w:val="000000" w:themeColor="text1"/>
                <w:sz w:val="18"/>
                <w:szCs w:val="18"/>
              </w:rPr>
              <w:t>or</w:t>
            </w:r>
            <w:proofErr w:type="spellEnd"/>
            <w:r w:rsidR="00C94862">
              <w:rPr>
                <w:rFonts w:ascii="Arial" w:hAnsi="Arial" w:cs="Arial"/>
                <w:color w:val="000000" w:themeColor="text1"/>
                <w:sz w:val="18"/>
                <w:szCs w:val="18"/>
              </w:rPr>
              <w:t xml:space="preserve">, </w:t>
            </w:r>
            <w:proofErr w:type="spellStart"/>
            <w:r w:rsidR="00C94862">
              <w:rPr>
                <w:rFonts w:ascii="Arial" w:hAnsi="Arial" w:cs="Arial"/>
                <w:color w:val="000000" w:themeColor="text1"/>
                <w:sz w:val="18"/>
                <w:szCs w:val="18"/>
              </w:rPr>
              <w:t>not</w:t>
            </w:r>
            <w:proofErr w:type="spellEnd"/>
            <w:r w:rsidR="00C94862">
              <w:rPr>
                <w:rFonts w:ascii="Arial" w:hAnsi="Arial" w:cs="Arial"/>
                <w:color w:val="000000" w:themeColor="text1"/>
                <w:sz w:val="18"/>
                <w:szCs w:val="18"/>
              </w:rPr>
              <w:t xml:space="preserve"> y </w:t>
            </w:r>
            <w:proofErr w:type="spellStart"/>
            <w:r w:rsidR="00C94862">
              <w:rPr>
                <w:rFonts w:ascii="Arial" w:hAnsi="Arial" w:cs="Arial"/>
                <w:color w:val="000000" w:themeColor="text1"/>
                <w:sz w:val="18"/>
                <w:szCs w:val="18"/>
              </w:rPr>
              <w:t>x</w:t>
            </w:r>
            <w:r w:rsidRPr="005F6CDE">
              <w:rPr>
                <w:rFonts w:ascii="Arial" w:hAnsi="Arial" w:cs="Arial"/>
                <w:color w:val="000000" w:themeColor="text1"/>
                <w:sz w:val="18"/>
                <w:szCs w:val="18"/>
              </w:rPr>
              <w:t>or</w:t>
            </w:r>
            <w:proofErr w:type="spellEnd"/>
            <w:r w:rsidRPr="005F6CDE">
              <w:rPr>
                <w:rFonts w:ascii="Arial" w:hAnsi="Arial" w:cs="Arial"/>
                <w:color w:val="000000" w:themeColor="text1"/>
                <w:sz w:val="18"/>
                <w:szCs w:val="18"/>
              </w:rPr>
              <w:t>).</w:t>
            </w:r>
          </w:p>
          <w:p w14:paraId="0B5CD67F" w14:textId="77777777" w:rsidR="00950B08" w:rsidRPr="005F6CDE" w:rsidRDefault="00950B08" w:rsidP="00950B08">
            <w:pPr>
              <w:pStyle w:val="Prrafodelista"/>
              <w:numPr>
                <w:ilvl w:val="0"/>
                <w:numId w:val="31"/>
              </w:numPr>
              <w:tabs>
                <w:tab w:val="clear" w:pos="1037"/>
                <w:tab w:val="num" w:pos="137"/>
              </w:tabs>
              <w:autoSpaceDE w:val="0"/>
              <w:autoSpaceDN w:val="0"/>
              <w:adjustRightInd w:val="0"/>
              <w:spacing w:after="0" w:line="240" w:lineRule="auto"/>
              <w:ind w:left="137" w:hanging="186"/>
              <w:contextualSpacing w:val="0"/>
              <w:rPr>
                <w:rFonts w:ascii="Arial" w:hAnsi="Arial" w:cs="Arial"/>
                <w:color w:val="000000" w:themeColor="text1"/>
                <w:sz w:val="18"/>
                <w:szCs w:val="18"/>
              </w:rPr>
            </w:pPr>
            <w:r w:rsidRPr="005F6CDE">
              <w:rPr>
                <w:rFonts w:ascii="Arial" w:hAnsi="Arial" w:cs="Arial"/>
                <w:color w:val="000000" w:themeColor="text1"/>
                <w:sz w:val="18"/>
                <w:szCs w:val="18"/>
              </w:rPr>
              <w:t xml:space="preserve">Obtener expresiones booleanas a partir de una tabla de verdad que </w:t>
            </w:r>
            <w:r w:rsidRPr="005F6CDE">
              <w:rPr>
                <w:rFonts w:ascii="Arial" w:hAnsi="Arial" w:cs="Arial"/>
                <w:color w:val="000000" w:themeColor="text1"/>
                <w:sz w:val="18"/>
                <w:szCs w:val="18"/>
              </w:rPr>
              <w:lastRenderedPageBreak/>
              <w:t>muestre todos los posibles valores de un sistema lógico.</w:t>
            </w:r>
          </w:p>
          <w:p w14:paraId="039D8C46" w14:textId="77777777" w:rsidR="00950B08" w:rsidRPr="005F6CDE" w:rsidRDefault="00950B08" w:rsidP="00950B08">
            <w:pPr>
              <w:pStyle w:val="Prrafodelista"/>
              <w:numPr>
                <w:ilvl w:val="0"/>
                <w:numId w:val="31"/>
              </w:numPr>
              <w:tabs>
                <w:tab w:val="clear" w:pos="1037"/>
                <w:tab w:val="num" w:pos="137"/>
              </w:tabs>
              <w:autoSpaceDE w:val="0"/>
              <w:autoSpaceDN w:val="0"/>
              <w:adjustRightInd w:val="0"/>
              <w:spacing w:after="0" w:line="240" w:lineRule="auto"/>
              <w:ind w:left="137" w:hanging="186"/>
              <w:contextualSpacing w:val="0"/>
              <w:rPr>
                <w:rFonts w:ascii="Arial" w:hAnsi="Arial" w:cs="Arial"/>
                <w:color w:val="000000" w:themeColor="text1"/>
                <w:sz w:val="18"/>
                <w:szCs w:val="18"/>
              </w:rPr>
            </w:pPr>
            <w:r w:rsidRPr="005F6CDE">
              <w:rPr>
                <w:rFonts w:ascii="Arial" w:hAnsi="Arial" w:cs="Arial"/>
                <w:color w:val="000000" w:themeColor="text1"/>
                <w:sz w:val="18"/>
                <w:szCs w:val="18"/>
              </w:rPr>
              <w:t>Usar software para representar expresiones booleanas por medio de compuertas lógicas.</w:t>
            </w:r>
          </w:p>
          <w:p w14:paraId="4E1B0D81" w14:textId="77777777" w:rsidR="00950B08" w:rsidRPr="005F6CDE" w:rsidRDefault="00950B08" w:rsidP="00950B08">
            <w:pPr>
              <w:pStyle w:val="Prrafodelista"/>
              <w:numPr>
                <w:ilvl w:val="0"/>
                <w:numId w:val="31"/>
              </w:numPr>
              <w:tabs>
                <w:tab w:val="clear" w:pos="1037"/>
                <w:tab w:val="num" w:pos="137"/>
              </w:tabs>
              <w:autoSpaceDE w:val="0"/>
              <w:autoSpaceDN w:val="0"/>
              <w:adjustRightInd w:val="0"/>
              <w:spacing w:after="0" w:line="240" w:lineRule="auto"/>
              <w:ind w:left="137" w:hanging="186"/>
              <w:contextualSpacing w:val="0"/>
              <w:rPr>
                <w:rFonts w:ascii="Arial" w:hAnsi="Arial" w:cs="Arial"/>
                <w:color w:val="000000" w:themeColor="text1"/>
                <w:sz w:val="18"/>
                <w:szCs w:val="18"/>
              </w:rPr>
            </w:pPr>
            <w:r w:rsidRPr="005F6CDE">
              <w:rPr>
                <w:rFonts w:ascii="Arial" w:hAnsi="Arial" w:cs="Arial"/>
                <w:color w:val="000000" w:themeColor="text1"/>
                <w:sz w:val="18"/>
                <w:szCs w:val="18"/>
              </w:rPr>
              <w:t>Simplificar expresiones booleanas usando para ello teoremas del álgebra booleana.</w:t>
            </w:r>
          </w:p>
          <w:p w14:paraId="7EE1F0EA" w14:textId="77777777" w:rsidR="00950B08" w:rsidRPr="005F6CDE" w:rsidRDefault="00950B08" w:rsidP="00950B08">
            <w:pPr>
              <w:pStyle w:val="Prrafodelista"/>
              <w:numPr>
                <w:ilvl w:val="0"/>
                <w:numId w:val="31"/>
              </w:numPr>
              <w:tabs>
                <w:tab w:val="clear" w:pos="1037"/>
                <w:tab w:val="num" w:pos="137"/>
              </w:tabs>
              <w:autoSpaceDE w:val="0"/>
              <w:autoSpaceDN w:val="0"/>
              <w:adjustRightInd w:val="0"/>
              <w:spacing w:after="0" w:line="240" w:lineRule="auto"/>
              <w:ind w:left="137" w:hanging="186"/>
              <w:contextualSpacing w:val="0"/>
              <w:rPr>
                <w:rFonts w:ascii="Arial" w:hAnsi="Arial" w:cs="Arial"/>
                <w:color w:val="000000" w:themeColor="text1"/>
                <w:sz w:val="18"/>
                <w:szCs w:val="18"/>
              </w:rPr>
            </w:pPr>
            <w:r w:rsidRPr="005F6CDE">
              <w:rPr>
                <w:rFonts w:ascii="Arial" w:hAnsi="Arial" w:cs="Arial"/>
                <w:color w:val="000000" w:themeColor="text1"/>
                <w:sz w:val="18"/>
                <w:szCs w:val="18"/>
              </w:rPr>
              <w:t>Desarrollar ejercicios de optimización de expresiones booleanas, aplicando las propiedades del algebra booleana.</w:t>
            </w:r>
          </w:p>
          <w:p w14:paraId="3CE44628" w14:textId="77777777" w:rsidR="00950B08" w:rsidRPr="005F6CDE" w:rsidRDefault="00950B08" w:rsidP="00950B08">
            <w:pPr>
              <w:pStyle w:val="Prrafodelista"/>
              <w:numPr>
                <w:ilvl w:val="0"/>
                <w:numId w:val="31"/>
              </w:numPr>
              <w:tabs>
                <w:tab w:val="clear" w:pos="1037"/>
                <w:tab w:val="num" w:pos="137"/>
              </w:tabs>
              <w:autoSpaceDE w:val="0"/>
              <w:autoSpaceDN w:val="0"/>
              <w:adjustRightInd w:val="0"/>
              <w:spacing w:after="0" w:line="240" w:lineRule="auto"/>
              <w:ind w:left="137" w:hanging="186"/>
              <w:contextualSpacing w:val="0"/>
              <w:rPr>
                <w:rFonts w:ascii="Arial" w:hAnsi="Arial" w:cs="Arial"/>
                <w:color w:val="000000" w:themeColor="text1"/>
                <w:sz w:val="18"/>
                <w:szCs w:val="18"/>
              </w:rPr>
            </w:pPr>
            <w:r w:rsidRPr="005F6CDE">
              <w:rPr>
                <w:rFonts w:ascii="Arial" w:hAnsi="Arial" w:cs="Arial"/>
                <w:color w:val="000000" w:themeColor="text1"/>
                <w:sz w:val="18"/>
                <w:szCs w:val="18"/>
              </w:rPr>
              <w:t xml:space="preserve">Resolver problemas para obtener la expresión equivalente simplificada a partir de un circuito lógico (mapas de </w:t>
            </w:r>
            <w:proofErr w:type="spellStart"/>
            <w:r w:rsidRPr="005F6CDE">
              <w:rPr>
                <w:rFonts w:ascii="Arial" w:hAnsi="Arial" w:cs="Arial"/>
                <w:color w:val="000000" w:themeColor="text1"/>
                <w:sz w:val="18"/>
                <w:szCs w:val="18"/>
              </w:rPr>
              <w:t>Karnaugh</w:t>
            </w:r>
            <w:proofErr w:type="spellEnd"/>
            <w:r w:rsidRPr="005F6CDE">
              <w:rPr>
                <w:rFonts w:ascii="Arial" w:hAnsi="Arial" w:cs="Arial"/>
                <w:color w:val="000000" w:themeColor="text1"/>
                <w:sz w:val="18"/>
                <w:szCs w:val="18"/>
              </w:rPr>
              <w:t>).</w:t>
            </w:r>
          </w:p>
          <w:p w14:paraId="376E1C57" w14:textId="12AC3896" w:rsidR="001B4F37" w:rsidRPr="008166AB" w:rsidRDefault="00950B08" w:rsidP="008166AB">
            <w:pPr>
              <w:pStyle w:val="Prrafodelista"/>
              <w:numPr>
                <w:ilvl w:val="0"/>
                <w:numId w:val="31"/>
              </w:numPr>
              <w:tabs>
                <w:tab w:val="clear" w:pos="1037"/>
                <w:tab w:val="num" w:pos="137"/>
              </w:tabs>
              <w:autoSpaceDE w:val="0"/>
              <w:autoSpaceDN w:val="0"/>
              <w:adjustRightInd w:val="0"/>
              <w:spacing w:after="0" w:line="240" w:lineRule="auto"/>
              <w:ind w:left="137" w:hanging="186"/>
              <w:contextualSpacing w:val="0"/>
              <w:rPr>
                <w:rFonts w:ascii="Arial" w:hAnsi="Arial" w:cs="Arial"/>
                <w:color w:val="000000" w:themeColor="text1"/>
                <w:sz w:val="18"/>
                <w:szCs w:val="18"/>
              </w:rPr>
            </w:pPr>
            <w:r w:rsidRPr="005F6CDE">
              <w:rPr>
                <w:rFonts w:ascii="Arial" w:hAnsi="Arial" w:cs="Arial"/>
                <w:color w:val="000000" w:themeColor="text1"/>
                <w:sz w:val="18"/>
                <w:szCs w:val="18"/>
              </w:rPr>
              <w:t>Construir circuitos lógicos utilizando compuertas lógicas.</w:t>
            </w:r>
          </w:p>
        </w:tc>
        <w:tc>
          <w:tcPr>
            <w:tcW w:w="2599" w:type="dxa"/>
            <w:shd w:val="clear" w:color="auto" w:fill="auto"/>
          </w:tcPr>
          <w:p w14:paraId="16421332" w14:textId="77777777" w:rsidR="00950B08" w:rsidRPr="005F6CDE" w:rsidRDefault="00950B08" w:rsidP="00E9383C">
            <w:pPr>
              <w:pStyle w:val="Prrafodelista"/>
              <w:numPr>
                <w:ilvl w:val="0"/>
                <w:numId w:val="32"/>
              </w:numPr>
              <w:tabs>
                <w:tab w:val="clear" w:pos="720"/>
                <w:tab w:val="num" w:pos="218"/>
              </w:tabs>
              <w:spacing w:after="0" w:line="240" w:lineRule="auto"/>
              <w:ind w:left="218" w:hanging="228"/>
              <w:contextualSpacing w:val="0"/>
              <w:rPr>
                <w:rFonts w:ascii="Arial" w:hAnsi="Arial" w:cs="Arial"/>
                <w:bCs/>
                <w:color w:val="333333"/>
                <w:sz w:val="18"/>
                <w:szCs w:val="18"/>
              </w:rPr>
            </w:pPr>
            <w:r w:rsidRPr="005F6CDE">
              <w:rPr>
                <w:rFonts w:ascii="Arial" w:hAnsi="Arial" w:cs="Arial"/>
                <w:bCs/>
                <w:color w:val="333333"/>
                <w:sz w:val="18"/>
                <w:szCs w:val="18"/>
              </w:rPr>
              <w:lastRenderedPageBreak/>
              <w:t>Exposición efectiva sobre teoremas y postulados del Álgebra Booleana</w:t>
            </w:r>
          </w:p>
          <w:p w14:paraId="7FE7139E" w14:textId="77777777" w:rsidR="00950B08" w:rsidRPr="005F6CDE" w:rsidRDefault="00950B08" w:rsidP="00E9383C">
            <w:pPr>
              <w:pStyle w:val="Prrafodelista"/>
              <w:numPr>
                <w:ilvl w:val="0"/>
                <w:numId w:val="32"/>
              </w:numPr>
              <w:tabs>
                <w:tab w:val="clear" w:pos="720"/>
                <w:tab w:val="num" w:pos="218"/>
              </w:tabs>
              <w:spacing w:after="0" w:line="240" w:lineRule="auto"/>
              <w:ind w:left="218" w:hanging="228"/>
              <w:contextualSpacing w:val="0"/>
              <w:rPr>
                <w:rFonts w:ascii="Arial" w:hAnsi="Arial" w:cs="Arial"/>
                <w:bCs/>
                <w:color w:val="333333"/>
                <w:sz w:val="18"/>
                <w:szCs w:val="18"/>
              </w:rPr>
            </w:pPr>
            <w:r w:rsidRPr="005F6CDE">
              <w:rPr>
                <w:rFonts w:ascii="Arial" w:hAnsi="Arial" w:cs="Arial"/>
                <w:bCs/>
                <w:color w:val="333333"/>
                <w:sz w:val="18"/>
                <w:szCs w:val="18"/>
              </w:rPr>
              <w:t>Exposición Demostrativa sobre optimización de expresiones booleana</w:t>
            </w:r>
          </w:p>
          <w:p w14:paraId="0326B918" w14:textId="0CE2E842" w:rsidR="001B4F37" w:rsidRPr="008166AB" w:rsidRDefault="00950B08" w:rsidP="001B4F37">
            <w:pPr>
              <w:pStyle w:val="Encabezado"/>
              <w:numPr>
                <w:ilvl w:val="0"/>
                <w:numId w:val="32"/>
              </w:numPr>
              <w:tabs>
                <w:tab w:val="clear" w:pos="720"/>
                <w:tab w:val="clear" w:pos="4419"/>
                <w:tab w:val="clear" w:pos="8838"/>
                <w:tab w:val="num" w:pos="218"/>
              </w:tabs>
              <w:ind w:left="218" w:hanging="228"/>
              <w:jc w:val="both"/>
              <w:rPr>
                <w:rFonts w:ascii="Arial" w:hAnsi="Arial" w:cs="Arial"/>
                <w:color w:val="000000" w:themeColor="text1"/>
                <w:sz w:val="18"/>
                <w:szCs w:val="18"/>
              </w:rPr>
            </w:pPr>
            <w:r w:rsidRPr="005F6CDE">
              <w:rPr>
                <w:rFonts w:ascii="Arial" w:hAnsi="Arial" w:cs="Arial"/>
                <w:bCs/>
                <w:color w:val="333333"/>
                <w:sz w:val="18"/>
                <w:szCs w:val="18"/>
              </w:rPr>
              <w:t>Entregar guía de ejercicios de la unidad para su resolución.</w:t>
            </w:r>
          </w:p>
        </w:tc>
        <w:tc>
          <w:tcPr>
            <w:tcW w:w="2599" w:type="dxa"/>
            <w:shd w:val="clear" w:color="auto" w:fill="auto"/>
          </w:tcPr>
          <w:p w14:paraId="7F9774C1" w14:textId="77777777" w:rsidR="00950B08" w:rsidRPr="005F6CDE" w:rsidRDefault="00950B08" w:rsidP="00950B08">
            <w:pPr>
              <w:pStyle w:val="Prrafodelista"/>
              <w:numPr>
                <w:ilvl w:val="0"/>
                <w:numId w:val="17"/>
              </w:numPr>
              <w:tabs>
                <w:tab w:val="left" w:pos="1100"/>
                <w:tab w:val="left" w:pos="1260"/>
                <w:tab w:val="left" w:pos="1480"/>
                <w:tab w:val="left" w:pos="1740"/>
                <w:tab w:val="left" w:pos="2000"/>
                <w:tab w:val="left" w:pos="2620"/>
                <w:tab w:val="left" w:pos="2940"/>
                <w:tab w:val="left" w:pos="3100"/>
                <w:tab w:val="left" w:pos="3800"/>
              </w:tabs>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Capacidad de abstracción, análisis y síntesis.</w:t>
            </w:r>
          </w:p>
          <w:p w14:paraId="7067024E" w14:textId="77777777" w:rsidR="00950B08" w:rsidRPr="005F6CDE" w:rsidRDefault="00950B08" w:rsidP="00950B08">
            <w:pPr>
              <w:pStyle w:val="Prrafodelista"/>
              <w:numPr>
                <w:ilvl w:val="0"/>
                <w:numId w:val="17"/>
              </w:numPr>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Capacidad de aplicar los conocimientos en la práctica.</w:t>
            </w:r>
          </w:p>
          <w:p w14:paraId="3AD0545C" w14:textId="77777777" w:rsidR="00950B08" w:rsidRPr="005F6CDE" w:rsidRDefault="00950B08" w:rsidP="00950B08">
            <w:pPr>
              <w:pStyle w:val="Prrafodelista"/>
              <w:numPr>
                <w:ilvl w:val="0"/>
                <w:numId w:val="17"/>
              </w:numPr>
              <w:tabs>
                <w:tab w:val="left" w:pos="1100"/>
                <w:tab w:val="left" w:pos="1260"/>
                <w:tab w:val="left" w:pos="1480"/>
                <w:tab w:val="left" w:pos="1740"/>
                <w:tab w:val="left" w:pos="2000"/>
                <w:tab w:val="left" w:pos="2620"/>
                <w:tab w:val="left" w:pos="2940"/>
                <w:tab w:val="left" w:pos="3100"/>
                <w:tab w:val="left" w:pos="3800"/>
              </w:tabs>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Conocimientos sobre el área de estudio y la profesión.</w:t>
            </w:r>
          </w:p>
          <w:p w14:paraId="65412828" w14:textId="77777777" w:rsidR="00950B08" w:rsidRPr="005F6CDE" w:rsidRDefault="00950B08" w:rsidP="00950B08">
            <w:pPr>
              <w:pStyle w:val="Prrafodelista"/>
              <w:numPr>
                <w:ilvl w:val="0"/>
                <w:numId w:val="17"/>
              </w:numPr>
              <w:tabs>
                <w:tab w:val="left" w:pos="1100"/>
                <w:tab w:val="left" w:pos="1260"/>
                <w:tab w:val="left" w:pos="1480"/>
                <w:tab w:val="left" w:pos="1740"/>
                <w:tab w:val="left" w:pos="2000"/>
                <w:tab w:val="left" w:pos="2620"/>
                <w:tab w:val="left" w:pos="2940"/>
                <w:tab w:val="left" w:pos="3100"/>
                <w:tab w:val="left" w:pos="3800"/>
              </w:tabs>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 xml:space="preserve">Capacidad de </w:t>
            </w:r>
            <w:r w:rsidRPr="005F6CDE">
              <w:rPr>
                <w:rFonts w:ascii="Arial" w:hAnsi="Arial" w:cs="Arial"/>
                <w:sz w:val="18"/>
                <w:szCs w:val="18"/>
                <w:lang w:val="es"/>
              </w:rPr>
              <w:lastRenderedPageBreak/>
              <w:t>comunicación oral y escrita.</w:t>
            </w:r>
          </w:p>
          <w:p w14:paraId="0FAE8577" w14:textId="77777777" w:rsidR="00950B08" w:rsidRPr="005F6CDE" w:rsidRDefault="00950B08" w:rsidP="00950B08">
            <w:pPr>
              <w:pStyle w:val="Prrafodelista"/>
              <w:numPr>
                <w:ilvl w:val="0"/>
                <w:numId w:val="17"/>
              </w:numPr>
              <w:tabs>
                <w:tab w:val="left" w:pos="1100"/>
                <w:tab w:val="left" w:pos="1260"/>
                <w:tab w:val="left" w:pos="1480"/>
                <w:tab w:val="left" w:pos="1740"/>
                <w:tab w:val="left" w:pos="2000"/>
                <w:tab w:val="left" w:pos="2620"/>
                <w:tab w:val="left" w:pos="2940"/>
                <w:tab w:val="left" w:pos="3100"/>
                <w:tab w:val="left" w:pos="3800"/>
              </w:tabs>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Habilidades para buscar, procesar y analizar información procedente de fuentes diversas.</w:t>
            </w:r>
          </w:p>
          <w:p w14:paraId="3542CE2B" w14:textId="77777777" w:rsidR="00950B08" w:rsidRPr="005F6CDE" w:rsidRDefault="00950B08" w:rsidP="00950B08">
            <w:pPr>
              <w:pStyle w:val="Prrafodelista"/>
              <w:numPr>
                <w:ilvl w:val="0"/>
                <w:numId w:val="17"/>
              </w:numPr>
              <w:tabs>
                <w:tab w:val="left" w:pos="1100"/>
                <w:tab w:val="left" w:pos="1260"/>
                <w:tab w:val="left" w:pos="1480"/>
                <w:tab w:val="left" w:pos="1740"/>
                <w:tab w:val="left" w:pos="2000"/>
                <w:tab w:val="left" w:pos="2620"/>
                <w:tab w:val="left" w:pos="2940"/>
                <w:tab w:val="left" w:pos="3100"/>
                <w:tab w:val="left" w:pos="3800"/>
              </w:tabs>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Capacidad de trabajo en equipo.</w:t>
            </w:r>
          </w:p>
          <w:p w14:paraId="5EEC1A57" w14:textId="77777777" w:rsidR="00950B08" w:rsidRPr="005F6CDE" w:rsidRDefault="00950B08" w:rsidP="00950B08">
            <w:pPr>
              <w:pStyle w:val="Prrafodelista"/>
              <w:numPr>
                <w:ilvl w:val="0"/>
                <w:numId w:val="17"/>
              </w:numPr>
              <w:tabs>
                <w:tab w:val="left" w:pos="1100"/>
                <w:tab w:val="left" w:pos="1260"/>
                <w:tab w:val="left" w:pos="1480"/>
                <w:tab w:val="left" w:pos="1740"/>
                <w:tab w:val="left" w:pos="2000"/>
                <w:tab w:val="left" w:pos="2620"/>
                <w:tab w:val="left" w:pos="2940"/>
                <w:tab w:val="left" w:pos="3100"/>
                <w:tab w:val="left" w:pos="3800"/>
              </w:tabs>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Capacidad de investigación.</w:t>
            </w:r>
          </w:p>
          <w:p w14:paraId="22BB69D4" w14:textId="77777777" w:rsidR="00950B08" w:rsidRPr="005F6CDE" w:rsidRDefault="00950B08" w:rsidP="00950B08">
            <w:pPr>
              <w:pStyle w:val="Prrafodelista"/>
              <w:numPr>
                <w:ilvl w:val="0"/>
                <w:numId w:val="17"/>
              </w:numPr>
              <w:tabs>
                <w:tab w:val="left" w:pos="1100"/>
                <w:tab w:val="left" w:pos="1260"/>
                <w:tab w:val="left" w:pos="1480"/>
                <w:tab w:val="left" w:pos="1740"/>
                <w:tab w:val="left" w:pos="2000"/>
                <w:tab w:val="left" w:pos="2620"/>
                <w:tab w:val="left" w:pos="2940"/>
                <w:tab w:val="left" w:pos="3100"/>
                <w:tab w:val="left" w:pos="3800"/>
              </w:tabs>
              <w:autoSpaceDE w:val="0"/>
              <w:autoSpaceDN w:val="0"/>
              <w:adjustRightInd w:val="0"/>
              <w:spacing w:before="4" w:after="0" w:line="228" w:lineRule="auto"/>
              <w:ind w:left="170" w:right="46" w:hanging="125"/>
              <w:contextualSpacing w:val="0"/>
              <w:jc w:val="both"/>
              <w:rPr>
                <w:rFonts w:ascii="Arial" w:hAnsi="Arial" w:cs="Arial"/>
                <w:sz w:val="18"/>
                <w:szCs w:val="18"/>
                <w:lang w:val="es"/>
              </w:rPr>
            </w:pPr>
            <w:r w:rsidRPr="005F6CDE">
              <w:rPr>
                <w:rFonts w:ascii="Arial" w:hAnsi="Arial" w:cs="Arial"/>
                <w:sz w:val="18"/>
                <w:szCs w:val="18"/>
                <w:lang w:val="es"/>
              </w:rPr>
              <w:t>Habilidades en el uso de las tecnologías de la información y de la comunicación.</w:t>
            </w:r>
          </w:p>
          <w:p w14:paraId="0AD7A4EA" w14:textId="77777777" w:rsidR="00950B08" w:rsidRPr="005F6CDE" w:rsidRDefault="00950B08" w:rsidP="00950B08">
            <w:pPr>
              <w:pStyle w:val="Sinespaciado"/>
              <w:tabs>
                <w:tab w:val="left" w:pos="1100"/>
              </w:tabs>
              <w:ind w:left="170" w:hanging="125"/>
              <w:rPr>
                <w:rFonts w:ascii="Arial" w:hAnsi="Arial" w:cs="Arial"/>
                <w:sz w:val="18"/>
                <w:szCs w:val="18"/>
              </w:rPr>
            </w:pPr>
          </w:p>
        </w:tc>
        <w:tc>
          <w:tcPr>
            <w:tcW w:w="2600" w:type="dxa"/>
            <w:shd w:val="clear" w:color="auto" w:fill="auto"/>
            <w:vAlign w:val="center"/>
          </w:tcPr>
          <w:p w14:paraId="0DDE4FA5" w14:textId="19A307CD" w:rsidR="00950B08" w:rsidRPr="009E4726" w:rsidRDefault="009E4726" w:rsidP="00950B08">
            <w:pPr>
              <w:pStyle w:val="Sinespaciado"/>
              <w:jc w:val="center"/>
              <w:rPr>
                <w:rFonts w:ascii="Arial" w:hAnsi="Arial" w:cs="Arial"/>
                <w:b/>
                <w:bCs/>
                <w:sz w:val="18"/>
                <w:szCs w:val="18"/>
              </w:rPr>
            </w:pPr>
            <w:r w:rsidRPr="009E4726">
              <w:rPr>
                <w:rFonts w:ascii="Arial" w:hAnsi="Arial" w:cs="Arial"/>
                <w:b/>
                <w:bCs/>
                <w:sz w:val="18"/>
                <w:szCs w:val="18"/>
              </w:rPr>
              <w:lastRenderedPageBreak/>
              <w:t>6 - 9</w:t>
            </w:r>
          </w:p>
          <w:p w14:paraId="24A22DFB" w14:textId="77777777" w:rsidR="001F44C2" w:rsidRPr="005F6CDE" w:rsidRDefault="001F44C2" w:rsidP="00950B08">
            <w:pPr>
              <w:pStyle w:val="Sinespaciado"/>
              <w:jc w:val="center"/>
              <w:rPr>
                <w:rFonts w:ascii="Arial" w:hAnsi="Arial" w:cs="Arial"/>
                <w:sz w:val="18"/>
                <w:szCs w:val="18"/>
              </w:rPr>
            </w:pPr>
            <w:r w:rsidRPr="005F6CDE">
              <w:rPr>
                <w:rFonts w:ascii="Arial" w:hAnsi="Arial" w:cs="Arial"/>
                <w:sz w:val="18"/>
                <w:szCs w:val="18"/>
              </w:rPr>
              <w:t>Horas</w:t>
            </w:r>
          </w:p>
        </w:tc>
      </w:tr>
    </w:tbl>
    <w:p w14:paraId="09ACDE19"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BC0833" w:rsidRPr="00D30111" w14:paraId="17D6ADEA" w14:textId="77777777" w:rsidTr="00D30111">
        <w:tc>
          <w:tcPr>
            <w:tcW w:w="10456" w:type="dxa"/>
            <w:shd w:val="clear" w:color="auto" w:fill="auto"/>
          </w:tcPr>
          <w:p w14:paraId="47D12A8A" w14:textId="77777777" w:rsidR="00BC0833" w:rsidRPr="00D30111" w:rsidRDefault="00BC0833"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3E59D895" w14:textId="77777777" w:rsidR="00BC0833" w:rsidRPr="00D30111" w:rsidRDefault="00BC0833" w:rsidP="00CA48F7">
            <w:pPr>
              <w:pStyle w:val="Sinespaciado"/>
              <w:rPr>
                <w:rFonts w:ascii="Arial" w:hAnsi="Arial" w:cs="Arial"/>
                <w:sz w:val="18"/>
                <w:szCs w:val="18"/>
              </w:rPr>
            </w:pPr>
            <w:r w:rsidRPr="00D30111">
              <w:rPr>
                <w:rFonts w:ascii="Arial" w:hAnsi="Arial" w:cs="Arial"/>
                <w:sz w:val="18"/>
                <w:szCs w:val="18"/>
              </w:rPr>
              <w:t>Valor de Indicador</w:t>
            </w:r>
          </w:p>
        </w:tc>
      </w:tr>
      <w:tr w:rsidR="00BC0833" w:rsidRPr="00D30111" w14:paraId="48096EF0" w14:textId="77777777" w:rsidTr="00F465EB">
        <w:tc>
          <w:tcPr>
            <w:tcW w:w="10456" w:type="dxa"/>
            <w:shd w:val="clear" w:color="auto" w:fill="auto"/>
          </w:tcPr>
          <w:p w14:paraId="21DA9F0F" w14:textId="77777777" w:rsidR="00BC0833" w:rsidRPr="00D30111" w:rsidRDefault="00BC0833" w:rsidP="00937939">
            <w:pPr>
              <w:pStyle w:val="Default"/>
              <w:rPr>
                <w:sz w:val="18"/>
                <w:szCs w:val="18"/>
              </w:rPr>
            </w:pPr>
            <w:r w:rsidRPr="00D30111">
              <w:rPr>
                <w:sz w:val="18"/>
                <w:szCs w:val="18"/>
              </w:rPr>
              <w:t xml:space="preserve">Evaluación de la comprensión y dominio de los conceptos </w:t>
            </w:r>
            <w:r w:rsidR="00937939">
              <w:rPr>
                <w:sz w:val="18"/>
                <w:szCs w:val="18"/>
              </w:rPr>
              <w:t>y operaciones del Álgebra Booleana</w:t>
            </w:r>
            <w:r w:rsidR="00531124" w:rsidRPr="00D30111">
              <w:rPr>
                <w:sz w:val="18"/>
                <w:szCs w:val="18"/>
              </w:rPr>
              <w:t>.</w:t>
            </w:r>
            <w:r w:rsidRPr="00D30111">
              <w:rPr>
                <w:sz w:val="18"/>
                <w:szCs w:val="18"/>
              </w:rPr>
              <w:t xml:space="preserve"> </w:t>
            </w:r>
          </w:p>
        </w:tc>
        <w:tc>
          <w:tcPr>
            <w:tcW w:w="2540" w:type="dxa"/>
            <w:shd w:val="clear" w:color="auto" w:fill="auto"/>
            <w:vAlign w:val="center"/>
          </w:tcPr>
          <w:p w14:paraId="5B14CD00" w14:textId="77777777" w:rsidR="00BC0833" w:rsidRPr="00D30111" w:rsidRDefault="00531124" w:rsidP="00F465EB">
            <w:pPr>
              <w:pStyle w:val="Sinespaciado"/>
              <w:jc w:val="center"/>
              <w:rPr>
                <w:rFonts w:ascii="Arial" w:hAnsi="Arial" w:cs="Arial"/>
                <w:sz w:val="18"/>
                <w:szCs w:val="18"/>
              </w:rPr>
            </w:pPr>
            <w:r w:rsidRPr="00D30111">
              <w:rPr>
                <w:rFonts w:ascii="Arial" w:hAnsi="Arial" w:cs="Arial"/>
                <w:sz w:val="18"/>
                <w:szCs w:val="18"/>
              </w:rPr>
              <w:t>6</w:t>
            </w:r>
            <w:r w:rsidR="00BC0833" w:rsidRPr="00D30111">
              <w:rPr>
                <w:rFonts w:ascii="Arial" w:hAnsi="Arial" w:cs="Arial"/>
                <w:sz w:val="18"/>
                <w:szCs w:val="18"/>
              </w:rPr>
              <w:t>0%</w:t>
            </w:r>
          </w:p>
        </w:tc>
      </w:tr>
      <w:tr w:rsidR="00BC0833" w:rsidRPr="00D30111" w14:paraId="37124DD6" w14:textId="77777777" w:rsidTr="00F465EB">
        <w:tc>
          <w:tcPr>
            <w:tcW w:w="10456" w:type="dxa"/>
            <w:shd w:val="clear" w:color="auto" w:fill="auto"/>
          </w:tcPr>
          <w:p w14:paraId="2CF1C348" w14:textId="77777777" w:rsidR="00BC0833" w:rsidRPr="00D30111" w:rsidRDefault="00BC0833" w:rsidP="00937939">
            <w:pPr>
              <w:pStyle w:val="Default"/>
              <w:rPr>
                <w:sz w:val="18"/>
                <w:szCs w:val="18"/>
              </w:rPr>
            </w:pPr>
            <w:r w:rsidRPr="00D30111">
              <w:rPr>
                <w:sz w:val="18"/>
                <w:szCs w:val="18"/>
              </w:rPr>
              <w:t>Evaluación de</w:t>
            </w:r>
            <w:r w:rsidR="00937939">
              <w:rPr>
                <w:sz w:val="18"/>
                <w:szCs w:val="18"/>
              </w:rPr>
              <w:t xml:space="preserve"> </w:t>
            </w:r>
            <w:r w:rsidRPr="00D30111">
              <w:rPr>
                <w:sz w:val="18"/>
                <w:szCs w:val="18"/>
              </w:rPr>
              <w:t>l</w:t>
            </w:r>
            <w:r w:rsidR="00937939">
              <w:rPr>
                <w:sz w:val="18"/>
                <w:szCs w:val="18"/>
              </w:rPr>
              <w:t>a</w:t>
            </w:r>
            <w:r w:rsidRPr="00D30111">
              <w:rPr>
                <w:sz w:val="18"/>
                <w:szCs w:val="18"/>
              </w:rPr>
              <w:t xml:space="preserve"> </w:t>
            </w:r>
            <w:r w:rsidR="00937939">
              <w:rPr>
                <w:sz w:val="18"/>
                <w:szCs w:val="18"/>
              </w:rPr>
              <w:t>comprensión y dominio en la ejecución de las operaciones del Álgebra Booleana</w:t>
            </w:r>
          </w:p>
        </w:tc>
        <w:tc>
          <w:tcPr>
            <w:tcW w:w="2540" w:type="dxa"/>
            <w:shd w:val="clear" w:color="auto" w:fill="auto"/>
            <w:vAlign w:val="center"/>
          </w:tcPr>
          <w:p w14:paraId="51DD6FAE" w14:textId="77777777" w:rsidR="00BC0833" w:rsidRPr="00D30111" w:rsidRDefault="00531124" w:rsidP="00F465EB">
            <w:pPr>
              <w:pStyle w:val="Sinespaciado"/>
              <w:jc w:val="center"/>
              <w:rPr>
                <w:rFonts w:ascii="Arial" w:hAnsi="Arial" w:cs="Arial"/>
                <w:sz w:val="18"/>
                <w:szCs w:val="18"/>
              </w:rPr>
            </w:pPr>
            <w:r w:rsidRPr="00D30111">
              <w:rPr>
                <w:rFonts w:ascii="Arial" w:hAnsi="Arial" w:cs="Arial"/>
                <w:sz w:val="18"/>
                <w:szCs w:val="18"/>
              </w:rPr>
              <w:t>4</w:t>
            </w:r>
            <w:r w:rsidR="00BC0833" w:rsidRPr="00D30111">
              <w:rPr>
                <w:rFonts w:ascii="Arial" w:hAnsi="Arial" w:cs="Arial"/>
                <w:sz w:val="18"/>
                <w:szCs w:val="18"/>
              </w:rPr>
              <w:t>0%</w:t>
            </w:r>
          </w:p>
        </w:tc>
      </w:tr>
    </w:tbl>
    <w:p w14:paraId="5440EC99" w14:textId="77777777" w:rsidR="0031019A" w:rsidRPr="00C17E27" w:rsidRDefault="0031019A" w:rsidP="0031019A">
      <w:pPr>
        <w:pStyle w:val="Sinespaciado"/>
        <w:rPr>
          <w:rFonts w:ascii="Arial" w:hAnsi="Arial" w:cs="Arial"/>
          <w:sz w:val="18"/>
          <w:szCs w:val="18"/>
        </w:rPr>
      </w:pPr>
    </w:p>
    <w:p w14:paraId="59C18BF6" w14:textId="77777777" w:rsidR="0031019A" w:rsidRPr="00C17E27" w:rsidRDefault="0031019A" w:rsidP="0031019A">
      <w:pPr>
        <w:pStyle w:val="Sinespaciado"/>
        <w:rPr>
          <w:rFonts w:ascii="Arial" w:hAnsi="Arial" w:cs="Arial"/>
          <w:sz w:val="18"/>
          <w:szCs w:val="18"/>
        </w:rPr>
      </w:pPr>
      <w:r w:rsidRPr="00C17E27">
        <w:rPr>
          <w:rFonts w:ascii="Arial" w:hAnsi="Arial" w:cs="Arial"/>
          <w:sz w:val="18"/>
          <w:szCs w:val="18"/>
        </w:rPr>
        <w:t>N</w:t>
      </w:r>
      <w:r w:rsidR="00267D1D"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7D410515" w14:textId="77777777" w:rsidTr="00D30111">
        <w:tc>
          <w:tcPr>
            <w:tcW w:w="2802" w:type="dxa"/>
            <w:shd w:val="clear" w:color="auto" w:fill="auto"/>
          </w:tcPr>
          <w:p w14:paraId="71234929"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71BAA034"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1FA0E3E7"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7A53D5E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0A0862F5" w14:textId="77777777" w:rsidTr="003E4008">
        <w:tc>
          <w:tcPr>
            <w:tcW w:w="2802" w:type="dxa"/>
            <w:vMerge w:val="restart"/>
            <w:shd w:val="clear" w:color="auto" w:fill="auto"/>
          </w:tcPr>
          <w:p w14:paraId="426CE9A5"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674C31E3"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7122AE39"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5A82BBF6"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6471C4ED"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 xml:space="preserve">Hace aportaciones a las actividades académicas </w:t>
            </w:r>
            <w:r w:rsidRPr="00D30111">
              <w:rPr>
                <w:rFonts w:ascii="Arial" w:hAnsi="Arial" w:cs="Arial"/>
                <w:b/>
                <w:sz w:val="18"/>
                <w:szCs w:val="18"/>
              </w:rPr>
              <w:lastRenderedPageBreak/>
              <w:t>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7B9C9BE6"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4215C4A9"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2655D8"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51B82020"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1FB5519B"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6B5805" w:rsidRPr="00D30111" w14:paraId="377BCD8B" w14:textId="77777777" w:rsidTr="003E4008">
        <w:tc>
          <w:tcPr>
            <w:tcW w:w="2802" w:type="dxa"/>
            <w:vMerge/>
            <w:shd w:val="clear" w:color="auto" w:fill="auto"/>
          </w:tcPr>
          <w:p w14:paraId="7EC8F497"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7E5C4FC5"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366D2FC7"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15CEBED6"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40A651F3" w14:textId="77777777" w:rsidTr="003E4008">
        <w:tc>
          <w:tcPr>
            <w:tcW w:w="2802" w:type="dxa"/>
            <w:vMerge/>
            <w:shd w:val="clear" w:color="auto" w:fill="auto"/>
          </w:tcPr>
          <w:p w14:paraId="23891102"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5C5E4674"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27C1A9FB"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4BA2D3DB"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10C79400" w14:textId="77777777" w:rsidTr="003E4008">
        <w:tc>
          <w:tcPr>
            <w:tcW w:w="2802" w:type="dxa"/>
            <w:vMerge/>
            <w:shd w:val="clear" w:color="auto" w:fill="auto"/>
          </w:tcPr>
          <w:p w14:paraId="47A2A581"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45B4119E"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2814A661"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3B3F91C2"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2C6DD2A3" w14:textId="77777777" w:rsidTr="003E4008">
        <w:tc>
          <w:tcPr>
            <w:tcW w:w="2802" w:type="dxa"/>
            <w:shd w:val="clear" w:color="auto" w:fill="auto"/>
          </w:tcPr>
          <w:p w14:paraId="53857347"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41A45C3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597343C9"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35FC55A1"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N. A.</w:t>
            </w:r>
          </w:p>
        </w:tc>
      </w:tr>
    </w:tbl>
    <w:p w14:paraId="0C368631" w14:textId="77777777" w:rsidR="0031019A" w:rsidRPr="00C17E27" w:rsidRDefault="0031019A" w:rsidP="0031019A">
      <w:pPr>
        <w:pStyle w:val="Sinespaciado"/>
        <w:rPr>
          <w:rFonts w:ascii="Arial" w:hAnsi="Arial" w:cs="Arial"/>
          <w:sz w:val="18"/>
          <w:szCs w:val="18"/>
        </w:rPr>
      </w:pPr>
    </w:p>
    <w:p w14:paraId="22C6CA83" w14:textId="77777777" w:rsidR="007A40DB" w:rsidRDefault="007A40DB" w:rsidP="0031019A">
      <w:pPr>
        <w:pStyle w:val="Sinespaciado"/>
        <w:rPr>
          <w:rFonts w:ascii="Arial" w:hAnsi="Arial" w:cs="Arial"/>
          <w:sz w:val="18"/>
          <w:szCs w:val="18"/>
        </w:rPr>
      </w:pPr>
      <w:r>
        <w:rPr>
          <w:rFonts w:ascii="Arial" w:hAnsi="Arial" w:cs="Arial"/>
          <w:sz w:val="18"/>
          <w:szCs w:val="18"/>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A40DB" w:rsidRPr="00D30111" w14:paraId="0087BC38" w14:textId="77777777" w:rsidTr="00CA48F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53CCB8"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E1937A"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E360A0"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FEA188" w14:textId="77777777" w:rsidR="007A40DB" w:rsidRPr="00C17E27" w:rsidRDefault="007A40DB" w:rsidP="00CA48F7">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7A40DB" w:rsidRPr="00D30111" w14:paraId="6620E353" w14:textId="77777777" w:rsidTr="00CA48F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24C73B4"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9FFA58B"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F7EB31D"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AAA55D9"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3AC3868"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0FCA7B3"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7BA6788" w14:textId="77777777" w:rsidR="007A40DB" w:rsidRPr="00C17E27" w:rsidRDefault="007A40DB" w:rsidP="00CA48F7">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22764B" w14:textId="77777777" w:rsidR="007A40DB" w:rsidRPr="00C17E27" w:rsidRDefault="007A40DB" w:rsidP="00CA48F7">
            <w:pPr>
              <w:spacing w:after="0" w:line="240" w:lineRule="auto"/>
              <w:rPr>
                <w:rFonts w:ascii="Arial" w:eastAsia="Times New Roman" w:hAnsi="Arial" w:cs="Arial"/>
                <w:color w:val="000000"/>
                <w:sz w:val="18"/>
                <w:szCs w:val="18"/>
                <w:lang w:eastAsia="es-MX"/>
              </w:rPr>
            </w:pPr>
          </w:p>
        </w:tc>
      </w:tr>
      <w:tr w:rsidR="00886CEA" w:rsidRPr="00D30111" w14:paraId="29B0C3E6" w14:textId="77777777" w:rsidTr="00CA48F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6BDDD51" w14:textId="77777777" w:rsidR="00886CEA" w:rsidRPr="003A4FF9" w:rsidRDefault="00886CEA" w:rsidP="00886CEA">
            <w:pPr>
              <w:spacing w:after="0" w:line="240" w:lineRule="auto"/>
              <w:rPr>
                <w:rFonts w:ascii="Arial" w:eastAsia="Times New Roman" w:hAnsi="Arial" w:cs="Arial"/>
                <w:color w:val="000000"/>
                <w:sz w:val="18"/>
                <w:szCs w:val="18"/>
                <w:lang w:eastAsia="es-MX"/>
              </w:rPr>
            </w:pPr>
            <w:r w:rsidRPr="003A4FF9">
              <w:rPr>
                <w:rFonts w:ascii="Arial" w:eastAsia="Times New Roman" w:hAnsi="Arial" w:cs="Arial"/>
                <w:color w:val="000000"/>
                <w:sz w:val="18"/>
                <w:szCs w:val="18"/>
                <w:lang w:eastAsia="es-MX"/>
              </w:rPr>
              <w:t>Examen Electrónico</w:t>
            </w:r>
          </w:p>
        </w:tc>
        <w:tc>
          <w:tcPr>
            <w:tcW w:w="851" w:type="dxa"/>
            <w:tcBorders>
              <w:top w:val="nil"/>
              <w:left w:val="nil"/>
              <w:bottom w:val="single" w:sz="4" w:space="0" w:color="auto"/>
              <w:right w:val="single" w:sz="4" w:space="0" w:color="auto"/>
            </w:tcBorders>
            <w:shd w:val="clear" w:color="auto" w:fill="auto"/>
            <w:noWrap/>
            <w:vAlign w:val="center"/>
          </w:tcPr>
          <w:p w14:paraId="0CE03110"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FC6F4FA"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 – 60</w:t>
            </w:r>
          </w:p>
        </w:tc>
        <w:tc>
          <w:tcPr>
            <w:tcW w:w="851" w:type="dxa"/>
            <w:tcBorders>
              <w:top w:val="nil"/>
              <w:left w:val="nil"/>
              <w:bottom w:val="single" w:sz="4" w:space="0" w:color="auto"/>
              <w:right w:val="single" w:sz="4" w:space="0" w:color="auto"/>
            </w:tcBorders>
            <w:shd w:val="clear" w:color="auto" w:fill="auto"/>
            <w:noWrap/>
            <w:vAlign w:val="center"/>
          </w:tcPr>
          <w:p w14:paraId="5EB0DD35"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51 - 56</w:t>
            </w:r>
          </w:p>
        </w:tc>
        <w:tc>
          <w:tcPr>
            <w:tcW w:w="850" w:type="dxa"/>
            <w:tcBorders>
              <w:top w:val="nil"/>
              <w:left w:val="nil"/>
              <w:bottom w:val="single" w:sz="4" w:space="0" w:color="auto"/>
              <w:right w:val="single" w:sz="4" w:space="0" w:color="auto"/>
            </w:tcBorders>
            <w:shd w:val="clear" w:color="auto" w:fill="auto"/>
            <w:noWrap/>
            <w:vAlign w:val="center"/>
          </w:tcPr>
          <w:p w14:paraId="4223118C"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45 - 50</w:t>
            </w:r>
          </w:p>
        </w:tc>
        <w:tc>
          <w:tcPr>
            <w:tcW w:w="851" w:type="dxa"/>
            <w:tcBorders>
              <w:top w:val="nil"/>
              <w:left w:val="nil"/>
              <w:bottom w:val="single" w:sz="4" w:space="0" w:color="auto"/>
              <w:right w:val="single" w:sz="4" w:space="0" w:color="auto"/>
            </w:tcBorders>
            <w:shd w:val="clear" w:color="auto" w:fill="auto"/>
            <w:noWrap/>
            <w:vAlign w:val="center"/>
          </w:tcPr>
          <w:p w14:paraId="5664F2C9"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42 - 44</w:t>
            </w:r>
          </w:p>
        </w:tc>
        <w:tc>
          <w:tcPr>
            <w:tcW w:w="850" w:type="dxa"/>
            <w:tcBorders>
              <w:top w:val="nil"/>
              <w:left w:val="nil"/>
              <w:bottom w:val="single" w:sz="4" w:space="0" w:color="auto"/>
              <w:right w:val="single" w:sz="4" w:space="0" w:color="auto"/>
            </w:tcBorders>
            <w:shd w:val="clear" w:color="auto" w:fill="auto"/>
            <w:noWrap/>
            <w:vAlign w:val="center"/>
          </w:tcPr>
          <w:p w14:paraId="79C2FB6F"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B92D" w14:textId="77777777" w:rsidR="00886CEA" w:rsidRPr="00C17E27" w:rsidRDefault="00886CEA" w:rsidP="00886CE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Aplicar y desarrollar los saberes teórico-prácticos desarrollados considerando el grado de comprensión, congruencia, dominio de temas y de manera autónoma y autorregulada.</w:t>
            </w:r>
          </w:p>
        </w:tc>
      </w:tr>
      <w:tr w:rsidR="00886CEA" w:rsidRPr="00D30111" w14:paraId="04F4BA52" w14:textId="77777777" w:rsidTr="00D8534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580C24" w14:textId="77777777" w:rsidR="00886CEA" w:rsidRPr="003A4FF9" w:rsidRDefault="00886CEA" w:rsidP="00886CEA">
            <w:pPr>
              <w:spacing w:after="0" w:line="240" w:lineRule="auto"/>
              <w:rPr>
                <w:rFonts w:ascii="Arial" w:eastAsia="Times New Roman" w:hAnsi="Arial" w:cs="Arial"/>
                <w:color w:val="000000"/>
                <w:sz w:val="18"/>
                <w:szCs w:val="18"/>
                <w:lang w:eastAsia="es-MX"/>
              </w:rPr>
            </w:pPr>
            <w:r w:rsidRPr="003A4FF9">
              <w:rPr>
                <w:rFonts w:ascii="Arial" w:hAnsi="Arial" w:cs="Arial"/>
                <w:sz w:val="18"/>
                <w:szCs w:val="18"/>
              </w:rPr>
              <w:t>Cuestionario sobre Ejercicios Resueltos</w:t>
            </w:r>
            <w:r>
              <w:rPr>
                <w:rFonts w:ascii="Arial" w:hAnsi="Arial" w:cs="Arial"/>
                <w:sz w:val="18"/>
                <w:szCs w:val="18"/>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35D6CD1F"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C87E479"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5454B100"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34 - 37</w:t>
            </w:r>
          </w:p>
        </w:tc>
        <w:tc>
          <w:tcPr>
            <w:tcW w:w="850" w:type="dxa"/>
            <w:tcBorders>
              <w:top w:val="nil"/>
              <w:left w:val="nil"/>
              <w:bottom w:val="single" w:sz="4" w:space="0" w:color="auto"/>
              <w:right w:val="single" w:sz="4" w:space="0" w:color="auto"/>
            </w:tcBorders>
            <w:shd w:val="clear" w:color="auto" w:fill="auto"/>
            <w:noWrap/>
            <w:vAlign w:val="center"/>
          </w:tcPr>
          <w:p w14:paraId="50172BEF"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30 - 33</w:t>
            </w:r>
          </w:p>
        </w:tc>
        <w:tc>
          <w:tcPr>
            <w:tcW w:w="851" w:type="dxa"/>
            <w:tcBorders>
              <w:top w:val="nil"/>
              <w:left w:val="nil"/>
              <w:bottom w:val="single" w:sz="4" w:space="0" w:color="auto"/>
              <w:right w:val="single" w:sz="4" w:space="0" w:color="auto"/>
            </w:tcBorders>
            <w:shd w:val="clear" w:color="auto" w:fill="auto"/>
            <w:noWrap/>
            <w:vAlign w:val="center"/>
          </w:tcPr>
          <w:p w14:paraId="23FD4EFC"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28 - 29</w:t>
            </w:r>
          </w:p>
        </w:tc>
        <w:tc>
          <w:tcPr>
            <w:tcW w:w="850" w:type="dxa"/>
            <w:tcBorders>
              <w:top w:val="nil"/>
              <w:left w:val="nil"/>
              <w:bottom w:val="single" w:sz="4" w:space="0" w:color="auto"/>
              <w:right w:val="single" w:sz="4" w:space="0" w:color="auto"/>
            </w:tcBorders>
            <w:shd w:val="clear" w:color="auto" w:fill="auto"/>
            <w:noWrap/>
            <w:vAlign w:val="center"/>
          </w:tcPr>
          <w:p w14:paraId="47CBE73F"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4734396" w14:textId="77777777" w:rsidR="00886CEA" w:rsidRPr="00886CEA" w:rsidRDefault="00886CEA" w:rsidP="00886CEA">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Resolver ejercicios planteados aplican</w:t>
            </w:r>
            <w:r w:rsidRPr="00886CEA">
              <w:rPr>
                <w:rFonts w:ascii="Arial" w:hAnsi="Arial" w:cs="Arial"/>
                <w:sz w:val="18"/>
                <w:szCs w:val="18"/>
              </w:rPr>
              <w:t>do lo</w:t>
            </w:r>
            <w:r>
              <w:rPr>
                <w:rFonts w:ascii="Arial" w:hAnsi="Arial" w:cs="Arial"/>
                <w:sz w:val="18"/>
                <w:szCs w:val="18"/>
              </w:rPr>
              <w:t xml:space="preserve">s procedimientos </w:t>
            </w:r>
            <w:r w:rsidRPr="00886CEA">
              <w:rPr>
                <w:rFonts w:ascii="Arial" w:hAnsi="Arial" w:cs="Arial"/>
                <w:sz w:val="18"/>
                <w:szCs w:val="18"/>
              </w:rPr>
              <w:t>estudiado</w:t>
            </w:r>
            <w:r>
              <w:rPr>
                <w:rFonts w:ascii="Arial" w:hAnsi="Arial" w:cs="Arial"/>
                <w:sz w:val="18"/>
                <w:szCs w:val="18"/>
              </w:rPr>
              <w:t>s</w:t>
            </w:r>
            <w:r w:rsidRPr="00886CEA">
              <w:rPr>
                <w:rFonts w:ascii="Arial" w:hAnsi="Arial" w:cs="Arial"/>
                <w:sz w:val="18"/>
                <w:szCs w:val="18"/>
              </w:rPr>
              <w:t xml:space="preserve">, a la vez que se utilizan como referentes para la mejora y el conocimiento de </w:t>
            </w:r>
            <w:r>
              <w:rPr>
                <w:rFonts w:ascii="Arial" w:hAnsi="Arial" w:cs="Arial"/>
                <w:sz w:val="18"/>
                <w:szCs w:val="18"/>
              </w:rPr>
              <w:t xml:space="preserve">los temas estudiados </w:t>
            </w:r>
            <w:r>
              <w:rPr>
                <w:rFonts w:ascii="Arial" w:eastAsia="Times New Roman" w:hAnsi="Arial" w:cs="Arial"/>
                <w:color w:val="000000"/>
                <w:sz w:val="18"/>
                <w:szCs w:val="18"/>
                <w:lang w:eastAsia="es-MX"/>
              </w:rPr>
              <w:t>de manera autónoma y autorregulada.</w:t>
            </w:r>
          </w:p>
        </w:tc>
      </w:tr>
      <w:tr w:rsidR="00C922DC" w:rsidRPr="00D30111" w14:paraId="3AECD184" w14:textId="77777777" w:rsidTr="00FE7958">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3B9C93C3"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00DD6D9F"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9C30EB4"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5B17F418"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40FC26D1"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246A018F"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70 -74</w:t>
            </w:r>
          </w:p>
        </w:tc>
        <w:tc>
          <w:tcPr>
            <w:tcW w:w="850" w:type="dxa"/>
            <w:tcBorders>
              <w:top w:val="nil"/>
              <w:left w:val="nil"/>
              <w:bottom w:val="single" w:sz="4" w:space="0" w:color="auto"/>
              <w:right w:val="single" w:sz="4" w:space="0" w:color="auto"/>
            </w:tcBorders>
            <w:shd w:val="clear" w:color="auto" w:fill="auto"/>
            <w:noWrap/>
            <w:vAlign w:val="center"/>
          </w:tcPr>
          <w:p w14:paraId="11CA986E"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466065"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r>
    </w:tbl>
    <w:p w14:paraId="2A2E9217" w14:textId="77777777" w:rsidR="008A3A46" w:rsidRDefault="008A3A46" w:rsidP="0031019A">
      <w:pPr>
        <w:pStyle w:val="Sinespaciado"/>
        <w:rPr>
          <w:rFonts w:ascii="Arial" w:hAnsi="Arial" w:cs="Arial"/>
          <w:sz w:val="18"/>
          <w:szCs w:val="18"/>
        </w:rPr>
      </w:pPr>
    </w:p>
    <w:tbl>
      <w:tblPr>
        <w:tblW w:w="0" w:type="auto"/>
        <w:tblLook w:val="04A0" w:firstRow="1" w:lastRow="0" w:firstColumn="1" w:lastColumn="0" w:noHBand="0" w:noVBand="1"/>
      </w:tblPr>
      <w:tblGrid>
        <w:gridCol w:w="1838"/>
        <w:gridCol w:w="1984"/>
        <w:gridCol w:w="1985"/>
        <w:gridCol w:w="7093"/>
      </w:tblGrid>
      <w:tr w:rsidR="003A4FF9" w:rsidRPr="007E2928" w14:paraId="7D0441AC" w14:textId="77777777" w:rsidTr="009D60D7">
        <w:tc>
          <w:tcPr>
            <w:tcW w:w="1838" w:type="dxa"/>
            <w:shd w:val="clear" w:color="auto" w:fill="auto"/>
            <w:vAlign w:val="center"/>
          </w:tcPr>
          <w:p w14:paraId="485DBC73" w14:textId="77777777" w:rsidR="003A4FF9" w:rsidRPr="007E2928" w:rsidRDefault="003A4FF9" w:rsidP="00A60413">
            <w:pPr>
              <w:pStyle w:val="Sinespaciado"/>
              <w:rPr>
                <w:rFonts w:ascii="Arial" w:hAnsi="Arial" w:cs="Arial"/>
                <w:sz w:val="18"/>
                <w:szCs w:val="18"/>
              </w:rPr>
            </w:pPr>
            <w:r w:rsidRPr="007E2928">
              <w:rPr>
                <w:rFonts w:ascii="Arial" w:hAnsi="Arial" w:cs="Arial"/>
                <w:sz w:val="18"/>
                <w:szCs w:val="18"/>
              </w:rPr>
              <w:t>Competencia No.</w:t>
            </w:r>
          </w:p>
        </w:tc>
        <w:tc>
          <w:tcPr>
            <w:tcW w:w="1984" w:type="dxa"/>
            <w:tcBorders>
              <w:bottom w:val="single" w:sz="4" w:space="0" w:color="auto"/>
            </w:tcBorders>
            <w:shd w:val="clear" w:color="auto" w:fill="auto"/>
            <w:vAlign w:val="center"/>
          </w:tcPr>
          <w:p w14:paraId="4F13667C" w14:textId="77777777" w:rsidR="00486878" w:rsidRPr="007E2928" w:rsidRDefault="000B050D" w:rsidP="00312BC0">
            <w:pPr>
              <w:pStyle w:val="Sinespaciado"/>
              <w:jc w:val="center"/>
              <w:rPr>
                <w:rFonts w:ascii="Arial" w:hAnsi="Arial" w:cs="Arial"/>
                <w:b/>
                <w:sz w:val="18"/>
                <w:szCs w:val="18"/>
              </w:rPr>
            </w:pPr>
            <w:r>
              <w:rPr>
                <w:rFonts w:ascii="Arial" w:hAnsi="Arial" w:cs="Arial"/>
                <w:b/>
                <w:sz w:val="18"/>
                <w:szCs w:val="18"/>
              </w:rPr>
              <w:t>1</w:t>
            </w:r>
          </w:p>
        </w:tc>
        <w:tc>
          <w:tcPr>
            <w:tcW w:w="1985" w:type="dxa"/>
            <w:shd w:val="clear" w:color="auto" w:fill="auto"/>
            <w:vAlign w:val="center"/>
          </w:tcPr>
          <w:p w14:paraId="364F93AA" w14:textId="77777777" w:rsidR="003A4FF9" w:rsidRPr="007E2928" w:rsidRDefault="003A4FF9" w:rsidP="00A60413">
            <w:pPr>
              <w:pStyle w:val="Sinespaciado"/>
              <w:rPr>
                <w:rFonts w:ascii="Arial" w:hAnsi="Arial" w:cs="Arial"/>
                <w:sz w:val="18"/>
                <w:szCs w:val="18"/>
              </w:rPr>
            </w:pPr>
            <w:r w:rsidRPr="007E2928">
              <w:rPr>
                <w:rFonts w:ascii="Arial" w:hAnsi="Arial" w:cs="Arial"/>
                <w:sz w:val="18"/>
                <w:szCs w:val="18"/>
              </w:rPr>
              <w:t>Descripción</w:t>
            </w:r>
          </w:p>
        </w:tc>
        <w:tc>
          <w:tcPr>
            <w:tcW w:w="7093" w:type="dxa"/>
            <w:tcBorders>
              <w:bottom w:val="single" w:sz="4" w:space="0" w:color="auto"/>
            </w:tcBorders>
            <w:shd w:val="clear" w:color="auto" w:fill="auto"/>
            <w:vAlign w:val="center"/>
          </w:tcPr>
          <w:p w14:paraId="25E0BAD3" w14:textId="77777777" w:rsidR="00312BC0" w:rsidRDefault="00312BC0" w:rsidP="00A60413">
            <w:pPr>
              <w:pStyle w:val="Sinespaciado"/>
              <w:rPr>
                <w:rFonts w:ascii="Arial" w:hAnsi="Arial" w:cs="Arial"/>
                <w:color w:val="000000" w:themeColor="text1"/>
                <w:sz w:val="18"/>
                <w:szCs w:val="18"/>
              </w:rPr>
            </w:pPr>
            <w:r w:rsidRPr="007E2928">
              <w:rPr>
                <w:rFonts w:ascii="Arial" w:hAnsi="Arial" w:cs="Arial"/>
                <w:b/>
                <w:sz w:val="18"/>
                <w:szCs w:val="18"/>
              </w:rPr>
              <w:t>Teoría de Grafos</w:t>
            </w:r>
          </w:p>
          <w:p w14:paraId="396BF0DE" w14:textId="77777777" w:rsidR="003A4FF9" w:rsidRPr="007E2928" w:rsidRDefault="009E7CBF" w:rsidP="00A60413">
            <w:pPr>
              <w:pStyle w:val="Sinespaciado"/>
              <w:rPr>
                <w:rFonts w:ascii="Arial" w:hAnsi="Arial" w:cs="Arial"/>
                <w:b/>
                <w:sz w:val="18"/>
                <w:szCs w:val="18"/>
              </w:rPr>
            </w:pPr>
            <w:r w:rsidRPr="007E2928">
              <w:rPr>
                <w:rFonts w:ascii="Arial" w:hAnsi="Arial" w:cs="Arial"/>
                <w:color w:val="000000" w:themeColor="text1"/>
                <w:sz w:val="18"/>
                <w:szCs w:val="18"/>
              </w:rPr>
              <w:t>Aplica los conceptos básicos de grafos para resolver problemas afines al área computacional, relacionados con el recorrido, búsqueda y ordenamiento en grafos.</w:t>
            </w:r>
          </w:p>
        </w:tc>
      </w:tr>
    </w:tbl>
    <w:p w14:paraId="27585933" w14:textId="77777777" w:rsidR="003A4FF9" w:rsidRPr="00C17E27" w:rsidRDefault="003A4FF9" w:rsidP="003A4FF9">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A4FF9" w:rsidRPr="007E2928" w14:paraId="46375B9B" w14:textId="77777777" w:rsidTr="00A60413">
        <w:tc>
          <w:tcPr>
            <w:tcW w:w="2599" w:type="dxa"/>
            <w:shd w:val="clear" w:color="auto" w:fill="auto"/>
          </w:tcPr>
          <w:p w14:paraId="0362BACB" w14:textId="77777777" w:rsidR="003A4FF9" w:rsidRPr="007E2928" w:rsidRDefault="003A4FF9" w:rsidP="00A60413">
            <w:pPr>
              <w:pStyle w:val="Sinespaciado"/>
              <w:rPr>
                <w:rFonts w:ascii="Arial" w:hAnsi="Arial" w:cs="Arial"/>
                <w:sz w:val="18"/>
                <w:szCs w:val="18"/>
              </w:rPr>
            </w:pPr>
            <w:r w:rsidRPr="007E2928">
              <w:rPr>
                <w:rFonts w:ascii="Arial" w:hAnsi="Arial" w:cs="Arial"/>
                <w:sz w:val="18"/>
                <w:szCs w:val="18"/>
              </w:rPr>
              <w:t>Temas y subtemas para desarrollar la competencia específica</w:t>
            </w:r>
          </w:p>
        </w:tc>
        <w:tc>
          <w:tcPr>
            <w:tcW w:w="2599" w:type="dxa"/>
            <w:shd w:val="clear" w:color="auto" w:fill="auto"/>
          </w:tcPr>
          <w:p w14:paraId="7DA4B93C" w14:textId="77777777" w:rsidR="003A4FF9" w:rsidRPr="007E2928" w:rsidRDefault="003A4FF9" w:rsidP="00A60413">
            <w:pPr>
              <w:pStyle w:val="Sinespaciado"/>
              <w:rPr>
                <w:rFonts w:ascii="Arial" w:hAnsi="Arial" w:cs="Arial"/>
                <w:sz w:val="18"/>
                <w:szCs w:val="18"/>
              </w:rPr>
            </w:pPr>
            <w:r w:rsidRPr="007E2928">
              <w:rPr>
                <w:rFonts w:ascii="Arial" w:hAnsi="Arial" w:cs="Arial"/>
                <w:sz w:val="18"/>
                <w:szCs w:val="18"/>
              </w:rPr>
              <w:t>Actividades de aprendizaje</w:t>
            </w:r>
          </w:p>
        </w:tc>
        <w:tc>
          <w:tcPr>
            <w:tcW w:w="2599" w:type="dxa"/>
            <w:shd w:val="clear" w:color="auto" w:fill="auto"/>
          </w:tcPr>
          <w:p w14:paraId="33633B8B" w14:textId="77777777" w:rsidR="003A4FF9" w:rsidRPr="007E2928" w:rsidRDefault="003A4FF9" w:rsidP="00A60413">
            <w:pPr>
              <w:pStyle w:val="Sinespaciado"/>
              <w:rPr>
                <w:rFonts w:ascii="Arial" w:hAnsi="Arial" w:cs="Arial"/>
                <w:sz w:val="18"/>
                <w:szCs w:val="18"/>
              </w:rPr>
            </w:pPr>
            <w:r w:rsidRPr="007E2928">
              <w:rPr>
                <w:rFonts w:ascii="Arial" w:hAnsi="Arial" w:cs="Arial"/>
                <w:sz w:val="18"/>
                <w:szCs w:val="18"/>
              </w:rPr>
              <w:t>Actividades de enseñanza</w:t>
            </w:r>
          </w:p>
        </w:tc>
        <w:tc>
          <w:tcPr>
            <w:tcW w:w="2599" w:type="dxa"/>
            <w:shd w:val="clear" w:color="auto" w:fill="auto"/>
          </w:tcPr>
          <w:p w14:paraId="00F00A02" w14:textId="77777777" w:rsidR="003A4FF9" w:rsidRPr="007E2928" w:rsidRDefault="003A4FF9" w:rsidP="00A60413">
            <w:pPr>
              <w:pStyle w:val="Sinespaciado"/>
              <w:rPr>
                <w:rFonts w:ascii="Arial" w:hAnsi="Arial" w:cs="Arial"/>
                <w:sz w:val="18"/>
                <w:szCs w:val="18"/>
              </w:rPr>
            </w:pPr>
            <w:r w:rsidRPr="007E2928">
              <w:rPr>
                <w:rFonts w:ascii="Arial" w:hAnsi="Arial" w:cs="Arial"/>
                <w:sz w:val="18"/>
                <w:szCs w:val="18"/>
              </w:rPr>
              <w:t>Desarrollo de competencias genéricas</w:t>
            </w:r>
          </w:p>
        </w:tc>
        <w:tc>
          <w:tcPr>
            <w:tcW w:w="2600" w:type="dxa"/>
            <w:shd w:val="clear" w:color="auto" w:fill="auto"/>
          </w:tcPr>
          <w:p w14:paraId="13BC9F48" w14:textId="77777777" w:rsidR="003A4FF9" w:rsidRPr="007E2928" w:rsidRDefault="003A4FF9" w:rsidP="00A60413">
            <w:pPr>
              <w:pStyle w:val="Sinespaciado"/>
              <w:rPr>
                <w:rFonts w:ascii="Arial" w:hAnsi="Arial" w:cs="Arial"/>
                <w:sz w:val="18"/>
                <w:szCs w:val="18"/>
              </w:rPr>
            </w:pPr>
            <w:r w:rsidRPr="007E2928">
              <w:rPr>
                <w:rFonts w:ascii="Arial" w:hAnsi="Arial" w:cs="Arial"/>
                <w:sz w:val="18"/>
                <w:szCs w:val="18"/>
              </w:rPr>
              <w:t>Horas teórico-práctica</w:t>
            </w:r>
          </w:p>
        </w:tc>
      </w:tr>
      <w:tr w:rsidR="00492C88" w:rsidRPr="007E2928" w14:paraId="717A3E0C" w14:textId="77777777" w:rsidTr="00A60413">
        <w:tc>
          <w:tcPr>
            <w:tcW w:w="2599" w:type="dxa"/>
            <w:shd w:val="clear" w:color="auto" w:fill="auto"/>
          </w:tcPr>
          <w:p w14:paraId="54C23577" w14:textId="77777777" w:rsidR="00492C88" w:rsidRDefault="00B31683" w:rsidP="00B31683">
            <w:pPr>
              <w:pStyle w:val="Sinespaciado"/>
              <w:ind w:left="313" w:hanging="313"/>
              <w:rPr>
                <w:rFonts w:ascii="Arial" w:hAnsi="Arial" w:cs="Arial"/>
                <w:sz w:val="18"/>
                <w:szCs w:val="18"/>
              </w:rPr>
            </w:pPr>
            <w:r w:rsidRPr="00B31683">
              <w:rPr>
                <w:rFonts w:ascii="Arial" w:hAnsi="Arial" w:cs="Arial"/>
                <w:sz w:val="18"/>
                <w:szCs w:val="18"/>
              </w:rPr>
              <w:t>5.1 Elementos, características y componentes de los grafos.</w:t>
            </w:r>
          </w:p>
          <w:p w14:paraId="398A0AD2" w14:textId="77777777" w:rsidR="00B31683" w:rsidRDefault="00B31683" w:rsidP="00B31683">
            <w:pPr>
              <w:pStyle w:val="Sinespaciado"/>
              <w:ind w:left="596" w:hanging="426"/>
              <w:rPr>
                <w:rFonts w:ascii="Arial" w:hAnsi="Arial" w:cs="Arial"/>
                <w:sz w:val="18"/>
                <w:szCs w:val="18"/>
              </w:rPr>
            </w:pPr>
            <w:r w:rsidRPr="00B31683">
              <w:rPr>
                <w:rFonts w:ascii="Arial" w:hAnsi="Arial" w:cs="Arial"/>
                <w:sz w:val="18"/>
                <w:szCs w:val="18"/>
              </w:rPr>
              <w:t>5.1.1 Tipos de grafos</w:t>
            </w:r>
          </w:p>
          <w:p w14:paraId="7FCDE60A" w14:textId="77777777" w:rsidR="00B31683" w:rsidRDefault="00B31683" w:rsidP="00B31683">
            <w:pPr>
              <w:pStyle w:val="Sinespaciado"/>
              <w:ind w:left="313" w:hanging="313"/>
              <w:rPr>
                <w:rFonts w:ascii="Arial" w:hAnsi="Arial" w:cs="Arial"/>
                <w:sz w:val="18"/>
                <w:szCs w:val="18"/>
              </w:rPr>
            </w:pPr>
            <w:r w:rsidRPr="00B31683">
              <w:rPr>
                <w:rFonts w:ascii="Arial" w:hAnsi="Arial" w:cs="Arial"/>
                <w:sz w:val="18"/>
                <w:szCs w:val="18"/>
              </w:rPr>
              <w:t>5.2 Representación de los grafos</w:t>
            </w:r>
          </w:p>
          <w:p w14:paraId="18FEFFFA" w14:textId="77777777" w:rsidR="00B31683" w:rsidRDefault="00B31683" w:rsidP="00B31683">
            <w:pPr>
              <w:pStyle w:val="Sinespaciado"/>
              <w:ind w:left="596" w:hanging="426"/>
              <w:rPr>
                <w:rFonts w:ascii="Arial" w:hAnsi="Arial" w:cs="Arial"/>
                <w:sz w:val="18"/>
                <w:szCs w:val="18"/>
              </w:rPr>
            </w:pPr>
            <w:r w:rsidRPr="00B31683">
              <w:rPr>
                <w:rFonts w:ascii="Arial" w:hAnsi="Arial" w:cs="Arial"/>
                <w:sz w:val="18"/>
                <w:szCs w:val="18"/>
              </w:rPr>
              <w:t>5.2.1 Matemática</w:t>
            </w:r>
          </w:p>
          <w:p w14:paraId="09AED47E" w14:textId="77777777" w:rsidR="00B31683" w:rsidRDefault="00B31683" w:rsidP="00B31683">
            <w:pPr>
              <w:pStyle w:val="Sinespaciado"/>
              <w:ind w:left="596" w:hanging="426"/>
              <w:rPr>
                <w:rFonts w:ascii="Arial" w:hAnsi="Arial" w:cs="Arial"/>
                <w:sz w:val="18"/>
                <w:szCs w:val="18"/>
              </w:rPr>
            </w:pPr>
            <w:r w:rsidRPr="00B31683">
              <w:rPr>
                <w:rFonts w:ascii="Arial" w:hAnsi="Arial" w:cs="Arial"/>
                <w:sz w:val="18"/>
                <w:szCs w:val="18"/>
              </w:rPr>
              <w:t>5.2.2 Computacional</w:t>
            </w:r>
          </w:p>
          <w:p w14:paraId="131AA1DE" w14:textId="77777777" w:rsidR="00B31683" w:rsidRDefault="00B31683" w:rsidP="00B31683">
            <w:pPr>
              <w:pStyle w:val="Sinespaciado"/>
              <w:ind w:left="313" w:hanging="313"/>
              <w:rPr>
                <w:rFonts w:ascii="Arial" w:hAnsi="Arial" w:cs="Arial"/>
                <w:sz w:val="18"/>
                <w:szCs w:val="18"/>
              </w:rPr>
            </w:pPr>
            <w:r w:rsidRPr="00B31683">
              <w:rPr>
                <w:rFonts w:ascii="Arial" w:hAnsi="Arial" w:cs="Arial"/>
                <w:sz w:val="18"/>
                <w:szCs w:val="18"/>
              </w:rPr>
              <w:t>5.3 Algoritmos de recorrido y búsqueda</w:t>
            </w:r>
          </w:p>
          <w:p w14:paraId="7FC08F0C" w14:textId="77777777" w:rsidR="00B31683" w:rsidRDefault="00B31683" w:rsidP="00B31683">
            <w:pPr>
              <w:pStyle w:val="Sinespaciado"/>
              <w:ind w:left="596" w:hanging="426"/>
              <w:rPr>
                <w:rFonts w:ascii="Arial" w:hAnsi="Arial" w:cs="Arial"/>
                <w:sz w:val="18"/>
                <w:szCs w:val="18"/>
              </w:rPr>
            </w:pPr>
            <w:r w:rsidRPr="00B31683">
              <w:rPr>
                <w:rFonts w:ascii="Arial" w:hAnsi="Arial" w:cs="Arial"/>
                <w:sz w:val="18"/>
                <w:szCs w:val="18"/>
              </w:rPr>
              <w:t>5.3.1 El camino más corto</w:t>
            </w:r>
          </w:p>
          <w:p w14:paraId="193CB18E" w14:textId="77777777" w:rsidR="00B31683" w:rsidRDefault="00B31683" w:rsidP="00B31683">
            <w:pPr>
              <w:pStyle w:val="Sinespaciado"/>
              <w:ind w:left="596" w:hanging="426"/>
              <w:rPr>
                <w:rFonts w:ascii="Arial" w:hAnsi="Arial" w:cs="Arial"/>
                <w:sz w:val="18"/>
                <w:szCs w:val="18"/>
              </w:rPr>
            </w:pPr>
            <w:r w:rsidRPr="00B31683">
              <w:rPr>
                <w:rFonts w:ascii="Arial" w:hAnsi="Arial" w:cs="Arial"/>
                <w:sz w:val="18"/>
                <w:szCs w:val="18"/>
              </w:rPr>
              <w:t>5.3.2 A lo ancho</w:t>
            </w:r>
          </w:p>
          <w:p w14:paraId="4874412B" w14:textId="77777777" w:rsidR="00B31683" w:rsidRPr="007E2928" w:rsidRDefault="00B31683" w:rsidP="00B31683">
            <w:pPr>
              <w:pStyle w:val="Sinespaciado"/>
              <w:ind w:left="596" w:hanging="426"/>
              <w:rPr>
                <w:rFonts w:ascii="Arial" w:hAnsi="Arial" w:cs="Arial"/>
                <w:sz w:val="18"/>
                <w:szCs w:val="18"/>
              </w:rPr>
            </w:pPr>
            <w:r w:rsidRPr="00B31683">
              <w:rPr>
                <w:rFonts w:ascii="Arial" w:hAnsi="Arial" w:cs="Arial"/>
                <w:sz w:val="18"/>
                <w:szCs w:val="18"/>
              </w:rPr>
              <w:t>5.3.3 En profundidad</w:t>
            </w:r>
          </w:p>
        </w:tc>
        <w:tc>
          <w:tcPr>
            <w:tcW w:w="2599" w:type="dxa"/>
            <w:shd w:val="clear" w:color="auto" w:fill="auto"/>
          </w:tcPr>
          <w:p w14:paraId="2EF4EB62" w14:textId="77777777" w:rsidR="00492C88" w:rsidRPr="007E2928" w:rsidRDefault="00492C88" w:rsidP="00492C88">
            <w:pPr>
              <w:pStyle w:val="Prrafodelista"/>
              <w:numPr>
                <w:ilvl w:val="0"/>
                <w:numId w:val="34"/>
              </w:numPr>
              <w:tabs>
                <w:tab w:val="clear" w:pos="720"/>
                <w:tab w:val="num" w:pos="137"/>
              </w:tabs>
              <w:autoSpaceDE w:val="0"/>
              <w:autoSpaceDN w:val="0"/>
              <w:adjustRightInd w:val="0"/>
              <w:spacing w:after="0" w:line="240" w:lineRule="auto"/>
              <w:ind w:left="137" w:hanging="137"/>
              <w:contextualSpacing w:val="0"/>
              <w:jc w:val="both"/>
              <w:rPr>
                <w:rFonts w:ascii="Arial" w:hAnsi="Arial" w:cs="Arial"/>
                <w:color w:val="000000" w:themeColor="text1"/>
                <w:sz w:val="18"/>
                <w:szCs w:val="18"/>
              </w:rPr>
            </w:pPr>
            <w:r w:rsidRPr="007E2928">
              <w:rPr>
                <w:rFonts w:ascii="Arial" w:hAnsi="Arial" w:cs="Arial"/>
                <w:color w:val="000000" w:themeColor="text1"/>
                <w:sz w:val="18"/>
                <w:szCs w:val="18"/>
              </w:rPr>
              <w:t>Investigar los elementos y características de los grafos (vértice, arista, lazos, valencias, caminos)</w:t>
            </w:r>
          </w:p>
          <w:p w14:paraId="04F6E380" w14:textId="77777777" w:rsidR="00492C88" w:rsidRPr="007E2928" w:rsidRDefault="00492C88" w:rsidP="00492C88">
            <w:pPr>
              <w:pStyle w:val="Prrafodelista"/>
              <w:numPr>
                <w:ilvl w:val="0"/>
                <w:numId w:val="34"/>
              </w:numPr>
              <w:tabs>
                <w:tab w:val="clear" w:pos="720"/>
                <w:tab w:val="num" w:pos="137"/>
              </w:tabs>
              <w:autoSpaceDE w:val="0"/>
              <w:autoSpaceDN w:val="0"/>
              <w:adjustRightInd w:val="0"/>
              <w:spacing w:after="0" w:line="240" w:lineRule="auto"/>
              <w:ind w:left="137" w:hanging="137"/>
              <w:contextualSpacing w:val="0"/>
              <w:jc w:val="both"/>
              <w:rPr>
                <w:rFonts w:ascii="Arial" w:hAnsi="Arial" w:cs="Arial"/>
                <w:color w:val="000000" w:themeColor="text1"/>
                <w:sz w:val="18"/>
                <w:szCs w:val="18"/>
              </w:rPr>
            </w:pPr>
            <w:r w:rsidRPr="007E2928">
              <w:rPr>
                <w:rFonts w:ascii="Arial" w:hAnsi="Arial" w:cs="Arial"/>
                <w:color w:val="000000" w:themeColor="text1"/>
                <w:sz w:val="18"/>
                <w:szCs w:val="18"/>
              </w:rPr>
              <w:t>Investigar y realizar un reporte cómo se representan los grafos utilizando matrices, identificar las razones por las cuales se utilizan cada una de las representaciones y cuál es la más adecuada para su manejo en la computadora.</w:t>
            </w:r>
          </w:p>
          <w:p w14:paraId="0E825143" w14:textId="77777777" w:rsidR="00492C88" w:rsidRPr="007E2928" w:rsidRDefault="00492C88" w:rsidP="00492C88">
            <w:pPr>
              <w:pStyle w:val="Prrafodelista"/>
              <w:numPr>
                <w:ilvl w:val="0"/>
                <w:numId w:val="34"/>
              </w:numPr>
              <w:tabs>
                <w:tab w:val="clear" w:pos="720"/>
                <w:tab w:val="num" w:pos="137"/>
              </w:tabs>
              <w:autoSpaceDE w:val="0"/>
              <w:autoSpaceDN w:val="0"/>
              <w:adjustRightInd w:val="0"/>
              <w:spacing w:after="0" w:line="240" w:lineRule="auto"/>
              <w:ind w:left="137" w:hanging="137"/>
              <w:contextualSpacing w:val="0"/>
              <w:jc w:val="both"/>
              <w:rPr>
                <w:rFonts w:ascii="Arial" w:hAnsi="Arial" w:cs="Arial"/>
                <w:color w:val="000000" w:themeColor="text1"/>
                <w:sz w:val="18"/>
                <w:szCs w:val="18"/>
              </w:rPr>
            </w:pPr>
            <w:r w:rsidRPr="007E2928">
              <w:rPr>
                <w:rFonts w:ascii="Arial" w:hAnsi="Arial" w:cs="Arial"/>
                <w:color w:val="000000" w:themeColor="text1"/>
                <w:sz w:val="18"/>
                <w:szCs w:val="18"/>
              </w:rPr>
              <w:t xml:space="preserve">Investigar los diferentes algoritmos para el cálculo </w:t>
            </w:r>
            <w:r w:rsidRPr="007E2928">
              <w:rPr>
                <w:rFonts w:ascii="Arial" w:hAnsi="Arial" w:cs="Arial"/>
                <w:color w:val="000000" w:themeColor="text1"/>
                <w:sz w:val="18"/>
                <w:szCs w:val="18"/>
              </w:rPr>
              <w:lastRenderedPageBreak/>
              <w:t>del número de caminos en un grafo, así como el camino más corto, analizar sus características y determinar cuál es el más óptimo.</w:t>
            </w:r>
          </w:p>
          <w:p w14:paraId="38742DD0" w14:textId="77777777" w:rsidR="00492C88" w:rsidRPr="007E2928" w:rsidRDefault="00492C88" w:rsidP="00492C88">
            <w:pPr>
              <w:pStyle w:val="Prrafodelista"/>
              <w:numPr>
                <w:ilvl w:val="0"/>
                <w:numId w:val="34"/>
              </w:numPr>
              <w:tabs>
                <w:tab w:val="clear" w:pos="720"/>
                <w:tab w:val="num" w:pos="137"/>
              </w:tabs>
              <w:autoSpaceDE w:val="0"/>
              <w:autoSpaceDN w:val="0"/>
              <w:adjustRightInd w:val="0"/>
              <w:spacing w:after="0" w:line="240" w:lineRule="auto"/>
              <w:ind w:left="137" w:hanging="137"/>
              <w:contextualSpacing w:val="0"/>
              <w:jc w:val="both"/>
              <w:rPr>
                <w:rFonts w:ascii="Arial" w:hAnsi="Arial" w:cs="Arial"/>
                <w:color w:val="000000" w:themeColor="text1"/>
                <w:sz w:val="18"/>
                <w:szCs w:val="18"/>
              </w:rPr>
            </w:pPr>
            <w:r w:rsidRPr="007E2928">
              <w:rPr>
                <w:rFonts w:ascii="Arial" w:hAnsi="Arial" w:cs="Arial"/>
                <w:color w:val="000000" w:themeColor="text1"/>
                <w:sz w:val="18"/>
                <w:szCs w:val="18"/>
              </w:rPr>
              <w:t>Investigar cuales son las estrategias y algoritmos de búsqueda existentes, analizar los resultados en grupos de trabajo y presentar por escrito un resumen.</w:t>
            </w:r>
          </w:p>
          <w:p w14:paraId="5C0E606C" w14:textId="77777777" w:rsidR="00492C88" w:rsidRPr="007E2928" w:rsidRDefault="00492C88" w:rsidP="00492C88">
            <w:pPr>
              <w:pStyle w:val="Prrafodelista"/>
              <w:numPr>
                <w:ilvl w:val="0"/>
                <w:numId w:val="34"/>
              </w:numPr>
              <w:tabs>
                <w:tab w:val="clear" w:pos="720"/>
                <w:tab w:val="num" w:pos="137"/>
              </w:tabs>
              <w:autoSpaceDE w:val="0"/>
              <w:autoSpaceDN w:val="0"/>
              <w:adjustRightInd w:val="0"/>
              <w:spacing w:after="0" w:line="240" w:lineRule="auto"/>
              <w:ind w:left="137" w:hanging="137"/>
              <w:contextualSpacing w:val="0"/>
              <w:jc w:val="both"/>
              <w:rPr>
                <w:rFonts w:ascii="Arial" w:hAnsi="Arial" w:cs="Arial"/>
                <w:color w:val="000000" w:themeColor="text1"/>
                <w:sz w:val="18"/>
                <w:szCs w:val="18"/>
              </w:rPr>
            </w:pPr>
            <w:r w:rsidRPr="007E2928">
              <w:rPr>
                <w:rFonts w:ascii="Arial" w:hAnsi="Arial" w:cs="Arial"/>
                <w:color w:val="000000" w:themeColor="text1"/>
                <w:sz w:val="18"/>
                <w:szCs w:val="18"/>
              </w:rPr>
              <w:t>Realizar ejercicios de grafos en la que se aplique búsqueda de información a lo ancho y en profundidad.</w:t>
            </w:r>
          </w:p>
          <w:p w14:paraId="6B6188C0" w14:textId="1B9D7FFE" w:rsidR="001B4F37" w:rsidRPr="00F276B2" w:rsidRDefault="00492C88" w:rsidP="001B4F37">
            <w:pPr>
              <w:pStyle w:val="Prrafodelista"/>
              <w:numPr>
                <w:ilvl w:val="0"/>
                <w:numId w:val="34"/>
              </w:numPr>
              <w:tabs>
                <w:tab w:val="clear" w:pos="720"/>
                <w:tab w:val="num" w:pos="137"/>
              </w:tabs>
              <w:autoSpaceDE w:val="0"/>
              <w:autoSpaceDN w:val="0"/>
              <w:adjustRightInd w:val="0"/>
              <w:spacing w:after="0" w:line="240" w:lineRule="auto"/>
              <w:ind w:left="137" w:hanging="137"/>
              <w:contextualSpacing w:val="0"/>
              <w:jc w:val="both"/>
              <w:rPr>
                <w:rFonts w:ascii="Arial" w:hAnsi="Arial" w:cs="Arial"/>
                <w:color w:val="000000" w:themeColor="text1"/>
                <w:sz w:val="18"/>
                <w:szCs w:val="18"/>
              </w:rPr>
            </w:pPr>
            <w:r w:rsidRPr="007E2928">
              <w:rPr>
                <w:rFonts w:ascii="Arial" w:hAnsi="Arial" w:cs="Arial"/>
                <w:color w:val="000000" w:themeColor="text1"/>
                <w:sz w:val="18"/>
                <w:szCs w:val="18"/>
              </w:rPr>
              <w:t>Usar software para determinar características, propiedades y recorridos en grafos.</w:t>
            </w:r>
          </w:p>
        </w:tc>
        <w:tc>
          <w:tcPr>
            <w:tcW w:w="2599" w:type="dxa"/>
            <w:shd w:val="clear" w:color="auto" w:fill="auto"/>
          </w:tcPr>
          <w:p w14:paraId="17C80CD6" w14:textId="77777777" w:rsidR="00492C88" w:rsidRPr="007E2928" w:rsidRDefault="00492C88" w:rsidP="00492C88">
            <w:pPr>
              <w:pStyle w:val="Prrafodelista"/>
              <w:numPr>
                <w:ilvl w:val="0"/>
                <w:numId w:val="35"/>
              </w:numPr>
              <w:tabs>
                <w:tab w:val="clear" w:pos="720"/>
                <w:tab w:val="num" w:pos="209"/>
              </w:tabs>
              <w:spacing w:after="0" w:line="240" w:lineRule="auto"/>
              <w:ind w:left="209" w:hanging="219"/>
              <w:contextualSpacing w:val="0"/>
              <w:jc w:val="both"/>
              <w:rPr>
                <w:rFonts w:ascii="Arial" w:hAnsi="Arial" w:cs="Arial"/>
                <w:sz w:val="18"/>
                <w:szCs w:val="18"/>
              </w:rPr>
            </w:pPr>
            <w:r w:rsidRPr="007E2928">
              <w:rPr>
                <w:rFonts w:ascii="Arial" w:hAnsi="Arial" w:cs="Arial"/>
                <w:sz w:val="18"/>
                <w:szCs w:val="18"/>
              </w:rPr>
              <w:lastRenderedPageBreak/>
              <w:t>Exposición efectiva de los conceptos básicos de las relaciones</w:t>
            </w:r>
          </w:p>
          <w:p w14:paraId="70A1348C" w14:textId="77777777" w:rsidR="00492C88" w:rsidRPr="007E2928" w:rsidRDefault="00492C88" w:rsidP="00492C88">
            <w:pPr>
              <w:pStyle w:val="Prrafodelista"/>
              <w:numPr>
                <w:ilvl w:val="0"/>
                <w:numId w:val="35"/>
              </w:numPr>
              <w:tabs>
                <w:tab w:val="clear" w:pos="720"/>
                <w:tab w:val="num" w:pos="209"/>
              </w:tabs>
              <w:spacing w:after="0" w:line="240" w:lineRule="auto"/>
              <w:ind w:left="209" w:hanging="219"/>
              <w:contextualSpacing w:val="0"/>
              <w:jc w:val="both"/>
              <w:rPr>
                <w:rFonts w:ascii="Arial" w:hAnsi="Arial" w:cs="Arial"/>
                <w:sz w:val="18"/>
                <w:szCs w:val="18"/>
              </w:rPr>
            </w:pPr>
            <w:r w:rsidRPr="007E2928">
              <w:rPr>
                <w:rFonts w:ascii="Arial" w:hAnsi="Arial" w:cs="Arial"/>
                <w:sz w:val="18"/>
                <w:szCs w:val="18"/>
              </w:rPr>
              <w:t>Exposición Efectiva de las propiedades de las relaciones.</w:t>
            </w:r>
          </w:p>
          <w:p w14:paraId="7369D1A6" w14:textId="77777777" w:rsidR="00492C88" w:rsidRPr="007E2928" w:rsidRDefault="00492C88" w:rsidP="00492C88">
            <w:pPr>
              <w:pStyle w:val="Prrafodelista"/>
              <w:numPr>
                <w:ilvl w:val="0"/>
                <w:numId w:val="35"/>
              </w:numPr>
              <w:tabs>
                <w:tab w:val="clear" w:pos="720"/>
                <w:tab w:val="num" w:pos="209"/>
              </w:tabs>
              <w:spacing w:after="0" w:line="240" w:lineRule="auto"/>
              <w:ind w:left="209" w:hanging="219"/>
              <w:contextualSpacing w:val="0"/>
              <w:jc w:val="both"/>
              <w:rPr>
                <w:rFonts w:ascii="Arial" w:hAnsi="Arial" w:cs="Arial"/>
                <w:sz w:val="18"/>
                <w:szCs w:val="18"/>
              </w:rPr>
            </w:pPr>
            <w:r w:rsidRPr="007E2928">
              <w:rPr>
                <w:rFonts w:ascii="Arial" w:hAnsi="Arial" w:cs="Arial"/>
                <w:sz w:val="18"/>
                <w:szCs w:val="18"/>
              </w:rPr>
              <w:t>Exposición Efectiva de las relaciones de equivalencia</w:t>
            </w:r>
          </w:p>
          <w:p w14:paraId="3D9CB1A2" w14:textId="77777777" w:rsidR="00492C88" w:rsidRPr="007E2928" w:rsidRDefault="00492C88" w:rsidP="00492C88">
            <w:pPr>
              <w:pStyle w:val="Prrafodelista"/>
              <w:numPr>
                <w:ilvl w:val="0"/>
                <w:numId w:val="35"/>
              </w:numPr>
              <w:tabs>
                <w:tab w:val="clear" w:pos="720"/>
                <w:tab w:val="num" w:pos="209"/>
              </w:tabs>
              <w:spacing w:after="0" w:line="240" w:lineRule="auto"/>
              <w:ind w:left="209" w:hanging="219"/>
              <w:contextualSpacing w:val="0"/>
              <w:jc w:val="both"/>
              <w:rPr>
                <w:rFonts w:ascii="Arial" w:hAnsi="Arial" w:cs="Arial"/>
                <w:sz w:val="18"/>
                <w:szCs w:val="18"/>
              </w:rPr>
            </w:pPr>
            <w:r w:rsidRPr="007E2928">
              <w:rPr>
                <w:rFonts w:ascii="Arial" w:hAnsi="Arial" w:cs="Arial"/>
                <w:sz w:val="18"/>
                <w:szCs w:val="18"/>
              </w:rPr>
              <w:t>Exposición Efectiva de las Funciones, concepto y propiedades.</w:t>
            </w:r>
          </w:p>
          <w:p w14:paraId="2852AD9A" w14:textId="0FE80D9A" w:rsidR="001B4F37" w:rsidRPr="00F276B2" w:rsidRDefault="00492C88" w:rsidP="001B4F37">
            <w:pPr>
              <w:pStyle w:val="Prrafodelista"/>
              <w:numPr>
                <w:ilvl w:val="0"/>
                <w:numId w:val="35"/>
              </w:numPr>
              <w:tabs>
                <w:tab w:val="clear" w:pos="720"/>
                <w:tab w:val="num" w:pos="209"/>
              </w:tabs>
              <w:spacing w:after="0" w:line="240" w:lineRule="auto"/>
              <w:ind w:left="209" w:hanging="219"/>
              <w:contextualSpacing w:val="0"/>
              <w:jc w:val="both"/>
              <w:rPr>
                <w:rFonts w:ascii="Arial" w:hAnsi="Arial" w:cs="Arial"/>
                <w:sz w:val="18"/>
                <w:szCs w:val="18"/>
              </w:rPr>
            </w:pPr>
            <w:r w:rsidRPr="007E2928">
              <w:rPr>
                <w:rFonts w:ascii="Arial" w:hAnsi="Arial" w:cs="Arial"/>
                <w:color w:val="000000" w:themeColor="text1"/>
                <w:sz w:val="18"/>
                <w:szCs w:val="18"/>
              </w:rPr>
              <w:t>Entregar guía de ejercicios de la unidad para su resolución.</w:t>
            </w:r>
          </w:p>
        </w:tc>
        <w:tc>
          <w:tcPr>
            <w:tcW w:w="2599" w:type="dxa"/>
            <w:shd w:val="clear" w:color="auto" w:fill="auto"/>
          </w:tcPr>
          <w:p w14:paraId="06DABEC5"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Capacidad de abstracción, análisis y síntesis.</w:t>
            </w:r>
          </w:p>
          <w:p w14:paraId="10D54C88"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Capacidad de aplicar los conocimientos en la práctica.</w:t>
            </w:r>
          </w:p>
          <w:p w14:paraId="61E5C363"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Conocimientos sobre el área de estudio y la profesión.</w:t>
            </w:r>
          </w:p>
          <w:p w14:paraId="46859FD4"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Capacidad de comunicación oral y escrita.</w:t>
            </w:r>
          </w:p>
          <w:p w14:paraId="0F517351"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Habilidades para buscar, procesar y analizar información procedente de fuentes diversas.</w:t>
            </w:r>
          </w:p>
          <w:p w14:paraId="42C1A219"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lastRenderedPageBreak/>
              <w:t>Capacidad de trabajo en equipo.</w:t>
            </w:r>
          </w:p>
          <w:p w14:paraId="1974715A"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Capacidad para organizar y planificar el tiempo.</w:t>
            </w:r>
          </w:p>
          <w:p w14:paraId="232D3C20"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Capacidad de investigación.</w:t>
            </w:r>
          </w:p>
          <w:p w14:paraId="19685478" w14:textId="77777777" w:rsidR="00492C88" w:rsidRPr="007E2928" w:rsidRDefault="00492C88" w:rsidP="00492C88">
            <w:pPr>
              <w:pStyle w:val="Prrafodelista"/>
              <w:numPr>
                <w:ilvl w:val="0"/>
                <w:numId w:val="17"/>
              </w:numPr>
              <w:autoSpaceDE w:val="0"/>
              <w:autoSpaceDN w:val="0"/>
              <w:adjustRightInd w:val="0"/>
              <w:spacing w:after="0" w:line="240" w:lineRule="auto"/>
              <w:ind w:left="312" w:hanging="218"/>
              <w:contextualSpacing w:val="0"/>
              <w:rPr>
                <w:rFonts w:ascii="Arial" w:hAnsi="Arial" w:cs="Arial"/>
                <w:sz w:val="18"/>
                <w:szCs w:val="18"/>
                <w:lang w:val="es"/>
              </w:rPr>
            </w:pPr>
            <w:r w:rsidRPr="007E2928">
              <w:rPr>
                <w:rFonts w:ascii="Arial" w:hAnsi="Arial" w:cs="Arial"/>
                <w:sz w:val="18"/>
                <w:szCs w:val="18"/>
                <w:lang w:val="es"/>
              </w:rPr>
              <w:t>Habilidades en el uso de las tecnologías de la información y de la comunicación.</w:t>
            </w:r>
          </w:p>
          <w:p w14:paraId="527D45F3" w14:textId="77777777" w:rsidR="00492C88" w:rsidRPr="007E2928" w:rsidRDefault="00492C88" w:rsidP="00492C88">
            <w:pPr>
              <w:pStyle w:val="Sinespaciado"/>
              <w:ind w:left="312" w:hanging="218"/>
              <w:rPr>
                <w:rFonts w:ascii="Arial" w:hAnsi="Arial" w:cs="Arial"/>
                <w:sz w:val="18"/>
                <w:szCs w:val="18"/>
              </w:rPr>
            </w:pPr>
          </w:p>
        </w:tc>
        <w:tc>
          <w:tcPr>
            <w:tcW w:w="2600" w:type="dxa"/>
            <w:shd w:val="clear" w:color="auto" w:fill="auto"/>
            <w:vAlign w:val="center"/>
          </w:tcPr>
          <w:p w14:paraId="2AF16A9F" w14:textId="4B7EA0AC" w:rsidR="00492C88" w:rsidRPr="00220453" w:rsidRDefault="00220453" w:rsidP="00492C88">
            <w:pPr>
              <w:pStyle w:val="Sinespaciado"/>
              <w:jc w:val="center"/>
              <w:rPr>
                <w:rFonts w:ascii="Arial" w:hAnsi="Arial" w:cs="Arial"/>
                <w:b/>
                <w:bCs/>
                <w:sz w:val="18"/>
                <w:szCs w:val="18"/>
              </w:rPr>
            </w:pPr>
            <w:r w:rsidRPr="00220453">
              <w:rPr>
                <w:rFonts w:ascii="Arial" w:hAnsi="Arial" w:cs="Arial"/>
                <w:b/>
                <w:bCs/>
                <w:sz w:val="18"/>
                <w:szCs w:val="18"/>
              </w:rPr>
              <w:lastRenderedPageBreak/>
              <w:t>4 - 6</w:t>
            </w:r>
          </w:p>
          <w:p w14:paraId="0A942C75" w14:textId="77777777" w:rsidR="00C149CA" w:rsidRPr="007E2928" w:rsidRDefault="00C149CA" w:rsidP="00492C88">
            <w:pPr>
              <w:pStyle w:val="Sinespaciado"/>
              <w:jc w:val="center"/>
              <w:rPr>
                <w:rFonts w:ascii="Arial" w:hAnsi="Arial" w:cs="Arial"/>
                <w:sz w:val="18"/>
                <w:szCs w:val="18"/>
              </w:rPr>
            </w:pPr>
            <w:r w:rsidRPr="007E2928">
              <w:rPr>
                <w:rFonts w:ascii="Arial" w:hAnsi="Arial" w:cs="Arial"/>
                <w:sz w:val="18"/>
                <w:szCs w:val="18"/>
              </w:rPr>
              <w:t>Horas</w:t>
            </w:r>
          </w:p>
        </w:tc>
      </w:tr>
    </w:tbl>
    <w:p w14:paraId="79AB3F60" w14:textId="77777777" w:rsidR="003A4FF9" w:rsidRPr="00C17E27" w:rsidRDefault="003A4FF9" w:rsidP="003A4FF9">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3A4FF9" w:rsidRPr="00D30111" w14:paraId="7DAF6E43" w14:textId="77777777" w:rsidTr="00A60413">
        <w:tc>
          <w:tcPr>
            <w:tcW w:w="10456" w:type="dxa"/>
            <w:shd w:val="clear" w:color="auto" w:fill="auto"/>
          </w:tcPr>
          <w:p w14:paraId="39AB512B"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7C55ABDE"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Valor de Indicador</w:t>
            </w:r>
          </w:p>
        </w:tc>
      </w:tr>
      <w:tr w:rsidR="003A4FF9" w:rsidRPr="0019067D" w14:paraId="7C49BEB1" w14:textId="77777777" w:rsidTr="00A60413">
        <w:tc>
          <w:tcPr>
            <w:tcW w:w="10456" w:type="dxa"/>
            <w:shd w:val="clear" w:color="auto" w:fill="auto"/>
          </w:tcPr>
          <w:p w14:paraId="4E26020A" w14:textId="77777777" w:rsidR="003A4FF9" w:rsidRPr="00C25F55" w:rsidRDefault="003A4FF9" w:rsidP="00C25F55">
            <w:pPr>
              <w:pStyle w:val="Default"/>
              <w:rPr>
                <w:sz w:val="18"/>
                <w:szCs w:val="18"/>
              </w:rPr>
            </w:pPr>
            <w:r w:rsidRPr="00C25F55">
              <w:rPr>
                <w:sz w:val="18"/>
                <w:szCs w:val="18"/>
              </w:rPr>
              <w:t>Evaluación de la comprensión y dominio de los conceptos</w:t>
            </w:r>
            <w:r w:rsidR="00C25F55">
              <w:rPr>
                <w:sz w:val="18"/>
                <w:szCs w:val="18"/>
              </w:rPr>
              <w:t>, elaboración y comportamiento de los grafos</w:t>
            </w:r>
            <w:r w:rsidRPr="00C25F55">
              <w:rPr>
                <w:sz w:val="18"/>
                <w:szCs w:val="18"/>
              </w:rPr>
              <w:t xml:space="preserve">. </w:t>
            </w:r>
          </w:p>
        </w:tc>
        <w:tc>
          <w:tcPr>
            <w:tcW w:w="2540" w:type="dxa"/>
            <w:shd w:val="clear" w:color="auto" w:fill="auto"/>
            <w:vAlign w:val="center"/>
          </w:tcPr>
          <w:p w14:paraId="232923A9" w14:textId="77777777" w:rsidR="003A4FF9" w:rsidRPr="009B5DC1" w:rsidRDefault="003A4FF9" w:rsidP="00A60413">
            <w:pPr>
              <w:pStyle w:val="Sinespaciado"/>
              <w:jc w:val="center"/>
              <w:rPr>
                <w:rFonts w:ascii="Arial" w:hAnsi="Arial" w:cs="Arial"/>
                <w:sz w:val="18"/>
                <w:szCs w:val="18"/>
              </w:rPr>
            </w:pPr>
            <w:r w:rsidRPr="009B5DC1">
              <w:rPr>
                <w:rFonts w:ascii="Arial" w:hAnsi="Arial" w:cs="Arial"/>
                <w:sz w:val="18"/>
                <w:szCs w:val="18"/>
              </w:rPr>
              <w:t>60%</w:t>
            </w:r>
          </w:p>
        </w:tc>
      </w:tr>
      <w:tr w:rsidR="003A4FF9" w:rsidRPr="0019067D" w14:paraId="770B7B0E" w14:textId="77777777" w:rsidTr="00A60413">
        <w:tc>
          <w:tcPr>
            <w:tcW w:w="10456" w:type="dxa"/>
            <w:shd w:val="clear" w:color="auto" w:fill="auto"/>
          </w:tcPr>
          <w:p w14:paraId="34258443" w14:textId="77777777" w:rsidR="003A4FF9" w:rsidRPr="00C25F55" w:rsidRDefault="003A4FF9" w:rsidP="00C25F55">
            <w:pPr>
              <w:pStyle w:val="Default"/>
              <w:rPr>
                <w:sz w:val="18"/>
                <w:szCs w:val="18"/>
              </w:rPr>
            </w:pPr>
            <w:r w:rsidRPr="00C25F55">
              <w:rPr>
                <w:sz w:val="18"/>
                <w:szCs w:val="18"/>
              </w:rPr>
              <w:t>Evaluación de</w:t>
            </w:r>
            <w:r w:rsidR="00C25F55">
              <w:rPr>
                <w:sz w:val="18"/>
                <w:szCs w:val="18"/>
              </w:rPr>
              <w:t xml:space="preserve"> </w:t>
            </w:r>
            <w:r w:rsidRPr="00C25F55">
              <w:rPr>
                <w:sz w:val="18"/>
                <w:szCs w:val="18"/>
              </w:rPr>
              <w:t>l</w:t>
            </w:r>
            <w:r w:rsidR="00C25F55">
              <w:rPr>
                <w:sz w:val="18"/>
                <w:szCs w:val="18"/>
              </w:rPr>
              <w:t>a</w:t>
            </w:r>
            <w:r w:rsidRPr="00C25F55">
              <w:rPr>
                <w:sz w:val="18"/>
                <w:szCs w:val="18"/>
              </w:rPr>
              <w:t xml:space="preserve"> </w:t>
            </w:r>
            <w:r w:rsidR="00C25F55">
              <w:rPr>
                <w:sz w:val="18"/>
                <w:szCs w:val="18"/>
              </w:rPr>
              <w:t xml:space="preserve">compresión y </w:t>
            </w:r>
            <w:r w:rsidRPr="00C25F55">
              <w:rPr>
                <w:sz w:val="18"/>
                <w:szCs w:val="18"/>
              </w:rPr>
              <w:t xml:space="preserve">dominio </w:t>
            </w:r>
            <w:r w:rsidR="00C25F55">
              <w:rPr>
                <w:sz w:val="18"/>
                <w:szCs w:val="18"/>
              </w:rPr>
              <w:t>en la elaboración y comportamiento de los grafos</w:t>
            </w:r>
            <w:r w:rsidRPr="00C25F55">
              <w:rPr>
                <w:sz w:val="18"/>
                <w:szCs w:val="18"/>
              </w:rPr>
              <w:t>.</w:t>
            </w:r>
          </w:p>
        </w:tc>
        <w:tc>
          <w:tcPr>
            <w:tcW w:w="2540" w:type="dxa"/>
            <w:shd w:val="clear" w:color="auto" w:fill="auto"/>
            <w:vAlign w:val="center"/>
          </w:tcPr>
          <w:p w14:paraId="1E4FD0D7" w14:textId="77777777" w:rsidR="003A4FF9" w:rsidRPr="009B5DC1" w:rsidRDefault="003A4FF9" w:rsidP="00A60413">
            <w:pPr>
              <w:pStyle w:val="Sinespaciado"/>
              <w:jc w:val="center"/>
              <w:rPr>
                <w:rFonts w:ascii="Arial" w:hAnsi="Arial" w:cs="Arial"/>
                <w:sz w:val="18"/>
                <w:szCs w:val="18"/>
              </w:rPr>
            </w:pPr>
            <w:r w:rsidRPr="009B5DC1">
              <w:rPr>
                <w:rFonts w:ascii="Arial" w:hAnsi="Arial" w:cs="Arial"/>
                <w:sz w:val="18"/>
                <w:szCs w:val="18"/>
              </w:rPr>
              <w:t>40%</w:t>
            </w:r>
          </w:p>
        </w:tc>
      </w:tr>
    </w:tbl>
    <w:p w14:paraId="0E7CB5B6" w14:textId="77777777" w:rsidR="003A4FF9" w:rsidRPr="0019067D" w:rsidRDefault="003A4FF9" w:rsidP="003A4FF9">
      <w:pPr>
        <w:pStyle w:val="Sinespaciado"/>
        <w:rPr>
          <w:rFonts w:ascii="Arial" w:hAnsi="Arial" w:cs="Arial"/>
          <w:sz w:val="18"/>
          <w:szCs w:val="18"/>
          <w:highlight w:val="yellow"/>
        </w:rPr>
      </w:pPr>
    </w:p>
    <w:p w14:paraId="6153B0B3" w14:textId="77777777" w:rsidR="003A4FF9" w:rsidRPr="00C17E27" w:rsidRDefault="003A4FF9" w:rsidP="003A4FF9">
      <w:pPr>
        <w:pStyle w:val="Sinespaciado"/>
        <w:rPr>
          <w:rFonts w:ascii="Arial" w:hAnsi="Arial" w:cs="Arial"/>
          <w:sz w:val="18"/>
          <w:szCs w:val="18"/>
        </w:rPr>
      </w:pPr>
      <w:r w:rsidRPr="009B5DC1">
        <w:rPr>
          <w:rFonts w:ascii="Arial" w:hAnsi="Arial" w:cs="Arial"/>
          <w:sz w:val="18"/>
          <w:szCs w:val="18"/>
        </w:rPr>
        <w:t>Niveles de desempeño: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3A4FF9" w:rsidRPr="00D30111" w14:paraId="0B7CD414" w14:textId="77777777" w:rsidTr="00A60413">
        <w:tc>
          <w:tcPr>
            <w:tcW w:w="2802" w:type="dxa"/>
            <w:shd w:val="clear" w:color="auto" w:fill="auto"/>
          </w:tcPr>
          <w:p w14:paraId="62AEBBF6" w14:textId="77777777" w:rsidR="003A4FF9" w:rsidRPr="009B5DC1" w:rsidRDefault="003A4FF9" w:rsidP="00A60413">
            <w:pPr>
              <w:pStyle w:val="Sinespaciado"/>
              <w:rPr>
                <w:rFonts w:ascii="Arial" w:hAnsi="Arial" w:cs="Arial"/>
                <w:sz w:val="18"/>
                <w:szCs w:val="18"/>
              </w:rPr>
            </w:pPr>
            <w:r w:rsidRPr="009B5DC1">
              <w:rPr>
                <w:rFonts w:ascii="Arial" w:hAnsi="Arial" w:cs="Arial"/>
                <w:sz w:val="18"/>
                <w:szCs w:val="18"/>
              </w:rPr>
              <w:t>Desempeño</w:t>
            </w:r>
          </w:p>
        </w:tc>
        <w:tc>
          <w:tcPr>
            <w:tcW w:w="1871" w:type="dxa"/>
            <w:shd w:val="clear" w:color="auto" w:fill="auto"/>
          </w:tcPr>
          <w:p w14:paraId="646DACA6" w14:textId="77777777" w:rsidR="003A4FF9" w:rsidRPr="009B5DC1" w:rsidRDefault="003A4FF9" w:rsidP="00A60413">
            <w:pPr>
              <w:pStyle w:val="Sinespaciado"/>
              <w:rPr>
                <w:rFonts w:ascii="Arial" w:hAnsi="Arial" w:cs="Arial"/>
                <w:sz w:val="18"/>
                <w:szCs w:val="18"/>
              </w:rPr>
            </w:pPr>
            <w:r w:rsidRPr="009B5DC1">
              <w:rPr>
                <w:rFonts w:ascii="Arial" w:hAnsi="Arial" w:cs="Arial"/>
                <w:sz w:val="18"/>
                <w:szCs w:val="18"/>
              </w:rPr>
              <w:t>Nivel de desempeño</w:t>
            </w:r>
          </w:p>
        </w:tc>
        <w:tc>
          <w:tcPr>
            <w:tcW w:w="5783" w:type="dxa"/>
            <w:shd w:val="clear" w:color="auto" w:fill="auto"/>
          </w:tcPr>
          <w:p w14:paraId="5E8545CD" w14:textId="77777777" w:rsidR="003A4FF9" w:rsidRPr="009B5DC1" w:rsidRDefault="003A4FF9" w:rsidP="00A60413">
            <w:pPr>
              <w:pStyle w:val="Sinespaciado"/>
              <w:rPr>
                <w:rFonts w:ascii="Arial" w:hAnsi="Arial" w:cs="Arial"/>
                <w:sz w:val="18"/>
                <w:szCs w:val="18"/>
              </w:rPr>
            </w:pPr>
            <w:r w:rsidRPr="009B5DC1">
              <w:rPr>
                <w:rFonts w:ascii="Arial" w:hAnsi="Arial" w:cs="Arial"/>
                <w:sz w:val="18"/>
                <w:szCs w:val="18"/>
              </w:rPr>
              <w:t>Indicadores de Alcance</w:t>
            </w:r>
          </w:p>
        </w:tc>
        <w:tc>
          <w:tcPr>
            <w:tcW w:w="2540" w:type="dxa"/>
            <w:shd w:val="clear" w:color="auto" w:fill="auto"/>
          </w:tcPr>
          <w:p w14:paraId="39D3C016" w14:textId="77777777" w:rsidR="003A4FF9" w:rsidRPr="00D30111" w:rsidRDefault="003A4FF9" w:rsidP="00A60413">
            <w:pPr>
              <w:pStyle w:val="Sinespaciado"/>
              <w:rPr>
                <w:rFonts w:ascii="Arial" w:hAnsi="Arial" w:cs="Arial"/>
                <w:sz w:val="18"/>
                <w:szCs w:val="18"/>
              </w:rPr>
            </w:pPr>
            <w:r w:rsidRPr="009B5DC1">
              <w:rPr>
                <w:rFonts w:ascii="Arial" w:hAnsi="Arial" w:cs="Arial"/>
                <w:sz w:val="18"/>
                <w:szCs w:val="18"/>
              </w:rPr>
              <w:t>Valoración numérica</w:t>
            </w:r>
          </w:p>
        </w:tc>
      </w:tr>
      <w:tr w:rsidR="003A4FF9" w:rsidRPr="00D30111" w14:paraId="5B7591DB" w14:textId="77777777" w:rsidTr="00A60413">
        <w:tc>
          <w:tcPr>
            <w:tcW w:w="2802" w:type="dxa"/>
            <w:vMerge w:val="restart"/>
            <w:shd w:val="clear" w:color="auto" w:fill="auto"/>
          </w:tcPr>
          <w:p w14:paraId="4EE0ACB3"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1C4E3A07"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0014E0B5"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3BFD4224"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7DDF365E"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w:t>
            </w:r>
            <w:r w:rsidRPr="00D30111">
              <w:rPr>
                <w:rFonts w:ascii="Arial" w:hAnsi="Arial" w:cs="Arial"/>
                <w:sz w:val="18"/>
                <w:szCs w:val="18"/>
              </w:rPr>
              <w:lastRenderedPageBreak/>
              <w:t>Presenta fuentes de información adicionales (Internet, documentales), usa más bibliografía, consulta fuentes en un segundo idioma, etc.</w:t>
            </w:r>
          </w:p>
          <w:p w14:paraId="7735B313"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6223D4B7"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45137"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21CC7191"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3B2D7F33"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3A4FF9" w:rsidRPr="00D30111" w14:paraId="6CF74764" w14:textId="77777777" w:rsidTr="00A60413">
        <w:tc>
          <w:tcPr>
            <w:tcW w:w="2802" w:type="dxa"/>
            <w:vMerge/>
            <w:shd w:val="clear" w:color="auto" w:fill="auto"/>
          </w:tcPr>
          <w:p w14:paraId="48695F97" w14:textId="77777777" w:rsidR="003A4FF9" w:rsidRPr="00D30111" w:rsidRDefault="003A4FF9" w:rsidP="00A60413">
            <w:pPr>
              <w:pStyle w:val="Sinespaciado"/>
              <w:rPr>
                <w:rFonts w:ascii="Arial" w:hAnsi="Arial" w:cs="Arial"/>
                <w:sz w:val="18"/>
                <w:szCs w:val="18"/>
              </w:rPr>
            </w:pPr>
          </w:p>
        </w:tc>
        <w:tc>
          <w:tcPr>
            <w:tcW w:w="1871" w:type="dxa"/>
            <w:shd w:val="clear" w:color="auto" w:fill="auto"/>
          </w:tcPr>
          <w:p w14:paraId="0D850651"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434FF877"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6DFBB90E"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85-94</w:t>
            </w:r>
          </w:p>
        </w:tc>
      </w:tr>
      <w:tr w:rsidR="003A4FF9" w:rsidRPr="00D30111" w14:paraId="6146E3B1" w14:textId="77777777" w:rsidTr="00A60413">
        <w:tc>
          <w:tcPr>
            <w:tcW w:w="2802" w:type="dxa"/>
            <w:vMerge/>
            <w:shd w:val="clear" w:color="auto" w:fill="auto"/>
          </w:tcPr>
          <w:p w14:paraId="657ACA87" w14:textId="77777777" w:rsidR="003A4FF9" w:rsidRPr="00D30111" w:rsidRDefault="003A4FF9" w:rsidP="00A60413">
            <w:pPr>
              <w:pStyle w:val="Sinespaciado"/>
              <w:rPr>
                <w:rFonts w:ascii="Arial" w:hAnsi="Arial" w:cs="Arial"/>
                <w:sz w:val="18"/>
                <w:szCs w:val="18"/>
              </w:rPr>
            </w:pPr>
          </w:p>
        </w:tc>
        <w:tc>
          <w:tcPr>
            <w:tcW w:w="1871" w:type="dxa"/>
            <w:shd w:val="clear" w:color="auto" w:fill="auto"/>
          </w:tcPr>
          <w:p w14:paraId="32B878FB"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6A060A26"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04C05343"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75-84</w:t>
            </w:r>
          </w:p>
        </w:tc>
      </w:tr>
      <w:tr w:rsidR="003A4FF9" w:rsidRPr="00D30111" w14:paraId="31A42EAE" w14:textId="77777777" w:rsidTr="00A60413">
        <w:tc>
          <w:tcPr>
            <w:tcW w:w="2802" w:type="dxa"/>
            <w:vMerge/>
            <w:shd w:val="clear" w:color="auto" w:fill="auto"/>
          </w:tcPr>
          <w:p w14:paraId="7799D989" w14:textId="77777777" w:rsidR="003A4FF9" w:rsidRPr="00D30111" w:rsidRDefault="003A4FF9" w:rsidP="00A60413">
            <w:pPr>
              <w:pStyle w:val="Sinespaciado"/>
              <w:rPr>
                <w:rFonts w:ascii="Arial" w:hAnsi="Arial" w:cs="Arial"/>
                <w:sz w:val="18"/>
                <w:szCs w:val="18"/>
              </w:rPr>
            </w:pPr>
          </w:p>
        </w:tc>
        <w:tc>
          <w:tcPr>
            <w:tcW w:w="1871" w:type="dxa"/>
            <w:shd w:val="clear" w:color="auto" w:fill="auto"/>
          </w:tcPr>
          <w:p w14:paraId="643B4D9C"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521D48CA"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487E5588"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70-74</w:t>
            </w:r>
          </w:p>
        </w:tc>
      </w:tr>
      <w:tr w:rsidR="003A4FF9" w:rsidRPr="00D30111" w14:paraId="1E91229D" w14:textId="77777777" w:rsidTr="00A60413">
        <w:tc>
          <w:tcPr>
            <w:tcW w:w="2802" w:type="dxa"/>
            <w:shd w:val="clear" w:color="auto" w:fill="auto"/>
          </w:tcPr>
          <w:p w14:paraId="029F8EC0"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3E33FE71"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6BB512B6"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1C9BC2E9"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N. A.</w:t>
            </w:r>
          </w:p>
        </w:tc>
      </w:tr>
    </w:tbl>
    <w:p w14:paraId="40E99CD4" w14:textId="77777777" w:rsidR="003A4FF9" w:rsidRPr="00C17E27" w:rsidRDefault="003A4FF9" w:rsidP="003A4FF9">
      <w:pPr>
        <w:pStyle w:val="Sinespaciado"/>
        <w:rPr>
          <w:rFonts w:ascii="Arial" w:hAnsi="Arial" w:cs="Arial"/>
          <w:sz w:val="18"/>
          <w:szCs w:val="18"/>
        </w:rPr>
      </w:pPr>
    </w:p>
    <w:p w14:paraId="5D3248E8" w14:textId="77777777" w:rsidR="003A4FF9" w:rsidRDefault="003A4FF9" w:rsidP="003A4FF9">
      <w:pPr>
        <w:pStyle w:val="Sinespaciado"/>
        <w:rPr>
          <w:rFonts w:ascii="Arial" w:hAnsi="Arial" w:cs="Arial"/>
          <w:sz w:val="18"/>
          <w:szCs w:val="18"/>
        </w:rPr>
      </w:pPr>
      <w:r>
        <w:rPr>
          <w:rFonts w:ascii="Arial" w:hAnsi="Arial" w:cs="Arial"/>
          <w:sz w:val="18"/>
          <w:szCs w:val="18"/>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3A4FF9" w:rsidRPr="00D30111" w14:paraId="23A1B413" w14:textId="77777777" w:rsidTr="00A604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C897"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D340AB"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364A4AF"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0E88C5"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3A4FF9" w:rsidRPr="00D30111" w14:paraId="7679F40B" w14:textId="77777777" w:rsidTr="00A6041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8613D3" w14:textId="77777777" w:rsidR="003A4FF9" w:rsidRPr="00C17E27" w:rsidRDefault="003A4FF9" w:rsidP="00A60413">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BB32DBD" w14:textId="77777777" w:rsidR="003A4FF9" w:rsidRPr="00C17E27" w:rsidRDefault="003A4FF9" w:rsidP="00A60413">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3EE8C51"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189E58F"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238422B"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34F2D55"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F8B06AE"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38C3FD7" w14:textId="77777777" w:rsidR="003A4FF9" w:rsidRPr="00C17E27" w:rsidRDefault="003A4FF9" w:rsidP="00A60413">
            <w:pPr>
              <w:spacing w:after="0" w:line="240" w:lineRule="auto"/>
              <w:rPr>
                <w:rFonts w:ascii="Arial" w:eastAsia="Times New Roman" w:hAnsi="Arial" w:cs="Arial"/>
                <w:color w:val="000000"/>
                <w:sz w:val="18"/>
                <w:szCs w:val="18"/>
                <w:lang w:eastAsia="es-MX"/>
              </w:rPr>
            </w:pPr>
          </w:p>
        </w:tc>
      </w:tr>
      <w:tr w:rsidR="00886CEA" w:rsidRPr="00D30111" w14:paraId="6B56913A" w14:textId="77777777" w:rsidTr="00A604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F943B23"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Examen Electrónico</w:t>
            </w:r>
          </w:p>
        </w:tc>
        <w:tc>
          <w:tcPr>
            <w:tcW w:w="851" w:type="dxa"/>
            <w:tcBorders>
              <w:top w:val="nil"/>
              <w:left w:val="nil"/>
              <w:bottom w:val="single" w:sz="4" w:space="0" w:color="auto"/>
              <w:right w:val="single" w:sz="4" w:space="0" w:color="auto"/>
            </w:tcBorders>
            <w:shd w:val="clear" w:color="auto" w:fill="auto"/>
            <w:noWrap/>
            <w:vAlign w:val="center"/>
          </w:tcPr>
          <w:p w14:paraId="34AD9258"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1D411A4"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 – 60</w:t>
            </w:r>
          </w:p>
        </w:tc>
        <w:tc>
          <w:tcPr>
            <w:tcW w:w="851" w:type="dxa"/>
            <w:tcBorders>
              <w:top w:val="nil"/>
              <w:left w:val="nil"/>
              <w:bottom w:val="single" w:sz="4" w:space="0" w:color="auto"/>
              <w:right w:val="single" w:sz="4" w:space="0" w:color="auto"/>
            </w:tcBorders>
            <w:shd w:val="clear" w:color="auto" w:fill="auto"/>
            <w:noWrap/>
            <w:vAlign w:val="center"/>
          </w:tcPr>
          <w:p w14:paraId="3FB5619F"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51 - 56</w:t>
            </w:r>
          </w:p>
        </w:tc>
        <w:tc>
          <w:tcPr>
            <w:tcW w:w="850" w:type="dxa"/>
            <w:tcBorders>
              <w:top w:val="nil"/>
              <w:left w:val="nil"/>
              <w:bottom w:val="single" w:sz="4" w:space="0" w:color="auto"/>
              <w:right w:val="single" w:sz="4" w:space="0" w:color="auto"/>
            </w:tcBorders>
            <w:shd w:val="clear" w:color="auto" w:fill="auto"/>
            <w:noWrap/>
            <w:vAlign w:val="center"/>
          </w:tcPr>
          <w:p w14:paraId="2C6EEE93"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45 - 50</w:t>
            </w:r>
          </w:p>
        </w:tc>
        <w:tc>
          <w:tcPr>
            <w:tcW w:w="851" w:type="dxa"/>
            <w:tcBorders>
              <w:top w:val="nil"/>
              <w:left w:val="nil"/>
              <w:bottom w:val="single" w:sz="4" w:space="0" w:color="auto"/>
              <w:right w:val="single" w:sz="4" w:space="0" w:color="auto"/>
            </w:tcBorders>
            <w:shd w:val="clear" w:color="auto" w:fill="auto"/>
            <w:noWrap/>
            <w:vAlign w:val="center"/>
          </w:tcPr>
          <w:p w14:paraId="36C357C4"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42 - 44</w:t>
            </w:r>
          </w:p>
        </w:tc>
        <w:tc>
          <w:tcPr>
            <w:tcW w:w="850" w:type="dxa"/>
            <w:tcBorders>
              <w:top w:val="nil"/>
              <w:left w:val="nil"/>
              <w:bottom w:val="single" w:sz="4" w:space="0" w:color="auto"/>
              <w:right w:val="single" w:sz="4" w:space="0" w:color="auto"/>
            </w:tcBorders>
            <w:shd w:val="clear" w:color="auto" w:fill="auto"/>
            <w:noWrap/>
            <w:vAlign w:val="center"/>
          </w:tcPr>
          <w:p w14:paraId="7F0AD649"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CBB7C9" w14:textId="77777777" w:rsidR="00886CEA" w:rsidRPr="00C17E27" w:rsidRDefault="00886CEA" w:rsidP="00886CE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Aplicar y desarrollar los saberes teórico-prácticos desarrollados considerando el grado de comprensión, congruencia, dominio de temas y de manera autónoma y autorregulada.</w:t>
            </w:r>
          </w:p>
        </w:tc>
      </w:tr>
      <w:tr w:rsidR="00886CEA" w:rsidRPr="00D30111" w14:paraId="415B9B55" w14:textId="77777777" w:rsidTr="00A604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0E5DE5"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Cuestionario sobre Ejercicios Resueltos (Lista de Cotejo)</w:t>
            </w:r>
          </w:p>
        </w:tc>
        <w:tc>
          <w:tcPr>
            <w:tcW w:w="851" w:type="dxa"/>
            <w:tcBorders>
              <w:top w:val="nil"/>
              <w:left w:val="nil"/>
              <w:bottom w:val="single" w:sz="4" w:space="0" w:color="auto"/>
              <w:right w:val="single" w:sz="4" w:space="0" w:color="auto"/>
            </w:tcBorders>
            <w:shd w:val="clear" w:color="auto" w:fill="auto"/>
            <w:noWrap/>
            <w:vAlign w:val="center"/>
          </w:tcPr>
          <w:p w14:paraId="093515E7"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495EE32"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FE59C"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34 - 37</w:t>
            </w:r>
          </w:p>
        </w:tc>
        <w:tc>
          <w:tcPr>
            <w:tcW w:w="850" w:type="dxa"/>
            <w:tcBorders>
              <w:top w:val="nil"/>
              <w:left w:val="nil"/>
              <w:bottom w:val="single" w:sz="4" w:space="0" w:color="auto"/>
              <w:right w:val="single" w:sz="4" w:space="0" w:color="auto"/>
            </w:tcBorders>
            <w:shd w:val="clear" w:color="auto" w:fill="auto"/>
            <w:noWrap/>
            <w:vAlign w:val="center"/>
          </w:tcPr>
          <w:p w14:paraId="2678454D"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30 - 33</w:t>
            </w:r>
          </w:p>
        </w:tc>
        <w:tc>
          <w:tcPr>
            <w:tcW w:w="851" w:type="dxa"/>
            <w:tcBorders>
              <w:top w:val="nil"/>
              <w:left w:val="nil"/>
              <w:bottom w:val="single" w:sz="4" w:space="0" w:color="auto"/>
              <w:right w:val="single" w:sz="4" w:space="0" w:color="auto"/>
            </w:tcBorders>
            <w:shd w:val="clear" w:color="auto" w:fill="auto"/>
            <w:noWrap/>
            <w:vAlign w:val="center"/>
          </w:tcPr>
          <w:p w14:paraId="6F075437"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28 - 29</w:t>
            </w:r>
          </w:p>
        </w:tc>
        <w:tc>
          <w:tcPr>
            <w:tcW w:w="850" w:type="dxa"/>
            <w:tcBorders>
              <w:top w:val="nil"/>
              <w:left w:val="nil"/>
              <w:bottom w:val="single" w:sz="4" w:space="0" w:color="auto"/>
              <w:right w:val="single" w:sz="4" w:space="0" w:color="auto"/>
            </w:tcBorders>
            <w:shd w:val="clear" w:color="auto" w:fill="auto"/>
            <w:noWrap/>
            <w:vAlign w:val="center"/>
          </w:tcPr>
          <w:p w14:paraId="0736B97F"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976E5D2" w14:textId="77777777" w:rsidR="00886CEA" w:rsidRPr="00886CEA" w:rsidRDefault="00886CEA" w:rsidP="00886CEA">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Resolver ejercicios planteados aplican</w:t>
            </w:r>
            <w:r w:rsidRPr="00886CEA">
              <w:rPr>
                <w:rFonts w:ascii="Arial" w:hAnsi="Arial" w:cs="Arial"/>
                <w:sz w:val="18"/>
                <w:szCs w:val="18"/>
              </w:rPr>
              <w:t>do lo</w:t>
            </w:r>
            <w:r>
              <w:rPr>
                <w:rFonts w:ascii="Arial" w:hAnsi="Arial" w:cs="Arial"/>
                <w:sz w:val="18"/>
                <w:szCs w:val="18"/>
              </w:rPr>
              <w:t xml:space="preserve">s procedimientos </w:t>
            </w:r>
            <w:r w:rsidRPr="00886CEA">
              <w:rPr>
                <w:rFonts w:ascii="Arial" w:hAnsi="Arial" w:cs="Arial"/>
                <w:sz w:val="18"/>
                <w:szCs w:val="18"/>
              </w:rPr>
              <w:t>estudiado</w:t>
            </w:r>
            <w:r>
              <w:rPr>
                <w:rFonts w:ascii="Arial" w:hAnsi="Arial" w:cs="Arial"/>
                <w:sz w:val="18"/>
                <w:szCs w:val="18"/>
              </w:rPr>
              <w:t>s</w:t>
            </w:r>
            <w:r w:rsidRPr="00886CEA">
              <w:rPr>
                <w:rFonts w:ascii="Arial" w:hAnsi="Arial" w:cs="Arial"/>
                <w:sz w:val="18"/>
                <w:szCs w:val="18"/>
              </w:rPr>
              <w:t xml:space="preserve">, a la vez que se utilizan como referentes para la mejora y el conocimiento de </w:t>
            </w:r>
            <w:r>
              <w:rPr>
                <w:rFonts w:ascii="Arial" w:hAnsi="Arial" w:cs="Arial"/>
                <w:sz w:val="18"/>
                <w:szCs w:val="18"/>
              </w:rPr>
              <w:t xml:space="preserve">los temas estudiados </w:t>
            </w:r>
            <w:r>
              <w:rPr>
                <w:rFonts w:ascii="Arial" w:eastAsia="Times New Roman" w:hAnsi="Arial" w:cs="Arial"/>
                <w:color w:val="000000"/>
                <w:sz w:val="18"/>
                <w:szCs w:val="18"/>
                <w:lang w:eastAsia="es-MX"/>
              </w:rPr>
              <w:t>de manera autónoma y autorregulada.</w:t>
            </w:r>
          </w:p>
        </w:tc>
      </w:tr>
      <w:tr w:rsidR="00C922DC" w:rsidRPr="00D30111" w14:paraId="0026F15A" w14:textId="77777777" w:rsidTr="00A60413">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7262D0E3"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53F47978"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E4C4BC"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375C5FD3"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6DD50155"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1FA1185C"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70 -74</w:t>
            </w:r>
          </w:p>
        </w:tc>
        <w:tc>
          <w:tcPr>
            <w:tcW w:w="850" w:type="dxa"/>
            <w:tcBorders>
              <w:top w:val="nil"/>
              <w:left w:val="nil"/>
              <w:bottom w:val="single" w:sz="4" w:space="0" w:color="auto"/>
              <w:right w:val="single" w:sz="4" w:space="0" w:color="auto"/>
            </w:tcBorders>
            <w:shd w:val="clear" w:color="auto" w:fill="auto"/>
            <w:noWrap/>
            <w:vAlign w:val="center"/>
          </w:tcPr>
          <w:p w14:paraId="02304C48"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1EB04E1"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r>
    </w:tbl>
    <w:p w14:paraId="7105CA5B" w14:textId="77777777" w:rsidR="003A4FF9" w:rsidRDefault="003A4FF9" w:rsidP="003A4FF9">
      <w:pPr>
        <w:pStyle w:val="Sinespaciado"/>
        <w:rPr>
          <w:rFonts w:ascii="Arial" w:hAnsi="Arial" w:cs="Arial"/>
          <w:sz w:val="18"/>
          <w:szCs w:val="18"/>
        </w:rPr>
      </w:pPr>
    </w:p>
    <w:tbl>
      <w:tblPr>
        <w:tblW w:w="0" w:type="auto"/>
        <w:tblLook w:val="04A0" w:firstRow="1" w:lastRow="0" w:firstColumn="1" w:lastColumn="0" w:noHBand="0" w:noVBand="1"/>
      </w:tblPr>
      <w:tblGrid>
        <w:gridCol w:w="1838"/>
        <w:gridCol w:w="1984"/>
        <w:gridCol w:w="1985"/>
        <w:gridCol w:w="7093"/>
      </w:tblGrid>
      <w:tr w:rsidR="00B430E6" w:rsidRPr="007716C7" w14:paraId="6E425684" w14:textId="77777777" w:rsidTr="009D60D7">
        <w:tc>
          <w:tcPr>
            <w:tcW w:w="1838" w:type="dxa"/>
            <w:shd w:val="clear" w:color="auto" w:fill="auto"/>
            <w:vAlign w:val="center"/>
          </w:tcPr>
          <w:p w14:paraId="203C6B91" w14:textId="77777777" w:rsidR="00B430E6" w:rsidRPr="007716C7" w:rsidRDefault="00B430E6" w:rsidP="00B430E6">
            <w:pPr>
              <w:pStyle w:val="Sinespaciado"/>
              <w:rPr>
                <w:rFonts w:ascii="Arial" w:hAnsi="Arial" w:cs="Arial"/>
                <w:sz w:val="18"/>
                <w:szCs w:val="18"/>
              </w:rPr>
            </w:pPr>
            <w:r w:rsidRPr="007716C7">
              <w:rPr>
                <w:rFonts w:ascii="Arial" w:hAnsi="Arial" w:cs="Arial"/>
                <w:sz w:val="18"/>
                <w:szCs w:val="18"/>
              </w:rPr>
              <w:t>Competencia No.</w:t>
            </w:r>
          </w:p>
        </w:tc>
        <w:tc>
          <w:tcPr>
            <w:tcW w:w="1984" w:type="dxa"/>
            <w:tcBorders>
              <w:bottom w:val="single" w:sz="4" w:space="0" w:color="auto"/>
            </w:tcBorders>
            <w:shd w:val="clear" w:color="auto" w:fill="auto"/>
            <w:vAlign w:val="center"/>
          </w:tcPr>
          <w:p w14:paraId="48F75851" w14:textId="77777777" w:rsidR="00B430E6" w:rsidRPr="007716C7" w:rsidRDefault="000B050D" w:rsidP="000B050D">
            <w:pPr>
              <w:pStyle w:val="Sinespaciado"/>
              <w:jc w:val="center"/>
              <w:rPr>
                <w:rFonts w:ascii="Arial" w:hAnsi="Arial" w:cs="Arial"/>
                <w:b/>
                <w:sz w:val="18"/>
                <w:szCs w:val="18"/>
              </w:rPr>
            </w:pPr>
            <w:r>
              <w:rPr>
                <w:rFonts w:ascii="Arial" w:hAnsi="Arial" w:cs="Arial"/>
                <w:b/>
                <w:sz w:val="18"/>
                <w:szCs w:val="18"/>
              </w:rPr>
              <w:t>1</w:t>
            </w:r>
          </w:p>
        </w:tc>
        <w:tc>
          <w:tcPr>
            <w:tcW w:w="1985" w:type="dxa"/>
            <w:shd w:val="clear" w:color="auto" w:fill="auto"/>
            <w:vAlign w:val="center"/>
          </w:tcPr>
          <w:p w14:paraId="5403EF92" w14:textId="77777777" w:rsidR="00B430E6" w:rsidRPr="007716C7" w:rsidRDefault="00B430E6" w:rsidP="00B430E6">
            <w:pPr>
              <w:pStyle w:val="Sinespaciado"/>
              <w:rPr>
                <w:rFonts w:ascii="Arial" w:hAnsi="Arial" w:cs="Arial"/>
                <w:sz w:val="18"/>
                <w:szCs w:val="18"/>
              </w:rPr>
            </w:pPr>
            <w:r w:rsidRPr="007716C7">
              <w:rPr>
                <w:rFonts w:ascii="Arial" w:hAnsi="Arial" w:cs="Arial"/>
                <w:sz w:val="18"/>
                <w:szCs w:val="18"/>
              </w:rPr>
              <w:t>Descripción</w:t>
            </w:r>
          </w:p>
        </w:tc>
        <w:tc>
          <w:tcPr>
            <w:tcW w:w="7093" w:type="dxa"/>
            <w:tcBorders>
              <w:bottom w:val="single" w:sz="4" w:space="0" w:color="auto"/>
            </w:tcBorders>
            <w:shd w:val="clear" w:color="auto" w:fill="auto"/>
            <w:vAlign w:val="center"/>
          </w:tcPr>
          <w:p w14:paraId="360A8D34" w14:textId="77777777" w:rsidR="00BE42F6" w:rsidRDefault="00BE42F6" w:rsidP="00BE42F6">
            <w:pPr>
              <w:spacing w:after="0"/>
              <w:rPr>
                <w:rFonts w:ascii="Arial" w:hAnsi="Arial" w:cs="Arial"/>
                <w:sz w:val="18"/>
                <w:szCs w:val="18"/>
              </w:rPr>
            </w:pPr>
            <w:r w:rsidRPr="007716C7">
              <w:rPr>
                <w:rFonts w:ascii="Arial" w:hAnsi="Arial" w:cs="Arial"/>
                <w:b/>
                <w:sz w:val="18"/>
                <w:szCs w:val="18"/>
              </w:rPr>
              <w:t>Árboles y Redes</w:t>
            </w:r>
          </w:p>
          <w:p w14:paraId="4DD7E393" w14:textId="77777777" w:rsidR="00B430E6" w:rsidRPr="007716C7" w:rsidRDefault="00B430E6" w:rsidP="00BE42F6">
            <w:pPr>
              <w:spacing w:after="0"/>
              <w:rPr>
                <w:rFonts w:ascii="Arial" w:hAnsi="Arial" w:cs="Arial"/>
                <w:sz w:val="18"/>
                <w:szCs w:val="18"/>
              </w:rPr>
            </w:pPr>
            <w:r w:rsidRPr="007716C7">
              <w:rPr>
                <w:rFonts w:ascii="Arial" w:hAnsi="Arial" w:cs="Arial"/>
                <w:sz w:val="18"/>
                <w:szCs w:val="18"/>
              </w:rPr>
              <w:t>Aplica la organización y relación entre los datos mediante procesos de ordenamiento, para resolver problemas de programación matemática donde se hace uso de las redes.</w:t>
            </w:r>
          </w:p>
        </w:tc>
      </w:tr>
    </w:tbl>
    <w:p w14:paraId="01FDF72D" w14:textId="77777777" w:rsidR="003A4FF9" w:rsidRPr="00C17E27" w:rsidRDefault="003A4FF9" w:rsidP="003A4FF9">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A4FF9" w:rsidRPr="006E21DD" w14:paraId="277DB7AB" w14:textId="77777777" w:rsidTr="00A60413">
        <w:tc>
          <w:tcPr>
            <w:tcW w:w="2599" w:type="dxa"/>
            <w:shd w:val="clear" w:color="auto" w:fill="auto"/>
          </w:tcPr>
          <w:p w14:paraId="07001826" w14:textId="77777777" w:rsidR="003A4FF9" w:rsidRPr="006E21DD" w:rsidRDefault="003A4FF9" w:rsidP="00A60413">
            <w:pPr>
              <w:pStyle w:val="Sinespaciado"/>
              <w:rPr>
                <w:rFonts w:ascii="Arial" w:hAnsi="Arial" w:cs="Arial"/>
                <w:sz w:val="18"/>
                <w:szCs w:val="18"/>
              </w:rPr>
            </w:pPr>
            <w:r w:rsidRPr="006E21DD">
              <w:rPr>
                <w:rFonts w:ascii="Arial" w:hAnsi="Arial" w:cs="Arial"/>
                <w:sz w:val="18"/>
                <w:szCs w:val="18"/>
              </w:rPr>
              <w:t>Temas y subtemas para desarrollar la competencia específica</w:t>
            </w:r>
          </w:p>
        </w:tc>
        <w:tc>
          <w:tcPr>
            <w:tcW w:w="2599" w:type="dxa"/>
            <w:shd w:val="clear" w:color="auto" w:fill="auto"/>
          </w:tcPr>
          <w:p w14:paraId="29AB1006" w14:textId="77777777" w:rsidR="003A4FF9" w:rsidRPr="006E21DD" w:rsidRDefault="003A4FF9" w:rsidP="00A60413">
            <w:pPr>
              <w:pStyle w:val="Sinespaciado"/>
              <w:rPr>
                <w:rFonts w:ascii="Arial" w:hAnsi="Arial" w:cs="Arial"/>
                <w:sz w:val="18"/>
                <w:szCs w:val="18"/>
              </w:rPr>
            </w:pPr>
            <w:r w:rsidRPr="006E21DD">
              <w:rPr>
                <w:rFonts w:ascii="Arial" w:hAnsi="Arial" w:cs="Arial"/>
                <w:sz w:val="18"/>
                <w:szCs w:val="18"/>
              </w:rPr>
              <w:t>Actividades de aprendizaje</w:t>
            </w:r>
          </w:p>
        </w:tc>
        <w:tc>
          <w:tcPr>
            <w:tcW w:w="2599" w:type="dxa"/>
            <w:shd w:val="clear" w:color="auto" w:fill="auto"/>
          </w:tcPr>
          <w:p w14:paraId="229272B7" w14:textId="77777777" w:rsidR="003A4FF9" w:rsidRPr="006E21DD" w:rsidRDefault="003A4FF9" w:rsidP="00A60413">
            <w:pPr>
              <w:pStyle w:val="Sinespaciado"/>
              <w:rPr>
                <w:rFonts w:ascii="Arial" w:hAnsi="Arial" w:cs="Arial"/>
                <w:sz w:val="18"/>
                <w:szCs w:val="18"/>
              </w:rPr>
            </w:pPr>
            <w:r w:rsidRPr="006E21DD">
              <w:rPr>
                <w:rFonts w:ascii="Arial" w:hAnsi="Arial" w:cs="Arial"/>
                <w:sz w:val="18"/>
                <w:szCs w:val="18"/>
              </w:rPr>
              <w:t>Actividades de enseñanza</w:t>
            </w:r>
          </w:p>
        </w:tc>
        <w:tc>
          <w:tcPr>
            <w:tcW w:w="2599" w:type="dxa"/>
            <w:shd w:val="clear" w:color="auto" w:fill="auto"/>
          </w:tcPr>
          <w:p w14:paraId="67479814" w14:textId="77777777" w:rsidR="003A4FF9" w:rsidRPr="006E21DD" w:rsidRDefault="003A4FF9" w:rsidP="00A60413">
            <w:pPr>
              <w:pStyle w:val="Sinespaciado"/>
              <w:rPr>
                <w:rFonts w:ascii="Arial" w:hAnsi="Arial" w:cs="Arial"/>
                <w:sz w:val="18"/>
                <w:szCs w:val="18"/>
              </w:rPr>
            </w:pPr>
            <w:r w:rsidRPr="006E21DD">
              <w:rPr>
                <w:rFonts w:ascii="Arial" w:hAnsi="Arial" w:cs="Arial"/>
                <w:sz w:val="18"/>
                <w:szCs w:val="18"/>
              </w:rPr>
              <w:t>Desarrollo de competencias genéricas</w:t>
            </w:r>
          </w:p>
        </w:tc>
        <w:tc>
          <w:tcPr>
            <w:tcW w:w="2600" w:type="dxa"/>
            <w:shd w:val="clear" w:color="auto" w:fill="auto"/>
          </w:tcPr>
          <w:p w14:paraId="40A2254C" w14:textId="77777777" w:rsidR="003A4FF9" w:rsidRPr="006E21DD" w:rsidRDefault="003A4FF9" w:rsidP="00A60413">
            <w:pPr>
              <w:pStyle w:val="Sinespaciado"/>
              <w:rPr>
                <w:rFonts w:ascii="Arial" w:hAnsi="Arial" w:cs="Arial"/>
                <w:sz w:val="18"/>
                <w:szCs w:val="18"/>
              </w:rPr>
            </w:pPr>
            <w:r w:rsidRPr="006E21DD">
              <w:rPr>
                <w:rFonts w:ascii="Arial" w:hAnsi="Arial" w:cs="Arial"/>
                <w:sz w:val="18"/>
                <w:szCs w:val="18"/>
              </w:rPr>
              <w:t>Horas teórico-práctica</w:t>
            </w:r>
          </w:p>
        </w:tc>
      </w:tr>
      <w:tr w:rsidR="00B430E6" w:rsidRPr="006E21DD" w14:paraId="2169AA8A" w14:textId="77777777" w:rsidTr="00A60413">
        <w:tc>
          <w:tcPr>
            <w:tcW w:w="2599" w:type="dxa"/>
            <w:shd w:val="clear" w:color="auto" w:fill="auto"/>
          </w:tcPr>
          <w:p w14:paraId="1CFBD38B" w14:textId="77777777" w:rsidR="00E64D83" w:rsidRPr="006E21DD" w:rsidRDefault="00E64D83" w:rsidP="00E64D83">
            <w:pPr>
              <w:pStyle w:val="Sinespaciado"/>
              <w:rPr>
                <w:rFonts w:ascii="Arial" w:hAnsi="Arial" w:cs="Arial"/>
                <w:sz w:val="18"/>
                <w:szCs w:val="18"/>
              </w:rPr>
            </w:pPr>
            <w:r w:rsidRPr="006E21DD">
              <w:rPr>
                <w:rFonts w:ascii="Arial" w:hAnsi="Arial" w:cs="Arial"/>
                <w:sz w:val="18"/>
                <w:szCs w:val="18"/>
              </w:rPr>
              <w:t>6.1. Arboles</w:t>
            </w:r>
          </w:p>
          <w:p w14:paraId="03EF4CB9" w14:textId="77777777" w:rsidR="00E64D83" w:rsidRPr="006E21DD" w:rsidRDefault="00E64D83" w:rsidP="00E64D83">
            <w:pPr>
              <w:pStyle w:val="Sinespaciado"/>
              <w:ind w:left="738" w:hanging="567"/>
              <w:rPr>
                <w:rFonts w:ascii="Arial" w:hAnsi="Arial" w:cs="Arial"/>
                <w:sz w:val="18"/>
                <w:szCs w:val="18"/>
              </w:rPr>
            </w:pPr>
            <w:r w:rsidRPr="006E21DD">
              <w:rPr>
                <w:rFonts w:ascii="Arial" w:hAnsi="Arial" w:cs="Arial"/>
                <w:sz w:val="18"/>
                <w:szCs w:val="18"/>
              </w:rPr>
              <w:t>6.1.1. Componentes y propiedades</w:t>
            </w:r>
          </w:p>
          <w:p w14:paraId="0E5F04CA" w14:textId="77777777" w:rsidR="00E64D83" w:rsidRPr="006E21DD" w:rsidRDefault="00E64D83" w:rsidP="00E64D83">
            <w:pPr>
              <w:pStyle w:val="Sinespaciado"/>
              <w:ind w:left="738" w:hanging="567"/>
              <w:rPr>
                <w:rFonts w:ascii="Arial" w:hAnsi="Arial" w:cs="Arial"/>
                <w:sz w:val="18"/>
                <w:szCs w:val="18"/>
              </w:rPr>
            </w:pPr>
            <w:r w:rsidRPr="006E21DD">
              <w:rPr>
                <w:rFonts w:ascii="Arial" w:hAnsi="Arial" w:cs="Arial"/>
                <w:sz w:val="18"/>
                <w:szCs w:val="18"/>
              </w:rPr>
              <w:t>6.1.2. Clasificación por altura y número de nodos</w:t>
            </w:r>
          </w:p>
          <w:p w14:paraId="6E4779F8" w14:textId="77777777" w:rsidR="00E64D83" w:rsidRPr="006E21DD" w:rsidRDefault="00E64D83" w:rsidP="00E64D83">
            <w:pPr>
              <w:pStyle w:val="Sinespaciado"/>
              <w:rPr>
                <w:rFonts w:ascii="Arial" w:hAnsi="Arial" w:cs="Arial"/>
                <w:sz w:val="18"/>
                <w:szCs w:val="18"/>
              </w:rPr>
            </w:pPr>
            <w:r w:rsidRPr="006E21DD">
              <w:rPr>
                <w:rFonts w:ascii="Arial" w:hAnsi="Arial" w:cs="Arial"/>
                <w:sz w:val="18"/>
                <w:szCs w:val="18"/>
              </w:rPr>
              <w:t>6.2. Árboles con peso</w:t>
            </w:r>
          </w:p>
          <w:p w14:paraId="471F0EF6" w14:textId="77777777" w:rsidR="00E64D83" w:rsidRPr="006E21DD" w:rsidRDefault="00E64D83" w:rsidP="00E64D83">
            <w:pPr>
              <w:pStyle w:val="Sinespaciado"/>
              <w:ind w:left="738" w:hanging="567"/>
              <w:rPr>
                <w:rFonts w:ascii="Arial" w:hAnsi="Arial" w:cs="Arial"/>
                <w:sz w:val="18"/>
                <w:szCs w:val="18"/>
              </w:rPr>
            </w:pPr>
            <w:r w:rsidRPr="006E21DD">
              <w:rPr>
                <w:rFonts w:ascii="Arial" w:hAnsi="Arial" w:cs="Arial"/>
                <w:sz w:val="18"/>
                <w:szCs w:val="18"/>
              </w:rPr>
              <w:t>6.2.1. Recorrido de un árbol</w:t>
            </w:r>
          </w:p>
          <w:p w14:paraId="0D8DD48D" w14:textId="77777777" w:rsidR="00E64D83" w:rsidRPr="006E21DD" w:rsidRDefault="00E64D83" w:rsidP="00E64D83">
            <w:pPr>
              <w:pStyle w:val="Sinespaciado"/>
              <w:rPr>
                <w:rFonts w:ascii="Arial" w:hAnsi="Arial" w:cs="Arial"/>
                <w:sz w:val="18"/>
                <w:szCs w:val="18"/>
              </w:rPr>
            </w:pPr>
            <w:r w:rsidRPr="006E21DD">
              <w:rPr>
                <w:rFonts w:ascii="Arial" w:hAnsi="Arial" w:cs="Arial"/>
                <w:sz w:val="18"/>
                <w:szCs w:val="18"/>
              </w:rPr>
              <w:t>6.3. Redes.</w:t>
            </w:r>
          </w:p>
          <w:p w14:paraId="151FEF41" w14:textId="77777777" w:rsidR="00E64D83" w:rsidRPr="006E21DD" w:rsidRDefault="00E64D83" w:rsidP="00E64D83">
            <w:pPr>
              <w:pStyle w:val="Sinespaciado"/>
              <w:ind w:left="738" w:hanging="567"/>
              <w:rPr>
                <w:rFonts w:ascii="Arial" w:hAnsi="Arial" w:cs="Arial"/>
                <w:sz w:val="18"/>
                <w:szCs w:val="18"/>
              </w:rPr>
            </w:pPr>
            <w:r w:rsidRPr="006E21DD">
              <w:rPr>
                <w:rFonts w:ascii="Arial" w:hAnsi="Arial" w:cs="Arial"/>
                <w:sz w:val="18"/>
                <w:szCs w:val="18"/>
              </w:rPr>
              <w:t>6.3.1. Teorema de flujo máximo</w:t>
            </w:r>
          </w:p>
          <w:p w14:paraId="052A55C7" w14:textId="77777777" w:rsidR="00E64D83" w:rsidRPr="006E21DD" w:rsidRDefault="00E64D83" w:rsidP="00E64D83">
            <w:pPr>
              <w:pStyle w:val="Sinespaciado"/>
              <w:ind w:left="738" w:hanging="567"/>
              <w:rPr>
                <w:rFonts w:ascii="Arial" w:hAnsi="Arial" w:cs="Arial"/>
                <w:sz w:val="18"/>
                <w:szCs w:val="18"/>
              </w:rPr>
            </w:pPr>
            <w:r w:rsidRPr="006E21DD">
              <w:rPr>
                <w:rFonts w:ascii="Arial" w:hAnsi="Arial" w:cs="Arial"/>
                <w:sz w:val="18"/>
                <w:szCs w:val="18"/>
              </w:rPr>
              <w:t>6.3.2. Teorema de flujo mínimo</w:t>
            </w:r>
          </w:p>
          <w:p w14:paraId="44295982" w14:textId="77777777" w:rsidR="00B430E6" w:rsidRPr="006E21DD" w:rsidRDefault="00E64D83" w:rsidP="00E64D83">
            <w:pPr>
              <w:pStyle w:val="Sinespaciado"/>
              <w:ind w:left="738" w:hanging="567"/>
              <w:rPr>
                <w:rFonts w:ascii="Arial" w:hAnsi="Arial" w:cs="Arial"/>
                <w:sz w:val="18"/>
                <w:szCs w:val="18"/>
              </w:rPr>
            </w:pPr>
            <w:r w:rsidRPr="006E21DD">
              <w:rPr>
                <w:rFonts w:ascii="Arial" w:hAnsi="Arial" w:cs="Arial"/>
                <w:sz w:val="18"/>
                <w:szCs w:val="18"/>
              </w:rPr>
              <w:t>6.3.3. Pareos y redes de Petri</w:t>
            </w:r>
          </w:p>
        </w:tc>
        <w:tc>
          <w:tcPr>
            <w:tcW w:w="2599" w:type="dxa"/>
            <w:shd w:val="clear" w:color="auto" w:fill="auto"/>
          </w:tcPr>
          <w:p w14:paraId="015B9C22"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Elaborar una presentación electrónica con los conceptos básicos de árboles y sus propiedades.</w:t>
            </w:r>
          </w:p>
          <w:p w14:paraId="328177E7"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Diferenciar los conceptos entre un grafo y un árbol.</w:t>
            </w:r>
          </w:p>
          <w:p w14:paraId="2BE1B190"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Analizar en grupos de trabajo la clasificación de los árboles, presentar un resumen de resultados.</w:t>
            </w:r>
          </w:p>
          <w:p w14:paraId="0C659BB9"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Investigar los procedimientos para realizar el recorrido de un árbol, así como el ordenamiento y la búsqueda de los elementos.</w:t>
            </w:r>
          </w:p>
          <w:p w14:paraId="3113BF18"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lastRenderedPageBreak/>
              <w:t xml:space="preserve">Resolver ejercicios para el recorrido de árboles en </w:t>
            </w:r>
            <w:proofErr w:type="spellStart"/>
            <w:r w:rsidRPr="006E21DD">
              <w:rPr>
                <w:rFonts w:ascii="Arial" w:hAnsi="Arial" w:cs="Arial"/>
                <w:color w:val="000000" w:themeColor="text1"/>
                <w:sz w:val="18"/>
                <w:szCs w:val="18"/>
              </w:rPr>
              <w:t>preorden</w:t>
            </w:r>
            <w:proofErr w:type="spellEnd"/>
            <w:r w:rsidRPr="006E21DD">
              <w:rPr>
                <w:rFonts w:ascii="Arial" w:hAnsi="Arial" w:cs="Arial"/>
                <w:color w:val="000000" w:themeColor="text1"/>
                <w:sz w:val="18"/>
                <w:szCs w:val="18"/>
              </w:rPr>
              <w:t xml:space="preserve">, </w:t>
            </w:r>
            <w:proofErr w:type="spellStart"/>
            <w:r w:rsidRPr="006E21DD">
              <w:rPr>
                <w:rFonts w:ascii="Arial" w:hAnsi="Arial" w:cs="Arial"/>
                <w:color w:val="000000" w:themeColor="text1"/>
                <w:sz w:val="18"/>
                <w:szCs w:val="18"/>
              </w:rPr>
              <w:t>inorden</w:t>
            </w:r>
            <w:proofErr w:type="spellEnd"/>
            <w:r w:rsidRPr="006E21DD">
              <w:rPr>
                <w:rFonts w:ascii="Arial" w:hAnsi="Arial" w:cs="Arial"/>
                <w:color w:val="000000" w:themeColor="text1"/>
                <w:sz w:val="18"/>
                <w:szCs w:val="18"/>
              </w:rPr>
              <w:t xml:space="preserve"> y </w:t>
            </w:r>
            <w:proofErr w:type="spellStart"/>
            <w:r w:rsidRPr="006E21DD">
              <w:rPr>
                <w:rFonts w:ascii="Arial" w:hAnsi="Arial" w:cs="Arial"/>
                <w:color w:val="000000" w:themeColor="text1"/>
                <w:sz w:val="18"/>
                <w:szCs w:val="18"/>
              </w:rPr>
              <w:t>postorden</w:t>
            </w:r>
            <w:proofErr w:type="spellEnd"/>
            <w:r w:rsidRPr="006E21DD">
              <w:rPr>
                <w:rFonts w:ascii="Arial" w:hAnsi="Arial" w:cs="Arial"/>
                <w:color w:val="000000" w:themeColor="text1"/>
                <w:sz w:val="18"/>
                <w:szCs w:val="18"/>
              </w:rPr>
              <w:t>.</w:t>
            </w:r>
          </w:p>
          <w:p w14:paraId="5D96C45C"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Investigar las aplicaciones de los recorridos de árboles en el área de las ciencias computacionales.</w:t>
            </w:r>
          </w:p>
          <w:p w14:paraId="7BF7EE4C"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Estructurar la información en un árbol para llevar a cabo evaluación de ecuaciones matemáticas y ordenamiento de información por medio de sus diferentes recorridos.</w:t>
            </w:r>
          </w:p>
          <w:p w14:paraId="717DDF47"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Resolver ejercicios de búsqueda a lo ancho y en profundidad, así como el ordenamiento de información utilizando árboles.</w:t>
            </w:r>
          </w:p>
          <w:p w14:paraId="04EBA8CC"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 xml:space="preserve">Realizar la decodificación de información por medio del método de </w:t>
            </w:r>
            <w:proofErr w:type="spellStart"/>
            <w:r w:rsidRPr="006E21DD">
              <w:rPr>
                <w:rFonts w:ascii="Arial" w:hAnsi="Arial" w:cs="Arial"/>
                <w:color w:val="000000" w:themeColor="text1"/>
                <w:sz w:val="18"/>
                <w:szCs w:val="18"/>
              </w:rPr>
              <w:t>Huffman</w:t>
            </w:r>
            <w:proofErr w:type="spellEnd"/>
            <w:r w:rsidRPr="006E21DD">
              <w:rPr>
                <w:rFonts w:ascii="Arial" w:hAnsi="Arial" w:cs="Arial"/>
                <w:color w:val="000000" w:themeColor="text1"/>
                <w:sz w:val="18"/>
                <w:szCs w:val="18"/>
              </w:rPr>
              <w:t>.</w:t>
            </w:r>
          </w:p>
          <w:p w14:paraId="5FB75347" w14:textId="77777777" w:rsidR="00B430E6" w:rsidRPr="006E21DD" w:rsidRDefault="00B430E6" w:rsidP="00B430E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Realizar un mapa mental para realizar la aplicación de flujo máximo, flujo mínimo y pareos.</w:t>
            </w:r>
          </w:p>
          <w:p w14:paraId="0AB1F035" w14:textId="48F15B07" w:rsidR="001B4F37" w:rsidRPr="00865276" w:rsidRDefault="00B430E6" w:rsidP="00865276">
            <w:pPr>
              <w:pStyle w:val="Prrafodelista"/>
              <w:numPr>
                <w:ilvl w:val="0"/>
                <w:numId w:val="37"/>
              </w:numPr>
              <w:tabs>
                <w:tab w:val="clear" w:pos="720"/>
                <w:tab w:val="num" w:pos="137"/>
              </w:tabs>
              <w:autoSpaceDE w:val="0"/>
              <w:autoSpaceDN w:val="0"/>
              <w:adjustRightInd w:val="0"/>
              <w:spacing w:after="0" w:line="240" w:lineRule="auto"/>
              <w:ind w:left="137" w:hanging="141"/>
              <w:contextualSpacing w:val="0"/>
              <w:jc w:val="both"/>
              <w:rPr>
                <w:rFonts w:ascii="Arial" w:hAnsi="Arial" w:cs="Arial"/>
                <w:color w:val="000000" w:themeColor="text1"/>
                <w:sz w:val="18"/>
                <w:szCs w:val="18"/>
              </w:rPr>
            </w:pPr>
            <w:r w:rsidRPr="006E21DD">
              <w:rPr>
                <w:rFonts w:ascii="Arial" w:hAnsi="Arial" w:cs="Arial"/>
                <w:color w:val="000000" w:themeColor="text1"/>
                <w:sz w:val="18"/>
                <w:szCs w:val="18"/>
              </w:rPr>
              <w:t>Resolver ejercicios planteado por el profesor donde se apliquen los conceptos de flujo máximo, flujo mínimo, Pareos y Redes de Petri.</w:t>
            </w:r>
          </w:p>
        </w:tc>
        <w:tc>
          <w:tcPr>
            <w:tcW w:w="2599" w:type="dxa"/>
            <w:shd w:val="clear" w:color="auto" w:fill="auto"/>
          </w:tcPr>
          <w:p w14:paraId="6758CDC2" w14:textId="77777777" w:rsidR="00B430E6" w:rsidRPr="006E21DD" w:rsidRDefault="00B430E6" w:rsidP="00B430E6">
            <w:pPr>
              <w:pStyle w:val="Prrafodelista"/>
              <w:numPr>
                <w:ilvl w:val="0"/>
                <w:numId w:val="38"/>
              </w:numPr>
              <w:tabs>
                <w:tab w:val="clear" w:pos="720"/>
                <w:tab w:val="num" w:pos="209"/>
              </w:tabs>
              <w:spacing w:after="0" w:line="240" w:lineRule="auto"/>
              <w:ind w:left="209" w:hanging="219"/>
              <w:contextualSpacing w:val="0"/>
              <w:jc w:val="both"/>
              <w:rPr>
                <w:rFonts w:ascii="Arial" w:hAnsi="Arial" w:cs="Arial"/>
                <w:sz w:val="18"/>
                <w:szCs w:val="18"/>
              </w:rPr>
            </w:pPr>
            <w:r w:rsidRPr="006E21DD">
              <w:rPr>
                <w:rFonts w:ascii="Arial" w:hAnsi="Arial" w:cs="Arial"/>
                <w:sz w:val="18"/>
                <w:szCs w:val="18"/>
              </w:rPr>
              <w:lastRenderedPageBreak/>
              <w:t>Exposición Efectiva de los Elementos y Características de los Grafos</w:t>
            </w:r>
          </w:p>
          <w:p w14:paraId="54DA87A2" w14:textId="77777777" w:rsidR="00B430E6" w:rsidRPr="006E21DD" w:rsidRDefault="00B430E6" w:rsidP="00B430E6">
            <w:pPr>
              <w:pStyle w:val="Prrafodelista"/>
              <w:numPr>
                <w:ilvl w:val="0"/>
                <w:numId w:val="38"/>
              </w:numPr>
              <w:tabs>
                <w:tab w:val="clear" w:pos="720"/>
                <w:tab w:val="num" w:pos="209"/>
              </w:tabs>
              <w:spacing w:after="0" w:line="240" w:lineRule="auto"/>
              <w:ind w:left="209" w:hanging="219"/>
              <w:contextualSpacing w:val="0"/>
              <w:jc w:val="both"/>
              <w:rPr>
                <w:rFonts w:ascii="Arial" w:hAnsi="Arial" w:cs="Arial"/>
                <w:sz w:val="18"/>
                <w:szCs w:val="18"/>
              </w:rPr>
            </w:pPr>
            <w:r w:rsidRPr="006E21DD">
              <w:rPr>
                <w:rFonts w:ascii="Arial" w:hAnsi="Arial" w:cs="Arial"/>
                <w:sz w:val="18"/>
                <w:szCs w:val="18"/>
              </w:rPr>
              <w:t>Exposición Demostrativa de la Representación de los Grafos.</w:t>
            </w:r>
          </w:p>
          <w:p w14:paraId="5E922ADD" w14:textId="77777777" w:rsidR="00B430E6" w:rsidRPr="006E21DD" w:rsidRDefault="00B430E6" w:rsidP="00B430E6">
            <w:pPr>
              <w:pStyle w:val="Prrafodelista"/>
              <w:numPr>
                <w:ilvl w:val="0"/>
                <w:numId w:val="38"/>
              </w:numPr>
              <w:tabs>
                <w:tab w:val="clear" w:pos="720"/>
                <w:tab w:val="num" w:pos="209"/>
              </w:tabs>
              <w:spacing w:after="0" w:line="240" w:lineRule="auto"/>
              <w:ind w:left="209" w:hanging="219"/>
              <w:contextualSpacing w:val="0"/>
              <w:jc w:val="both"/>
              <w:rPr>
                <w:rFonts w:ascii="Arial" w:hAnsi="Arial" w:cs="Arial"/>
                <w:sz w:val="18"/>
                <w:szCs w:val="18"/>
              </w:rPr>
            </w:pPr>
            <w:r w:rsidRPr="006E21DD">
              <w:rPr>
                <w:rFonts w:ascii="Arial" w:hAnsi="Arial" w:cs="Arial"/>
                <w:sz w:val="18"/>
                <w:szCs w:val="18"/>
              </w:rPr>
              <w:t>Exposición Demostrativa de los Algoritmos de Recorrido y Búsqueda</w:t>
            </w:r>
          </w:p>
          <w:p w14:paraId="28835866" w14:textId="77777777" w:rsidR="00B430E6" w:rsidRPr="006E21DD" w:rsidRDefault="00B430E6" w:rsidP="00B430E6">
            <w:pPr>
              <w:pStyle w:val="Prrafodelista"/>
              <w:numPr>
                <w:ilvl w:val="0"/>
                <w:numId w:val="38"/>
              </w:numPr>
              <w:tabs>
                <w:tab w:val="clear" w:pos="720"/>
                <w:tab w:val="num" w:pos="209"/>
              </w:tabs>
              <w:spacing w:after="0" w:line="240" w:lineRule="auto"/>
              <w:ind w:left="209" w:hanging="219"/>
              <w:contextualSpacing w:val="0"/>
              <w:jc w:val="both"/>
              <w:rPr>
                <w:rFonts w:ascii="Arial" w:hAnsi="Arial" w:cs="Arial"/>
                <w:sz w:val="18"/>
                <w:szCs w:val="18"/>
              </w:rPr>
            </w:pPr>
            <w:r w:rsidRPr="006E21DD">
              <w:rPr>
                <w:rFonts w:ascii="Arial" w:hAnsi="Arial" w:cs="Arial"/>
                <w:sz w:val="18"/>
                <w:szCs w:val="18"/>
              </w:rPr>
              <w:t>Exposición Efectiva de los Árboles.</w:t>
            </w:r>
          </w:p>
          <w:p w14:paraId="42F4F025" w14:textId="1787027B" w:rsidR="001B4F37" w:rsidRPr="00865276" w:rsidRDefault="00B430E6" w:rsidP="00865276">
            <w:pPr>
              <w:pStyle w:val="Prrafodelista"/>
              <w:numPr>
                <w:ilvl w:val="0"/>
                <w:numId w:val="38"/>
              </w:numPr>
              <w:tabs>
                <w:tab w:val="clear" w:pos="720"/>
                <w:tab w:val="num" w:pos="209"/>
              </w:tabs>
              <w:spacing w:after="0" w:line="240" w:lineRule="auto"/>
              <w:ind w:left="209" w:hanging="219"/>
              <w:contextualSpacing w:val="0"/>
              <w:jc w:val="both"/>
              <w:rPr>
                <w:rFonts w:ascii="Arial" w:hAnsi="Arial" w:cs="Arial"/>
                <w:sz w:val="18"/>
                <w:szCs w:val="18"/>
              </w:rPr>
            </w:pPr>
            <w:r w:rsidRPr="006E21DD">
              <w:rPr>
                <w:rFonts w:ascii="Arial" w:hAnsi="Arial" w:cs="Arial"/>
                <w:sz w:val="18"/>
                <w:szCs w:val="18"/>
              </w:rPr>
              <w:t>Exposición Efectiva y Demostrativa de las Redes.</w:t>
            </w:r>
          </w:p>
        </w:tc>
        <w:tc>
          <w:tcPr>
            <w:tcW w:w="2599" w:type="dxa"/>
            <w:shd w:val="clear" w:color="auto" w:fill="auto"/>
          </w:tcPr>
          <w:p w14:paraId="49AD83E6" w14:textId="77777777" w:rsidR="00B430E6" w:rsidRPr="006E21DD" w:rsidRDefault="00B430E6" w:rsidP="00B430E6">
            <w:pPr>
              <w:pStyle w:val="Prrafodelista"/>
              <w:numPr>
                <w:ilvl w:val="0"/>
                <w:numId w:val="17"/>
              </w:numPr>
              <w:autoSpaceDE w:val="0"/>
              <w:autoSpaceDN w:val="0"/>
              <w:adjustRightInd w:val="0"/>
              <w:spacing w:after="0" w:line="240" w:lineRule="auto"/>
              <w:ind w:left="170" w:hanging="142"/>
              <w:contextualSpacing w:val="0"/>
              <w:rPr>
                <w:rFonts w:ascii="Arial" w:hAnsi="Arial" w:cs="Arial"/>
                <w:sz w:val="18"/>
                <w:szCs w:val="18"/>
                <w:lang w:val="es"/>
              </w:rPr>
            </w:pPr>
            <w:r w:rsidRPr="006E21DD">
              <w:rPr>
                <w:rFonts w:ascii="Arial" w:hAnsi="Arial" w:cs="Arial"/>
                <w:sz w:val="18"/>
                <w:szCs w:val="18"/>
                <w:lang w:val="es"/>
              </w:rPr>
              <w:t>Capacidad de abstracción, análisis y síntesis</w:t>
            </w:r>
          </w:p>
          <w:p w14:paraId="20A9DAD5" w14:textId="77777777" w:rsidR="00B430E6" w:rsidRPr="006E21DD" w:rsidRDefault="00B430E6" w:rsidP="00B430E6">
            <w:pPr>
              <w:pStyle w:val="Prrafodelista"/>
              <w:numPr>
                <w:ilvl w:val="0"/>
                <w:numId w:val="17"/>
              </w:numPr>
              <w:autoSpaceDE w:val="0"/>
              <w:autoSpaceDN w:val="0"/>
              <w:adjustRightInd w:val="0"/>
              <w:spacing w:after="0" w:line="240" w:lineRule="auto"/>
              <w:ind w:left="170" w:hanging="142"/>
              <w:contextualSpacing w:val="0"/>
              <w:rPr>
                <w:rFonts w:ascii="Arial" w:hAnsi="Arial" w:cs="Arial"/>
                <w:sz w:val="18"/>
                <w:szCs w:val="18"/>
                <w:lang w:val="es"/>
              </w:rPr>
            </w:pPr>
            <w:r w:rsidRPr="006E21DD">
              <w:rPr>
                <w:rFonts w:ascii="Arial" w:hAnsi="Arial" w:cs="Arial"/>
                <w:sz w:val="18"/>
                <w:szCs w:val="18"/>
                <w:lang w:val="es"/>
              </w:rPr>
              <w:t>Capacidad de aplicar los conocimientos en la práctica.</w:t>
            </w:r>
          </w:p>
          <w:p w14:paraId="2F3CF3C6" w14:textId="77777777" w:rsidR="00B430E6" w:rsidRPr="006E21DD" w:rsidRDefault="00B430E6" w:rsidP="00B430E6">
            <w:pPr>
              <w:pStyle w:val="Prrafodelista"/>
              <w:numPr>
                <w:ilvl w:val="0"/>
                <w:numId w:val="17"/>
              </w:numPr>
              <w:autoSpaceDE w:val="0"/>
              <w:autoSpaceDN w:val="0"/>
              <w:adjustRightInd w:val="0"/>
              <w:spacing w:after="0" w:line="240" w:lineRule="auto"/>
              <w:ind w:left="170" w:hanging="142"/>
              <w:contextualSpacing w:val="0"/>
              <w:rPr>
                <w:rFonts w:ascii="Arial" w:hAnsi="Arial" w:cs="Arial"/>
                <w:sz w:val="18"/>
                <w:szCs w:val="18"/>
                <w:lang w:val="es"/>
              </w:rPr>
            </w:pPr>
            <w:r w:rsidRPr="006E21DD">
              <w:rPr>
                <w:rFonts w:ascii="Arial" w:hAnsi="Arial" w:cs="Arial"/>
                <w:sz w:val="18"/>
                <w:szCs w:val="18"/>
                <w:lang w:val="es"/>
              </w:rPr>
              <w:t>Capacidad de comunicación oral y escrita.</w:t>
            </w:r>
          </w:p>
          <w:p w14:paraId="5060B6F7" w14:textId="77777777" w:rsidR="00B430E6" w:rsidRPr="006E21DD" w:rsidRDefault="00B430E6" w:rsidP="00B430E6">
            <w:pPr>
              <w:pStyle w:val="Prrafodelista"/>
              <w:numPr>
                <w:ilvl w:val="0"/>
                <w:numId w:val="17"/>
              </w:numPr>
              <w:autoSpaceDE w:val="0"/>
              <w:autoSpaceDN w:val="0"/>
              <w:adjustRightInd w:val="0"/>
              <w:spacing w:after="0" w:line="240" w:lineRule="auto"/>
              <w:ind w:left="170" w:hanging="142"/>
              <w:contextualSpacing w:val="0"/>
              <w:rPr>
                <w:rFonts w:ascii="Arial" w:hAnsi="Arial" w:cs="Arial"/>
                <w:sz w:val="18"/>
                <w:szCs w:val="18"/>
                <w:lang w:val="es"/>
              </w:rPr>
            </w:pPr>
            <w:r w:rsidRPr="006E21DD">
              <w:rPr>
                <w:rFonts w:ascii="Arial" w:hAnsi="Arial" w:cs="Arial"/>
                <w:sz w:val="18"/>
                <w:szCs w:val="18"/>
                <w:lang w:val="es"/>
              </w:rPr>
              <w:t>Habilidades para buscar, procesar y analizar información procedente de fuentes diversas.</w:t>
            </w:r>
          </w:p>
          <w:p w14:paraId="2957F8E0" w14:textId="77777777" w:rsidR="00B430E6" w:rsidRPr="006E21DD" w:rsidRDefault="00B430E6" w:rsidP="00B430E6">
            <w:pPr>
              <w:pStyle w:val="Prrafodelista"/>
              <w:numPr>
                <w:ilvl w:val="0"/>
                <w:numId w:val="17"/>
              </w:numPr>
              <w:autoSpaceDE w:val="0"/>
              <w:autoSpaceDN w:val="0"/>
              <w:adjustRightInd w:val="0"/>
              <w:spacing w:after="0" w:line="240" w:lineRule="auto"/>
              <w:ind w:left="170" w:hanging="142"/>
              <w:contextualSpacing w:val="0"/>
              <w:rPr>
                <w:rFonts w:ascii="Arial" w:hAnsi="Arial" w:cs="Arial"/>
                <w:sz w:val="18"/>
                <w:szCs w:val="18"/>
                <w:lang w:val="es"/>
              </w:rPr>
            </w:pPr>
            <w:r w:rsidRPr="006E21DD">
              <w:rPr>
                <w:rFonts w:ascii="Arial" w:hAnsi="Arial" w:cs="Arial"/>
                <w:sz w:val="18"/>
                <w:szCs w:val="18"/>
                <w:lang w:val="es"/>
              </w:rPr>
              <w:t>Habilidades en el uso de las tecnologías de la información y de la comunicación.</w:t>
            </w:r>
          </w:p>
          <w:p w14:paraId="2EF3665E" w14:textId="77777777" w:rsidR="00B430E6" w:rsidRPr="006E21DD" w:rsidRDefault="00B430E6" w:rsidP="00B430E6">
            <w:pPr>
              <w:pStyle w:val="Prrafodelista"/>
              <w:numPr>
                <w:ilvl w:val="0"/>
                <w:numId w:val="17"/>
              </w:numPr>
              <w:autoSpaceDE w:val="0"/>
              <w:autoSpaceDN w:val="0"/>
              <w:adjustRightInd w:val="0"/>
              <w:spacing w:after="0" w:line="240" w:lineRule="auto"/>
              <w:ind w:left="170" w:hanging="142"/>
              <w:contextualSpacing w:val="0"/>
              <w:rPr>
                <w:rFonts w:ascii="Arial" w:hAnsi="Arial" w:cs="Arial"/>
                <w:sz w:val="18"/>
                <w:szCs w:val="18"/>
                <w:lang w:val="es"/>
              </w:rPr>
            </w:pPr>
            <w:r w:rsidRPr="006E21DD">
              <w:rPr>
                <w:rFonts w:ascii="Arial" w:hAnsi="Arial" w:cs="Arial"/>
                <w:sz w:val="18"/>
                <w:szCs w:val="18"/>
                <w:lang w:val="es"/>
              </w:rPr>
              <w:t xml:space="preserve">Capacidad de trabajo en </w:t>
            </w:r>
            <w:r w:rsidRPr="006E21DD">
              <w:rPr>
                <w:rFonts w:ascii="Arial" w:hAnsi="Arial" w:cs="Arial"/>
                <w:sz w:val="18"/>
                <w:szCs w:val="18"/>
                <w:lang w:val="es"/>
              </w:rPr>
              <w:lastRenderedPageBreak/>
              <w:t>equipo.</w:t>
            </w:r>
          </w:p>
          <w:p w14:paraId="4AAAF871" w14:textId="77777777" w:rsidR="00B430E6" w:rsidRPr="006E21DD" w:rsidRDefault="00B430E6" w:rsidP="00B430E6">
            <w:pPr>
              <w:pStyle w:val="Sinespaciado"/>
              <w:ind w:left="170" w:hanging="142"/>
              <w:rPr>
                <w:rFonts w:ascii="Arial" w:hAnsi="Arial" w:cs="Arial"/>
                <w:sz w:val="18"/>
                <w:szCs w:val="18"/>
              </w:rPr>
            </w:pPr>
          </w:p>
        </w:tc>
        <w:tc>
          <w:tcPr>
            <w:tcW w:w="2600" w:type="dxa"/>
            <w:shd w:val="clear" w:color="auto" w:fill="auto"/>
            <w:vAlign w:val="center"/>
          </w:tcPr>
          <w:p w14:paraId="1C09EE28" w14:textId="1F5F8471" w:rsidR="00B430E6" w:rsidRPr="00865276" w:rsidRDefault="00865276" w:rsidP="00B430E6">
            <w:pPr>
              <w:pStyle w:val="Sinespaciado"/>
              <w:jc w:val="center"/>
              <w:rPr>
                <w:rFonts w:ascii="Arial" w:hAnsi="Arial" w:cs="Arial"/>
                <w:b/>
                <w:bCs/>
                <w:sz w:val="18"/>
                <w:szCs w:val="18"/>
              </w:rPr>
            </w:pPr>
            <w:r w:rsidRPr="00865276">
              <w:rPr>
                <w:rFonts w:ascii="Arial" w:hAnsi="Arial" w:cs="Arial"/>
                <w:b/>
                <w:bCs/>
                <w:sz w:val="18"/>
                <w:szCs w:val="18"/>
              </w:rPr>
              <w:lastRenderedPageBreak/>
              <w:t>4 - 6</w:t>
            </w:r>
          </w:p>
          <w:p w14:paraId="4402259C" w14:textId="77777777" w:rsidR="00811554" w:rsidRPr="006E21DD" w:rsidRDefault="00811554" w:rsidP="00B430E6">
            <w:pPr>
              <w:pStyle w:val="Sinespaciado"/>
              <w:jc w:val="center"/>
              <w:rPr>
                <w:rFonts w:ascii="Arial" w:hAnsi="Arial" w:cs="Arial"/>
                <w:sz w:val="18"/>
                <w:szCs w:val="18"/>
              </w:rPr>
            </w:pPr>
            <w:r w:rsidRPr="006E21DD">
              <w:rPr>
                <w:rFonts w:ascii="Arial" w:hAnsi="Arial" w:cs="Arial"/>
                <w:sz w:val="18"/>
                <w:szCs w:val="18"/>
              </w:rPr>
              <w:t>Horas</w:t>
            </w:r>
          </w:p>
        </w:tc>
      </w:tr>
    </w:tbl>
    <w:p w14:paraId="6DC033F1" w14:textId="77777777" w:rsidR="003A4FF9" w:rsidRPr="00C17E27" w:rsidRDefault="003A4FF9" w:rsidP="003A4FF9">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3A4FF9" w:rsidRPr="00D30111" w14:paraId="0F5019DB" w14:textId="77777777" w:rsidTr="00A60413">
        <w:tc>
          <w:tcPr>
            <w:tcW w:w="10456" w:type="dxa"/>
            <w:shd w:val="clear" w:color="auto" w:fill="auto"/>
          </w:tcPr>
          <w:p w14:paraId="01958D28"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6154DA85"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Valor de Indicador</w:t>
            </w:r>
          </w:p>
        </w:tc>
      </w:tr>
      <w:tr w:rsidR="008616FD" w:rsidRPr="00D30111" w14:paraId="08522D6D" w14:textId="77777777" w:rsidTr="00A60413">
        <w:tc>
          <w:tcPr>
            <w:tcW w:w="10456" w:type="dxa"/>
            <w:shd w:val="clear" w:color="auto" w:fill="auto"/>
          </w:tcPr>
          <w:p w14:paraId="0EFC96F7" w14:textId="77777777" w:rsidR="008616FD" w:rsidRPr="00C25F55" w:rsidRDefault="008616FD" w:rsidP="008616FD">
            <w:pPr>
              <w:pStyle w:val="Default"/>
              <w:rPr>
                <w:sz w:val="18"/>
                <w:szCs w:val="18"/>
              </w:rPr>
            </w:pPr>
            <w:r w:rsidRPr="00C25F55">
              <w:rPr>
                <w:sz w:val="18"/>
                <w:szCs w:val="18"/>
              </w:rPr>
              <w:t>Evaluación de la comprensión y dominio de los conceptos</w:t>
            </w:r>
            <w:r>
              <w:rPr>
                <w:sz w:val="18"/>
                <w:szCs w:val="18"/>
              </w:rPr>
              <w:t>, elaboración y comportamiento de árboles y redes.</w:t>
            </w:r>
          </w:p>
        </w:tc>
        <w:tc>
          <w:tcPr>
            <w:tcW w:w="2540" w:type="dxa"/>
            <w:shd w:val="clear" w:color="auto" w:fill="auto"/>
            <w:vAlign w:val="center"/>
          </w:tcPr>
          <w:p w14:paraId="0B38423F" w14:textId="77777777" w:rsidR="008616FD" w:rsidRPr="00D30111" w:rsidRDefault="008616FD" w:rsidP="008616FD">
            <w:pPr>
              <w:pStyle w:val="Sinespaciado"/>
              <w:jc w:val="center"/>
              <w:rPr>
                <w:rFonts w:ascii="Arial" w:hAnsi="Arial" w:cs="Arial"/>
                <w:sz w:val="18"/>
                <w:szCs w:val="18"/>
              </w:rPr>
            </w:pPr>
            <w:r w:rsidRPr="00D30111">
              <w:rPr>
                <w:rFonts w:ascii="Arial" w:hAnsi="Arial" w:cs="Arial"/>
                <w:sz w:val="18"/>
                <w:szCs w:val="18"/>
              </w:rPr>
              <w:t>60%</w:t>
            </w:r>
          </w:p>
        </w:tc>
      </w:tr>
      <w:tr w:rsidR="008616FD" w:rsidRPr="00D30111" w14:paraId="2112742D" w14:textId="77777777" w:rsidTr="00A60413">
        <w:tc>
          <w:tcPr>
            <w:tcW w:w="10456" w:type="dxa"/>
            <w:shd w:val="clear" w:color="auto" w:fill="auto"/>
          </w:tcPr>
          <w:p w14:paraId="53A56D76" w14:textId="77777777" w:rsidR="008616FD" w:rsidRPr="00C25F55" w:rsidRDefault="008616FD" w:rsidP="008616FD">
            <w:pPr>
              <w:pStyle w:val="Default"/>
              <w:rPr>
                <w:sz w:val="18"/>
                <w:szCs w:val="18"/>
              </w:rPr>
            </w:pPr>
            <w:r w:rsidRPr="00C25F55">
              <w:rPr>
                <w:sz w:val="18"/>
                <w:szCs w:val="18"/>
              </w:rPr>
              <w:t>Evaluación de</w:t>
            </w:r>
            <w:r>
              <w:rPr>
                <w:sz w:val="18"/>
                <w:szCs w:val="18"/>
              </w:rPr>
              <w:t xml:space="preserve"> </w:t>
            </w:r>
            <w:r w:rsidRPr="00C25F55">
              <w:rPr>
                <w:sz w:val="18"/>
                <w:szCs w:val="18"/>
              </w:rPr>
              <w:t>l</w:t>
            </w:r>
            <w:r>
              <w:rPr>
                <w:sz w:val="18"/>
                <w:szCs w:val="18"/>
              </w:rPr>
              <w:t>a</w:t>
            </w:r>
            <w:r w:rsidRPr="00C25F55">
              <w:rPr>
                <w:sz w:val="18"/>
                <w:szCs w:val="18"/>
              </w:rPr>
              <w:t xml:space="preserve"> </w:t>
            </w:r>
            <w:r>
              <w:rPr>
                <w:sz w:val="18"/>
                <w:szCs w:val="18"/>
              </w:rPr>
              <w:t xml:space="preserve">compresión y </w:t>
            </w:r>
            <w:r w:rsidRPr="00C25F55">
              <w:rPr>
                <w:sz w:val="18"/>
                <w:szCs w:val="18"/>
              </w:rPr>
              <w:t xml:space="preserve">dominio </w:t>
            </w:r>
            <w:r>
              <w:rPr>
                <w:sz w:val="18"/>
                <w:szCs w:val="18"/>
              </w:rPr>
              <w:t>en la elaboración y comportamiento de los árboles y redes.</w:t>
            </w:r>
          </w:p>
        </w:tc>
        <w:tc>
          <w:tcPr>
            <w:tcW w:w="2540" w:type="dxa"/>
            <w:shd w:val="clear" w:color="auto" w:fill="auto"/>
            <w:vAlign w:val="center"/>
          </w:tcPr>
          <w:p w14:paraId="0C6530EC" w14:textId="77777777" w:rsidR="008616FD" w:rsidRPr="00D30111" w:rsidRDefault="008616FD" w:rsidP="008616FD">
            <w:pPr>
              <w:pStyle w:val="Sinespaciado"/>
              <w:jc w:val="center"/>
              <w:rPr>
                <w:rFonts w:ascii="Arial" w:hAnsi="Arial" w:cs="Arial"/>
                <w:sz w:val="18"/>
                <w:szCs w:val="18"/>
              </w:rPr>
            </w:pPr>
            <w:r w:rsidRPr="00D30111">
              <w:rPr>
                <w:rFonts w:ascii="Arial" w:hAnsi="Arial" w:cs="Arial"/>
                <w:sz w:val="18"/>
                <w:szCs w:val="18"/>
              </w:rPr>
              <w:t>40%</w:t>
            </w:r>
          </w:p>
        </w:tc>
      </w:tr>
    </w:tbl>
    <w:p w14:paraId="5BFF9CCA" w14:textId="77777777" w:rsidR="003A4FF9" w:rsidRPr="00C17E27" w:rsidRDefault="003A4FF9" w:rsidP="003A4FF9">
      <w:pPr>
        <w:pStyle w:val="Sinespaciado"/>
        <w:rPr>
          <w:rFonts w:ascii="Arial" w:hAnsi="Arial" w:cs="Arial"/>
          <w:sz w:val="18"/>
          <w:szCs w:val="18"/>
        </w:rPr>
      </w:pPr>
    </w:p>
    <w:p w14:paraId="782EE54B" w14:textId="77777777" w:rsidR="003A4FF9" w:rsidRPr="00C17E27" w:rsidRDefault="003A4FF9" w:rsidP="003A4FF9">
      <w:pPr>
        <w:pStyle w:val="Sinespaciado"/>
        <w:rPr>
          <w:rFonts w:ascii="Arial" w:hAnsi="Arial" w:cs="Arial"/>
          <w:sz w:val="18"/>
          <w:szCs w:val="18"/>
        </w:rPr>
      </w:pPr>
      <w:r w:rsidRPr="00C17E27">
        <w:rPr>
          <w:rFonts w:ascii="Arial" w:hAnsi="Arial" w:cs="Arial"/>
          <w:sz w:val="18"/>
          <w:szCs w:val="18"/>
        </w:rPr>
        <w:t>Niveles de desempeño: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3A4FF9" w:rsidRPr="00D30111" w14:paraId="094588A0" w14:textId="77777777" w:rsidTr="00A60413">
        <w:tc>
          <w:tcPr>
            <w:tcW w:w="2802" w:type="dxa"/>
            <w:shd w:val="clear" w:color="auto" w:fill="auto"/>
          </w:tcPr>
          <w:p w14:paraId="3A1F6E60"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62DA23BA"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65998204"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4D1DBF6D"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Valoración numérica</w:t>
            </w:r>
          </w:p>
        </w:tc>
      </w:tr>
      <w:tr w:rsidR="003A4FF9" w:rsidRPr="00D30111" w14:paraId="65725536" w14:textId="77777777" w:rsidTr="00A60413">
        <w:tc>
          <w:tcPr>
            <w:tcW w:w="2802" w:type="dxa"/>
            <w:vMerge w:val="restart"/>
            <w:shd w:val="clear" w:color="auto" w:fill="auto"/>
          </w:tcPr>
          <w:p w14:paraId="4B97154D"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7E190722"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21338D3A"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51BDB6DF"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761D69D1"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61716AD7"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571C93F2"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647C95"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700C5FE1" w14:textId="77777777" w:rsidR="003A4FF9" w:rsidRPr="00D30111" w:rsidRDefault="003A4FF9" w:rsidP="00A60413">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w:t>
            </w:r>
            <w:r w:rsidRPr="00D30111">
              <w:rPr>
                <w:rFonts w:ascii="Arial" w:hAnsi="Arial" w:cs="Arial"/>
                <w:sz w:val="18"/>
                <w:szCs w:val="18"/>
              </w:rPr>
              <w:lastRenderedPageBreak/>
              <w:t>activamente durante el curso.</w:t>
            </w:r>
          </w:p>
        </w:tc>
        <w:tc>
          <w:tcPr>
            <w:tcW w:w="2540" w:type="dxa"/>
            <w:shd w:val="clear" w:color="auto" w:fill="auto"/>
            <w:vAlign w:val="center"/>
          </w:tcPr>
          <w:p w14:paraId="25C72F67"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3A4FF9" w:rsidRPr="00D30111" w14:paraId="1391AECB" w14:textId="77777777" w:rsidTr="00A60413">
        <w:tc>
          <w:tcPr>
            <w:tcW w:w="2802" w:type="dxa"/>
            <w:vMerge/>
            <w:shd w:val="clear" w:color="auto" w:fill="auto"/>
          </w:tcPr>
          <w:p w14:paraId="6E3BEDCD" w14:textId="77777777" w:rsidR="003A4FF9" w:rsidRPr="00D30111" w:rsidRDefault="003A4FF9" w:rsidP="00A60413">
            <w:pPr>
              <w:pStyle w:val="Sinespaciado"/>
              <w:rPr>
                <w:rFonts w:ascii="Arial" w:hAnsi="Arial" w:cs="Arial"/>
                <w:sz w:val="18"/>
                <w:szCs w:val="18"/>
              </w:rPr>
            </w:pPr>
          </w:p>
        </w:tc>
        <w:tc>
          <w:tcPr>
            <w:tcW w:w="1871" w:type="dxa"/>
            <w:shd w:val="clear" w:color="auto" w:fill="auto"/>
          </w:tcPr>
          <w:p w14:paraId="0C1ED4FA"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15DD25E8"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6003F9C4"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85-94</w:t>
            </w:r>
          </w:p>
        </w:tc>
      </w:tr>
      <w:tr w:rsidR="003A4FF9" w:rsidRPr="00D30111" w14:paraId="6182C640" w14:textId="77777777" w:rsidTr="00A60413">
        <w:tc>
          <w:tcPr>
            <w:tcW w:w="2802" w:type="dxa"/>
            <w:vMerge/>
            <w:shd w:val="clear" w:color="auto" w:fill="auto"/>
          </w:tcPr>
          <w:p w14:paraId="56EB6C60" w14:textId="77777777" w:rsidR="003A4FF9" w:rsidRPr="00D30111" w:rsidRDefault="003A4FF9" w:rsidP="00A60413">
            <w:pPr>
              <w:pStyle w:val="Sinespaciado"/>
              <w:rPr>
                <w:rFonts w:ascii="Arial" w:hAnsi="Arial" w:cs="Arial"/>
                <w:sz w:val="18"/>
                <w:szCs w:val="18"/>
              </w:rPr>
            </w:pPr>
          </w:p>
        </w:tc>
        <w:tc>
          <w:tcPr>
            <w:tcW w:w="1871" w:type="dxa"/>
            <w:shd w:val="clear" w:color="auto" w:fill="auto"/>
          </w:tcPr>
          <w:p w14:paraId="20A9756B"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200A5BD8"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48723C5E"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75-84</w:t>
            </w:r>
          </w:p>
        </w:tc>
      </w:tr>
      <w:tr w:rsidR="003A4FF9" w:rsidRPr="00D30111" w14:paraId="43AE6C57" w14:textId="77777777" w:rsidTr="00A60413">
        <w:tc>
          <w:tcPr>
            <w:tcW w:w="2802" w:type="dxa"/>
            <w:vMerge/>
            <w:shd w:val="clear" w:color="auto" w:fill="auto"/>
          </w:tcPr>
          <w:p w14:paraId="70FC78DD" w14:textId="77777777" w:rsidR="003A4FF9" w:rsidRPr="00D30111" w:rsidRDefault="003A4FF9" w:rsidP="00A60413">
            <w:pPr>
              <w:pStyle w:val="Sinespaciado"/>
              <w:rPr>
                <w:rFonts w:ascii="Arial" w:hAnsi="Arial" w:cs="Arial"/>
                <w:sz w:val="18"/>
                <w:szCs w:val="18"/>
              </w:rPr>
            </w:pPr>
          </w:p>
        </w:tc>
        <w:tc>
          <w:tcPr>
            <w:tcW w:w="1871" w:type="dxa"/>
            <w:shd w:val="clear" w:color="auto" w:fill="auto"/>
          </w:tcPr>
          <w:p w14:paraId="20B59A8B"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71F67B78"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17EB948C"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70-74</w:t>
            </w:r>
          </w:p>
        </w:tc>
      </w:tr>
      <w:tr w:rsidR="003A4FF9" w:rsidRPr="00D30111" w14:paraId="0E520E1C" w14:textId="77777777" w:rsidTr="00A60413">
        <w:tc>
          <w:tcPr>
            <w:tcW w:w="2802" w:type="dxa"/>
            <w:shd w:val="clear" w:color="auto" w:fill="auto"/>
          </w:tcPr>
          <w:p w14:paraId="157F2943"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4A5EB925" w14:textId="77777777" w:rsidR="003A4FF9" w:rsidRPr="00D30111" w:rsidRDefault="003A4FF9" w:rsidP="00A60413">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2EF1970F" w14:textId="77777777" w:rsidR="003A4FF9" w:rsidRPr="00D30111" w:rsidRDefault="003A4FF9" w:rsidP="00A60413">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053CF365" w14:textId="77777777" w:rsidR="003A4FF9" w:rsidRPr="00D30111" w:rsidRDefault="003A4FF9" w:rsidP="00A60413">
            <w:pPr>
              <w:pStyle w:val="Sinespaciado"/>
              <w:jc w:val="center"/>
              <w:rPr>
                <w:rFonts w:ascii="Arial" w:hAnsi="Arial" w:cs="Arial"/>
                <w:sz w:val="18"/>
                <w:szCs w:val="18"/>
              </w:rPr>
            </w:pPr>
            <w:r w:rsidRPr="00D30111">
              <w:rPr>
                <w:rFonts w:ascii="Arial" w:hAnsi="Arial" w:cs="Arial"/>
                <w:sz w:val="18"/>
                <w:szCs w:val="18"/>
              </w:rPr>
              <w:t>N. A.</w:t>
            </w:r>
          </w:p>
        </w:tc>
      </w:tr>
    </w:tbl>
    <w:p w14:paraId="7CF40649" w14:textId="77777777" w:rsidR="003A4FF9" w:rsidRPr="00C17E27" w:rsidRDefault="003A4FF9" w:rsidP="003A4FF9">
      <w:pPr>
        <w:pStyle w:val="Sinespaciado"/>
        <w:rPr>
          <w:rFonts w:ascii="Arial" w:hAnsi="Arial" w:cs="Arial"/>
          <w:sz w:val="18"/>
          <w:szCs w:val="18"/>
        </w:rPr>
      </w:pPr>
    </w:p>
    <w:p w14:paraId="38A20E9D" w14:textId="77777777" w:rsidR="003A4FF9" w:rsidRDefault="003A4FF9" w:rsidP="003A4FF9">
      <w:pPr>
        <w:pStyle w:val="Sinespaciado"/>
        <w:rPr>
          <w:rFonts w:ascii="Arial" w:hAnsi="Arial" w:cs="Arial"/>
          <w:sz w:val="18"/>
          <w:szCs w:val="18"/>
        </w:rPr>
      </w:pPr>
      <w:r>
        <w:rPr>
          <w:rFonts w:ascii="Arial" w:hAnsi="Arial" w:cs="Arial"/>
          <w:sz w:val="18"/>
          <w:szCs w:val="18"/>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3A4FF9" w:rsidRPr="00D30111" w14:paraId="66DE1163" w14:textId="77777777" w:rsidTr="00A604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76CAF"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B152A2"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2BC019E"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96F267" w14:textId="77777777" w:rsidR="003A4FF9" w:rsidRPr="00C17E27" w:rsidRDefault="003A4FF9" w:rsidP="00A604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3A4FF9" w:rsidRPr="00D30111" w14:paraId="28695F99" w14:textId="77777777" w:rsidTr="00A6041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04DF71A" w14:textId="77777777" w:rsidR="003A4FF9" w:rsidRPr="00C17E27" w:rsidRDefault="003A4FF9" w:rsidP="00A60413">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0D8F1C" w14:textId="77777777" w:rsidR="003A4FF9" w:rsidRPr="00C17E27" w:rsidRDefault="003A4FF9" w:rsidP="00A60413">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5383050"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A252BE"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4D093A"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B67FDD8"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F820009" w14:textId="77777777" w:rsidR="003A4FF9" w:rsidRPr="00C17E27" w:rsidRDefault="003A4FF9" w:rsidP="00A604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485ECB" w14:textId="77777777" w:rsidR="003A4FF9" w:rsidRPr="00C17E27" w:rsidRDefault="003A4FF9" w:rsidP="00A60413">
            <w:pPr>
              <w:spacing w:after="0" w:line="240" w:lineRule="auto"/>
              <w:rPr>
                <w:rFonts w:ascii="Arial" w:eastAsia="Times New Roman" w:hAnsi="Arial" w:cs="Arial"/>
                <w:color w:val="000000"/>
                <w:sz w:val="18"/>
                <w:szCs w:val="18"/>
                <w:lang w:eastAsia="es-MX"/>
              </w:rPr>
            </w:pPr>
          </w:p>
        </w:tc>
      </w:tr>
      <w:tr w:rsidR="00886CEA" w:rsidRPr="00D30111" w14:paraId="491FE102" w14:textId="77777777" w:rsidTr="00A604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D853FDB"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Electrónico</w:t>
            </w:r>
          </w:p>
        </w:tc>
        <w:tc>
          <w:tcPr>
            <w:tcW w:w="851" w:type="dxa"/>
            <w:tcBorders>
              <w:top w:val="nil"/>
              <w:left w:val="nil"/>
              <w:bottom w:val="single" w:sz="4" w:space="0" w:color="auto"/>
              <w:right w:val="single" w:sz="4" w:space="0" w:color="auto"/>
            </w:tcBorders>
            <w:shd w:val="clear" w:color="auto" w:fill="auto"/>
            <w:noWrap/>
            <w:vAlign w:val="center"/>
          </w:tcPr>
          <w:p w14:paraId="2BEF9525"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2139652A"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 – 60</w:t>
            </w:r>
          </w:p>
        </w:tc>
        <w:tc>
          <w:tcPr>
            <w:tcW w:w="851" w:type="dxa"/>
            <w:tcBorders>
              <w:top w:val="nil"/>
              <w:left w:val="nil"/>
              <w:bottom w:val="single" w:sz="4" w:space="0" w:color="auto"/>
              <w:right w:val="single" w:sz="4" w:space="0" w:color="auto"/>
            </w:tcBorders>
            <w:shd w:val="clear" w:color="auto" w:fill="auto"/>
            <w:noWrap/>
            <w:vAlign w:val="center"/>
          </w:tcPr>
          <w:p w14:paraId="31EAC2FE"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51 - 56</w:t>
            </w:r>
          </w:p>
        </w:tc>
        <w:tc>
          <w:tcPr>
            <w:tcW w:w="850" w:type="dxa"/>
            <w:tcBorders>
              <w:top w:val="nil"/>
              <w:left w:val="nil"/>
              <w:bottom w:val="single" w:sz="4" w:space="0" w:color="auto"/>
              <w:right w:val="single" w:sz="4" w:space="0" w:color="auto"/>
            </w:tcBorders>
            <w:shd w:val="clear" w:color="auto" w:fill="auto"/>
            <w:noWrap/>
            <w:vAlign w:val="center"/>
          </w:tcPr>
          <w:p w14:paraId="16474FBC"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45 - 50</w:t>
            </w:r>
          </w:p>
        </w:tc>
        <w:tc>
          <w:tcPr>
            <w:tcW w:w="851" w:type="dxa"/>
            <w:tcBorders>
              <w:top w:val="nil"/>
              <w:left w:val="nil"/>
              <w:bottom w:val="single" w:sz="4" w:space="0" w:color="auto"/>
              <w:right w:val="single" w:sz="4" w:space="0" w:color="auto"/>
            </w:tcBorders>
            <w:shd w:val="clear" w:color="auto" w:fill="auto"/>
            <w:noWrap/>
            <w:vAlign w:val="center"/>
          </w:tcPr>
          <w:p w14:paraId="48CAA162"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42 - 44</w:t>
            </w:r>
          </w:p>
        </w:tc>
        <w:tc>
          <w:tcPr>
            <w:tcW w:w="850" w:type="dxa"/>
            <w:tcBorders>
              <w:top w:val="nil"/>
              <w:left w:val="nil"/>
              <w:bottom w:val="single" w:sz="4" w:space="0" w:color="auto"/>
              <w:right w:val="single" w:sz="4" w:space="0" w:color="auto"/>
            </w:tcBorders>
            <w:shd w:val="clear" w:color="auto" w:fill="auto"/>
            <w:noWrap/>
            <w:vAlign w:val="center"/>
          </w:tcPr>
          <w:p w14:paraId="209E0E63"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9AA103" w14:textId="77777777" w:rsidR="00886CEA" w:rsidRPr="00C17E27" w:rsidRDefault="00886CEA" w:rsidP="00886CE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Aplicar y desarrollar los saberes teórico-prácticos desarrollados considerando el grado de comprensión, congruencia, dominio de temas y de manera autónoma y autorregulada.</w:t>
            </w:r>
          </w:p>
        </w:tc>
      </w:tr>
      <w:tr w:rsidR="00886CEA" w:rsidRPr="00D30111" w14:paraId="04B54051" w14:textId="77777777" w:rsidTr="00A604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07D94C" w14:textId="77777777" w:rsidR="00886CEA" w:rsidRPr="00C17E27" w:rsidRDefault="00886CEA" w:rsidP="00886CE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Cuestionario sobre Ejercicios Resueltos (Lista de Cotejo)</w:t>
            </w:r>
          </w:p>
        </w:tc>
        <w:tc>
          <w:tcPr>
            <w:tcW w:w="851" w:type="dxa"/>
            <w:tcBorders>
              <w:top w:val="nil"/>
              <w:left w:val="nil"/>
              <w:bottom w:val="single" w:sz="4" w:space="0" w:color="auto"/>
              <w:right w:val="single" w:sz="4" w:space="0" w:color="auto"/>
            </w:tcBorders>
            <w:shd w:val="clear" w:color="auto" w:fill="auto"/>
            <w:noWrap/>
            <w:vAlign w:val="center"/>
          </w:tcPr>
          <w:p w14:paraId="33283511" w14:textId="77777777" w:rsidR="00886CEA" w:rsidRPr="00C17E27" w:rsidRDefault="00886CEA" w:rsidP="00886CE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8889BB4"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BCA09A8"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34 - 37</w:t>
            </w:r>
          </w:p>
        </w:tc>
        <w:tc>
          <w:tcPr>
            <w:tcW w:w="850" w:type="dxa"/>
            <w:tcBorders>
              <w:top w:val="nil"/>
              <w:left w:val="nil"/>
              <w:bottom w:val="single" w:sz="4" w:space="0" w:color="auto"/>
              <w:right w:val="single" w:sz="4" w:space="0" w:color="auto"/>
            </w:tcBorders>
            <w:shd w:val="clear" w:color="auto" w:fill="auto"/>
            <w:noWrap/>
            <w:vAlign w:val="center"/>
          </w:tcPr>
          <w:p w14:paraId="30E12D87"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30 - 33</w:t>
            </w:r>
          </w:p>
        </w:tc>
        <w:tc>
          <w:tcPr>
            <w:tcW w:w="851" w:type="dxa"/>
            <w:tcBorders>
              <w:top w:val="nil"/>
              <w:left w:val="nil"/>
              <w:bottom w:val="single" w:sz="4" w:space="0" w:color="auto"/>
              <w:right w:val="single" w:sz="4" w:space="0" w:color="auto"/>
            </w:tcBorders>
            <w:shd w:val="clear" w:color="auto" w:fill="auto"/>
            <w:noWrap/>
            <w:vAlign w:val="center"/>
          </w:tcPr>
          <w:p w14:paraId="499C500F"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28 - 29</w:t>
            </w:r>
          </w:p>
        </w:tc>
        <w:tc>
          <w:tcPr>
            <w:tcW w:w="850" w:type="dxa"/>
            <w:tcBorders>
              <w:top w:val="nil"/>
              <w:left w:val="nil"/>
              <w:bottom w:val="single" w:sz="4" w:space="0" w:color="auto"/>
              <w:right w:val="single" w:sz="4" w:space="0" w:color="auto"/>
            </w:tcBorders>
            <w:shd w:val="clear" w:color="auto" w:fill="auto"/>
            <w:noWrap/>
            <w:vAlign w:val="center"/>
          </w:tcPr>
          <w:p w14:paraId="0CB83C40" w14:textId="77777777" w:rsidR="00886CEA" w:rsidRPr="00B915C9" w:rsidRDefault="00886CEA" w:rsidP="00886C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27 - 0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2EC0CD7" w14:textId="77777777" w:rsidR="00886CEA" w:rsidRPr="00886CEA" w:rsidRDefault="00886CEA" w:rsidP="00886CEA">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Resolver ejercicios planteados aplican</w:t>
            </w:r>
            <w:r w:rsidRPr="00886CEA">
              <w:rPr>
                <w:rFonts w:ascii="Arial" w:hAnsi="Arial" w:cs="Arial"/>
                <w:sz w:val="18"/>
                <w:szCs w:val="18"/>
              </w:rPr>
              <w:t>do lo</w:t>
            </w:r>
            <w:r>
              <w:rPr>
                <w:rFonts w:ascii="Arial" w:hAnsi="Arial" w:cs="Arial"/>
                <w:sz w:val="18"/>
                <w:szCs w:val="18"/>
              </w:rPr>
              <w:t xml:space="preserve">s procedimientos </w:t>
            </w:r>
            <w:r w:rsidRPr="00886CEA">
              <w:rPr>
                <w:rFonts w:ascii="Arial" w:hAnsi="Arial" w:cs="Arial"/>
                <w:sz w:val="18"/>
                <w:szCs w:val="18"/>
              </w:rPr>
              <w:t>estudiado</w:t>
            </w:r>
            <w:r>
              <w:rPr>
                <w:rFonts w:ascii="Arial" w:hAnsi="Arial" w:cs="Arial"/>
                <w:sz w:val="18"/>
                <w:szCs w:val="18"/>
              </w:rPr>
              <w:t>s</w:t>
            </w:r>
            <w:r w:rsidRPr="00886CEA">
              <w:rPr>
                <w:rFonts w:ascii="Arial" w:hAnsi="Arial" w:cs="Arial"/>
                <w:sz w:val="18"/>
                <w:szCs w:val="18"/>
              </w:rPr>
              <w:t xml:space="preserve">, a la vez que se utilizan como referentes para la mejora y el conocimiento de </w:t>
            </w:r>
            <w:r>
              <w:rPr>
                <w:rFonts w:ascii="Arial" w:hAnsi="Arial" w:cs="Arial"/>
                <w:sz w:val="18"/>
                <w:szCs w:val="18"/>
              </w:rPr>
              <w:t xml:space="preserve">los temas estudiados </w:t>
            </w:r>
            <w:r>
              <w:rPr>
                <w:rFonts w:ascii="Arial" w:eastAsia="Times New Roman" w:hAnsi="Arial" w:cs="Arial"/>
                <w:color w:val="000000"/>
                <w:sz w:val="18"/>
                <w:szCs w:val="18"/>
                <w:lang w:eastAsia="es-MX"/>
              </w:rPr>
              <w:t>de manera autónoma y autorregulada.</w:t>
            </w:r>
          </w:p>
        </w:tc>
      </w:tr>
      <w:tr w:rsidR="00C922DC" w:rsidRPr="00D30111" w14:paraId="77014650" w14:textId="77777777" w:rsidTr="00A60413">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38711D59"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667FA277"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988A5D7"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1A4F178D"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67474C05"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353C46D1"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70 -74</w:t>
            </w:r>
          </w:p>
        </w:tc>
        <w:tc>
          <w:tcPr>
            <w:tcW w:w="850" w:type="dxa"/>
            <w:tcBorders>
              <w:top w:val="nil"/>
              <w:left w:val="nil"/>
              <w:bottom w:val="single" w:sz="4" w:space="0" w:color="auto"/>
              <w:right w:val="single" w:sz="4" w:space="0" w:color="auto"/>
            </w:tcBorders>
            <w:shd w:val="clear" w:color="auto" w:fill="auto"/>
            <w:noWrap/>
            <w:vAlign w:val="center"/>
          </w:tcPr>
          <w:p w14:paraId="64758216" w14:textId="77777777" w:rsidR="00C922DC" w:rsidRPr="00C17E27" w:rsidRDefault="00C922DC" w:rsidP="00C922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0C6EBF" w14:textId="77777777" w:rsidR="00C922DC" w:rsidRPr="00C17E27" w:rsidRDefault="00C922DC" w:rsidP="00C922DC">
            <w:pPr>
              <w:spacing w:after="0" w:line="240" w:lineRule="auto"/>
              <w:jc w:val="center"/>
              <w:rPr>
                <w:rFonts w:ascii="Arial" w:eastAsia="Times New Roman" w:hAnsi="Arial" w:cs="Arial"/>
                <w:color w:val="000000"/>
                <w:sz w:val="18"/>
                <w:szCs w:val="18"/>
                <w:lang w:eastAsia="es-MX"/>
              </w:rPr>
            </w:pPr>
          </w:p>
        </w:tc>
      </w:tr>
    </w:tbl>
    <w:p w14:paraId="06F35C5C" w14:textId="77777777" w:rsidR="003A4FF9" w:rsidRDefault="003A4FF9" w:rsidP="003A4FF9">
      <w:pPr>
        <w:pStyle w:val="Sinespaciado"/>
        <w:rPr>
          <w:rFonts w:ascii="Arial" w:hAnsi="Arial" w:cs="Arial"/>
          <w:sz w:val="18"/>
          <w:szCs w:val="18"/>
        </w:rPr>
      </w:pPr>
    </w:p>
    <w:p w14:paraId="412ADB1C" w14:textId="77777777" w:rsidR="008A3A46" w:rsidRDefault="003A4FF9" w:rsidP="003A4FF9">
      <w:pPr>
        <w:rPr>
          <w:rFonts w:ascii="Arial" w:hAnsi="Arial" w:cs="Arial"/>
          <w:sz w:val="18"/>
          <w:szCs w:val="18"/>
        </w:rPr>
      </w:pPr>
      <w:r>
        <w:rPr>
          <w:rFonts w:ascii="Arial" w:hAnsi="Arial" w:cs="Arial"/>
          <w:sz w:val="18"/>
          <w:szCs w:val="18"/>
        </w:rPr>
        <w:br w:type="page"/>
      </w:r>
    </w:p>
    <w:p w14:paraId="2424A906" w14:textId="77777777" w:rsidR="00106009" w:rsidRPr="00C17E27" w:rsidRDefault="00106009" w:rsidP="00106009">
      <w:pPr>
        <w:pStyle w:val="Sinespaciado"/>
        <w:numPr>
          <w:ilvl w:val="0"/>
          <w:numId w:val="1"/>
        </w:numPr>
        <w:rPr>
          <w:rFonts w:ascii="Arial" w:hAnsi="Arial" w:cs="Arial"/>
          <w:sz w:val="18"/>
          <w:szCs w:val="18"/>
        </w:rPr>
      </w:pPr>
      <w:r w:rsidRPr="00C17E27">
        <w:rPr>
          <w:rFonts w:ascii="Arial" w:hAnsi="Arial" w:cs="Arial"/>
          <w:sz w:val="18"/>
          <w:szCs w:val="18"/>
        </w:rPr>
        <w:lastRenderedPageBreak/>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06009" w:rsidRPr="002F77CC" w14:paraId="74363093" w14:textId="77777777" w:rsidTr="00D30111">
        <w:tc>
          <w:tcPr>
            <w:tcW w:w="6498" w:type="dxa"/>
            <w:tcBorders>
              <w:top w:val="nil"/>
              <w:left w:val="nil"/>
              <w:bottom w:val="single" w:sz="4" w:space="0" w:color="auto"/>
              <w:right w:val="nil"/>
            </w:tcBorders>
            <w:shd w:val="clear" w:color="auto" w:fill="auto"/>
          </w:tcPr>
          <w:p w14:paraId="2D751B94" w14:textId="77777777" w:rsidR="00106009" w:rsidRPr="002F77CC" w:rsidRDefault="00106009" w:rsidP="00FE7AE4">
            <w:pPr>
              <w:pStyle w:val="Sinespaciado"/>
              <w:rPr>
                <w:rFonts w:ascii="Arial" w:hAnsi="Arial" w:cs="Arial"/>
                <w:sz w:val="18"/>
                <w:szCs w:val="18"/>
              </w:rPr>
            </w:pPr>
            <w:r w:rsidRPr="002F77CC">
              <w:rPr>
                <w:rFonts w:ascii="Arial" w:hAnsi="Arial" w:cs="Arial"/>
                <w:sz w:val="18"/>
                <w:szCs w:val="18"/>
              </w:rPr>
              <w:t>Fuentes de información:</w:t>
            </w:r>
            <w:r w:rsidR="00FE7AE4" w:rsidRPr="002F77CC">
              <w:rPr>
                <w:rFonts w:ascii="Arial" w:hAnsi="Arial" w:cs="Arial"/>
                <w:sz w:val="18"/>
                <w:szCs w:val="18"/>
              </w:rPr>
              <w:t xml:space="preserve"> </w:t>
            </w:r>
          </w:p>
        </w:tc>
        <w:tc>
          <w:tcPr>
            <w:tcW w:w="6498" w:type="dxa"/>
            <w:tcBorders>
              <w:top w:val="nil"/>
              <w:left w:val="nil"/>
              <w:bottom w:val="single" w:sz="4" w:space="0" w:color="auto"/>
              <w:right w:val="nil"/>
            </w:tcBorders>
            <w:shd w:val="clear" w:color="auto" w:fill="auto"/>
          </w:tcPr>
          <w:p w14:paraId="00AFD2CA" w14:textId="77777777" w:rsidR="00106009" w:rsidRPr="002F77CC" w:rsidRDefault="00106009" w:rsidP="00106009">
            <w:pPr>
              <w:pStyle w:val="Sinespaciado"/>
              <w:rPr>
                <w:rFonts w:ascii="Arial" w:hAnsi="Arial" w:cs="Arial"/>
                <w:sz w:val="18"/>
                <w:szCs w:val="18"/>
              </w:rPr>
            </w:pPr>
            <w:r w:rsidRPr="002F77CC">
              <w:rPr>
                <w:rFonts w:ascii="Arial" w:hAnsi="Arial" w:cs="Arial"/>
                <w:sz w:val="18"/>
                <w:szCs w:val="18"/>
              </w:rPr>
              <w:t>Apoyos didácticos</w:t>
            </w:r>
          </w:p>
        </w:tc>
      </w:tr>
      <w:tr w:rsidR="00106009" w:rsidRPr="002F77CC" w14:paraId="010101E7" w14:textId="77777777" w:rsidTr="00D30111">
        <w:trPr>
          <w:trHeight w:val="661"/>
        </w:trPr>
        <w:tc>
          <w:tcPr>
            <w:tcW w:w="6498" w:type="dxa"/>
            <w:tcBorders>
              <w:top w:val="single" w:sz="4" w:space="0" w:color="auto"/>
            </w:tcBorders>
            <w:shd w:val="clear" w:color="auto" w:fill="auto"/>
          </w:tcPr>
          <w:p w14:paraId="5DF26326" w14:textId="77777777" w:rsidR="002F77CC" w:rsidRPr="002F77CC" w:rsidRDefault="002F77CC" w:rsidP="002F77CC">
            <w:pPr>
              <w:pStyle w:val="Prrafodelista"/>
              <w:numPr>
                <w:ilvl w:val="0"/>
                <w:numId w:val="39"/>
              </w:numPr>
              <w:spacing w:after="0" w:line="240" w:lineRule="auto"/>
              <w:contextualSpacing w:val="0"/>
              <w:rPr>
                <w:sz w:val="18"/>
                <w:szCs w:val="18"/>
              </w:rPr>
            </w:pPr>
            <w:r w:rsidRPr="002F77CC">
              <w:rPr>
                <w:rFonts w:ascii="Arial" w:hAnsi="Arial" w:cs="Arial"/>
                <w:sz w:val="18"/>
                <w:szCs w:val="18"/>
              </w:rPr>
              <w:t>Antología de Matemáticas Discretas avalada por la Academia de Sistemas Computacionales</w:t>
            </w:r>
          </w:p>
          <w:p w14:paraId="36D295D4" w14:textId="77777777" w:rsidR="00E06328" w:rsidRPr="002F77CC" w:rsidRDefault="00E06328" w:rsidP="002F77CC">
            <w:pPr>
              <w:pStyle w:val="Sinespaciado"/>
              <w:rPr>
                <w:rFonts w:ascii="Arial" w:hAnsi="Arial" w:cs="Arial"/>
                <w:sz w:val="18"/>
                <w:szCs w:val="18"/>
              </w:rPr>
            </w:pPr>
          </w:p>
        </w:tc>
        <w:tc>
          <w:tcPr>
            <w:tcW w:w="6498" w:type="dxa"/>
            <w:tcBorders>
              <w:top w:val="single" w:sz="4" w:space="0" w:color="auto"/>
            </w:tcBorders>
            <w:shd w:val="clear" w:color="auto" w:fill="auto"/>
          </w:tcPr>
          <w:p w14:paraId="47CAA481" w14:textId="77777777" w:rsidR="00802302" w:rsidRPr="009B51A3" w:rsidRDefault="00802302" w:rsidP="00802302">
            <w:pPr>
              <w:spacing w:after="0"/>
              <w:rPr>
                <w:rFonts w:ascii="Arial" w:hAnsi="Arial"/>
                <w:sz w:val="18"/>
                <w:szCs w:val="18"/>
              </w:rPr>
            </w:pPr>
            <w:r w:rsidRPr="009B51A3">
              <w:rPr>
                <w:rFonts w:ascii="Arial" w:hAnsi="Arial"/>
                <w:sz w:val="18"/>
                <w:szCs w:val="18"/>
              </w:rPr>
              <w:t>Antología</w:t>
            </w:r>
          </w:p>
          <w:p w14:paraId="4415D56F" w14:textId="77777777" w:rsidR="00802302" w:rsidRPr="009B51A3" w:rsidRDefault="00802302" w:rsidP="00802302">
            <w:pPr>
              <w:spacing w:after="0"/>
              <w:rPr>
                <w:rFonts w:ascii="Arial" w:hAnsi="Arial"/>
                <w:sz w:val="18"/>
                <w:szCs w:val="18"/>
              </w:rPr>
            </w:pPr>
            <w:r w:rsidRPr="009B51A3">
              <w:rPr>
                <w:rFonts w:ascii="Arial" w:hAnsi="Arial"/>
                <w:sz w:val="18"/>
                <w:szCs w:val="18"/>
              </w:rPr>
              <w:t>Diapositivas</w:t>
            </w:r>
          </w:p>
          <w:p w14:paraId="14A9E4BC" w14:textId="77777777" w:rsidR="00802302" w:rsidRDefault="00802302" w:rsidP="00802302">
            <w:pPr>
              <w:pStyle w:val="Textoindependiente"/>
              <w:rPr>
                <w:rFonts w:ascii="Arial" w:hAnsi="Arial"/>
                <w:sz w:val="18"/>
                <w:szCs w:val="18"/>
              </w:rPr>
            </w:pPr>
            <w:r w:rsidRPr="009B51A3">
              <w:rPr>
                <w:rFonts w:ascii="Arial" w:hAnsi="Arial"/>
                <w:sz w:val="18"/>
                <w:szCs w:val="18"/>
              </w:rPr>
              <w:t>Computadora</w:t>
            </w:r>
          </w:p>
          <w:p w14:paraId="4D98FBCF" w14:textId="3BCED3DA" w:rsidR="00ED1ADC" w:rsidRPr="00793501" w:rsidRDefault="00802302" w:rsidP="00793501">
            <w:pPr>
              <w:pStyle w:val="Textoindependiente"/>
              <w:rPr>
                <w:rFonts w:ascii="Arial" w:hAnsi="Arial"/>
                <w:sz w:val="18"/>
                <w:szCs w:val="18"/>
              </w:rPr>
            </w:pPr>
            <w:r>
              <w:rPr>
                <w:rFonts w:ascii="Arial" w:hAnsi="Arial"/>
                <w:sz w:val="18"/>
                <w:szCs w:val="18"/>
              </w:rPr>
              <w:t>Plataforma Educativa</w:t>
            </w:r>
          </w:p>
        </w:tc>
      </w:tr>
    </w:tbl>
    <w:p w14:paraId="1EB2BC42" w14:textId="77777777" w:rsidR="00106009" w:rsidRDefault="00106009" w:rsidP="00106009">
      <w:pPr>
        <w:pStyle w:val="Sinespaciado"/>
        <w:rPr>
          <w:rFonts w:ascii="Arial" w:hAnsi="Arial" w:cs="Arial"/>
          <w:sz w:val="18"/>
          <w:szCs w:val="18"/>
        </w:rPr>
      </w:pPr>
    </w:p>
    <w:p w14:paraId="49ECF270" w14:textId="77777777" w:rsidR="009D60D7" w:rsidRDefault="009D60D7" w:rsidP="00106009">
      <w:pPr>
        <w:pStyle w:val="Sinespaciado"/>
        <w:rPr>
          <w:rFonts w:ascii="Arial" w:hAnsi="Arial" w:cs="Arial"/>
          <w:sz w:val="18"/>
          <w:szCs w:val="18"/>
        </w:rPr>
      </w:pPr>
    </w:p>
    <w:p w14:paraId="221D9C73" w14:textId="77777777" w:rsidR="00206F1D" w:rsidRPr="00C17E27" w:rsidRDefault="00106009" w:rsidP="00862CFC">
      <w:pPr>
        <w:pStyle w:val="Sinespaciado"/>
        <w:numPr>
          <w:ilvl w:val="0"/>
          <w:numId w:val="1"/>
        </w:numPr>
        <w:rPr>
          <w:rFonts w:ascii="Arial" w:hAnsi="Arial" w:cs="Arial"/>
          <w:sz w:val="18"/>
          <w:szCs w:val="18"/>
        </w:rPr>
      </w:pPr>
      <w:r w:rsidRPr="00C17E27">
        <w:rPr>
          <w:rFonts w:ascii="Arial" w:hAnsi="Arial" w:cs="Arial"/>
          <w:sz w:val="18"/>
          <w:szCs w:val="18"/>
        </w:rPr>
        <w:t>Calendarizaci</w:t>
      </w:r>
      <w:r w:rsidR="00027BF6">
        <w:rPr>
          <w:rFonts w:ascii="Arial" w:hAnsi="Arial" w:cs="Arial"/>
          <w:sz w:val="18"/>
          <w:szCs w:val="18"/>
        </w:rPr>
        <w:t>ón de evaluación en semanas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847"/>
        <w:gridCol w:w="748"/>
        <w:gridCol w:w="752"/>
        <w:gridCol w:w="752"/>
        <w:gridCol w:w="752"/>
        <w:gridCol w:w="748"/>
        <w:gridCol w:w="739"/>
        <w:gridCol w:w="739"/>
        <w:gridCol w:w="740"/>
        <w:gridCol w:w="746"/>
        <w:gridCol w:w="746"/>
        <w:gridCol w:w="746"/>
        <w:gridCol w:w="746"/>
        <w:gridCol w:w="746"/>
        <w:gridCol w:w="746"/>
        <w:gridCol w:w="746"/>
      </w:tblGrid>
      <w:tr w:rsidR="00862CFC" w:rsidRPr="00D30111" w14:paraId="282B9794" w14:textId="77777777" w:rsidTr="00D30111">
        <w:tc>
          <w:tcPr>
            <w:tcW w:w="957" w:type="dxa"/>
            <w:shd w:val="clear" w:color="auto" w:fill="auto"/>
          </w:tcPr>
          <w:p w14:paraId="6507BD32"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 xml:space="preserve">Semana </w:t>
            </w:r>
          </w:p>
        </w:tc>
        <w:tc>
          <w:tcPr>
            <w:tcW w:w="847" w:type="dxa"/>
            <w:shd w:val="clear" w:color="auto" w:fill="auto"/>
          </w:tcPr>
          <w:p w14:paraId="74F203B3"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w:t>
            </w:r>
          </w:p>
        </w:tc>
        <w:tc>
          <w:tcPr>
            <w:tcW w:w="748" w:type="dxa"/>
            <w:shd w:val="clear" w:color="auto" w:fill="auto"/>
          </w:tcPr>
          <w:p w14:paraId="0384D062"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2</w:t>
            </w:r>
          </w:p>
        </w:tc>
        <w:tc>
          <w:tcPr>
            <w:tcW w:w="752" w:type="dxa"/>
            <w:shd w:val="clear" w:color="auto" w:fill="auto"/>
          </w:tcPr>
          <w:p w14:paraId="193AF7E0"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3</w:t>
            </w:r>
          </w:p>
        </w:tc>
        <w:tc>
          <w:tcPr>
            <w:tcW w:w="752" w:type="dxa"/>
            <w:shd w:val="clear" w:color="auto" w:fill="auto"/>
          </w:tcPr>
          <w:p w14:paraId="06440FAA"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4</w:t>
            </w:r>
          </w:p>
        </w:tc>
        <w:tc>
          <w:tcPr>
            <w:tcW w:w="752" w:type="dxa"/>
            <w:shd w:val="clear" w:color="auto" w:fill="auto"/>
          </w:tcPr>
          <w:p w14:paraId="7C19A493"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5</w:t>
            </w:r>
          </w:p>
        </w:tc>
        <w:tc>
          <w:tcPr>
            <w:tcW w:w="748" w:type="dxa"/>
            <w:shd w:val="clear" w:color="auto" w:fill="auto"/>
          </w:tcPr>
          <w:p w14:paraId="7ECBA7F7"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6</w:t>
            </w:r>
          </w:p>
        </w:tc>
        <w:tc>
          <w:tcPr>
            <w:tcW w:w="739" w:type="dxa"/>
            <w:shd w:val="clear" w:color="auto" w:fill="auto"/>
          </w:tcPr>
          <w:p w14:paraId="65F7A5A4"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7</w:t>
            </w:r>
          </w:p>
        </w:tc>
        <w:tc>
          <w:tcPr>
            <w:tcW w:w="739" w:type="dxa"/>
            <w:shd w:val="clear" w:color="auto" w:fill="auto"/>
          </w:tcPr>
          <w:p w14:paraId="689A689B"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8</w:t>
            </w:r>
          </w:p>
        </w:tc>
        <w:tc>
          <w:tcPr>
            <w:tcW w:w="740" w:type="dxa"/>
            <w:shd w:val="clear" w:color="auto" w:fill="auto"/>
          </w:tcPr>
          <w:p w14:paraId="06ABEEF5"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9</w:t>
            </w:r>
          </w:p>
        </w:tc>
        <w:tc>
          <w:tcPr>
            <w:tcW w:w="746" w:type="dxa"/>
            <w:shd w:val="clear" w:color="auto" w:fill="auto"/>
          </w:tcPr>
          <w:p w14:paraId="0CFAEF05"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10</w:t>
            </w:r>
          </w:p>
        </w:tc>
        <w:tc>
          <w:tcPr>
            <w:tcW w:w="746" w:type="dxa"/>
            <w:shd w:val="clear" w:color="auto" w:fill="auto"/>
          </w:tcPr>
          <w:p w14:paraId="11B04745"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11</w:t>
            </w:r>
          </w:p>
        </w:tc>
        <w:tc>
          <w:tcPr>
            <w:tcW w:w="746" w:type="dxa"/>
            <w:shd w:val="clear" w:color="auto" w:fill="auto"/>
          </w:tcPr>
          <w:p w14:paraId="32AADB3D"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12</w:t>
            </w:r>
          </w:p>
        </w:tc>
        <w:tc>
          <w:tcPr>
            <w:tcW w:w="746" w:type="dxa"/>
            <w:shd w:val="clear" w:color="auto" w:fill="auto"/>
          </w:tcPr>
          <w:p w14:paraId="5FA97D56"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13</w:t>
            </w:r>
          </w:p>
        </w:tc>
        <w:tc>
          <w:tcPr>
            <w:tcW w:w="746" w:type="dxa"/>
            <w:shd w:val="clear" w:color="auto" w:fill="auto"/>
          </w:tcPr>
          <w:p w14:paraId="043A45B4"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14</w:t>
            </w:r>
          </w:p>
        </w:tc>
        <w:tc>
          <w:tcPr>
            <w:tcW w:w="746" w:type="dxa"/>
            <w:shd w:val="clear" w:color="auto" w:fill="auto"/>
          </w:tcPr>
          <w:p w14:paraId="4A90CEBA"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15</w:t>
            </w:r>
          </w:p>
        </w:tc>
        <w:tc>
          <w:tcPr>
            <w:tcW w:w="746" w:type="dxa"/>
            <w:shd w:val="clear" w:color="auto" w:fill="auto"/>
          </w:tcPr>
          <w:p w14:paraId="30578239" w14:textId="77777777" w:rsidR="00862CFC" w:rsidRPr="00D30111" w:rsidRDefault="00862CFC" w:rsidP="00696080">
            <w:pPr>
              <w:pStyle w:val="Sinespaciado"/>
              <w:jc w:val="center"/>
              <w:rPr>
                <w:rFonts w:ascii="Arial" w:hAnsi="Arial" w:cs="Arial"/>
                <w:sz w:val="18"/>
                <w:szCs w:val="18"/>
              </w:rPr>
            </w:pPr>
            <w:r w:rsidRPr="00D30111">
              <w:rPr>
                <w:rFonts w:ascii="Arial" w:hAnsi="Arial" w:cs="Arial"/>
                <w:sz w:val="18"/>
                <w:szCs w:val="18"/>
              </w:rPr>
              <w:t>16</w:t>
            </w:r>
          </w:p>
        </w:tc>
      </w:tr>
      <w:tr w:rsidR="009A0CB0" w:rsidRPr="00D30111" w14:paraId="6A8811DA" w14:textId="77777777" w:rsidTr="00FE7958">
        <w:tc>
          <w:tcPr>
            <w:tcW w:w="957" w:type="dxa"/>
            <w:shd w:val="clear" w:color="auto" w:fill="auto"/>
          </w:tcPr>
          <w:p w14:paraId="2B62DE8F" w14:textId="77777777" w:rsidR="009A0CB0" w:rsidRPr="00D30111" w:rsidRDefault="009A0CB0" w:rsidP="005053AB">
            <w:pPr>
              <w:pStyle w:val="Sinespaciado"/>
              <w:rPr>
                <w:rFonts w:ascii="Arial" w:hAnsi="Arial" w:cs="Arial"/>
                <w:sz w:val="18"/>
                <w:szCs w:val="18"/>
              </w:rPr>
            </w:pPr>
            <w:r w:rsidRPr="00D30111">
              <w:rPr>
                <w:rFonts w:ascii="Arial" w:hAnsi="Arial" w:cs="Arial"/>
                <w:sz w:val="18"/>
                <w:szCs w:val="18"/>
              </w:rPr>
              <w:t>TP</w:t>
            </w:r>
          </w:p>
        </w:tc>
        <w:tc>
          <w:tcPr>
            <w:tcW w:w="847" w:type="dxa"/>
            <w:shd w:val="clear" w:color="auto" w:fill="auto"/>
            <w:vAlign w:val="center"/>
          </w:tcPr>
          <w:p w14:paraId="0B00ECF8" w14:textId="77777777" w:rsidR="00696080" w:rsidRPr="00F33FCA" w:rsidRDefault="00EC2144" w:rsidP="00802302">
            <w:pPr>
              <w:pStyle w:val="Sinespaciado"/>
              <w:jc w:val="center"/>
              <w:rPr>
                <w:rFonts w:ascii="Arial" w:hAnsi="Arial" w:cs="Arial"/>
                <w:sz w:val="18"/>
                <w:szCs w:val="18"/>
              </w:rPr>
            </w:pPr>
            <w:r>
              <w:rPr>
                <w:rFonts w:ascii="Arial" w:hAnsi="Arial" w:cs="Arial"/>
                <w:sz w:val="18"/>
                <w:szCs w:val="18"/>
              </w:rPr>
              <w:t>ED</w:t>
            </w:r>
          </w:p>
        </w:tc>
        <w:tc>
          <w:tcPr>
            <w:tcW w:w="748" w:type="dxa"/>
            <w:shd w:val="clear" w:color="auto" w:fill="auto"/>
            <w:vAlign w:val="center"/>
          </w:tcPr>
          <w:p w14:paraId="3D8F917A" w14:textId="380765F2" w:rsidR="009A0CB0" w:rsidRPr="00D30111" w:rsidRDefault="009A0CB0" w:rsidP="00FE7958">
            <w:pPr>
              <w:spacing w:after="0" w:line="240" w:lineRule="auto"/>
              <w:jc w:val="center"/>
              <w:rPr>
                <w:rFonts w:ascii="Arial" w:hAnsi="Arial" w:cs="Arial"/>
                <w:sz w:val="18"/>
                <w:szCs w:val="18"/>
              </w:rPr>
            </w:pPr>
          </w:p>
        </w:tc>
        <w:tc>
          <w:tcPr>
            <w:tcW w:w="752" w:type="dxa"/>
            <w:shd w:val="clear" w:color="auto" w:fill="auto"/>
            <w:vAlign w:val="center"/>
          </w:tcPr>
          <w:p w14:paraId="47CCD5AE" w14:textId="0EDED281" w:rsidR="00FC5A64" w:rsidRPr="00D30111" w:rsidRDefault="007422D8" w:rsidP="00FE7958">
            <w:pPr>
              <w:spacing w:after="0" w:line="240" w:lineRule="auto"/>
              <w:jc w:val="center"/>
              <w:rPr>
                <w:rFonts w:ascii="Arial" w:hAnsi="Arial" w:cs="Arial"/>
                <w:sz w:val="18"/>
                <w:szCs w:val="18"/>
              </w:rPr>
            </w:pPr>
            <w:r>
              <w:rPr>
                <w:rFonts w:ascii="Arial" w:hAnsi="Arial" w:cs="Arial"/>
                <w:sz w:val="18"/>
                <w:szCs w:val="18"/>
              </w:rPr>
              <w:t>EF1</w:t>
            </w:r>
          </w:p>
        </w:tc>
        <w:tc>
          <w:tcPr>
            <w:tcW w:w="752" w:type="dxa"/>
            <w:shd w:val="clear" w:color="auto" w:fill="auto"/>
            <w:vAlign w:val="center"/>
          </w:tcPr>
          <w:p w14:paraId="4119758E" w14:textId="085684E7" w:rsidR="00802302" w:rsidRPr="00F33FCA" w:rsidRDefault="00802302" w:rsidP="007422D8">
            <w:pPr>
              <w:spacing w:after="0" w:line="240" w:lineRule="auto"/>
              <w:jc w:val="center"/>
              <w:rPr>
                <w:rFonts w:ascii="Arial" w:hAnsi="Arial" w:cs="Arial"/>
                <w:sz w:val="18"/>
                <w:szCs w:val="18"/>
              </w:rPr>
            </w:pPr>
          </w:p>
        </w:tc>
        <w:tc>
          <w:tcPr>
            <w:tcW w:w="752" w:type="dxa"/>
            <w:shd w:val="clear" w:color="auto" w:fill="auto"/>
            <w:vAlign w:val="center"/>
          </w:tcPr>
          <w:p w14:paraId="08BF910C" w14:textId="21BB1594" w:rsidR="00696080" w:rsidRPr="00F33FCA" w:rsidRDefault="00696080" w:rsidP="00FE7958">
            <w:pPr>
              <w:spacing w:after="0" w:line="240" w:lineRule="auto"/>
              <w:jc w:val="center"/>
              <w:rPr>
                <w:rFonts w:ascii="Arial" w:hAnsi="Arial" w:cs="Arial"/>
                <w:sz w:val="18"/>
                <w:szCs w:val="18"/>
              </w:rPr>
            </w:pPr>
          </w:p>
        </w:tc>
        <w:tc>
          <w:tcPr>
            <w:tcW w:w="748" w:type="dxa"/>
            <w:shd w:val="clear" w:color="auto" w:fill="auto"/>
            <w:vAlign w:val="center"/>
          </w:tcPr>
          <w:p w14:paraId="382C1F46" w14:textId="7CCC3A0F" w:rsidR="00AA02B2" w:rsidRPr="00F33FCA" w:rsidRDefault="007422D8" w:rsidP="00FE7958">
            <w:pPr>
              <w:pStyle w:val="Sinespaciado"/>
              <w:jc w:val="center"/>
              <w:rPr>
                <w:rFonts w:ascii="Arial" w:hAnsi="Arial" w:cs="Arial"/>
                <w:sz w:val="18"/>
                <w:szCs w:val="18"/>
              </w:rPr>
            </w:pPr>
            <w:r>
              <w:rPr>
                <w:rFonts w:ascii="Arial" w:hAnsi="Arial" w:cs="Arial"/>
                <w:sz w:val="18"/>
                <w:szCs w:val="18"/>
              </w:rPr>
              <w:t>EF2</w:t>
            </w:r>
          </w:p>
        </w:tc>
        <w:tc>
          <w:tcPr>
            <w:tcW w:w="739" w:type="dxa"/>
            <w:shd w:val="clear" w:color="auto" w:fill="auto"/>
            <w:vAlign w:val="center"/>
          </w:tcPr>
          <w:p w14:paraId="0FB896D3" w14:textId="77777777" w:rsidR="009A0CB0" w:rsidRPr="00D30111" w:rsidRDefault="009A0CB0" w:rsidP="00FE7958">
            <w:pPr>
              <w:pStyle w:val="Sinespaciado"/>
              <w:jc w:val="center"/>
              <w:rPr>
                <w:rFonts w:ascii="Arial" w:hAnsi="Arial" w:cs="Arial"/>
                <w:sz w:val="18"/>
                <w:szCs w:val="18"/>
              </w:rPr>
            </w:pPr>
          </w:p>
        </w:tc>
        <w:tc>
          <w:tcPr>
            <w:tcW w:w="739" w:type="dxa"/>
            <w:shd w:val="clear" w:color="auto" w:fill="auto"/>
            <w:vAlign w:val="center"/>
          </w:tcPr>
          <w:p w14:paraId="377EE0B0" w14:textId="77777777" w:rsidR="009A0CB0" w:rsidRPr="00D30111" w:rsidRDefault="009A0CB0" w:rsidP="00FE7958">
            <w:pPr>
              <w:pStyle w:val="Sinespaciado"/>
              <w:jc w:val="center"/>
              <w:rPr>
                <w:rFonts w:ascii="Arial" w:hAnsi="Arial" w:cs="Arial"/>
                <w:sz w:val="18"/>
                <w:szCs w:val="18"/>
              </w:rPr>
            </w:pPr>
          </w:p>
        </w:tc>
        <w:tc>
          <w:tcPr>
            <w:tcW w:w="740" w:type="dxa"/>
            <w:shd w:val="clear" w:color="auto" w:fill="auto"/>
            <w:vAlign w:val="center"/>
          </w:tcPr>
          <w:p w14:paraId="33ACB25C" w14:textId="77777777" w:rsidR="007422D8" w:rsidRDefault="007422D8" w:rsidP="007422D8">
            <w:pPr>
              <w:spacing w:after="0" w:line="240" w:lineRule="auto"/>
              <w:jc w:val="center"/>
              <w:rPr>
                <w:rFonts w:ascii="Arial" w:hAnsi="Arial" w:cs="Arial"/>
                <w:sz w:val="18"/>
                <w:szCs w:val="18"/>
              </w:rPr>
            </w:pPr>
            <w:r>
              <w:rPr>
                <w:rFonts w:ascii="Arial" w:hAnsi="Arial" w:cs="Arial"/>
                <w:sz w:val="18"/>
                <w:szCs w:val="18"/>
              </w:rPr>
              <w:t>EF3</w:t>
            </w:r>
          </w:p>
          <w:p w14:paraId="197E9715" w14:textId="77777777" w:rsidR="009A0CB0" w:rsidRPr="00D30111" w:rsidRDefault="009A0CB0" w:rsidP="00FE7958">
            <w:pPr>
              <w:pStyle w:val="Sinespaciado"/>
              <w:jc w:val="center"/>
              <w:rPr>
                <w:rFonts w:ascii="Arial" w:hAnsi="Arial" w:cs="Arial"/>
                <w:sz w:val="18"/>
                <w:szCs w:val="18"/>
              </w:rPr>
            </w:pPr>
          </w:p>
        </w:tc>
        <w:tc>
          <w:tcPr>
            <w:tcW w:w="746" w:type="dxa"/>
            <w:shd w:val="clear" w:color="auto" w:fill="auto"/>
            <w:vAlign w:val="center"/>
          </w:tcPr>
          <w:p w14:paraId="2876BD9F" w14:textId="77777777" w:rsidR="009A0CB0" w:rsidRPr="00D30111" w:rsidRDefault="009A0CB0" w:rsidP="00FE7958">
            <w:pPr>
              <w:pStyle w:val="Sinespaciado"/>
              <w:jc w:val="center"/>
              <w:rPr>
                <w:rFonts w:ascii="Arial" w:hAnsi="Arial" w:cs="Arial"/>
                <w:sz w:val="18"/>
                <w:szCs w:val="18"/>
              </w:rPr>
            </w:pPr>
          </w:p>
        </w:tc>
        <w:tc>
          <w:tcPr>
            <w:tcW w:w="746" w:type="dxa"/>
            <w:shd w:val="clear" w:color="auto" w:fill="auto"/>
            <w:vAlign w:val="center"/>
          </w:tcPr>
          <w:p w14:paraId="6E55510E" w14:textId="77777777" w:rsidR="009A0CB0" w:rsidRPr="00D30111" w:rsidRDefault="009A0CB0" w:rsidP="00FE7958">
            <w:pPr>
              <w:pStyle w:val="Sinespaciado"/>
              <w:jc w:val="center"/>
              <w:rPr>
                <w:rFonts w:ascii="Arial" w:hAnsi="Arial" w:cs="Arial"/>
                <w:sz w:val="18"/>
                <w:szCs w:val="18"/>
              </w:rPr>
            </w:pPr>
          </w:p>
        </w:tc>
        <w:tc>
          <w:tcPr>
            <w:tcW w:w="746" w:type="dxa"/>
            <w:shd w:val="clear" w:color="auto" w:fill="auto"/>
            <w:vAlign w:val="center"/>
          </w:tcPr>
          <w:p w14:paraId="5A136D30" w14:textId="7A35544D" w:rsidR="009A0CB0" w:rsidRPr="00D30111" w:rsidRDefault="007422D8" w:rsidP="00FE7958">
            <w:pPr>
              <w:pStyle w:val="Sinespaciado"/>
              <w:jc w:val="center"/>
              <w:rPr>
                <w:rFonts w:ascii="Arial" w:hAnsi="Arial" w:cs="Arial"/>
                <w:sz w:val="18"/>
                <w:szCs w:val="18"/>
              </w:rPr>
            </w:pPr>
            <w:r>
              <w:rPr>
                <w:rFonts w:ascii="Arial" w:hAnsi="Arial" w:cs="Arial"/>
                <w:sz w:val="18"/>
                <w:szCs w:val="18"/>
              </w:rPr>
              <w:t>EF4</w:t>
            </w:r>
          </w:p>
        </w:tc>
        <w:tc>
          <w:tcPr>
            <w:tcW w:w="746" w:type="dxa"/>
            <w:shd w:val="clear" w:color="auto" w:fill="auto"/>
            <w:vAlign w:val="center"/>
          </w:tcPr>
          <w:p w14:paraId="3650A1E1" w14:textId="77777777" w:rsidR="009A0CB0" w:rsidRPr="00D30111" w:rsidRDefault="009A0CB0" w:rsidP="00FE7958">
            <w:pPr>
              <w:pStyle w:val="Sinespaciado"/>
              <w:jc w:val="center"/>
              <w:rPr>
                <w:rFonts w:ascii="Arial" w:hAnsi="Arial" w:cs="Arial"/>
                <w:sz w:val="18"/>
                <w:szCs w:val="18"/>
              </w:rPr>
            </w:pPr>
          </w:p>
        </w:tc>
        <w:tc>
          <w:tcPr>
            <w:tcW w:w="746" w:type="dxa"/>
            <w:shd w:val="clear" w:color="auto" w:fill="auto"/>
            <w:vAlign w:val="center"/>
          </w:tcPr>
          <w:p w14:paraId="4E5F0D9A" w14:textId="21378DC8" w:rsidR="009A0CB0" w:rsidRPr="00D30111" w:rsidRDefault="007422D8" w:rsidP="00FE7958">
            <w:pPr>
              <w:pStyle w:val="Sinespaciado"/>
              <w:jc w:val="center"/>
              <w:rPr>
                <w:rFonts w:ascii="Arial" w:hAnsi="Arial" w:cs="Arial"/>
                <w:sz w:val="18"/>
                <w:szCs w:val="18"/>
              </w:rPr>
            </w:pPr>
            <w:r>
              <w:rPr>
                <w:rFonts w:ascii="Arial" w:hAnsi="Arial" w:cs="Arial"/>
                <w:sz w:val="18"/>
                <w:szCs w:val="18"/>
              </w:rPr>
              <w:t>EF5</w:t>
            </w:r>
          </w:p>
        </w:tc>
        <w:tc>
          <w:tcPr>
            <w:tcW w:w="746" w:type="dxa"/>
            <w:shd w:val="clear" w:color="auto" w:fill="auto"/>
            <w:vAlign w:val="center"/>
          </w:tcPr>
          <w:p w14:paraId="2F99B71F" w14:textId="77777777" w:rsidR="009A0CB0" w:rsidRPr="00D30111" w:rsidRDefault="009A0CB0" w:rsidP="00FE7958">
            <w:pPr>
              <w:pStyle w:val="Sinespaciado"/>
              <w:jc w:val="center"/>
              <w:rPr>
                <w:rFonts w:ascii="Arial" w:hAnsi="Arial" w:cs="Arial"/>
                <w:sz w:val="18"/>
                <w:szCs w:val="18"/>
              </w:rPr>
            </w:pPr>
          </w:p>
        </w:tc>
        <w:tc>
          <w:tcPr>
            <w:tcW w:w="746" w:type="dxa"/>
            <w:shd w:val="clear" w:color="auto" w:fill="auto"/>
            <w:vAlign w:val="center"/>
          </w:tcPr>
          <w:p w14:paraId="3712E280" w14:textId="2D0A400B" w:rsidR="009A0CB0" w:rsidRPr="00D30111" w:rsidRDefault="007422D8" w:rsidP="00FE7958">
            <w:pPr>
              <w:pStyle w:val="Sinespaciado"/>
              <w:jc w:val="center"/>
              <w:rPr>
                <w:rFonts w:ascii="Arial" w:hAnsi="Arial" w:cs="Arial"/>
                <w:sz w:val="18"/>
                <w:szCs w:val="18"/>
              </w:rPr>
            </w:pPr>
            <w:r>
              <w:rPr>
                <w:rFonts w:ascii="Arial" w:hAnsi="Arial" w:cs="Arial"/>
                <w:sz w:val="18"/>
                <w:szCs w:val="18"/>
              </w:rPr>
              <w:t>EF6</w:t>
            </w:r>
          </w:p>
        </w:tc>
      </w:tr>
      <w:tr w:rsidR="00862CFC" w:rsidRPr="00D30111" w14:paraId="74450596" w14:textId="77777777" w:rsidTr="00FE7958">
        <w:tc>
          <w:tcPr>
            <w:tcW w:w="957" w:type="dxa"/>
            <w:shd w:val="clear" w:color="auto" w:fill="auto"/>
          </w:tcPr>
          <w:p w14:paraId="0121D1BC"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TR</w:t>
            </w:r>
          </w:p>
        </w:tc>
        <w:tc>
          <w:tcPr>
            <w:tcW w:w="847" w:type="dxa"/>
            <w:shd w:val="clear" w:color="auto" w:fill="auto"/>
            <w:vAlign w:val="center"/>
          </w:tcPr>
          <w:p w14:paraId="0977BE3D" w14:textId="77777777" w:rsidR="00862CFC" w:rsidRPr="00D30111" w:rsidRDefault="00862CFC" w:rsidP="00FE7958">
            <w:pPr>
              <w:pStyle w:val="Sinespaciado"/>
              <w:jc w:val="center"/>
              <w:rPr>
                <w:rFonts w:ascii="Arial" w:hAnsi="Arial" w:cs="Arial"/>
                <w:sz w:val="18"/>
                <w:szCs w:val="18"/>
              </w:rPr>
            </w:pPr>
          </w:p>
        </w:tc>
        <w:tc>
          <w:tcPr>
            <w:tcW w:w="748" w:type="dxa"/>
            <w:shd w:val="clear" w:color="auto" w:fill="auto"/>
            <w:vAlign w:val="center"/>
          </w:tcPr>
          <w:p w14:paraId="51C9F2B1" w14:textId="77777777" w:rsidR="00862CFC" w:rsidRPr="00D30111" w:rsidRDefault="00862CFC" w:rsidP="00FE7958">
            <w:pPr>
              <w:pStyle w:val="Sinespaciado"/>
              <w:jc w:val="center"/>
              <w:rPr>
                <w:rFonts w:ascii="Arial" w:hAnsi="Arial" w:cs="Arial"/>
                <w:sz w:val="18"/>
                <w:szCs w:val="18"/>
              </w:rPr>
            </w:pPr>
          </w:p>
        </w:tc>
        <w:tc>
          <w:tcPr>
            <w:tcW w:w="752" w:type="dxa"/>
            <w:shd w:val="clear" w:color="auto" w:fill="auto"/>
            <w:vAlign w:val="center"/>
          </w:tcPr>
          <w:p w14:paraId="4B704F0C" w14:textId="77777777" w:rsidR="00862CFC" w:rsidRPr="00D30111" w:rsidRDefault="00862CFC" w:rsidP="00FE7958">
            <w:pPr>
              <w:pStyle w:val="Sinespaciado"/>
              <w:jc w:val="center"/>
              <w:rPr>
                <w:rFonts w:ascii="Arial" w:hAnsi="Arial" w:cs="Arial"/>
                <w:sz w:val="18"/>
                <w:szCs w:val="18"/>
              </w:rPr>
            </w:pPr>
          </w:p>
        </w:tc>
        <w:tc>
          <w:tcPr>
            <w:tcW w:w="752" w:type="dxa"/>
            <w:shd w:val="clear" w:color="auto" w:fill="auto"/>
            <w:vAlign w:val="center"/>
          </w:tcPr>
          <w:p w14:paraId="2E956051" w14:textId="77777777" w:rsidR="00862CFC" w:rsidRPr="00D30111" w:rsidRDefault="00862CFC" w:rsidP="00FE7958">
            <w:pPr>
              <w:pStyle w:val="Sinespaciado"/>
              <w:jc w:val="center"/>
              <w:rPr>
                <w:rFonts w:ascii="Arial" w:hAnsi="Arial" w:cs="Arial"/>
                <w:sz w:val="18"/>
                <w:szCs w:val="18"/>
              </w:rPr>
            </w:pPr>
          </w:p>
        </w:tc>
        <w:tc>
          <w:tcPr>
            <w:tcW w:w="752" w:type="dxa"/>
            <w:shd w:val="clear" w:color="auto" w:fill="auto"/>
            <w:vAlign w:val="center"/>
          </w:tcPr>
          <w:p w14:paraId="339CDEEA" w14:textId="77777777" w:rsidR="00862CFC" w:rsidRPr="00D30111" w:rsidRDefault="00862CFC" w:rsidP="00FE7958">
            <w:pPr>
              <w:pStyle w:val="Sinespaciado"/>
              <w:jc w:val="center"/>
              <w:rPr>
                <w:rFonts w:ascii="Arial" w:hAnsi="Arial" w:cs="Arial"/>
                <w:sz w:val="18"/>
                <w:szCs w:val="18"/>
              </w:rPr>
            </w:pPr>
          </w:p>
        </w:tc>
        <w:tc>
          <w:tcPr>
            <w:tcW w:w="748" w:type="dxa"/>
            <w:shd w:val="clear" w:color="auto" w:fill="auto"/>
            <w:vAlign w:val="center"/>
          </w:tcPr>
          <w:p w14:paraId="24208888" w14:textId="77777777" w:rsidR="00862CFC" w:rsidRPr="00D30111" w:rsidRDefault="00862CFC" w:rsidP="00FE7958">
            <w:pPr>
              <w:pStyle w:val="Sinespaciado"/>
              <w:jc w:val="center"/>
              <w:rPr>
                <w:rFonts w:ascii="Arial" w:hAnsi="Arial" w:cs="Arial"/>
                <w:sz w:val="18"/>
                <w:szCs w:val="18"/>
              </w:rPr>
            </w:pPr>
          </w:p>
        </w:tc>
        <w:tc>
          <w:tcPr>
            <w:tcW w:w="739" w:type="dxa"/>
            <w:shd w:val="clear" w:color="auto" w:fill="auto"/>
            <w:vAlign w:val="center"/>
          </w:tcPr>
          <w:p w14:paraId="0F2294DD" w14:textId="77777777" w:rsidR="00862CFC" w:rsidRPr="00D30111" w:rsidRDefault="00862CFC" w:rsidP="00FE7958">
            <w:pPr>
              <w:pStyle w:val="Sinespaciado"/>
              <w:jc w:val="center"/>
              <w:rPr>
                <w:rFonts w:ascii="Arial" w:hAnsi="Arial" w:cs="Arial"/>
                <w:sz w:val="18"/>
                <w:szCs w:val="18"/>
              </w:rPr>
            </w:pPr>
          </w:p>
        </w:tc>
        <w:tc>
          <w:tcPr>
            <w:tcW w:w="739" w:type="dxa"/>
            <w:shd w:val="clear" w:color="auto" w:fill="auto"/>
            <w:vAlign w:val="center"/>
          </w:tcPr>
          <w:p w14:paraId="3CB59264" w14:textId="77777777" w:rsidR="00862CFC" w:rsidRPr="00D30111" w:rsidRDefault="00862CFC" w:rsidP="00FE7958">
            <w:pPr>
              <w:pStyle w:val="Sinespaciado"/>
              <w:jc w:val="center"/>
              <w:rPr>
                <w:rFonts w:ascii="Arial" w:hAnsi="Arial" w:cs="Arial"/>
                <w:sz w:val="18"/>
                <w:szCs w:val="18"/>
              </w:rPr>
            </w:pPr>
          </w:p>
        </w:tc>
        <w:tc>
          <w:tcPr>
            <w:tcW w:w="740" w:type="dxa"/>
            <w:shd w:val="clear" w:color="auto" w:fill="auto"/>
            <w:vAlign w:val="center"/>
          </w:tcPr>
          <w:p w14:paraId="1CBDD155" w14:textId="77777777" w:rsidR="00862CFC" w:rsidRPr="00D30111" w:rsidRDefault="00862CFC" w:rsidP="00FE7958">
            <w:pPr>
              <w:pStyle w:val="Sinespaciado"/>
              <w:jc w:val="center"/>
              <w:rPr>
                <w:rFonts w:ascii="Arial" w:hAnsi="Arial" w:cs="Arial"/>
                <w:sz w:val="18"/>
                <w:szCs w:val="18"/>
              </w:rPr>
            </w:pPr>
          </w:p>
        </w:tc>
        <w:tc>
          <w:tcPr>
            <w:tcW w:w="746" w:type="dxa"/>
            <w:shd w:val="clear" w:color="auto" w:fill="auto"/>
            <w:vAlign w:val="center"/>
          </w:tcPr>
          <w:p w14:paraId="39147CE6" w14:textId="77777777" w:rsidR="00862CFC" w:rsidRPr="00D30111" w:rsidRDefault="00862CFC" w:rsidP="00FE7958">
            <w:pPr>
              <w:pStyle w:val="Sinespaciado"/>
              <w:jc w:val="center"/>
              <w:rPr>
                <w:rFonts w:ascii="Arial" w:hAnsi="Arial" w:cs="Arial"/>
                <w:sz w:val="18"/>
                <w:szCs w:val="18"/>
              </w:rPr>
            </w:pPr>
          </w:p>
        </w:tc>
        <w:tc>
          <w:tcPr>
            <w:tcW w:w="746" w:type="dxa"/>
            <w:shd w:val="clear" w:color="auto" w:fill="auto"/>
            <w:vAlign w:val="center"/>
          </w:tcPr>
          <w:p w14:paraId="62086748" w14:textId="77777777" w:rsidR="00862CFC" w:rsidRPr="00D30111" w:rsidRDefault="00862CFC" w:rsidP="00FE7958">
            <w:pPr>
              <w:pStyle w:val="Sinespaciado"/>
              <w:jc w:val="center"/>
              <w:rPr>
                <w:rFonts w:ascii="Arial" w:hAnsi="Arial" w:cs="Arial"/>
                <w:sz w:val="18"/>
                <w:szCs w:val="18"/>
              </w:rPr>
            </w:pPr>
          </w:p>
        </w:tc>
        <w:tc>
          <w:tcPr>
            <w:tcW w:w="746" w:type="dxa"/>
            <w:shd w:val="clear" w:color="auto" w:fill="auto"/>
            <w:vAlign w:val="center"/>
          </w:tcPr>
          <w:p w14:paraId="776F2C4A" w14:textId="77777777" w:rsidR="00862CFC" w:rsidRPr="00D30111" w:rsidRDefault="00862CFC" w:rsidP="00FE7958">
            <w:pPr>
              <w:pStyle w:val="Sinespaciado"/>
              <w:jc w:val="center"/>
              <w:rPr>
                <w:rFonts w:ascii="Arial" w:hAnsi="Arial" w:cs="Arial"/>
                <w:sz w:val="18"/>
                <w:szCs w:val="18"/>
              </w:rPr>
            </w:pPr>
          </w:p>
        </w:tc>
        <w:tc>
          <w:tcPr>
            <w:tcW w:w="746" w:type="dxa"/>
            <w:shd w:val="clear" w:color="auto" w:fill="auto"/>
            <w:vAlign w:val="center"/>
          </w:tcPr>
          <w:p w14:paraId="7F030BBD" w14:textId="77777777" w:rsidR="00862CFC" w:rsidRPr="00D30111" w:rsidRDefault="00862CFC" w:rsidP="00FE7958">
            <w:pPr>
              <w:pStyle w:val="Sinespaciado"/>
              <w:jc w:val="center"/>
              <w:rPr>
                <w:rFonts w:ascii="Arial" w:hAnsi="Arial" w:cs="Arial"/>
                <w:sz w:val="18"/>
                <w:szCs w:val="18"/>
              </w:rPr>
            </w:pPr>
          </w:p>
        </w:tc>
        <w:tc>
          <w:tcPr>
            <w:tcW w:w="746" w:type="dxa"/>
            <w:shd w:val="clear" w:color="auto" w:fill="auto"/>
            <w:vAlign w:val="center"/>
          </w:tcPr>
          <w:p w14:paraId="32E6516A" w14:textId="77777777" w:rsidR="00862CFC" w:rsidRPr="00D30111" w:rsidRDefault="00862CFC" w:rsidP="00FE7958">
            <w:pPr>
              <w:pStyle w:val="Sinespaciado"/>
              <w:jc w:val="center"/>
              <w:rPr>
                <w:rFonts w:ascii="Arial" w:hAnsi="Arial" w:cs="Arial"/>
                <w:sz w:val="18"/>
                <w:szCs w:val="18"/>
              </w:rPr>
            </w:pPr>
          </w:p>
        </w:tc>
        <w:tc>
          <w:tcPr>
            <w:tcW w:w="746" w:type="dxa"/>
            <w:shd w:val="clear" w:color="auto" w:fill="auto"/>
            <w:vAlign w:val="center"/>
          </w:tcPr>
          <w:p w14:paraId="48CE1DCF" w14:textId="77777777" w:rsidR="00862CFC" w:rsidRPr="00D30111" w:rsidRDefault="00862CFC" w:rsidP="00FE7958">
            <w:pPr>
              <w:pStyle w:val="Sinespaciado"/>
              <w:jc w:val="center"/>
              <w:rPr>
                <w:rFonts w:ascii="Arial" w:hAnsi="Arial" w:cs="Arial"/>
                <w:sz w:val="18"/>
                <w:szCs w:val="18"/>
              </w:rPr>
            </w:pPr>
          </w:p>
        </w:tc>
        <w:tc>
          <w:tcPr>
            <w:tcW w:w="746" w:type="dxa"/>
            <w:shd w:val="clear" w:color="auto" w:fill="auto"/>
            <w:vAlign w:val="center"/>
          </w:tcPr>
          <w:p w14:paraId="265A60EC" w14:textId="77777777" w:rsidR="00862CFC" w:rsidRPr="00D30111" w:rsidRDefault="00862CFC" w:rsidP="00FE7958">
            <w:pPr>
              <w:pStyle w:val="Sinespaciado"/>
              <w:jc w:val="center"/>
              <w:rPr>
                <w:rFonts w:ascii="Arial" w:hAnsi="Arial" w:cs="Arial"/>
                <w:sz w:val="18"/>
                <w:szCs w:val="18"/>
              </w:rPr>
            </w:pPr>
          </w:p>
        </w:tc>
      </w:tr>
      <w:tr w:rsidR="007422D8" w:rsidRPr="00D30111" w14:paraId="09572FE2" w14:textId="77777777" w:rsidTr="00FE7958">
        <w:tc>
          <w:tcPr>
            <w:tcW w:w="957" w:type="dxa"/>
            <w:shd w:val="clear" w:color="auto" w:fill="auto"/>
          </w:tcPr>
          <w:p w14:paraId="16F4531E" w14:textId="77777777" w:rsidR="007422D8" w:rsidRPr="00D30111" w:rsidRDefault="007422D8" w:rsidP="007422D8">
            <w:pPr>
              <w:pStyle w:val="Sinespaciado"/>
              <w:rPr>
                <w:rFonts w:ascii="Arial" w:hAnsi="Arial" w:cs="Arial"/>
                <w:sz w:val="18"/>
                <w:szCs w:val="18"/>
              </w:rPr>
            </w:pPr>
            <w:r w:rsidRPr="00D30111">
              <w:rPr>
                <w:rFonts w:ascii="Arial" w:hAnsi="Arial" w:cs="Arial"/>
                <w:sz w:val="18"/>
                <w:szCs w:val="18"/>
              </w:rPr>
              <w:t>SD</w:t>
            </w:r>
          </w:p>
        </w:tc>
        <w:tc>
          <w:tcPr>
            <w:tcW w:w="847" w:type="dxa"/>
            <w:shd w:val="clear" w:color="auto" w:fill="auto"/>
            <w:vAlign w:val="center"/>
          </w:tcPr>
          <w:p w14:paraId="362550AF" w14:textId="77777777" w:rsidR="007422D8" w:rsidRPr="00D30111" w:rsidRDefault="007422D8" w:rsidP="007422D8">
            <w:pPr>
              <w:pStyle w:val="Sinespaciado"/>
              <w:jc w:val="center"/>
              <w:rPr>
                <w:rFonts w:ascii="Arial" w:hAnsi="Arial" w:cs="Arial"/>
                <w:sz w:val="18"/>
                <w:szCs w:val="18"/>
              </w:rPr>
            </w:pPr>
          </w:p>
        </w:tc>
        <w:tc>
          <w:tcPr>
            <w:tcW w:w="748" w:type="dxa"/>
            <w:shd w:val="clear" w:color="auto" w:fill="auto"/>
            <w:vAlign w:val="center"/>
          </w:tcPr>
          <w:p w14:paraId="5095188C" w14:textId="032C5C99" w:rsidR="007422D8" w:rsidRPr="00F33FCA" w:rsidRDefault="007422D8" w:rsidP="007422D8">
            <w:pPr>
              <w:pStyle w:val="Sinespaciado"/>
              <w:jc w:val="center"/>
              <w:rPr>
                <w:rFonts w:ascii="Arial" w:hAnsi="Arial" w:cs="Arial"/>
                <w:sz w:val="18"/>
                <w:szCs w:val="18"/>
              </w:rPr>
            </w:pPr>
          </w:p>
        </w:tc>
        <w:tc>
          <w:tcPr>
            <w:tcW w:w="752" w:type="dxa"/>
            <w:shd w:val="clear" w:color="auto" w:fill="auto"/>
            <w:vAlign w:val="center"/>
          </w:tcPr>
          <w:p w14:paraId="02DB9DF0" w14:textId="0DF679D0" w:rsidR="007422D8" w:rsidRPr="00F33FCA" w:rsidRDefault="007422D8" w:rsidP="007422D8">
            <w:pPr>
              <w:pStyle w:val="Sinespaciado"/>
              <w:jc w:val="center"/>
              <w:rPr>
                <w:rFonts w:ascii="Arial" w:hAnsi="Arial" w:cs="Arial"/>
                <w:sz w:val="18"/>
                <w:szCs w:val="18"/>
              </w:rPr>
            </w:pPr>
          </w:p>
        </w:tc>
        <w:tc>
          <w:tcPr>
            <w:tcW w:w="752" w:type="dxa"/>
            <w:shd w:val="clear" w:color="auto" w:fill="auto"/>
            <w:vAlign w:val="center"/>
          </w:tcPr>
          <w:p w14:paraId="3E46A2F4" w14:textId="105EC743" w:rsidR="007422D8" w:rsidRPr="00F33FCA" w:rsidRDefault="007422D8" w:rsidP="007422D8">
            <w:pPr>
              <w:pStyle w:val="Sinespaciado"/>
              <w:jc w:val="center"/>
              <w:rPr>
                <w:rFonts w:ascii="Arial" w:hAnsi="Arial" w:cs="Arial"/>
                <w:sz w:val="18"/>
                <w:szCs w:val="18"/>
              </w:rPr>
            </w:pPr>
          </w:p>
        </w:tc>
        <w:tc>
          <w:tcPr>
            <w:tcW w:w="752" w:type="dxa"/>
            <w:shd w:val="clear" w:color="auto" w:fill="auto"/>
            <w:vAlign w:val="center"/>
          </w:tcPr>
          <w:p w14:paraId="36E64F46" w14:textId="751929FF" w:rsidR="007422D8" w:rsidRPr="00F33FCA" w:rsidRDefault="007422D8" w:rsidP="007422D8">
            <w:pPr>
              <w:pStyle w:val="Sinespaciado"/>
              <w:jc w:val="center"/>
              <w:rPr>
                <w:rFonts w:ascii="Arial" w:hAnsi="Arial" w:cs="Arial"/>
                <w:sz w:val="18"/>
                <w:szCs w:val="18"/>
              </w:rPr>
            </w:pPr>
            <w:r>
              <w:rPr>
                <w:rFonts w:ascii="Arial" w:hAnsi="Arial" w:cs="Arial"/>
                <w:sz w:val="18"/>
                <w:szCs w:val="18"/>
              </w:rPr>
              <w:t>SD</w:t>
            </w:r>
          </w:p>
        </w:tc>
        <w:tc>
          <w:tcPr>
            <w:tcW w:w="748" w:type="dxa"/>
            <w:shd w:val="clear" w:color="auto" w:fill="auto"/>
            <w:vAlign w:val="center"/>
          </w:tcPr>
          <w:p w14:paraId="3C7BF8BC" w14:textId="77777777" w:rsidR="007422D8" w:rsidRPr="00D30111" w:rsidRDefault="007422D8" w:rsidP="007422D8">
            <w:pPr>
              <w:pStyle w:val="Sinespaciado"/>
              <w:jc w:val="center"/>
              <w:rPr>
                <w:rFonts w:ascii="Arial" w:hAnsi="Arial" w:cs="Arial"/>
                <w:sz w:val="18"/>
                <w:szCs w:val="18"/>
              </w:rPr>
            </w:pPr>
          </w:p>
        </w:tc>
        <w:tc>
          <w:tcPr>
            <w:tcW w:w="739" w:type="dxa"/>
            <w:shd w:val="clear" w:color="auto" w:fill="auto"/>
            <w:vAlign w:val="center"/>
          </w:tcPr>
          <w:p w14:paraId="7B0228FF" w14:textId="77777777" w:rsidR="007422D8" w:rsidRPr="00D30111" w:rsidRDefault="007422D8" w:rsidP="007422D8">
            <w:pPr>
              <w:pStyle w:val="Sinespaciado"/>
              <w:jc w:val="center"/>
              <w:rPr>
                <w:rFonts w:ascii="Arial" w:hAnsi="Arial" w:cs="Arial"/>
                <w:sz w:val="18"/>
                <w:szCs w:val="18"/>
              </w:rPr>
            </w:pPr>
          </w:p>
        </w:tc>
        <w:tc>
          <w:tcPr>
            <w:tcW w:w="739" w:type="dxa"/>
            <w:shd w:val="clear" w:color="auto" w:fill="auto"/>
            <w:vAlign w:val="center"/>
          </w:tcPr>
          <w:p w14:paraId="1CEBC3A3" w14:textId="77777777" w:rsidR="007422D8" w:rsidRPr="00D30111" w:rsidRDefault="007422D8" w:rsidP="007422D8">
            <w:pPr>
              <w:pStyle w:val="Sinespaciado"/>
              <w:jc w:val="center"/>
              <w:rPr>
                <w:rFonts w:ascii="Arial" w:hAnsi="Arial" w:cs="Arial"/>
                <w:sz w:val="18"/>
                <w:szCs w:val="18"/>
              </w:rPr>
            </w:pPr>
          </w:p>
        </w:tc>
        <w:tc>
          <w:tcPr>
            <w:tcW w:w="740" w:type="dxa"/>
            <w:shd w:val="clear" w:color="auto" w:fill="auto"/>
            <w:vAlign w:val="center"/>
          </w:tcPr>
          <w:p w14:paraId="1BBD0794" w14:textId="6BCC58ED" w:rsidR="007422D8" w:rsidRPr="00D30111" w:rsidRDefault="007422D8" w:rsidP="007422D8">
            <w:pPr>
              <w:pStyle w:val="Sinespaciado"/>
              <w:jc w:val="center"/>
              <w:rPr>
                <w:rFonts w:ascii="Arial" w:hAnsi="Arial" w:cs="Arial"/>
                <w:sz w:val="18"/>
                <w:szCs w:val="18"/>
              </w:rPr>
            </w:pPr>
            <w:r>
              <w:rPr>
                <w:rFonts w:ascii="Arial" w:hAnsi="Arial" w:cs="Arial"/>
                <w:sz w:val="18"/>
                <w:szCs w:val="18"/>
              </w:rPr>
              <w:t>SD</w:t>
            </w:r>
          </w:p>
        </w:tc>
        <w:tc>
          <w:tcPr>
            <w:tcW w:w="746" w:type="dxa"/>
            <w:shd w:val="clear" w:color="auto" w:fill="auto"/>
            <w:vAlign w:val="center"/>
          </w:tcPr>
          <w:p w14:paraId="3DD8778E" w14:textId="77777777" w:rsidR="007422D8" w:rsidRPr="00D30111" w:rsidRDefault="007422D8" w:rsidP="007422D8">
            <w:pPr>
              <w:pStyle w:val="Sinespaciado"/>
              <w:jc w:val="center"/>
              <w:rPr>
                <w:rFonts w:ascii="Arial" w:hAnsi="Arial" w:cs="Arial"/>
                <w:sz w:val="18"/>
                <w:szCs w:val="18"/>
              </w:rPr>
            </w:pPr>
          </w:p>
        </w:tc>
        <w:tc>
          <w:tcPr>
            <w:tcW w:w="746" w:type="dxa"/>
            <w:shd w:val="clear" w:color="auto" w:fill="auto"/>
            <w:vAlign w:val="center"/>
          </w:tcPr>
          <w:p w14:paraId="346F64AB" w14:textId="77777777" w:rsidR="007422D8" w:rsidRPr="00D30111" w:rsidRDefault="007422D8" w:rsidP="007422D8">
            <w:pPr>
              <w:pStyle w:val="Sinespaciado"/>
              <w:jc w:val="center"/>
              <w:rPr>
                <w:rFonts w:ascii="Arial" w:hAnsi="Arial" w:cs="Arial"/>
                <w:sz w:val="18"/>
                <w:szCs w:val="18"/>
              </w:rPr>
            </w:pPr>
          </w:p>
        </w:tc>
        <w:tc>
          <w:tcPr>
            <w:tcW w:w="746" w:type="dxa"/>
            <w:shd w:val="clear" w:color="auto" w:fill="auto"/>
            <w:vAlign w:val="center"/>
          </w:tcPr>
          <w:p w14:paraId="3075C50C" w14:textId="77777777" w:rsidR="007422D8" w:rsidRPr="00D30111" w:rsidRDefault="007422D8" w:rsidP="007422D8">
            <w:pPr>
              <w:pStyle w:val="Sinespaciado"/>
              <w:jc w:val="center"/>
              <w:rPr>
                <w:rFonts w:ascii="Arial" w:hAnsi="Arial" w:cs="Arial"/>
                <w:sz w:val="18"/>
                <w:szCs w:val="18"/>
              </w:rPr>
            </w:pPr>
          </w:p>
        </w:tc>
        <w:tc>
          <w:tcPr>
            <w:tcW w:w="746" w:type="dxa"/>
            <w:shd w:val="clear" w:color="auto" w:fill="auto"/>
            <w:vAlign w:val="center"/>
          </w:tcPr>
          <w:p w14:paraId="3115176E" w14:textId="14A352CA" w:rsidR="007422D8" w:rsidRPr="00D30111" w:rsidRDefault="007422D8" w:rsidP="007422D8">
            <w:pPr>
              <w:pStyle w:val="Sinespaciado"/>
              <w:jc w:val="center"/>
              <w:rPr>
                <w:rFonts w:ascii="Arial" w:hAnsi="Arial" w:cs="Arial"/>
                <w:sz w:val="18"/>
                <w:szCs w:val="18"/>
              </w:rPr>
            </w:pPr>
            <w:r>
              <w:rPr>
                <w:rFonts w:ascii="Arial" w:hAnsi="Arial" w:cs="Arial"/>
                <w:sz w:val="18"/>
                <w:szCs w:val="18"/>
              </w:rPr>
              <w:t>SD</w:t>
            </w:r>
          </w:p>
        </w:tc>
        <w:tc>
          <w:tcPr>
            <w:tcW w:w="746" w:type="dxa"/>
            <w:shd w:val="clear" w:color="auto" w:fill="auto"/>
            <w:vAlign w:val="center"/>
          </w:tcPr>
          <w:p w14:paraId="1130A809" w14:textId="77777777" w:rsidR="007422D8" w:rsidRPr="00D30111" w:rsidRDefault="007422D8" w:rsidP="007422D8">
            <w:pPr>
              <w:pStyle w:val="Sinespaciado"/>
              <w:jc w:val="center"/>
              <w:rPr>
                <w:rFonts w:ascii="Arial" w:hAnsi="Arial" w:cs="Arial"/>
                <w:sz w:val="18"/>
                <w:szCs w:val="18"/>
              </w:rPr>
            </w:pPr>
          </w:p>
        </w:tc>
        <w:tc>
          <w:tcPr>
            <w:tcW w:w="746" w:type="dxa"/>
            <w:shd w:val="clear" w:color="auto" w:fill="auto"/>
            <w:vAlign w:val="center"/>
          </w:tcPr>
          <w:p w14:paraId="12AB2947" w14:textId="77777777" w:rsidR="007422D8" w:rsidRPr="00D30111" w:rsidRDefault="007422D8" w:rsidP="007422D8">
            <w:pPr>
              <w:pStyle w:val="Sinespaciado"/>
              <w:jc w:val="center"/>
              <w:rPr>
                <w:rFonts w:ascii="Arial" w:hAnsi="Arial" w:cs="Arial"/>
                <w:sz w:val="18"/>
                <w:szCs w:val="18"/>
              </w:rPr>
            </w:pPr>
          </w:p>
        </w:tc>
        <w:tc>
          <w:tcPr>
            <w:tcW w:w="746" w:type="dxa"/>
            <w:shd w:val="clear" w:color="auto" w:fill="auto"/>
            <w:vAlign w:val="center"/>
          </w:tcPr>
          <w:p w14:paraId="4B5B519F" w14:textId="225E8B48" w:rsidR="007422D8" w:rsidRPr="00D30111" w:rsidRDefault="007422D8" w:rsidP="007422D8">
            <w:pPr>
              <w:pStyle w:val="Sinespaciado"/>
              <w:jc w:val="center"/>
              <w:rPr>
                <w:rFonts w:ascii="Arial" w:hAnsi="Arial" w:cs="Arial"/>
                <w:sz w:val="18"/>
                <w:szCs w:val="18"/>
              </w:rPr>
            </w:pPr>
            <w:r>
              <w:rPr>
                <w:rFonts w:ascii="Arial" w:hAnsi="Arial" w:cs="Arial"/>
                <w:sz w:val="18"/>
                <w:szCs w:val="18"/>
              </w:rPr>
              <w:t>SD</w:t>
            </w:r>
          </w:p>
        </w:tc>
      </w:tr>
    </w:tbl>
    <w:p w14:paraId="70D4B2E3" w14:textId="77777777" w:rsidR="009360DC" w:rsidRDefault="009360DC" w:rsidP="009C512E">
      <w:pPr>
        <w:pStyle w:val="Sinespaciado"/>
        <w:rPr>
          <w:rFonts w:ascii="Arial" w:hAnsi="Arial" w:cs="Arial"/>
          <w:sz w:val="18"/>
          <w:szCs w:val="18"/>
        </w:rPr>
        <w:sectPr w:rsidR="009360DC" w:rsidSect="005C5F1E">
          <w:headerReference w:type="default" r:id="rId9"/>
          <w:footerReference w:type="default" r:id="rId10"/>
          <w:pgSz w:w="15840" w:h="12240" w:orient="landscape" w:code="1"/>
          <w:pgMar w:top="2410" w:right="1417" w:bottom="1701" w:left="1417" w:header="708" w:footer="708" w:gutter="0"/>
          <w:cols w:space="708"/>
          <w:docGrid w:linePitch="360"/>
        </w:sectPr>
      </w:pPr>
    </w:p>
    <w:p w14:paraId="2ADF9ABD" w14:textId="77777777" w:rsidR="009360DC" w:rsidRDefault="009360DC" w:rsidP="009C512E">
      <w:pPr>
        <w:pStyle w:val="Sinespaciado"/>
        <w:rPr>
          <w:rFonts w:ascii="Arial" w:hAnsi="Arial" w:cs="Arial"/>
          <w:sz w:val="18"/>
          <w:szCs w:val="18"/>
        </w:rPr>
      </w:pPr>
    </w:p>
    <w:p w14:paraId="5F400A44" w14:textId="77777777" w:rsidR="000B48BA" w:rsidRDefault="000B48BA" w:rsidP="009C512E">
      <w:pPr>
        <w:pStyle w:val="Sinespaciado"/>
        <w:rPr>
          <w:rFonts w:ascii="Arial" w:hAnsi="Arial" w:cs="Arial"/>
          <w:sz w:val="18"/>
          <w:szCs w:val="18"/>
        </w:rPr>
      </w:pPr>
    </w:p>
    <w:p w14:paraId="36D6C917" w14:textId="77777777" w:rsidR="009C512E" w:rsidRPr="00C17E27" w:rsidRDefault="009C512E" w:rsidP="009C512E">
      <w:pPr>
        <w:pStyle w:val="Sinespaciado"/>
        <w:rPr>
          <w:rFonts w:ascii="Arial" w:hAnsi="Arial" w:cs="Arial"/>
          <w:sz w:val="18"/>
          <w:szCs w:val="18"/>
        </w:rPr>
      </w:pPr>
      <w:r w:rsidRPr="00C17E27">
        <w:rPr>
          <w:rFonts w:ascii="Arial" w:hAnsi="Arial" w:cs="Arial"/>
          <w:sz w:val="18"/>
          <w:szCs w:val="18"/>
        </w:rPr>
        <w:t>TP: Tiempo Planeado</w:t>
      </w:r>
    </w:p>
    <w:p w14:paraId="68ED50E5" w14:textId="77777777" w:rsidR="009C512E" w:rsidRPr="00C17E27" w:rsidRDefault="009C512E" w:rsidP="009C512E">
      <w:pPr>
        <w:pStyle w:val="Sinespaciado"/>
        <w:rPr>
          <w:rFonts w:ascii="Arial" w:hAnsi="Arial" w:cs="Arial"/>
          <w:sz w:val="18"/>
          <w:szCs w:val="18"/>
        </w:rPr>
      </w:pPr>
      <w:r w:rsidRPr="00C17E27">
        <w:rPr>
          <w:rFonts w:ascii="Arial" w:hAnsi="Arial" w:cs="Arial"/>
          <w:sz w:val="18"/>
          <w:szCs w:val="18"/>
        </w:rPr>
        <w:t>ED: Evaluación diagnóstica</w:t>
      </w:r>
    </w:p>
    <w:p w14:paraId="73453D5A" w14:textId="77777777" w:rsidR="009C512E" w:rsidRDefault="009C512E" w:rsidP="009C512E">
      <w:pPr>
        <w:pStyle w:val="Sinespaciado"/>
        <w:rPr>
          <w:rFonts w:ascii="Arial" w:hAnsi="Arial" w:cs="Arial"/>
          <w:sz w:val="18"/>
          <w:szCs w:val="18"/>
        </w:rPr>
      </w:pPr>
      <w:r w:rsidRPr="00C17E27">
        <w:rPr>
          <w:rFonts w:ascii="Arial" w:hAnsi="Arial" w:cs="Arial"/>
          <w:sz w:val="18"/>
          <w:szCs w:val="18"/>
        </w:rPr>
        <w:t>TR: Tiempo Real</w:t>
      </w:r>
    </w:p>
    <w:p w14:paraId="424F8F92" w14:textId="77777777" w:rsidR="009360DC" w:rsidRPr="00C17E27" w:rsidRDefault="009360DC" w:rsidP="009C512E">
      <w:pPr>
        <w:pStyle w:val="Sinespaciado"/>
        <w:rPr>
          <w:rFonts w:ascii="Arial" w:hAnsi="Arial" w:cs="Arial"/>
          <w:sz w:val="18"/>
          <w:szCs w:val="18"/>
        </w:rPr>
      </w:pPr>
    </w:p>
    <w:p w14:paraId="0143A0D8" w14:textId="77777777" w:rsidR="009C512E" w:rsidRPr="00C17E27" w:rsidRDefault="009C512E" w:rsidP="009C512E">
      <w:pPr>
        <w:pStyle w:val="Sinespaciado"/>
        <w:rPr>
          <w:rFonts w:ascii="Arial" w:hAnsi="Arial" w:cs="Arial"/>
          <w:sz w:val="18"/>
          <w:szCs w:val="18"/>
        </w:rPr>
      </w:pPr>
      <w:proofErr w:type="spellStart"/>
      <w:r w:rsidRPr="00C17E27">
        <w:rPr>
          <w:rFonts w:ascii="Arial" w:hAnsi="Arial" w:cs="Arial"/>
          <w:sz w:val="18"/>
          <w:szCs w:val="18"/>
        </w:rPr>
        <w:t>EFn</w:t>
      </w:r>
      <w:proofErr w:type="spellEnd"/>
      <w:r w:rsidRPr="00C17E27">
        <w:rPr>
          <w:rFonts w:ascii="Arial" w:hAnsi="Arial" w:cs="Arial"/>
          <w:sz w:val="18"/>
          <w:szCs w:val="18"/>
        </w:rPr>
        <w:t>: Evaluación formativa (Competencia específica n)</w:t>
      </w:r>
    </w:p>
    <w:p w14:paraId="1A7E38EA" w14:textId="77777777" w:rsidR="009C512E" w:rsidRPr="00C17E27" w:rsidRDefault="009C512E" w:rsidP="009C512E">
      <w:pPr>
        <w:pStyle w:val="Sinespaciado"/>
        <w:rPr>
          <w:rFonts w:ascii="Arial" w:hAnsi="Arial" w:cs="Arial"/>
          <w:sz w:val="18"/>
          <w:szCs w:val="18"/>
        </w:rPr>
      </w:pPr>
      <w:r w:rsidRPr="00C17E27">
        <w:rPr>
          <w:rFonts w:ascii="Arial" w:hAnsi="Arial" w:cs="Arial"/>
          <w:sz w:val="18"/>
          <w:szCs w:val="18"/>
        </w:rPr>
        <w:t>SD: Seguimiento departamental</w:t>
      </w:r>
    </w:p>
    <w:p w14:paraId="775A368F" w14:textId="77777777" w:rsidR="009C512E" w:rsidRDefault="009C512E" w:rsidP="009C512E">
      <w:pPr>
        <w:pStyle w:val="Sinespaciado"/>
        <w:rPr>
          <w:rFonts w:ascii="Arial" w:hAnsi="Arial" w:cs="Arial"/>
          <w:sz w:val="18"/>
          <w:szCs w:val="18"/>
        </w:rPr>
      </w:pPr>
      <w:r w:rsidRPr="00C17E27">
        <w:rPr>
          <w:rFonts w:ascii="Arial" w:hAnsi="Arial" w:cs="Arial"/>
          <w:sz w:val="18"/>
          <w:szCs w:val="18"/>
        </w:rPr>
        <w:t>ES: Evaluación sumativa</w:t>
      </w:r>
    </w:p>
    <w:p w14:paraId="5AEBF137" w14:textId="77777777" w:rsidR="009360DC" w:rsidRDefault="009360DC" w:rsidP="005053AB">
      <w:pPr>
        <w:pStyle w:val="Sinespaciado"/>
        <w:rPr>
          <w:rFonts w:ascii="Arial" w:hAnsi="Arial" w:cs="Arial"/>
          <w:sz w:val="18"/>
          <w:szCs w:val="18"/>
        </w:rPr>
        <w:sectPr w:rsidR="009360DC" w:rsidSect="009360DC">
          <w:type w:val="continuous"/>
          <w:pgSz w:w="15840" w:h="12240" w:orient="landscape" w:code="1"/>
          <w:pgMar w:top="1701" w:right="1417" w:bottom="1701" w:left="1417" w:header="708" w:footer="708" w:gutter="0"/>
          <w:cols w:num="2" w:space="708"/>
          <w:docGrid w:linePitch="360"/>
        </w:sectPr>
      </w:pPr>
    </w:p>
    <w:p w14:paraId="2891A45F" w14:textId="77777777" w:rsidR="005053AB" w:rsidRDefault="005053AB" w:rsidP="005053AB">
      <w:pPr>
        <w:pStyle w:val="Sinespaciado"/>
        <w:rPr>
          <w:rFonts w:ascii="Arial" w:hAnsi="Arial" w:cs="Arial"/>
          <w:sz w:val="18"/>
          <w:szCs w:val="18"/>
        </w:rPr>
      </w:pPr>
    </w:p>
    <w:p w14:paraId="765B9EBC" w14:textId="77777777" w:rsidR="009360DC" w:rsidRDefault="009360DC" w:rsidP="005053AB">
      <w:pPr>
        <w:pStyle w:val="Sinespaciado"/>
        <w:rPr>
          <w:rFonts w:ascii="Arial" w:hAnsi="Arial" w:cs="Arial"/>
          <w:sz w:val="18"/>
          <w:szCs w:val="18"/>
        </w:rPr>
        <w:sectPr w:rsidR="009360DC" w:rsidSect="009360DC">
          <w:type w:val="continuous"/>
          <w:pgSz w:w="15840" w:h="12240" w:orient="landscape" w:code="1"/>
          <w:pgMar w:top="1701" w:right="1417" w:bottom="1701" w:left="1417" w:header="708" w:footer="708" w:gutter="0"/>
          <w:cols w:space="708"/>
          <w:docGrid w:linePitch="360"/>
        </w:sectPr>
      </w:pPr>
    </w:p>
    <w:p w14:paraId="33E5846A" w14:textId="77777777" w:rsidR="009C512E" w:rsidRDefault="009C512E" w:rsidP="005053AB">
      <w:pPr>
        <w:pStyle w:val="Sinespaciado"/>
        <w:rPr>
          <w:rFonts w:ascii="Arial" w:hAnsi="Arial" w:cs="Arial"/>
          <w:sz w:val="18"/>
          <w:szCs w:val="18"/>
        </w:rPr>
      </w:pPr>
    </w:p>
    <w:p w14:paraId="0715A290" w14:textId="77777777" w:rsidR="009C512E" w:rsidRDefault="009C512E" w:rsidP="005053AB">
      <w:pPr>
        <w:pStyle w:val="Sinespaciado"/>
        <w:rPr>
          <w:rFonts w:ascii="Arial" w:hAnsi="Arial" w:cs="Arial"/>
          <w:sz w:val="18"/>
          <w:szCs w:val="18"/>
        </w:rPr>
      </w:pPr>
    </w:p>
    <w:p w14:paraId="640A2FCC" w14:textId="77777777" w:rsidR="00862CFC" w:rsidRPr="00C17E27" w:rsidRDefault="00862CFC" w:rsidP="005053AB">
      <w:pPr>
        <w:pStyle w:val="Sinespaciado"/>
        <w:rPr>
          <w:rFonts w:ascii="Arial" w:hAnsi="Arial" w:cs="Arial"/>
          <w:sz w:val="18"/>
          <w:szCs w:val="18"/>
        </w:rPr>
      </w:pPr>
    </w:p>
    <w:tbl>
      <w:tblPr>
        <w:tblW w:w="0" w:type="auto"/>
        <w:jc w:val="right"/>
        <w:tblLook w:val="04A0" w:firstRow="1" w:lastRow="0" w:firstColumn="1" w:lastColumn="0" w:noHBand="0" w:noVBand="1"/>
      </w:tblPr>
      <w:tblGrid>
        <w:gridCol w:w="2229"/>
        <w:gridCol w:w="2444"/>
      </w:tblGrid>
      <w:tr w:rsidR="00862CFC" w:rsidRPr="00D30111" w14:paraId="6F024A76" w14:textId="77777777" w:rsidTr="00D30111">
        <w:trPr>
          <w:jc w:val="right"/>
        </w:trPr>
        <w:tc>
          <w:tcPr>
            <w:tcW w:w="2229" w:type="dxa"/>
            <w:shd w:val="clear" w:color="auto" w:fill="auto"/>
          </w:tcPr>
          <w:p w14:paraId="75D89BDE"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Fecha de elaboración</w:t>
            </w:r>
          </w:p>
        </w:tc>
        <w:tc>
          <w:tcPr>
            <w:tcW w:w="2444" w:type="dxa"/>
            <w:tcBorders>
              <w:bottom w:val="single" w:sz="4" w:space="0" w:color="auto"/>
            </w:tcBorders>
            <w:shd w:val="clear" w:color="auto" w:fill="auto"/>
          </w:tcPr>
          <w:p w14:paraId="11E09008" w14:textId="07ACC9FC" w:rsidR="00862CFC" w:rsidRPr="00D30111" w:rsidRDefault="007422D8" w:rsidP="002C7E1F">
            <w:pPr>
              <w:pStyle w:val="Sinespaciado"/>
              <w:rPr>
                <w:rFonts w:ascii="Arial" w:hAnsi="Arial" w:cs="Arial"/>
                <w:b/>
                <w:sz w:val="18"/>
                <w:szCs w:val="18"/>
              </w:rPr>
            </w:pPr>
            <w:r>
              <w:rPr>
                <w:rFonts w:ascii="Arial" w:hAnsi="Arial" w:cs="Arial"/>
                <w:b/>
                <w:sz w:val="18"/>
                <w:szCs w:val="18"/>
              </w:rPr>
              <w:t>29 de agosto de 2022</w:t>
            </w:r>
          </w:p>
        </w:tc>
      </w:tr>
    </w:tbl>
    <w:p w14:paraId="45EF7C9D" w14:textId="77777777" w:rsidR="00862CFC" w:rsidRPr="00C17E27" w:rsidRDefault="00862CFC" w:rsidP="005053AB">
      <w:pPr>
        <w:pStyle w:val="Sinespaciado"/>
        <w:rPr>
          <w:rFonts w:ascii="Arial" w:hAnsi="Arial" w:cs="Arial"/>
          <w:sz w:val="18"/>
          <w:szCs w:val="18"/>
        </w:rPr>
      </w:pPr>
    </w:p>
    <w:p w14:paraId="0F8C74AC" w14:textId="77777777" w:rsidR="00031DD0" w:rsidRPr="00C17E27" w:rsidRDefault="00031DD0" w:rsidP="005053AB">
      <w:pPr>
        <w:pStyle w:val="Sinespaciado"/>
        <w:rPr>
          <w:rFonts w:ascii="Arial" w:hAnsi="Arial" w:cs="Arial"/>
          <w:sz w:val="18"/>
          <w:szCs w:val="18"/>
        </w:rPr>
      </w:pPr>
    </w:p>
    <w:p w14:paraId="1A649199" w14:textId="77777777" w:rsidR="00862CFC" w:rsidRPr="00C17E27" w:rsidRDefault="00862CFC" w:rsidP="005053AB">
      <w:pPr>
        <w:pStyle w:val="Sinespaciado"/>
        <w:rPr>
          <w:rFonts w:ascii="Arial" w:hAnsi="Arial" w:cs="Arial"/>
          <w:sz w:val="18"/>
          <w:szCs w:val="18"/>
        </w:rPr>
      </w:pPr>
    </w:p>
    <w:tbl>
      <w:tblPr>
        <w:tblW w:w="0" w:type="auto"/>
        <w:jc w:val="center"/>
        <w:tblLook w:val="04A0" w:firstRow="1" w:lastRow="0" w:firstColumn="1" w:lastColumn="0" w:noHBand="0" w:noVBand="1"/>
      </w:tblPr>
      <w:tblGrid>
        <w:gridCol w:w="6091"/>
        <w:gridCol w:w="850"/>
        <w:gridCol w:w="6055"/>
      </w:tblGrid>
      <w:tr w:rsidR="00862CFC" w:rsidRPr="00D30111" w14:paraId="2C1C6EBA" w14:textId="77777777" w:rsidTr="00D30111">
        <w:trPr>
          <w:jc w:val="center"/>
        </w:trPr>
        <w:tc>
          <w:tcPr>
            <w:tcW w:w="6091" w:type="dxa"/>
            <w:tcBorders>
              <w:bottom w:val="single" w:sz="4" w:space="0" w:color="auto"/>
            </w:tcBorders>
            <w:shd w:val="clear" w:color="auto" w:fill="auto"/>
          </w:tcPr>
          <w:p w14:paraId="1F326D61" w14:textId="77777777" w:rsidR="00862CFC" w:rsidRPr="00043483" w:rsidRDefault="001D7864" w:rsidP="00043483">
            <w:pPr>
              <w:pStyle w:val="Sinespaciado"/>
              <w:jc w:val="center"/>
              <w:rPr>
                <w:rFonts w:ascii="Arial" w:hAnsi="Arial" w:cs="Arial"/>
                <w:b/>
                <w:sz w:val="18"/>
                <w:szCs w:val="18"/>
              </w:rPr>
            </w:pPr>
            <w:r>
              <w:rPr>
                <w:rFonts w:ascii="Arial" w:hAnsi="Arial" w:cs="Arial"/>
                <w:b/>
                <w:sz w:val="18"/>
                <w:szCs w:val="18"/>
              </w:rPr>
              <w:t xml:space="preserve">MTI. </w:t>
            </w:r>
            <w:r w:rsidR="00043483" w:rsidRPr="00D30111">
              <w:rPr>
                <w:rFonts w:ascii="Arial" w:hAnsi="Arial" w:cs="Arial"/>
                <w:b/>
                <w:sz w:val="18"/>
                <w:szCs w:val="18"/>
              </w:rPr>
              <w:t>ANA FRANCISCA LULE RANGEL</w:t>
            </w:r>
          </w:p>
        </w:tc>
        <w:tc>
          <w:tcPr>
            <w:tcW w:w="850" w:type="dxa"/>
            <w:shd w:val="clear" w:color="auto" w:fill="auto"/>
          </w:tcPr>
          <w:p w14:paraId="6C9AF10F" w14:textId="77777777" w:rsidR="00862CFC" w:rsidRPr="00D30111" w:rsidRDefault="00862CFC" w:rsidP="00D30111">
            <w:pPr>
              <w:pStyle w:val="Sinespaciado"/>
              <w:jc w:val="center"/>
              <w:rPr>
                <w:rFonts w:ascii="Arial" w:hAnsi="Arial" w:cs="Arial"/>
                <w:sz w:val="18"/>
                <w:szCs w:val="18"/>
              </w:rPr>
            </w:pPr>
          </w:p>
        </w:tc>
        <w:tc>
          <w:tcPr>
            <w:tcW w:w="6055" w:type="dxa"/>
            <w:tcBorders>
              <w:bottom w:val="single" w:sz="4" w:space="0" w:color="auto"/>
            </w:tcBorders>
            <w:shd w:val="clear" w:color="auto" w:fill="auto"/>
          </w:tcPr>
          <w:p w14:paraId="0F1ECFF4" w14:textId="2C51DAD9" w:rsidR="00862CFC" w:rsidRPr="00043483" w:rsidRDefault="00224300" w:rsidP="00043483">
            <w:pPr>
              <w:pStyle w:val="Sinespaciado"/>
              <w:jc w:val="center"/>
              <w:rPr>
                <w:rFonts w:ascii="Arial" w:hAnsi="Arial" w:cs="Arial"/>
                <w:b/>
                <w:sz w:val="18"/>
                <w:szCs w:val="18"/>
              </w:rPr>
            </w:pPr>
            <w:r>
              <w:rPr>
                <w:rFonts w:ascii="Arial" w:hAnsi="Arial" w:cs="Arial"/>
                <w:b/>
                <w:sz w:val="18"/>
                <w:szCs w:val="18"/>
              </w:rPr>
              <w:t xml:space="preserve">ISC. </w:t>
            </w:r>
            <w:r w:rsidR="007422D8">
              <w:rPr>
                <w:rFonts w:ascii="Arial" w:hAnsi="Arial" w:cs="Arial"/>
                <w:b/>
                <w:sz w:val="18"/>
                <w:szCs w:val="18"/>
              </w:rPr>
              <w:t>MARÍA ELENA MORALES BENÍTEZ</w:t>
            </w:r>
          </w:p>
        </w:tc>
      </w:tr>
      <w:tr w:rsidR="00862CFC" w:rsidRPr="00D30111" w14:paraId="73E066DC" w14:textId="77777777" w:rsidTr="00D30111">
        <w:trPr>
          <w:jc w:val="center"/>
        </w:trPr>
        <w:tc>
          <w:tcPr>
            <w:tcW w:w="6091" w:type="dxa"/>
            <w:tcBorders>
              <w:top w:val="single" w:sz="4" w:space="0" w:color="auto"/>
            </w:tcBorders>
            <w:shd w:val="clear" w:color="auto" w:fill="auto"/>
          </w:tcPr>
          <w:p w14:paraId="59D09A0E" w14:textId="77777777" w:rsidR="00043483" w:rsidRPr="00D30111" w:rsidRDefault="00043483" w:rsidP="00D30111">
            <w:pPr>
              <w:pStyle w:val="Sinespaciado"/>
              <w:jc w:val="center"/>
              <w:rPr>
                <w:rFonts w:ascii="Arial" w:hAnsi="Arial" w:cs="Arial"/>
                <w:b/>
                <w:sz w:val="18"/>
                <w:szCs w:val="18"/>
              </w:rPr>
            </w:pPr>
            <w:r w:rsidRPr="00862CFC">
              <w:rPr>
                <w:rFonts w:ascii="Arial" w:hAnsi="Arial" w:cs="Arial"/>
                <w:sz w:val="20"/>
                <w:szCs w:val="20"/>
              </w:rPr>
              <w:t>Nombre y firma del (de la) profesor(a)</w:t>
            </w:r>
          </w:p>
        </w:tc>
        <w:tc>
          <w:tcPr>
            <w:tcW w:w="850" w:type="dxa"/>
            <w:shd w:val="clear" w:color="auto" w:fill="auto"/>
          </w:tcPr>
          <w:p w14:paraId="32B2E5AD" w14:textId="77777777" w:rsidR="00862CFC" w:rsidRPr="00D30111" w:rsidRDefault="00862CFC" w:rsidP="00D30111">
            <w:pPr>
              <w:pStyle w:val="Sinespaciado"/>
              <w:jc w:val="center"/>
              <w:rPr>
                <w:rFonts w:ascii="Arial" w:hAnsi="Arial" w:cs="Arial"/>
                <w:sz w:val="18"/>
                <w:szCs w:val="18"/>
              </w:rPr>
            </w:pPr>
          </w:p>
        </w:tc>
        <w:tc>
          <w:tcPr>
            <w:tcW w:w="6055" w:type="dxa"/>
            <w:tcBorders>
              <w:top w:val="single" w:sz="4" w:space="0" w:color="auto"/>
            </w:tcBorders>
            <w:shd w:val="clear" w:color="auto" w:fill="auto"/>
          </w:tcPr>
          <w:p w14:paraId="1421E87B" w14:textId="77777777" w:rsidR="00043483" w:rsidRPr="00D30111" w:rsidRDefault="00043483" w:rsidP="00D30111">
            <w:pPr>
              <w:pStyle w:val="Sinespaciado"/>
              <w:jc w:val="center"/>
              <w:rPr>
                <w:rFonts w:ascii="Arial" w:hAnsi="Arial" w:cs="Arial"/>
                <w:b/>
                <w:sz w:val="18"/>
                <w:szCs w:val="18"/>
              </w:rPr>
            </w:pPr>
            <w:r w:rsidRPr="00862CFC">
              <w:rPr>
                <w:rFonts w:ascii="Arial" w:hAnsi="Arial" w:cs="Arial"/>
                <w:sz w:val="20"/>
                <w:szCs w:val="20"/>
              </w:rPr>
              <w:t>Nombre y firma del(de la) Jefe(a) de Departamento Académico</w:t>
            </w:r>
          </w:p>
        </w:tc>
      </w:tr>
    </w:tbl>
    <w:p w14:paraId="02D6FE43" w14:textId="77777777" w:rsidR="004F430C" w:rsidRPr="00C17E27" w:rsidRDefault="004F430C" w:rsidP="00237FCD">
      <w:pPr>
        <w:pStyle w:val="Sinespaciado"/>
        <w:jc w:val="both"/>
        <w:rPr>
          <w:rFonts w:ascii="Arial" w:hAnsi="Arial" w:cs="Arial"/>
          <w:sz w:val="18"/>
          <w:szCs w:val="18"/>
        </w:rPr>
      </w:pPr>
    </w:p>
    <w:sectPr w:rsidR="004F430C" w:rsidRPr="00C17E27" w:rsidSect="009360DC">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27BBC" w14:textId="77777777" w:rsidR="00DE7F76" w:rsidRDefault="00DE7F76" w:rsidP="00862CFC">
      <w:pPr>
        <w:spacing w:after="0" w:line="240" w:lineRule="auto"/>
      </w:pPr>
      <w:r>
        <w:separator/>
      </w:r>
    </w:p>
  </w:endnote>
  <w:endnote w:type="continuationSeparator" w:id="0">
    <w:p w14:paraId="18E2C4F9" w14:textId="77777777" w:rsidR="00DE7F76" w:rsidRDefault="00DE7F7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A7F36" w14:textId="33FF11FC" w:rsidR="005F2F46" w:rsidRPr="0026481A" w:rsidRDefault="005F2F46" w:rsidP="005F2F4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7AB8B" w14:textId="77777777" w:rsidR="00DE7F76" w:rsidRDefault="00DE7F76" w:rsidP="00862CFC">
      <w:pPr>
        <w:spacing w:after="0" w:line="240" w:lineRule="auto"/>
      </w:pPr>
      <w:r>
        <w:separator/>
      </w:r>
    </w:p>
  </w:footnote>
  <w:footnote w:type="continuationSeparator" w:id="0">
    <w:p w14:paraId="2C454DFD" w14:textId="77777777" w:rsidR="00DE7F76" w:rsidRDefault="00DE7F76"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C008B" w14:textId="57ED8A81" w:rsidR="005F2F46" w:rsidRDefault="005F2F46">
    <w:pPr>
      <w:pStyle w:val="Encabezado"/>
    </w:pPr>
    <w:r>
      <w:rPr>
        <w:noProof/>
        <w:lang w:eastAsia="es-MX"/>
      </w:rPr>
      <mc:AlternateContent>
        <mc:Choice Requires="wpg">
          <w:drawing>
            <wp:anchor distT="0" distB="0" distL="114300" distR="114300" simplePos="0" relativeHeight="251658240" behindDoc="0" locked="0" layoutInCell="1" allowOverlap="1" wp14:editId="5D58B6D7">
              <wp:simplePos x="0" y="0"/>
              <wp:positionH relativeFrom="column">
                <wp:posOffset>-74177</wp:posOffset>
              </wp:positionH>
              <wp:positionV relativeFrom="paragraph">
                <wp:posOffset>303131</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5.85pt;margin-top:23.8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6B72B8"/>
    <w:multiLevelType w:val="hybridMultilevel"/>
    <w:tmpl w:val="A072C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BA6B88"/>
    <w:multiLevelType w:val="hybridMultilevel"/>
    <w:tmpl w:val="265A9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37FC0"/>
    <w:multiLevelType w:val="hybridMultilevel"/>
    <w:tmpl w:val="881AE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F63E59"/>
    <w:multiLevelType w:val="hybridMultilevel"/>
    <w:tmpl w:val="78DC1C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88D092D"/>
    <w:multiLevelType w:val="hybridMultilevel"/>
    <w:tmpl w:val="79066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5D7442"/>
    <w:multiLevelType w:val="hybridMultilevel"/>
    <w:tmpl w:val="D50CB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371D01"/>
    <w:multiLevelType w:val="hybridMultilevel"/>
    <w:tmpl w:val="085AA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074557"/>
    <w:multiLevelType w:val="hybridMultilevel"/>
    <w:tmpl w:val="A5424046"/>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50197A"/>
    <w:multiLevelType w:val="hybridMultilevel"/>
    <w:tmpl w:val="FAF4E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F51F57"/>
    <w:multiLevelType w:val="hybridMultilevel"/>
    <w:tmpl w:val="FB2A14B0"/>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FC141BC"/>
    <w:multiLevelType w:val="hybridMultilevel"/>
    <w:tmpl w:val="40F20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20D60"/>
    <w:multiLevelType w:val="multilevel"/>
    <w:tmpl w:val="9690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33696E"/>
    <w:multiLevelType w:val="hybridMultilevel"/>
    <w:tmpl w:val="7D629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790B1E"/>
    <w:multiLevelType w:val="hybridMultilevel"/>
    <w:tmpl w:val="1EE6AF8A"/>
    <w:lvl w:ilvl="0" w:tplc="D7906194">
      <w:start w:val="1"/>
      <w:numFmt w:val="bullet"/>
      <w:lvlText w:val=""/>
      <w:lvlJc w:val="left"/>
      <w:pPr>
        <w:tabs>
          <w:tab w:val="num" w:pos="720"/>
        </w:tabs>
        <w:ind w:left="720" w:hanging="360"/>
      </w:pPr>
      <w:rPr>
        <w:rFonts w:ascii="Symbol" w:hAnsi="Symbol"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8251F6"/>
    <w:multiLevelType w:val="hybridMultilevel"/>
    <w:tmpl w:val="3370B81E"/>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BE09C3"/>
    <w:multiLevelType w:val="hybridMultilevel"/>
    <w:tmpl w:val="5B2C31A2"/>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E65D71"/>
    <w:multiLevelType w:val="hybridMultilevel"/>
    <w:tmpl w:val="14D69A70"/>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F6449C"/>
    <w:multiLevelType w:val="hybridMultilevel"/>
    <w:tmpl w:val="C8FCFB64"/>
    <w:lvl w:ilvl="0" w:tplc="0C0A0001">
      <w:start w:val="1"/>
      <w:numFmt w:val="bullet"/>
      <w:lvlText w:val=""/>
      <w:lvlJc w:val="left"/>
      <w:pPr>
        <w:tabs>
          <w:tab w:val="num" w:pos="1037"/>
        </w:tabs>
        <w:ind w:left="1037" w:hanging="360"/>
      </w:pPr>
      <w:rPr>
        <w:rFonts w:ascii="Symbol" w:hAnsi="Symbol" w:hint="default"/>
      </w:rPr>
    </w:lvl>
    <w:lvl w:ilvl="1" w:tplc="080A0003" w:tentative="1">
      <w:start w:val="1"/>
      <w:numFmt w:val="bullet"/>
      <w:lvlText w:val="o"/>
      <w:lvlJc w:val="left"/>
      <w:pPr>
        <w:ind w:left="1757" w:hanging="360"/>
      </w:pPr>
      <w:rPr>
        <w:rFonts w:ascii="Courier New" w:hAnsi="Courier New" w:cs="Courier New" w:hint="default"/>
      </w:rPr>
    </w:lvl>
    <w:lvl w:ilvl="2" w:tplc="080A0005" w:tentative="1">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26">
    <w:nsid w:val="54417C97"/>
    <w:multiLevelType w:val="hybridMultilevel"/>
    <w:tmpl w:val="F02A253E"/>
    <w:lvl w:ilvl="0" w:tplc="D7906194">
      <w:start w:val="1"/>
      <w:numFmt w:val="bullet"/>
      <w:lvlText w:val=""/>
      <w:lvlJc w:val="left"/>
      <w:pPr>
        <w:tabs>
          <w:tab w:val="num" w:pos="720"/>
        </w:tabs>
        <w:ind w:left="720" w:hanging="360"/>
      </w:pPr>
      <w:rPr>
        <w:rFonts w:ascii="Symbol" w:hAnsi="Symbol"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C35806"/>
    <w:multiLevelType w:val="hybridMultilevel"/>
    <w:tmpl w:val="01428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2953B9"/>
    <w:multiLevelType w:val="hybridMultilevel"/>
    <w:tmpl w:val="41665D92"/>
    <w:lvl w:ilvl="0" w:tplc="0C0A0001">
      <w:start w:val="1"/>
      <w:numFmt w:val="bullet"/>
      <w:lvlText w:val=""/>
      <w:lvlJc w:val="left"/>
      <w:pPr>
        <w:tabs>
          <w:tab w:val="num" w:pos="896"/>
        </w:tabs>
        <w:ind w:left="896" w:hanging="360"/>
      </w:pPr>
      <w:rPr>
        <w:rFonts w:ascii="Symbol" w:hAnsi="Symbo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31">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7AE56E0"/>
    <w:multiLevelType w:val="hybridMultilevel"/>
    <w:tmpl w:val="429A7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D0A5878"/>
    <w:multiLevelType w:val="hybridMultilevel"/>
    <w:tmpl w:val="86247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2B1F86"/>
    <w:multiLevelType w:val="hybridMultilevel"/>
    <w:tmpl w:val="2F869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D8035C"/>
    <w:multiLevelType w:val="hybridMultilevel"/>
    <w:tmpl w:val="5BCC24B4"/>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C005ADA"/>
    <w:multiLevelType w:val="hybridMultilevel"/>
    <w:tmpl w:val="29449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F721483"/>
    <w:multiLevelType w:val="hybridMultilevel"/>
    <w:tmpl w:val="20BC16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6"/>
  </w:num>
  <w:num w:numId="3">
    <w:abstractNumId w:val="37"/>
  </w:num>
  <w:num w:numId="4">
    <w:abstractNumId w:val="22"/>
  </w:num>
  <w:num w:numId="5">
    <w:abstractNumId w:val="20"/>
  </w:num>
  <w:num w:numId="6">
    <w:abstractNumId w:val="21"/>
  </w:num>
  <w:num w:numId="7">
    <w:abstractNumId w:val="15"/>
  </w:num>
  <w:num w:numId="8">
    <w:abstractNumId w:val="28"/>
  </w:num>
  <w:num w:numId="9">
    <w:abstractNumId w:val="0"/>
  </w:num>
  <w:num w:numId="10">
    <w:abstractNumId w:val="24"/>
  </w:num>
  <w:num w:numId="11">
    <w:abstractNumId w:val="31"/>
  </w:num>
  <w:num w:numId="12">
    <w:abstractNumId w:val="10"/>
  </w:num>
  <w:num w:numId="13">
    <w:abstractNumId w:val="6"/>
  </w:num>
  <w:num w:numId="14">
    <w:abstractNumId w:val="29"/>
  </w:num>
  <w:num w:numId="15">
    <w:abstractNumId w:val="14"/>
  </w:num>
  <w:num w:numId="16">
    <w:abstractNumId w:val="9"/>
  </w:num>
  <w:num w:numId="17">
    <w:abstractNumId w:val="2"/>
  </w:num>
  <w:num w:numId="18">
    <w:abstractNumId w:val="12"/>
  </w:num>
  <w:num w:numId="19">
    <w:abstractNumId w:val="13"/>
  </w:num>
  <w:num w:numId="20">
    <w:abstractNumId w:val="38"/>
  </w:num>
  <w:num w:numId="21">
    <w:abstractNumId w:val="5"/>
  </w:num>
  <w:num w:numId="22">
    <w:abstractNumId w:val="7"/>
  </w:num>
  <w:num w:numId="23">
    <w:abstractNumId w:val="4"/>
  </w:num>
  <w:num w:numId="24">
    <w:abstractNumId w:val="35"/>
  </w:num>
  <w:num w:numId="25">
    <w:abstractNumId w:val="34"/>
  </w:num>
  <w:num w:numId="26">
    <w:abstractNumId w:val="3"/>
  </w:num>
  <w:num w:numId="27">
    <w:abstractNumId w:val="30"/>
  </w:num>
  <w:num w:numId="28">
    <w:abstractNumId w:val="18"/>
  </w:num>
  <w:num w:numId="29">
    <w:abstractNumId w:val="32"/>
  </w:num>
  <w:num w:numId="30">
    <w:abstractNumId w:val="8"/>
  </w:num>
  <w:num w:numId="31">
    <w:abstractNumId w:val="25"/>
  </w:num>
  <w:num w:numId="32">
    <w:abstractNumId w:val="11"/>
  </w:num>
  <w:num w:numId="33">
    <w:abstractNumId w:val="33"/>
  </w:num>
  <w:num w:numId="34">
    <w:abstractNumId w:val="26"/>
  </w:num>
  <w:num w:numId="35">
    <w:abstractNumId w:val="17"/>
  </w:num>
  <w:num w:numId="36">
    <w:abstractNumId w:val="36"/>
  </w:num>
  <w:num w:numId="37">
    <w:abstractNumId w:val="23"/>
  </w:num>
  <w:num w:numId="38">
    <w:abstractNumId w:val="19"/>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464E"/>
    <w:rsid w:val="00015F76"/>
    <w:rsid w:val="00015F7E"/>
    <w:rsid w:val="00025EC1"/>
    <w:rsid w:val="00026D8E"/>
    <w:rsid w:val="00027BF6"/>
    <w:rsid w:val="000300FF"/>
    <w:rsid w:val="00031DD0"/>
    <w:rsid w:val="00032517"/>
    <w:rsid w:val="00040F3A"/>
    <w:rsid w:val="00042EAC"/>
    <w:rsid w:val="00043483"/>
    <w:rsid w:val="00044A36"/>
    <w:rsid w:val="00047FC3"/>
    <w:rsid w:val="00053FCA"/>
    <w:rsid w:val="00055465"/>
    <w:rsid w:val="00055E60"/>
    <w:rsid w:val="00060396"/>
    <w:rsid w:val="000606B9"/>
    <w:rsid w:val="000626FF"/>
    <w:rsid w:val="00062844"/>
    <w:rsid w:val="000631FB"/>
    <w:rsid w:val="000763E2"/>
    <w:rsid w:val="0008128C"/>
    <w:rsid w:val="00091573"/>
    <w:rsid w:val="0009237E"/>
    <w:rsid w:val="00094090"/>
    <w:rsid w:val="000A18E7"/>
    <w:rsid w:val="000A690C"/>
    <w:rsid w:val="000A72D5"/>
    <w:rsid w:val="000B050D"/>
    <w:rsid w:val="000B48BA"/>
    <w:rsid w:val="000B5914"/>
    <w:rsid w:val="000B6B9C"/>
    <w:rsid w:val="000B7A39"/>
    <w:rsid w:val="000E26C9"/>
    <w:rsid w:val="000E2D39"/>
    <w:rsid w:val="000E5289"/>
    <w:rsid w:val="000E79F9"/>
    <w:rsid w:val="00106009"/>
    <w:rsid w:val="0011318E"/>
    <w:rsid w:val="00116403"/>
    <w:rsid w:val="001216CF"/>
    <w:rsid w:val="0013668B"/>
    <w:rsid w:val="00144726"/>
    <w:rsid w:val="00144BCE"/>
    <w:rsid w:val="0015526A"/>
    <w:rsid w:val="001575D8"/>
    <w:rsid w:val="00157913"/>
    <w:rsid w:val="00160D9F"/>
    <w:rsid w:val="0016300F"/>
    <w:rsid w:val="00165E4E"/>
    <w:rsid w:val="00171A11"/>
    <w:rsid w:val="001723D0"/>
    <w:rsid w:val="001841F0"/>
    <w:rsid w:val="00185778"/>
    <w:rsid w:val="0019067D"/>
    <w:rsid w:val="001934DD"/>
    <w:rsid w:val="001A0A32"/>
    <w:rsid w:val="001A0A95"/>
    <w:rsid w:val="001A1BBB"/>
    <w:rsid w:val="001A3905"/>
    <w:rsid w:val="001A3A4D"/>
    <w:rsid w:val="001A4C29"/>
    <w:rsid w:val="001A4DCB"/>
    <w:rsid w:val="001A5E42"/>
    <w:rsid w:val="001B4755"/>
    <w:rsid w:val="001B4F37"/>
    <w:rsid w:val="001C654D"/>
    <w:rsid w:val="001D38D3"/>
    <w:rsid w:val="001D5C26"/>
    <w:rsid w:val="001D691D"/>
    <w:rsid w:val="001D7549"/>
    <w:rsid w:val="001D7864"/>
    <w:rsid w:val="001E1E84"/>
    <w:rsid w:val="001E495F"/>
    <w:rsid w:val="001F0F98"/>
    <w:rsid w:val="001F44C2"/>
    <w:rsid w:val="001F4F8C"/>
    <w:rsid w:val="002016F4"/>
    <w:rsid w:val="0020312F"/>
    <w:rsid w:val="002053FF"/>
    <w:rsid w:val="00206F1D"/>
    <w:rsid w:val="00207C33"/>
    <w:rsid w:val="00211450"/>
    <w:rsid w:val="00213829"/>
    <w:rsid w:val="0021610E"/>
    <w:rsid w:val="00220453"/>
    <w:rsid w:val="0022367D"/>
    <w:rsid w:val="00224300"/>
    <w:rsid w:val="002277EC"/>
    <w:rsid w:val="00233468"/>
    <w:rsid w:val="00234B0B"/>
    <w:rsid w:val="00236453"/>
    <w:rsid w:val="0023695D"/>
    <w:rsid w:val="00237FCD"/>
    <w:rsid w:val="00247EEB"/>
    <w:rsid w:val="00252FB9"/>
    <w:rsid w:val="00261597"/>
    <w:rsid w:val="00267D1D"/>
    <w:rsid w:val="002851E9"/>
    <w:rsid w:val="00293FBE"/>
    <w:rsid w:val="002B2142"/>
    <w:rsid w:val="002B46D8"/>
    <w:rsid w:val="002C09F6"/>
    <w:rsid w:val="002C7E1F"/>
    <w:rsid w:val="002D0A4A"/>
    <w:rsid w:val="002D1C62"/>
    <w:rsid w:val="002D7225"/>
    <w:rsid w:val="002F462A"/>
    <w:rsid w:val="002F77CC"/>
    <w:rsid w:val="00302E83"/>
    <w:rsid w:val="00304026"/>
    <w:rsid w:val="00307279"/>
    <w:rsid w:val="00307294"/>
    <w:rsid w:val="0031019A"/>
    <w:rsid w:val="00310B89"/>
    <w:rsid w:val="00312BC0"/>
    <w:rsid w:val="00323644"/>
    <w:rsid w:val="00330851"/>
    <w:rsid w:val="003313BA"/>
    <w:rsid w:val="003325D3"/>
    <w:rsid w:val="00337F20"/>
    <w:rsid w:val="00342A9B"/>
    <w:rsid w:val="00343E1E"/>
    <w:rsid w:val="00360827"/>
    <w:rsid w:val="003734EA"/>
    <w:rsid w:val="00373659"/>
    <w:rsid w:val="00373971"/>
    <w:rsid w:val="003768F2"/>
    <w:rsid w:val="003A3AE4"/>
    <w:rsid w:val="003A4FF9"/>
    <w:rsid w:val="003B0E50"/>
    <w:rsid w:val="003B385D"/>
    <w:rsid w:val="003B7A70"/>
    <w:rsid w:val="003C254D"/>
    <w:rsid w:val="003C55E0"/>
    <w:rsid w:val="003C5F17"/>
    <w:rsid w:val="003C737E"/>
    <w:rsid w:val="003E0D2D"/>
    <w:rsid w:val="003E4008"/>
    <w:rsid w:val="003F13D9"/>
    <w:rsid w:val="003F624D"/>
    <w:rsid w:val="00400A48"/>
    <w:rsid w:val="00402E32"/>
    <w:rsid w:val="00414C9A"/>
    <w:rsid w:val="00417476"/>
    <w:rsid w:val="00420194"/>
    <w:rsid w:val="004224CD"/>
    <w:rsid w:val="004258FB"/>
    <w:rsid w:val="00447EDE"/>
    <w:rsid w:val="00450A07"/>
    <w:rsid w:val="00454030"/>
    <w:rsid w:val="0045444F"/>
    <w:rsid w:val="00457E75"/>
    <w:rsid w:val="004659E5"/>
    <w:rsid w:val="00475CAA"/>
    <w:rsid w:val="0047639B"/>
    <w:rsid w:val="00476640"/>
    <w:rsid w:val="00480508"/>
    <w:rsid w:val="00486878"/>
    <w:rsid w:val="0048732D"/>
    <w:rsid w:val="004878AB"/>
    <w:rsid w:val="00487AA6"/>
    <w:rsid w:val="00492C88"/>
    <w:rsid w:val="004953E8"/>
    <w:rsid w:val="004A0FBE"/>
    <w:rsid w:val="004A49F3"/>
    <w:rsid w:val="004A4F14"/>
    <w:rsid w:val="004B04B6"/>
    <w:rsid w:val="004B08DA"/>
    <w:rsid w:val="004B2F8D"/>
    <w:rsid w:val="004B4091"/>
    <w:rsid w:val="004C5D0C"/>
    <w:rsid w:val="004D153E"/>
    <w:rsid w:val="004D2548"/>
    <w:rsid w:val="004D5486"/>
    <w:rsid w:val="004D57B3"/>
    <w:rsid w:val="004E6755"/>
    <w:rsid w:val="004F065B"/>
    <w:rsid w:val="004F430C"/>
    <w:rsid w:val="005053AB"/>
    <w:rsid w:val="005076B8"/>
    <w:rsid w:val="00507F73"/>
    <w:rsid w:val="005178C4"/>
    <w:rsid w:val="00525D9D"/>
    <w:rsid w:val="005268F4"/>
    <w:rsid w:val="00531124"/>
    <w:rsid w:val="00534AA6"/>
    <w:rsid w:val="00536B92"/>
    <w:rsid w:val="005401F6"/>
    <w:rsid w:val="00550987"/>
    <w:rsid w:val="00551EF8"/>
    <w:rsid w:val="0056013B"/>
    <w:rsid w:val="005624BE"/>
    <w:rsid w:val="00583716"/>
    <w:rsid w:val="00587E73"/>
    <w:rsid w:val="00593663"/>
    <w:rsid w:val="005A574F"/>
    <w:rsid w:val="005A7EFF"/>
    <w:rsid w:val="005B035A"/>
    <w:rsid w:val="005B33F0"/>
    <w:rsid w:val="005B7814"/>
    <w:rsid w:val="005C05C8"/>
    <w:rsid w:val="005C40DC"/>
    <w:rsid w:val="005C5F1E"/>
    <w:rsid w:val="005E1DD9"/>
    <w:rsid w:val="005E214A"/>
    <w:rsid w:val="005E4887"/>
    <w:rsid w:val="005E6BF2"/>
    <w:rsid w:val="005F2F46"/>
    <w:rsid w:val="005F4867"/>
    <w:rsid w:val="005F6C8A"/>
    <w:rsid w:val="005F6CDE"/>
    <w:rsid w:val="0061155D"/>
    <w:rsid w:val="00612043"/>
    <w:rsid w:val="0062487A"/>
    <w:rsid w:val="00642497"/>
    <w:rsid w:val="0065605D"/>
    <w:rsid w:val="0065643D"/>
    <w:rsid w:val="00662D6E"/>
    <w:rsid w:val="00665484"/>
    <w:rsid w:val="00682F9F"/>
    <w:rsid w:val="00686E7E"/>
    <w:rsid w:val="006916BD"/>
    <w:rsid w:val="00693DD2"/>
    <w:rsid w:val="00694B3C"/>
    <w:rsid w:val="00696080"/>
    <w:rsid w:val="006A6ADE"/>
    <w:rsid w:val="006B3482"/>
    <w:rsid w:val="006B5805"/>
    <w:rsid w:val="006B7327"/>
    <w:rsid w:val="006C244F"/>
    <w:rsid w:val="006C5C0E"/>
    <w:rsid w:val="006D0C3E"/>
    <w:rsid w:val="006E0647"/>
    <w:rsid w:val="006E21DD"/>
    <w:rsid w:val="006E5CB1"/>
    <w:rsid w:val="006E7C23"/>
    <w:rsid w:val="006F4326"/>
    <w:rsid w:val="00700520"/>
    <w:rsid w:val="007058A9"/>
    <w:rsid w:val="00705C33"/>
    <w:rsid w:val="00706CD7"/>
    <w:rsid w:val="00710D30"/>
    <w:rsid w:val="00727E01"/>
    <w:rsid w:val="007303B8"/>
    <w:rsid w:val="00730878"/>
    <w:rsid w:val="00732E9F"/>
    <w:rsid w:val="007422D8"/>
    <w:rsid w:val="00744965"/>
    <w:rsid w:val="00746C83"/>
    <w:rsid w:val="0074754E"/>
    <w:rsid w:val="00750492"/>
    <w:rsid w:val="00751DF1"/>
    <w:rsid w:val="00757EF4"/>
    <w:rsid w:val="0076327A"/>
    <w:rsid w:val="007716C7"/>
    <w:rsid w:val="00773874"/>
    <w:rsid w:val="0078509C"/>
    <w:rsid w:val="00785284"/>
    <w:rsid w:val="00791BA5"/>
    <w:rsid w:val="00793501"/>
    <w:rsid w:val="007A22EC"/>
    <w:rsid w:val="007A354A"/>
    <w:rsid w:val="007A40DB"/>
    <w:rsid w:val="007A5824"/>
    <w:rsid w:val="007C1A75"/>
    <w:rsid w:val="007C3E35"/>
    <w:rsid w:val="007C52C8"/>
    <w:rsid w:val="007C6177"/>
    <w:rsid w:val="007C6E91"/>
    <w:rsid w:val="007C7933"/>
    <w:rsid w:val="007D0306"/>
    <w:rsid w:val="007E2928"/>
    <w:rsid w:val="007E59FC"/>
    <w:rsid w:val="007E6A37"/>
    <w:rsid w:val="007E7D17"/>
    <w:rsid w:val="007F309C"/>
    <w:rsid w:val="007F4E91"/>
    <w:rsid w:val="00802302"/>
    <w:rsid w:val="00811554"/>
    <w:rsid w:val="008115A1"/>
    <w:rsid w:val="00812F85"/>
    <w:rsid w:val="008166AB"/>
    <w:rsid w:val="00820A20"/>
    <w:rsid w:val="00824F18"/>
    <w:rsid w:val="00826D56"/>
    <w:rsid w:val="008307E4"/>
    <w:rsid w:val="008459A1"/>
    <w:rsid w:val="00853051"/>
    <w:rsid w:val="008549DE"/>
    <w:rsid w:val="00855B28"/>
    <w:rsid w:val="00857C44"/>
    <w:rsid w:val="008616FD"/>
    <w:rsid w:val="00862435"/>
    <w:rsid w:val="00862CFC"/>
    <w:rsid w:val="00865276"/>
    <w:rsid w:val="00865C4A"/>
    <w:rsid w:val="00874453"/>
    <w:rsid w:val="008770CE"/>
    <w:rsid w:val="00886297"/>
    <w:rsid w:val="00886CEA"/>
    <w:rsid w:val="00892DE8"/>
    <w:rsid w:val="008A3A46"/>
    <w:rsid w:val="008A561E"/>
    <w:rsid w:val="008C4C27"/>
    <w:rsid w:val="008C7776"/>
    <w:rsid w:val="008C7B7D"/>
    <w:rsid w:val="008D329E"/>
    <w:rsid w:val="008D5A49"/>
    <w:rsid w:val="008E5AEB"/>
    <w:rsid w:val="008F2BFC"/>
    <w:rsid w:val="008F44AD"/>
    <w:rsid w:val="00906437"/>
    <w:rsid w:val="00916527"/>
    <w:rsid w:val="00927A22"/>
    <w:rsid w:val="00927E21"/>
    <w:rsid w:val="009360DC"/>
    <w:rsid w:val="0093753E"/>
    <w:rsid w:val="00937748"/>
    <w:rsid w:val="0093783B"/>
    <w:rsid w:val="00937939"/>
    <w:rsid w:val="00942B38"/>
    <w:rsid w:val="00945F73"/>
    <w:rsid w:val="00950B08"/>
    <w:rsid w:val="00953452"/>
    <w:rsid w:val="009536F8"/>
    <w:rsid w:val="00982FE9"/>
    <w:rsid w:val="0098440F"/>
    <w:rsid w:val="00984BFB"/>
    <w:rsid w:val="009905D5"/>
    <w:rsid w:val="00992C3B"/>
    <w:rsid w:val="009A0CB0"/>
    <w:rsid w:val="009A19D0"/>
    <w:rsid w:val="009A7D2E"/>
    <w:rsid w:val="009B5DC1"/>
    <w:rsid w:val="009B7D43"/>
    <w:rsid w:val="009C512E"/>
    <w:rsid w:val="009C7974"/>
    <w:rsid w:val="009D1A57"/>
    <w:rsid w:val="009D1D3F"/>
    <w:rsid w:val="009D211F"/>
    <w:rsid w:val="009D3A9E"/>
    <w:rsid w:val="009D60D7"/>
    <w:rsid w:val="009E4726"/>
    <w:rsid w:val="009E7CBF"/>
    <w:rsid w:val="00A05ABB"/>
    <w:rsid w:val="00A07F6D"/>
    <w:rsid w:val="00A104BD"/>
    <w:rsid w:val="00A1146B"/>
    <w:rsid w:val="00A126EA"/>
    <w:rsid w:val="00A212CF"/>
    <w:rsid w:val="00A24522"/>
    <w:rsid w:val="00A24B0D"/>
    <w:rsid w:val="00A24D0C"/>
    <w:rsid w:val="00A2795B"/>
    <w:rsid w:val="00A321E0"/>
    <w:rsid w:val="00A37058"/>
    <w:rsid w:val="00A42B77"/>
    <w:rsid w:val="00A51AE9"/>
    <w:rsid w:val="00A552EF"/>
    <w:rsid w:val="00A6028B"/>
    <w:rsid w:val="00A60413"/>
    <w:rsid w:val="00A64491"/>
    <w:rsid w:val="00A675E0"/>
    <w:rsid w:val="00A752FF"/>
    <w:rsid w:val="00A91538"/>
    <w:rsid w:val="00A9351B"/>
    <w:rsid w:val="00A96805"/>
    <w:rsid w:val="00A97E02"/>
    <w:rsid w:val="00AA02B2"/>
    <w:rsid w:val="00AA2FFE"/>
    <w:rsid w:val="00AA33F7"/>
    <w:rsid w:val="00AA65B2"/>
    <w:rsid w:val="00AB736C"/>
    <w:rsid w:val="00AC2895"/>
    <w:rsid w:val="00AC6B1C"/>
    <w:rsid w:val="00AE0302"/>
    <w:rsid w:val="00AE14E7"/>
    <w:rsid w:val="00AE367F"/>
    <w:rsid w:val="00AF4C69"/>
    <w:rsid w:val="00AF7E65"/>
    <w:rsid w:val="00B03AE7"/>
    <w:rsid w:val="00B10306"/>
    <w:rsid w:val="00B23CAE"/>
    <w:rsid w:val="00B31683"/>
    <w:rsid w:val="00B31A95"/>
    <w:rsid w:val="00B34202"/>
    <w:rsid w:val="00B418A6"/>
    <w:rsid w:val="00B430E6"/>
    <w:rsid w:val="00B50414"/>
    <w:rsid w:val="00B554F0"/>
    <w:rsid w:val="00B629B7"/>
    <w:rsid w:val="00B63970"/>
    <w:rsid w:val="00B665B7"/>
    <w:rsid w:val="00B84C71"/>
    <w:rsid w:val="00B915C9"/>
    <w:rsid w:val="00BA3773"/>
    <w:rsid w:val="00BA5082"/>
    <w:rsid w:val="00BB1424"/>
    <w:rsid w:val="00BC0833"/>
    <w:rsid w:val="00BC311F"/>
    <w:rsid w:val="00BC54E8"/>
    <w:rsid w:val="00BD190C"/>
    <w:rsid w:val="00BE268D"/>
    <w:rsid w:val="00BE289C"/>
    <w:rsid w:val="00BE42F6"/>
    <w:rsid w:val="00BE6020"/>
    <w:rsid w:val="00BE7924"/>
    <w:rsid w:val="00BF2B70"/>
    <w:rsid w:val="00BF2EC8"/>
    <w:rsid w:val="00BF34E7"/>
    <w:rsid w:val="00BF6BD5"/>
    <w:rsid w:val="00C0119A"/>
    <w:rsid w:val="00C127DC"/>
    <w:rsid w:val="00C149CA"/>
    <w:rsid w:val="00C17E27"/>
    <w:rsid w:val="00C2069A"/>
    <w:rsid w:val="00C25F55"/>
    <w:rsid w:val="00C31162"/>
    <w:rsid w:val="00C46858"/>
    <w:rsid w:val="00C56D65"/>
    <w:rsid w:val="00C6545A"/>
    <w:rsid w:val="00C71E44"/>
    <w:rsid w:val="00C745BF"/>
    <w:rsid w:val="00C772D8"/>
    <w:rsid w:val="00C922DC"/>
    <w:rsid w:val="00C94862"/>
    <w:rsid w:val="00CA48F7"/>
    <w:rsid w:val="00CB027F"/>
    <w:rsid w:val="00CB3BFF"/>
    <w:rsid w:val="00CD18CF"/>
    <w:rsid w:val="00CD3F95"/>
    <w:rsid w:val="00CE72A5"/>
    <w:rsid w:val="00D018A2"/>
    <w:rsid w:val="00D02F56"/>
    <w:rsid w:val="00D06A88"/>
    <w:rsid w:val="00D2329B"/>
    <w:rsid w:val="00D2787C"/>
    <w:rsid w:val="00D30111"/>
    <w:rsid w:val="00D37B45"/>
    <w:rsid w:val="00D44A13"/>
    <w:rsid w:val="00D60DD9"/>
    <w:rsid w:val="00D761C5"/>
    <w:rsid w:val="00D85345"/>
    <w:rsid w:val="00DA0A25"/>
    <w:rsid w:val="00DB18DC"/>
    <w:rsid w:val="00DC46A5"/>
    <w:rsid w:val="00DD544F"/>
    <w:rsid w:val="00DD7D08"/>
    <w:rsid w:val="00DE20FE"/>
    <w:rsid w:val="00DE26A7"/>
    <w:rsid w:val="00DE7F76"/>
    <w:rsid w:val="00DF3105"/>
    <w:rsid w:val="00DF3501"/>
    <w:rsid w:val="00DF7756"/>
    <w:rsid w:val="00E004D3"/>
    <w:rsid w:val="00E06328"/>
    <w:rsid w:val="00E14EF0"/>
    <w:rsid w:val="00E22FB6"/>
    <w:rsid w:val="00E23EF0"/>
    <w:rsid w:val="00E33915"/>
    <w:rsid w:val="00E53971"/>
    <w:rsid w:val="00E55275"/>
    <w:rsid w:val="00E557BA"/>
    <w:rsid w:val="00E55944"/>
    <w:rsid w:val="00E5616A"/>
    <w:rsid w:val="00E6432C"/>
    <w:rsid w:val="00E64D83"/>
    <w:rsid w:val="00E65647"/>
    <w:rsid w:val="00E812C6"/>
    <w:rsid w:val="00E84135"/>
    <w:rsid w:val="00E922D1"/>
    <w:rsid w:val="00E92376"/>
    <w:rsid w:val="00E93717"/>
    <w:rsid w:val="00E9383C"/>
    <w:rsid w:val="00E9567E"/>
    <w:rsid w:val="00EB2979"/>
    <w:rsid w:val="00EB4838"/>
    <w:rsid w:val="00EB7962"/>
    <w:rsid w:val="00EC0CE1"/>
    <w:rsid w:val="00EC2144"/>
    <w:rsid w:val="00EC31B1"/>
    <w:rsid w:val="00EC6848"/>
    <w:rsid w:val="00ED1ADC"/>
    <w:rsid w:val="00ED1FBC"/>
    <w:rsid w:val="00ED29B9"/>
    <w:rsid w:val="00EE294A"/>
    <w:rsid w:val="00EF3EC3"/>
    <w:rsid w:val="00F00467"/>
    <w:rsid w:val="00F139F1"/>
    <w:rsid w:val="00F2010F"/>
    <w:rsid w:val="00F276B2"/>
    <w:rsid w:val="00F33FCA"/>
    <w:rsid w:val="00F342E3"/>
    <w:rsid w:val="00F4288D"/>
    <w:rsid w:val="00F465EB"/>
    <w:rsid w:val="00F605B1"/>
    <w:rsid w:val="00F60DFF"/>
    <w:rsid w:val="00F77C14"/>
    <w:rsid w:val="00F83DA4"/>
    <w:rsid w:val="00F95C2A"/>
    <w:rsid w:val="00FA158A"/>
    <w:rsid w:val="00FA34E3"/>
    <w:rsid w:val="00FB3DBE"/>
    <w:rsid w:val="00FB51F2"/>
    <w:rsid w:val="00FC04AC"/>
    <w:rsid w:val="00FC0A64"/>
    <w:rsid w:val="00FC3527"/>
    <w:rsid w:val="00FC5A64"/>
    <w:rsid w:val="00FD4657"/>
    <w:rsid w:val="00FD483A"/>
    <w:rsid w:val="00FE0630"/>
    <w:rsid w:val="00FE7958"/>
    <w:rsid w:val="00FE7AE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1F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character" w:styleId="Refdecomentario">
    <w:name w:val="annotation reference"/>
    <w:uiPriority w:val="99"/>
    <w:semiHidden/>
    <w:unhideWhenUsed/>
    <w:rsid w:val="004D153E"/>
    <w:rPr>
      <w:sz w:val="16"/>
      <w:szCs w:val="16"/>
    </w:rPr>
  </w:style>
  <w:style w:type="paragraph" w:styleId="Textocomentario">
    <w:name w:val="annotation text"/>
    <w:basedOn w:val="Normal"/>
    <w:link w:val="TextocomentarioCar"/>
    <w:uiPriority w:val="99"/>
    <w:semiHidden/>
    <w:unhideWhenUsed/>
    <w:rsid w:val="004D153E"/>
    <w:pPr>
      <w:spacing w:line="240" w:lineRule="auto"/>
    </w:pPr>
    <w:rPr>
      <w:sz w:val="20"/>
      <w:szCs w:val="20"/>
    </w:rPr>
  </w:style>
  <w:style w:type="character" w:customStyle="1" w:styleId="TextocomentarioCar">
    <w:name w:val="Texto comentario Car"/>
    <w:link w:val="Textocomentario"/>
    <w:uiPriority w:val="99"/>
    <w:semiHidden/>
    <w:rsid w:val="004D153E"/>
    <w:rPr>
      <w:sz w:val="20"/>
      <w:szCs w:val="20"/>
    </w:rPr>
  </w:style>
  <w:style w:type="paragraph" w:styleId="Asuntodelcomentario">
    <w:name w:val="annotation subject"/>
    <w:basedOn w:val="Textocomentario"/>
    <w:next w:val="Textocomentario"/>
    <w:link w:val="AsuntodelcomentarioCar"/>
    <w:uiPriority w:val="99"/>
    <w:semiHidden/>
    <w:unhideWhenUsed/>
    <w:rsid w:val="004D153E"/>
    <w:rPr>
      <w:b/>
      <w:bCs/>
    </w:rPr>
  </w:style>
  <w:style w:type="character" w:customStyle="1" w:styleId="AsuntodelcomentarioCar">
    <w:name w:val="Asunto del comentario Car"/>
    <w:link w:val="Asuntodelcomentario"/>
    <w:uiPriority w:val="99"/>
    <w:semiHidden/>
    <w:rsid w:val="004D153E"/>
    <w:rPr>
      <w:b/>
      <w:bCs/>
      <w:sz w:val="20"/>
      <w:szCs w:val="20"/>
    </w:rPr>
  </w:style>
  <w:style w:type="paragraph" w:styleId="Revisin">
    <w:name w:val="Revision"/>
    <w:hidden/>
    <w:uiPriority w:val="99"/>
    <w:semiHidden/>
    <w:rsid w:val="00032517"/>
    <w:rPr>
      <w:sz w:val="22"/>
      <w:szCs w:val="22"/>
      <w:lang w:eastAsia="en-US"/>
    </w:rPr>
  </w:style>
  <w:style w:type="paragraph" w:styleId="NormalWeb">
    <w:name w:val="Normal (Web)"/>
    <w:basedOn w:val="Normal"/>
    <w:uiPriority w:val="99"/>
    <w:semiHidden/>
    <w:unhideWhenUsed/>
    <w:rsid w:val="008E5AE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5AEB"/>
  </w:style>
  <w:style w:type="character" w:customStyle="1" w:styleId="rphighlightallclass">
    <w:name w:val="rphighlightallclass"/>
    <w:basedOn w:val="Fuentedeprrafopredeter"/>
    <w:rsid w:val="008F44AD"/>
  </w:style>
  <w:style w:type="character" w:customStyle="1" w:styleId="rpf1">
    <w:name w:val="_rp_f1"/>
    <w:basedOn w:val="Fuentedeprrafopredeter"/>
    <w:rsid w:val="008F44AD"/>
  </w:style>
  <w:style w:type="character" w:customStyle="1" w:styleId="pel">
    <w:name w:val="_pe_l"/>
    <w:basedOn w:val="Fuentedeprrafopredeter"/>
    <w:rsid w:val="008F44AD"/>
  </w:style>
  <w:style w:type="character" w:customStyle="1" w:styleId="bidi">
    <w:name w:val="bidi"/>
    <w:basedOn w:val="Fuentedeprrafopredeter"/>
    <w:rsid w:val="008F44AD"/>
  </w:style>
  <w:style w:type="character" w:customStyle="1" w:styleId="rpp1">
    <w:name w:val="_rp_p1"/>
    <w:basedOn w:val="Fuentedeprrafopredeter"/>
    <w:rsid w:val="008F44AD"/>
  </w:style>
  <w:style w:type="character" w:customStyle="1" w:styleId="allowtextselection">
    <w:name w:val="allowtextselection"/>
    <w:basedOn w:val="Fuentedeprrafopredeter"/>
    <w:rsid w:val="008F44AD"/>
  </w:style>
  <w:style w:type="character" w:customStyle="1" w:styleId="ms-font-color-neutralsecondary">
    <w:name w:val="ms-font-color-neutralsecondary"/>
    <w:basedOn w:val="Fuentedeprrafopredeter"/>
    <w:rsid w:val="008F44AD"/>
  </w:style>
  <w:style w:type="character" w:customStyle="1" w:styleId="dbk">
    <w:name w:val="_db_k"/>
    <w:basedOn w:val="Fuentedeprrafopredeter"/>
    <w:rsid w:val="008F44AD"/>
  </w:style>
  <w:style w:type="character" w:customStyle="1" w:styleId="dbg">
    <w:name w:val="_db_g"/>
    <w:basedOn w:val="Fuentedeprrafopredeter"/>
    <w:rsid w:val="008F44AD"/>
  </w:style>
  <w:style w:type="character" w:styleId="Hipervnculo">
    <w:name w:val="Hyperlink"/>
    <w:uiPriority w:val="99"/>
    <w:unhideWhenUsed/>
    <w:rsid w:val="003C737E"/>
    <w:rPr>
      <w:color w:val="0563C1"/>
      <w:u w:val="single"/>
    </w:rPr>
  </w:style>
  <w:style w:type="paragraph" w:styleId="Prrafodelista">
    <w:name w:val="List Paragraph"/>
    <w:basedOn w:val="Normal"/>
    <w:uiPriority w:val="34"/>
    <w:qFormat/>
    <w:rsid w:val="00A07F6D"/>
    <w:pPr>
      <w:ind w:left="720"/>
      <w:contextualSpacing/>
    </w:pPr>
  </w:style>
  <w:style w:type="paragraph" w:styleId="Textoindependiente">
    <w:name w:val="Body Text"/>
    <w:basedOn w:val="Normal"/>
    <w:link w:val="TextoindependienteCar"/>
    <w:rsid w:val="00802302"/>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802302"/>
    <w:rPr>
      <w:rFonts w:ascii="Tahoma" w:eastAsia="Times" w:hAnsi="Tahoma"/>
      <w:sz w:val="22"/>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character" w:styleId="Refdecomentario">
    <w:name w:val="annotation reference"/>
    <w:uiPriority w:val="99"/>
    <w:semiHidden/>
    <w:unhideWhenUsed/>
    <w:rsid w:val="004D153E"/>
    <w:rPr>
      <w:sz w:val="16"/>
      <w:szCs w:val="16"/>
    </w:rPr>
  </w:style>
  <w:style w:type="paragraph" w:styleId="Textocomentario">
    <w:name w:val="annotation text"/>
    <w:basedOn w:val="Normal"/>
    <w:link w:val="TextocomentarioCar"/>
    <w:uiPriority w:val="99"/>
    <w:semiHidden/>
    <w:unhideWhenUsed/>
    <w:rsid w:val="004D153E"/>
    <w:pPr>
      <w:spacing w:line="240" w:lineRule="auto"/>
    </w:pPr>
    <w:rPr>
      <w:sz w:val="20"/>
      <w:szCs w:val="20"/>
    </w:rPr>
  </w:style>
  <w:style w:type="character" w:customStyle="1" w:styleId="TextocomentarioCar">
    <w:name w:val="Texto comentario Car"/>
    <w:link w:val="Textocomentario"/>
    <w:uiPriority w:val="99"/>
    <w:semiHidden/>
    <w:rsid w:val="004D153E"/>
    <w:rPr>
      <w:sz w:val="20"/>
      <w:szCs w:val="20"/>
    </w:rPr>
  </w:style>
  <w:style w:type="paragraph" w:styleId="Asuntodelcomentario">
    <w:name w:val="annotation subject"/>
    <w:basedOn w:val="Textocomentario"/>
    <w:next w:val="Textocomentario"/>
    <w:link w:val="AsuntodelcomentarioCar"/>
    <w:uiPriority w:val="99"/>
    <w:semiHidden/>
    <w:unhideWhenUsed/>
    <w:rsid w:val="004D153E"/>
    <w:rPr>
      <w:b/>
      <w:bCs/>
    </w:rPr>
  </w:style>
  <w:style w:type="character" w:customStyle="1" w:styleId="AsuntodelcomentarioCar">
    <w:name w:val="Asunto del comentario Car"/>
    <w:link w:val="Asuntodelcomentario"/>
    <w:uiPriority w:val="99"/>
    <w:semiHidden/>
    <w:rsid w:val="004D153E"/>
    <w:rPr>
      <w:b/>
      <w:bCs/>
      <w:sz w:val="20"/>
      <w:szCs w:val="20"/>
    </w:rPr>
  </w:style>
  <w:style w:type="paragraph" w:styleId="Revisin">
    <w:name w:val="Revision"/>
    <w:hidden/>
    <w:uiPriority w:val="99"/>
    <w:semiHidden/>
    <w:rsid w:val="00032517"/>
    <w:rPr>
      <w:sz w:val="22"/>
      <w:szCs w:val="22"/>
      <w:lang w:eastAsia="en-US"/>
    </w:rPr>
  </w:style>
  <w:style w:type="paragraph" w:styleId="NormalWeb">
    <w:name w:val="Normal (Web)"/>
    <w:basedOn w:val="Normal"/>
    <w:uiPriority w:val="99"/>
    <w:semiHidden/>
    <w:unhideWhenUsed/>
    <w:rsid w:val="008E5AE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5AEB"/>
  </w:style>
  <w:style w:type="character" w:customStyle="1" w:styleId="rphighlightallclass">
    <w:name w:val="rphighlightallclass"/>
    <w:basedOn w:val="Fuentedeprrafopredeter"/>
    <w:rsid w:val="008F44AD"/>
  </w:style>
  <w:style w:type="character" w:customStyle="1" w:styleId="rpf1">
    <w:name w:val="_rp_f1"/>
    <w:basedOn w:val="Fuentedeprrafopredeter"/>
    <w:rsid w:val="008F44AD"/>
  </w:style>
  <w:style w:type="character" w:customStyle="1" w:styleId="pel">
    <w:name w:val="_pe_l"/>
    <w:basedOn w:val="Fuentedeprrafopredeter"/>
    <w:rsid w:val="008F44AD"/>
  </w:style>
  <w:style w:type="character" w:customStyle="1" w:styleId="bidi">
    <w:name w:val="bidi"/>
    <w:basedOn w:val="Fuentedeprrafopredeter"/>
    <w:rsid w:val="008F44AD"/>
  </w:style>
  <w:style w:type="character" w:customStyle="1" w:styleId="rpp1">
    <w:name w:val="_rp_p1"/>
    <w:basedOn w:val="Fuentedeprrafopredeter"/>
    <w:rsid w:val="008F44AD"/>
  </w:style>
  <w:style w:type="character" w:customStyle="1" w:styleId="allowtextselection">
    <w:name w:val="allowtextselection"/>
    <w:basedOn w:val="Fuentedeprrafopredeter"/>
    <w:rsid w:val="008F44AD"/>
  </w:style>
  <w:style w:type="character" w:customStyle="1" w:styleId="ms-font-color-neutralsecondary">
    <w:name w:val="ms-font-color-neutralsecondary"/>
    <w:basedOn w:val="Fuentedeprrafopredeter"/>
    <w:rsid w:val="008F44AD"/>
  </w:style>
  <w:style w:type="character" w:customStyle="1" w:styleId="dbk">
    <w:name w:val="_db_k"/>
    <w:basedOn w:val="Fuentedeprrafopredeter"/>
    <w:rsid w:val="008F44AD"/>
  </w:style>
  <w:style w:type="character" w:customStyle="1" w:styleId="dbg">
    <w:name w:val="_db_g"/>
    <w:basedOn w:val="Fuentedeprrafopredeter"/>
    <w:rsid w:val="008F44AD"/>
  </w:style>
  <w:style w:type="character" w:styleId="Hipervnculo">
    <w:name w:val="Hyperlink"/>
    <w:uiPriority w:val="99"/>
    <w:unhideWhenUsed/>
    <w:rsid w:val="003C737E"/>
    <w:rPr>
      <w:color w:val="0563C1"/>
      <w:u w:val="single"/>
    </w:rPr>
  </w:style>
  <w:style w:type="paragraph" w:styleId="Prrafodelista">
    <w:name w:val="List Paragraph"/>
    <w:basedOn w:val="Normal"/>
    <w:uiPriority w:val="34"/>
    <w:qFormat/>
    <w:rsid w:val="00A07F6D"/>
    <w:pPr>
      <w:ind w:left="720"/>
      <w:contextualSpacing/>
    </w:pPr>
  </w:style>
  <w:style w:type="paragraph" w:styleId="Textoindependiente">
    <w:name w:val="Body Text"/>
    <w:basedOn w:val="Normal"/>
    <w:link w:val="TextoindependienteCar"/>
    <w:rsid w:val="00802302"/>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802302"/>
    <w:rPr>
      <w:rFonts w:ascii="Tahoma" w:eastAsia="Times" w:hAnsi="Tahoma"/>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54991950">
      <w:bodyDiv w:val="1"/>
      <w:marLeft w:val="0"/>
      <w:marRight w:val="0"/>
      <w:marTop w:val="0"/>
      <w:marBottom w:val="0"/>
      <w:divBdr>
        <w:top w:val="none" w:sz="0" w:space="0" w:color="auto"/>
        <w:left w:val="none" w:sz="0" w:space="0" w:color="auto"/>
        <w:bottom w:val="none" w:sz="0" w:space="0" w:color="auto"/>
        <w:right w:val="none" w:sz="0" w:space="0" w:color="auto"/>
      </w:divBdr>
    </w:div>
    <w:div w:id="754203514">
      <w:bodyDiv w:val="1"/>
      <w:marLeft w:val="0"/>
      <w:marRight w:val="0"/>
      <w:marTop w:val="0"/>
      <w:marBottom w:val="0"/>
      <w:divBdr>
        <w:top w:val="none" w:sz="0" w:space="0" w:color="auto"/>
        <w:left w:val="none" w:sz="0" w:space="0" w:color="auto"/>
        <w:bottom w:val="none" w:sz="0" w:space="0" w:color="auto"/>
        <w:right w:val="none" w:sz="0" w:space="0" w:color="auto"/>
      </w:divBdr>
      <w:divsChild>
        <w:div w:id="1098255293">
          <w:marLeft w:val="0"/>
          <w:marRight w:val="0"/>
          <w:marTop w:val="0"/>
          <w:marBottom w:val="135"/>
          <w:divBdr>
            <w:top w:val="none" w:sz="0" w:space="0" w:color="auto"/>
            <w:left w:val="none" w:sz="0" w:space="0" w:color="auto"/>
            <w:bottom w:val="none" w:sz="0" w:space="0" w:color="auto"/>
            <w:right w:val="none" w:sz="0" w:space="0" w:color="auto"/>
          </w:divBdr>
          <w:divsChild>
            <w:div w:id="1424839844">
              <w:marLeft w:val="0"/>
              <w:marRight w:val="0"/>
              <w:marTop w:val="0"/>
              <w:marBottom w:val="0"/>
              <w:divBdr>
                <w:top w:val="none" w:sz="0" w:space="0" w:color="auto"/>
                <w:left w:val="none" w:sz="0" w:space="0" w:color="auto"/>
                <w:bottom w:val="none" w:sz="0" w:space="0" w:color="auto"/>
                <w:right w:val="none" w:sz="0" w:space="0" w:color="auto"/>
              </w:divBdr>
              <w:divsChild>
                <w:div w:id="6879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3800">
          <w:marLeft w:val="0"/>
          <w:marRight w:val="0"/>
          <w:marTop w:val="0"/>
          <w:marBottom w:val="0"/>
          <w:divBdr>
            <w:top w:val="none" w:sz="0" w:space="0" w:color="auto"/>
            <w:left w:val="none" w:sz="0" w:space="0" w:color="auto"/>
            <w:bottom w:val="none" w:sz="0" w:space="0" w:color="auto"/>
            <w:right w:val="none" w:sz="0" w:space="0" w:color="auto"/>
          </w:divBdr>
          <w:divsChild>
            <w:div w:id="1496022851">
              <w:marLeft w:val="0"/>
              <w:marRight w:val="0"/>
              <w:marTop w:val="0"/>
              <w:marBottom w:val="0"/>
              <w:divBdr>
                <w:top w:val="none" w:sz="0" w:space="0" w:color="auto"/>
                <w:left w:val="none" w:sz="0" w:space="0" w:color="auto"/>
                <w:bottom w:val="none" w:sz="0" w:space="0" w:color="auto"/>
                <w:right w:val="none" w:sz="0" w:space="0" w:color="auto"/>
              </w:divBdr>
              <w:divsChild>
                <w:div w:id="355544835">
                  <w:marLeft w:val="0"/>
                  <w:marRight w:val="0"/>
                  <w:marTop w:val="0"/>
                  <w:marBottom w:val="60"/>
                  <w:divBdr>
                    <w:top w:val="none" w:sz="0" w:space="0" w:color="auto"/>
                    <w:left w:val="none" w:sz="0" w:space="0" w:color="auto"/>
                    <w:bottom w:val="none" w:sz="0" w:space="0" w:color="auto"/>
                    <w:right w:val="none" w:sz="0" w:space="0" w:color="auto"/>
                  </w:divBdr>
                  <w:divsChild>
                    <w:div w:id="1010746">
                      <w:marLeft w:val="0"/>
                      <w:marRight w:val="0"/>
                      <w:marTop w:val="0"/>
                      <w:marBottom w:val="0"/>
                      <w:divBdr>
                        <w:top w:val="none" w:sz="0" w:space="0" w:color="auto"/>
                        <w:left w:val="none" w:sz="0" w:space="0" w:color="auto"/>
                        <w:bottom w:val="none" w:sz="0" w:space="0" w:color="auto"/>
                        <w:right w:val="none" w:sz="0" w:space="0" w:color="auto"/>
                      </w:divBdr>
                      <w:divsChild>
                        <w:div w:id="920604953">
                          <w:marLeft w:val="0"/>
                          <w:marRight w:val="0"/>
                          <w:marTop w:val="0"/>
                          <w:marBottom w:val="0"/>
                          <w:divBdr>
                            <w:top w:val="none" w:sz="0" w:space="0" w:color="auto"/>
                            <w:left w:val="none" w:sz="0" w:space="0" w:color="auto"/>
                            <w:bottom w:val="none" w:sz="0" w:space="0" w:color="auto"/>
                            <w:right w:val="none" w:sz="0" w:space="0" w:color="auto"/>
                          </w:divBdr>
                          <w:divsChild>
                            <w:div w:id="1872036819">
                              <w:marLeft w:val="0"/>
                              <w:marRight w:val="0"/>
                              <w:marTop w:val="0"/>
                              <w:marBottom w:val="30"/>
                              <w:divBdr>
                                <w:top w:val="none" w:sz="0" w:space="0" w:color="auto"/>
                                <w:left w:val="none" w:sz="0" w:space="0" w:color="auto"/>
                                <w:bottom w:val="none" w:sz="0" w:space="0" w:color="auto"/>
                                <w:right w:val="none" w:sz="0" w:space="0" w:color="auto"/>
                              </w:divBdr>
                              <w:divsChild>
                                <w:div w:id="962612582">
                                  <w:marLeft w:val="0"/>
                                  <w:marRight w:val="0"/>
                                  <w:marTop w:val="0"/>
                                  <w:marBottom w:val="0"/>
                                  <w:divBdr>
                                    <w:top w:val="none" w:sz="0" w:space="0" w:color="auto"/>
                                    <w:left w:val="none" w:sz="0" w:space="0" w:color="auto"/>
                                    <w:bottom w:val="none" w:sz="0" w:space="0" w:color="auto"/>
                                    <w:right w:val="none" w:sz="0" w:space="0" w:color="auto"/>
                                  </w:divBdr>
                                  <w:divsChild>
                                    <w:div w:id="207112675">
                                      <w:marLeft w:val="0"/>
                                      <w:marRight w:val="0"/>
                                      <w:marTop w:val="0"/>
                                      <w:marBottom w:val="0"/>
                                      <w:divBdr>
                                        <w:top w:val="none" w:sz="0" w:space="0" w:color="auto"/>
                                        <w:left w:val="none" w:sz="0" w:space="0" w:color="auto"/>
                                        <w:bottom w:val="none" w:sz="0" w:space="0" w:color="auto"/>
                                        <w:right w:val="none" w:sz="0" w:space="0" w:color="auto"/>
                                      </w:divBdr>
                                      <w:divsChild>
                                        <w:div w:id="258565679">
                                          <w:marLeft w:val="0"/>
                                          <w:marRight w:val="0"/>
                                          <w:marTop w:val="0"/>
                                          <w:marBottom w:val="0"/>
                                          <w:divBdr>
                                            <w:top w:val="none" w:sz="0" w:space="0" w:color="auto"/>
                                            <w:left w:val="none" w:sz="0" w:space="0" w:color="auto"/>
                                            <w:bottom w:val="none" w:sz="0" w:space="0" w:color="auto"/>
                                            <w:right w:val="none" w:sz="0" w:space="0" w:color="auto"/>
                                          </w:divBdr>
                                          <w:divsChild>
                                            <w:div w:id="777674522">
                                              <w:marLeft w:val="0"/>
                                              <w:marRight w:val="0"/>
                                              <w:marTop w:val="0"/>
                                              <w:marBottom w:val="0"/>
                                              <w:divBdr>
                                                <w:top w:val="none" w:sz="0" w:space="0" w:color="auto"/>
                                                <w:left w:val="none" w:sz="0" w:space="0" w:color="auto"/>
                                                <w:bottom w:val="none" w:sz="0" w:space="0" w:color="auto"/>
                                                <w:right w:val="none" w:sz="0" w:space="0" w:color="auto"/>
                                              </w:divBdr>
                                              <w:divsChild>
                                                <w:div w:id="12309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7557">
                                          <w:marLeft w:val="0"/>
                                          <w:marRight w:val="0"/>
                                          <w:marTop w:val="0"/>
                                          <w:marBottom w:val="0"/>
                                          <w:divBdr>
                                            <w:top w:val="none" w:sz="0" w:space="0" w:color="auto"/>
                                            <w:left w:val="none" w:sz="0" w:space="0" w:color="auto"/>
                                            <w:bottom w:val="none" w:sz="0" w:space="0" w:color="auto"/>
                                            <w:right w:val="none" w:sz="0" w:space="0" w:color="auto"/>
                                          </w:divBdr>
                                          <w:divsChild>
                                            <w:div w:id="1018044969">
                                              <w:marLeft w:val="0"/>
                                              <w:marRight w:val="0"/>
                                              <w:marTop w:val="0"/>
                                              <w:marBottom w:val="0"/>
                                              <w:divBdr>
                                                <w:top w:val="none" w:sz="0" w:space="0" w:color="auto"/>
                                                <w:left w:val="none" w:sz="0" w:space="0" w:color="auto"/>
                                                <w:bottom w:val="none" w:sz="0" w:space="0" w:color="auto"/>
                                                <w:right w:val="none" w:sz="0" w:space="0" w:color="auto"/>
                                              </w:divBdr>
                                              <w:divsChild>
                                                <w:div w:id="348532390">
                                                  <w:marLeft w:val="0"/>
                                                  <w:marRight w:val="0"/>
                                                  <w:marTop w:val="0"/>
                                                  <w:marBottom w:val="0"/>
                                                  <w:divBdr>
                                                    <w:top w:val="none" w:sz="0" w:space="0" w:color="auto"/>
                                                    <w:left w:val="none" w:sz="0" w:space="0" w:color="auto"/>
                                                    <w:bottom w:val="none" w:sz="0" w:space="0" w:color="auto"/>
                                                    <w:right w:val="none" w:sz="0" w:space="0" w:color="auto"/>
                                                  </w:divBdr>
                                                  <w:divsChild>
                                                    <w:div w:id="1312826588">
                                                      <w:marLeft w:val="0"/>
                                                      <w:marRight w:val="0"/>
                                                      <w:marTop w:val="0"/>
                                                      <w:marBottom w:val="0"/>
                                                      <w:divBdr>
                                                        <w:top w:val="none" w:sz="0" w:space="0" w:color="auto"/>
                                                        <w:left w:val="none" w:sz="0" w:space="0" w:color="auto"/>
                                                        <w:bottom w:val="none" w:sz="0" w:space="0" w:color="auto"/>
                                                        <w:right w:val="none" w:sz="0" w:space="0" w:color="auto"/>
                                                      </w:divBdr>
                                                      <w:divsChild>
                                                        <w:div w:id="543059637">
                                                          <w:marLeft w:val="0"/>
                                                          <w:marRight w:val="0"/>
                                                          <w:marTop w:val="0"/>
                                                          <w:marBottom w:val="0"/>
                                                          <w:divBdr>
                                                            <w:top w:val="none" w:sz="0" w:space="0" w:color="auto"/>
                                                            <w:left w:val="none" w:sz="0" w:space="0" w:color="auto"/>
                                                            <w:bottom w:val="none" w:sz="0" w:space="0" w:color="auto"/>
                                                            <w:right w:val="none" w:sz="0" w:space="0" w:color="auto"/>
                                                          </w:divBdr>
                                                          <w:divsChild>
                                                            <w:div w:id="102187040">
                                                              <w:marLeft w:val="0"/>
                                                              <w:marRight w:val="0"/>
                                                              <w:marTop w:val="0"/>
                                                              <w:marBottom w:val="0"/>
                                                              <w:divBdr>
                                                                <w:top w:val="none" w:sz="0" w:space="0" w:color="auto"/>
                                                                <w:left w:val="none" w:sz="0" w:space="0" w:color="auto"/>
                                                                <w:bottom w:val="none" w:sz="0" w:space="0" w:color="auto"/>
                                                                <w:right w:val="none" w:sz="0" w:space="0" w:color="auto"/>
                                                              </w:divBdr>
                                                              <w:divsChild>
                                                                <w:div w:id="1841893027">
                                                                  <w:marLeft w:val="0"/>
                                                                  <w:marRight w:val="0"/>
                                                                  <w:marTop w:val="0"/>
                                                                  <w:marBottom w:val="0"/>
                                                                  <w:divBdr>
                                                                    <w:top w:val="none" w:sz="0" w:space="0" w:color="auto"/>
                                                                    <w:left w:val="none" w:sz="0" w:space="0" w:color="auto"/>
                                                                    <w:bottom w:val="none" w:sz="0" w:space="0" w:color="auto"/>
                                                                    <w:right w:val="none" w:sz="0" w:space="0" w:color="auto"/>
                                                                  </w:divBdr>
                                                                  <w:divsChild>
                                                                    <w:div w:id="537205875">
                                                                      <w:marLeft w:val="0"/>
                                                                      <w:marRight w:val="0"/>
                                                                      <w:marTop w:val="0"/>
                                                                      <w:marBottom w:val="0"/>
                                                                      <w:divBdr>
                                                                        <w:top w:val="none" w:sz="0" w:space="0" w:color="auto"/>
                                                                        <w:left w:val="none" w:sz="0" w:space="0" w:color="auto"/>
                                                                        <w:bottom w:val="none" w:sz="0" w:space="0" w:color="auto"/>
                                                                        <w:right w:val="none" w:sz="0" w:space="0" w:color="auto"/>
                                                                      </w:divBdr>
                                                                      <w:divsChild>
                                                                        <w:div w:id="340284011">
                                                                          <w:marLeft w:val="0"/>
                                                                          <w:marRight w:val="0"/>
                                                                          <w:marTop w:val="0"/>
                                                                          <w:marBottom w:val="0"/>
                                                                          <w:divBdr>
                                                                            <w:top w:val="none" w:sz="0" w:space="0" w:color="auto"/>
                                                                            <w:left w:val="none" w:sz="0" w:space="0" w:color="auto"/>
                                                                            <w:bottom w:val="none" w:sz="0" w:space="0" w:color="auto"/>
                                                                            <w:right w:val="none" w:sz="0" w:space="0" w:color="auto"/>
                                                                          </w:divBdr>
                                                                        </w:div>
                                                                        <w:div w:id="357121826">
                                                                          <w:marLeft w:val="0"/>
                                                                          <w:marRight w:val="0"/>
                                                                          <w:marTop w:val="0"/>
                                                                          <w:marBottom w:val="0"/>
                                                                          <w:divBdr>
                                                                            <w:top w:val="none" w:sz="0" w:space="0" w:color="auto"/>
                                                                            <w:left w:val="none" w:sz="0" w:space="0" w:color="auto"/>
                                                                            <w:bottom w:val="none" w:sz="0" w:space="0" w:color="auto"/>
                                                                            <w:right w:val="none" w:sz="0" w:space="0" w:color="auto"/>
                                                                          </w:divBdr>
                                                                        </w:div>
                                                                        <w:div w:id="570967486">
                                                                          <w:marLeft w:val="0"/>
                                                                          <w:marRight w:val="0"/>
                                                                          <w:marTop w:val="0"/>
                                                                          <w:marBottom w:val="0"/>
                                                                          <w:divBdr>
                                                                            <w:top w:val="none" w:sz="0" w:space="0" w:color="auto"/>
                                                                            <w:left w:val="none" w:sz="0" w:space="0" w:color="auto"/>
                                                                            <w:bottom w:val="none" w:sz="0" w:space="0" w:color="auto"/>
                                                                            <w:right w:val="none" w:sz="0" w:space="0" w:color="auto"/>
                                                                          </w:divBdr>
                                                                        </w:div>
                                                                        <w:div w:id="1825052053">
                                                                          <w:marLeft w:val="0"/>
                                                                          <w:marRight w:val="0"/>
                                                                          <w:marTop w:val="0"/>
                                                                          <w:marBottom w:val="0"/>
                                                                          <w:divBdr>
                                                                            <w:top w:val="none" w:sz="0" w:space="0" w:color="auto"/>
                                                                            <w:left w:val="none" w:sz="0" w:space="0" w:color="auto"/>
                                                                            <w:bottom w:val="none" w:sz="0" w:space="0" w:color="auto"/>
                                                                            <w:right w:val="none" w:sz="0" w:space="0" w:color="auto"/>
                                                                          </w:divBdr>
                                                                        </w:div>
                                                                        <w:div w:id="19816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69481">
                                                  <w:marLeft w:val="0"/>
                                                  <w:marRight w:val="0"/>
                                                  <w:marTop w:val="0"/>
                                                  <w:marBottom w:val="0"/>
                                                  <w:divBdr>
                                                    <w:top w:val="none" w:sz="0" w:space="0" w:color="auto"/>
                                                    <w:left w:val="none" w:sz="0" w:space="0" w:color="auto"/>
                                                    <w:bottom w:val="none" w:sz="0" w:space="0" w:color="auto"/>
                                                    <w:right w:val="none" w:sz="0" w:space="0" w:color="auto"/>
                                                  </w:divBdr>
                                                  <w:divsChild>
                                                    <w:div w:id="8377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71530">
                                          <w:marLeft w:val="0"/>
                                          <w:marRight w:val="0"/>
                                          <w:marTop w:val="0"/>
                                          <w:marBottom w:val="0"/>
                                          <w:divBdr>
                                            <w:top w:val="none" w:sz="0" w:space="0" w:color="auto"/>
                                            <w:left w:val="none" w:sz="0" w:space="0" w:color="auto"/>
                                            <w:bottom w:val="none" w:sz="0" w:space="0" w:color="auto"/>
                                            <w:right w:val="none" w:sz="0" w:space="0" w:color="auto"/>
                                          </w:divBdr>
                                          <w:divsChild>
                                            <w:div w:id="25564750">
                                              <w:marLeft w:val="0"/>
                                              <w:marRight w:val="0"/>
                                              <w:marTop w:val="0"/>
                                              <w:marBottom w:val="0"/>
                                              <w:divBdr>
                                                <w:top w:val="none" w:sz="0" w:space="0" w:color="auto"/>
                                                <w:left w:val="none" w:sz="0" w:space="0" w:color="auto"/>
                                                <w:bottom w:val="none" w:sz="0" w:space="0" w:color="auto"/>
                                                <w:right w:val="none" w:sz="0" w:space="0" w:color="auto"/>
                                              </w:divBdr>
                                              <w:divsChild>
                                                <w:div w:id="1201893360">
                                                  <w:marLeft w:val="0"/>
                                                  <w:marRight w:val="0"/>
                                                  <w:marTop w:val="0"/>
                                                  <w:marBottom w:val="0"/>
                                                  <w:divBdr>
                                                    <w:top w:val="none" w:sz="0" w:space="0" w:color="auto"/>
                                                    <w:left w:val="none" w:sz="0" w:space="0" w:color="auto"/>
                                                    <w:bottom w:val="none" w:sz="0" w:space="0" w:color="auto"/>
                                                    <w:right w:val="none" w:sz="0" w:space="0" w:color="auto"/>
                                                  </w:divBdr>
                                                  <w:divsChild>
                                                    <w:div w:id="2108621462">
                                                      <w:marLeft w:val="0"/>
                                                      <w:marRight w:val="0"/>
                                                      <w:marTop w:val="0"/>
                                                      <w:marBottom w:val="75"/>
                                                      <w:divBdr>
                                                        <w:top w:val="none" w:sz="0" w:space="0" w:color="auto"/>
                                                        <w:left w:val="none" w:sz="0" w:space="0" w:color="auto"/>
                                                        <w:bottom w:val="none" w:sz="0" w:space="0" w:color="auto"/>
                                                        <w:right w:val="none" w:sz="0" w:space="0" w:color="auto"/>
                                                      </w:divBdr>
                                                      <w:divsChild>
                                                        <w:div w:id="7706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974864">
                                      <w:marLeft w:val="0"/>
                                      <w:marRight w:val="0"/>
                                      <w:marTop w:val="0"/>
                                      <w:marBottom w:val="0"/>
                                      <w:divBdr>
                                        <w:top w:val="none" w:sz="0" w:space="0" w:color="auto"/>
                                        <w:left w:val="none" w:sz="0" w:space="0" w:color="auto"/>
                                        <w:bottom w:val="none" w:sz="0" w:space="0" w:color="auto"/>
                                        <w:right w:val="none" w:sz="0" w:space="0" w:color="auto"/>
                                      </w:divBdr>
                                      <w:divsChild>
                                        <w:div w:id="1017192467">
                                          <w:marLeft w:val="0"/>
                                          <w:marRight w:val="150"/>
                                          <w:marTop w:val="150"/>
                                          <w:marBottom w:val="0"/>
                                          <w:divBdr>
                                            <w:top w:val="none" w:sz="0" w:space="0" w:color="auto"/>
                                            <w:left w:val="none" w:sz="0" w:space="0" w:color="auto"/>
                                            <w:bottom w:val="none" w:sz="0" w:space="0" w:color="auto"/>
                                            <w:right w:val="none" w:sz="0" w:space="0" w:color="auto"/>
                                          </w:divBdr>
                                          <w:divsChild>
                                            <w:div w:id="1401756592">
                                              <w:marLeft w:val="0"/>
                                              <w:marRight w:val="0"/>
                                              <w:marTop w:val="0"/>
                                              <w:marBottom w:val="0"/>
                                              <w:divBdr>
                                                <w:top w:val="none" w:sz="0" w:space="0" w:color="auto"/>
                                                <w:left w:val="none" w:sz="0" w:space="0" w:color="auto"/>
                                                <w:bottom w:val="none" w:sz="0" w:space="0" w:color="auto"/>
                                                <w:right w:val="none" w:sz="0" w:space="0" w:color="auto"/>
                                              </w:divBdr>
                                              <w:divsChild>
                                                <w:div w:id="2041736712">
                                                  <w:marLeft w:val="0"/>
                                                  <w:marRight w:val="0"/>
                                                  <w:marTop w:val="0"/>
                                                  <w:marBottom w:val="0"/>
                                                  <w:divBdr>
                                                    <w:top w:val="none" w:sz="0" w:space="0" w:color="auto"/>
                                                    <w:left w:val="none" w:sz="0" w:space="0" w:color="auto"/>
                                                    <w:bottom w:val="none" w:sz="0" w:space="0" w:color="auto"/>
                                                    <w:right w:val="none" w:sz="0" w:space="0" w:color="auto"/>
                                                  </w:divBdr>
                                                  <w:divsChild>
                                                    <w:div w:id="1272473443">
                                                      <w:marLeft w:val="0"/>
                                                      <w:marRight w:val="0"/>
                                                      <w:marTop w:val="0"/>
                                                      <w:marBottom w:val="0"/>
                                                      <w:divBdr>
                                                        <w:top w:val="none" w:sz="0" w:space="0" w:color="auto"/>
                                                        <w:left w:val="none" w:sz="0" w:space="0" w:color="auto"/>
                                                        <w:bottom w:val="none" w:sz="0" w:space="0" w:color="auto"/>
                                                        <w:right w:val="none" w:sz="0" w:space="0" w:color="auto"/>
                                                      </w:divBdr>
                                                      <w:divsChild>
                                                        <w:div w:id="17286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580798">
                          <w:marLeft w:val="0"/>
                          <w:marRight w:val="0"/>
                          <w:marTop w:val="0"/>
                          <w:marBottom w:val="0"/>
                          <w:divBdr>
                            <w:top w:val="none" w:sz="0" w:space="0" w:color="auto"/>
                            <w:left w:val="none" w:sz="0" w:space="0" w:color="auto"/>
                            <w:bottom w:val="none" w:sz="0" w:space="0" w:color="auto"/>
                            <w:right w:val="none" w:sz="0" w:space="0" w:color="auto"/>
                          </w:divBdr>
                          <w:divsChild>
                            <w:div w:id="999695734">
                              <w:marLeft w:val="0"/>
                              <w:marRight w:val="0"/>
                              <w:marTop w:val="0"/>
                              <w:marBottom w:val="0"/>
                              <w:divBdr>
                                <w:top w:val="none" w:sz="0" w:space="0" w:color="auto"/>
                                <w:left w:val="none" w:sz="0" w:space="0" w:color="auto"/>
                                <w:bottom w:val="none" w:sz="0" w:space="0" w:color="auto"/>
                                <w:right w:val="none" w:sz="0" w:space="0" w:color="auto"/>
                              </w:divBdr>
                              <w:divsChild>
                                <w:div w:id="1016615022">
                                  <w:marLeft w:val="0"/>
                                  <w:marRight w:val="0"/>
                                  <w:marTop w:val="105"/>
                                  <w:marBottom w:val="0"/>
                                  <w:divBdr>
                                    <w:top w:val="none" w:sz="0" w:space="0" w:color="auto"/>
                                    <w:left w:val="none" w:sz="0" w:space="0" w:color="auto"/>
                                    <w:bottom w:val="none" w:sz="0" w:space="0" w:color="auto"/>
                                    <w:right w:val="none" w:sz="0" w:space="0" w:color="auto"/>
                                  </w:divBdr>
                                  <w:divsChild>
                                    <w:div w:id="578253333">
                                      <w:marLeft w:val="0"/>
                                      <w:marRight w:val="0"/>
                                      <w:marTop w:val="0"/>
                                      <w:marBottom w:val="0"/>
                                      <w:divBdr>
                                        <w:top w:val="none" w:sz="0" w:space="0" w:color="auto"/>
                                        <w:left w:val="none" w:sz="0" w:space="0" w:color="auto"/>
                                        <w:bottom w:val="none" w:sz="0" w:space="0" w:color="auto"/>
                                        <w:right w:val="none" w:sz="0" w:space="0" w:color="auto"/>
                                      </w:divBdr>
                                      <w:divsChild>
                                        <w:div w:id="1785226868">
                                          <w:marLeft w:val="0"/>
                                          <w:marRight w:val="0"/>
                                          <w:marTop w:val="0"/>
                                          <w:marBottom w:val="0"/>
                                          <w:divBdr>
                                            <w:top w:val="none" w:sz="0" w:space="0" w:color="auto"/>
                                            <w:left w:val="none" w:sz="0" w:space="0" w:color="auto"/>
                                            <w:bottom w:val="none" w:sz="0" w:space="0" w:color="auto"/>
                                            <w:right w:val="none" w:sz="0" w:space="0" w:color="auto"/>
                                          </w:divBdr>
                                          <w:divsChild>
                                            <w:div w:id="1281112681">
                                              <w:marLeft w:val="0"/>
                                              <w:marRight w:val="0"/>
                                              <w:marTop w:val="0"/>
                                              <w:marBottom w:val="0"/>
                                              <w:divBdr>
                                                <w:top w:val="none" w:sz="0" w:space="0" w:color="auto"/>
                                                <w:left w:val="none" w:sz="0" w:space="0" w:color="auto"/>
                                                <w:bottom w:val="none" w:sz="0" w:space="0" w:color="auto"/>
                                                <w:right w:val="none" w:sz="0" w:space="0" w:color="auto"/>
                                              </w:divBdr>
                                              <w:divsChild>
                                                <w:div w:id="1421482405">
                                                  <w:marLeft w:val="0"/>
                                                  <w:marRight w:val="0"/>
                                                  <w:marTop w:val="150"/>
                                                  <w:marBottom w:val="150"/>
                                                  <w:divBdr>
                                                    <w:top w:val="none" w:sz="0" w:space="0" w:color="auto"/>
                                                    <w:left w:val="none" w:sz="0" w:space="0" w:color="auto"/>
                                                    <w:bottom w:val="none" w:sz="0" w:space="0" w:color="auto"/>
                                                    <w:right w:val="none" w:sz="0" w:space="0" w:color="auto"/>
                                                  </w:divBdr>
                                                  <w:divsChild>
                                                    <w:div w:id="241330145">
                                                      <w:marLeft w:val="0"/>
                                                      <w:marRight w:val="0"/>
                                                      <w:marTop w:val="0"/>
                                                      <w:marBottom w:val="0"/>
                                                      <w:divBdr>
                                                        <w:top w:val="none" w:sz="0" w:space="0" w:color="auto"/>
                                                        <w:left w:val="none" w:sz="0" w:space="0" w:color="auto"/>
                                                        <w:bottom w:val="none" w:sz="0" w:space="0" w:color="auto"/>
                                                        <w:right w:val="none" w:sz="0" w:space="0" w:color="auto"/>
                                                      </w:divBdr>
                                                      <w:divsChild>
                                                        <w:div w:id="1004405240">
                                                          <w:marLeft w:val="300"/>
                                                          <w:marRight w:val="0"/>
                                                          <w:marTop w:val="0"/>
                                                          <w:marBottom w:val="0"/>
                                                          <w:divBdr>
                                                            <w:top w:val="none" w:sz="0" w:space="0" w:color="auto"/>
                                                            <w:left w:val="none" w:sz="0" w:space="0" w:color="auto"/>
                                                            <w:bottom w:val="none" w:sz="0" w:space="0" w:color="auto"/>
                                                            <w:right w:val="none" w:sz="0" w:space="0" w:color="auto"/>
                                                          </w:divBdr>
                                                          <w:divsChild>
                                                            <w:div w:id="10928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5016636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83306624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39A4F-4D2D-41B7-8F4F-3976D9525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23</Pages>
  <Words>6675</Words>
  <Characters>36714</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43303</CharactersWithSpaces>
  <SharedDoc>false</SharedDoc>
  <HLinks>
    <vt:vector size="84" baseType="variant">
      <vt:variant>
        <vt:i4>8257649</vt:i4>
      </vt:variant>
      <vt:variant>
        <vt:i4>39</vt:i4>
      </vt:variant>
      <vt:variant>
        <vt:i4>0</vt:i4>
      </vt:variant>
      <vt:variant>
        <vt:i4>5</vt:i4>
      </vt:variant>
      <vt:variant>
        <vt:lpwstr>http://www.youtube.com/watch?v=tV-lgtT2IjY</vt:lpwstr>
      </vt:variant>
      <vt:variant>
        <vt:lpwstr/>
      </vt:variant>
      <vt:variant>
        <vt:i4>7077923</vt:i4>
      </vt:variant>
      <vt:variant>
        <vt:i4>36</vt:i4>
      </vt:variant>
      <vt:variant>
        <vt:i4>0</vt:i4>
      </vt:variant>
      <vt:variant>
        <vt:i4>5</vt:i4>
      </vt:variant>
      <vt:variant>
        <vt:lpwstr>http://www.youtube.com/watch?v=YyAhap8HJmc</vt:lpwstr>
      </vt:variant>
      <vt:variant>
        <vt:lpwstr/>
      </vt:variant>
      <vt:variant>
        <vt:i4>5242887</vt:i4>
      </vt:variant>
      <vt:variant>
        <vt:i4>33</vt:i4>
      </vt:variant>
      <vt:variant>
        <vt:i4>0</vt:i4>
      </vt:variant>
      <vt:variant>
        <vt:i4>5</vt:i4>
      </vt:variant>
      <vt:variant>
        <vt:lpwstr>http://megazar.tripod.com/compil.pdf</vt:lpwstr>
      </vt:variant>
      <vt:variant>
        <vt:lpwstr/>
      </vt:variant>
      <vt:variant>
        <vt:i4>6094936</vt:i4>
      </vt:variant>
      <vt:variant>
        <vt:i4>30</vt:i4>
      </vt:variant>
      <vt:variant>
        <vt:i4>0</vt:i4>
      </vt:variant>
      <vt:variant>
        <vt:i4>5</vt:i4>
      </vt:variant>
      <vt:variant>
        <vt:lpwstr>http://www.siemon.com/la/</vt:lpwstr>
      </vt:variant>
      <vt:variant>
        <vt:lpwstr/>
      </vt:variant>
      <vt:variant>
        <vt:i4>196674</vt:i4>
      </vt:variant>
      <vt:variant>
        <vt:i4>27</vt:i4>
      </vt:variant>
      <vt:variant>
        <vt:i4>0</vt:i4>
      </vt:variant>
      <vt:variant>
        <vt:i4>5</vt:i4>
      </vt:variant>
      <vt:variant>
        <vt:lpwstr>http://www.youtube.com/user/SiemonNetworkCabling</vt:lpwstr>
      </vt:variant>
      <vt:variant>
        <vt:lpwstr/>
      </vt:variant>
      <vt:variant>
        <vt:i4>6750261</vt:i4>
      </vt:variant>
      <vt:variant>
        <vt:i4>24</vt:i4>
      </vt:variant>
      <vt:variant>
        <vt:i4>0</vt:i4>
      </vt:variant>
      <vt:variant>
        <vt:i4>5</vt:i4>
      </vt:variant>
      <vt:variant>
        <vt:lpwstr>http://www.ted.cnom/topics/Internet</vt:lpwstr>
      </vt:variant>
      <vt:variant>
        <vt:lpwstr/>
      </vt:variant>
      <vt:variant>
        <vt:i4>5111859</vt:i4>
      </vt:variant>
      <vt:variant>
        <vt:i4>21</vt:i4>
      </vt:variant>
      <vt:variant>
        <vt:i4>0</vt:i4>
      </vt:variant>
      <vt:variant>
        <vt:i4>5</vt:i4>
      </vt:variant>
      <vt:variant>
        <vt:lpwstr>http://www.panduit.com/wcs/Satellite?pagename=PG_Wrapper&amp;friendlyurl=/es/home</vt:lpwstr>
      </vt:variant>
      <vt:variant>
        <vt:lpwstr/>
      </vt:variant>
      <vt:variant>
        <vt:i4>1507413</vt:i4>
      </vt:variant>
      <vt:variant>
        <vt:i4>18</vt:i4>
      </vt:variant>
      <vt:variant>
        <vt:i4>0</vt:i4>
      </vt:variant>
      <vt:variant>
        <vt:i4>5</vt:i4>
      </vt:variant>
      <vt:variant>
        <vt:lpwstr>http://www.youtube.com/user/PanduitVideos</vt:lpwstr>
      </vt:variant>
      <vt:variant>
        <vt:lpwstr/>
      </vt:variant>
      <vt:variant>
        <vt:i4>5832785</vt:i4>
      </vt:variant>
      <vt:variant>
        <vt:i4>15</vt:i4>
      </vt:variant>
      <vt:variant>
        <vt:i4>0</vt:i4>
      </vt:variant>
      <vt:variant>
        <vt:i4>5</vt:i4>
      </vt:variant>
      <vt:variant>
        <vt:lpwstr>http://standards.ieee.org/findstds/index.html</vt:lpwstr>
      </vt:variant>
      <vt:variant>
        <vt:lpwstr/>
      </vt:variant>
      <vt:variant>
        <vt:i4>6750265</vt:i4>
      </vt:variant>
      <vt:variant>
        <vt:i4>12</vt:i4>
      </vt:variant>
      <vt:variant>
        <vt:i4>0</vt:i4>
      </vt:variant>
      <vt:variant>
        <vt:i4>5</vt:i4>
      </vt:variant>
      <vt:variant>
        <vt:lpwstr>http://www.youtube.com/user/IEEESA</vt:lpwstr>
      </vt:variant>
      <vt:variant>
        <vt:lpwstr/>
      </vt:variant>
      <vt:variant>
        <vt:i4>7995438</vt:i4>
      </vt:variant>
      <vt:variant>
        <vt:i4>9</vt:i4>
      </vt:variant>
      <vt:variant>
        <vt:i4>0</vt:i4>
      </vt:variant>
      <vt:variant>
        <vt:i4>5</vt:i4>
      </vt:variant>
      <vt:variant>
        <vt:lpwstr>http://www.youtube.com/user/CorningIncorporated</vt:lpwstr>
      </vt:variant>
      <vt:variant>
        <vt:lpwstr/>
      </vt:variant>
      <vt:variant>
        <vt:i4>1376374</vt:i4>
      </vt:variant>
      <vt:variant>
        <vt:i4>6</vt:i4>
      </vt:variant>
      <vt:variant>
        <vt:i4>0</vt:i4>
      </vt:variant>
      <vt:variant>
        <vt:i4>5</vt:i4>
      </vt:variant>
      <vt:variant>
        <vt:lpwstr>http://www.corning.com/products_services/telecommunications/index.aspx</vt:lpwstr>
      </vt:variant>
      <vt:variant>
        <vt:lpwstr/>
      </vt:variant>
      <vt:variant>
        <vt:i4>3080307</vt:i4>
      </vt:variant>
      <vt:variant>
        <vt:i4>3</vt:i4>
      </vt:variant>
      <vt:variant>
        <vt:i4>0</vt:i4>
      </vt:variant>
      <vt:variant>
        <vt:i4>5</vt:i4>
      </vt:variant>
      <vt:variant>
        <vt:lpwstr>http://www.cft.gob.mx:8080/portal/industria-2/industria-intermedia-nv/</vt:lpwstr>
      </vt:variant>
      <vt:variant>
        <vt:lpwstr/>
      </vt:variant>
      <vt:variant>
        <vt:i4>5242887</vt:i4>
      </vt:variant>
      <vt:variant>
        <vt:i4>0</vt:i4>
      </vt:variant>
      <vt:variant>
        <vt:i4>0</vt:i4>
      </vt:variant>
      <vt:variant>
        <vt:i4>5</vt:i4>
      </vt:variant>
      <vt:variant>
        <vt:lpwstr>http://megazar.tripod.com/compil.pdf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Marlina</cp:lastModifiedBy>
  <cp:revision>232</cp:revision>
  <cp:lastPrinted>2022-08-31T16:08:00Z</cp:lastPrinted>
  <dcterms:created xsi:type="dcterms:W3CDTF">2017-08-15T15:38:00Z</dcterms:created>
  <dcterms:modified xsi:type="dcterms:W3CDTF">2022-09-06T18:46:00Z</dcterms:modified>
</cp:coreProperties>
</file>