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C69DB" w14:textId="77777777" w:rsidR="00923143" w:rsidRPr="00923143" w:rsidRDefault="00923143" w:rsidP="009231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MX"/>
        </w:rPr>
      </w:pPr>
      <w:r w:rsidRPr="00923143">
        <w:rPr>
          <w:rFonts w:ascii="Arial" w:eastAsia="Times New Roman" w:hAnsi="Arial" w:cs="Arial"/>
          <w:b/>
          <w:bCs/>
          <w:color w:val="auto"/>
          <w:sz w:val="24"/>
          <w:szCs w:val="24"/>
          <w:lang w:eastAsia="es-MX"/>
        </w:rPr>
        <w:t>Tecnológico Nacional de México</w:t>
      </w:r>
    </w:p>
    <w:p w14:paraId="3BB5CA54" w14:textId="77777777" w:rsidR="00923143" w:rsidRPr="00923143" w:rsidRDefault="00923143" w:rsidP="009231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MX"/>
        </w:rPr>
      </w:pPr>
      <w:r w:rsidRPr="00923143">
        <w:rPr>
          <w:rFonts w:ascii="Arial" w:eastAsia="Times New Roman" w:hAnsi="Arial" w:cs="Arial"/>
          <w:b/>
          <w:bCs/>
          <w:color w:val="auto"/>
          <w:sz w:val="24"/>
          <w:szCs w:val="24"/>
          <w:lang w:eastAsia="es-MX"/>
        </w:rPr>
        <w:t>Subdirección Académica</w:t>
      </w:r>
    </w:p>
    <w:p w14:paraId="481FD534" w14:textId="77777777" w:rsidR="00923143" w:rsidRPr="00923143" w:rsidRDefault="00923143" w:rsidP="0092314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MX"/>
        </w:rPr>
      </w:pPr>
      <w:r w:rsidRPr="00923143">
        <w:rPr>
          <w:rFonts w:ascii="Arial" w:eastAsia="Times New Roman" w:hAnsi="Arial" w:cs="Arial"/>
          <w:b/>
          <w:bCs/>
          <w:color w:val="auto"/>
          <w:sz w:val="24"/>
          <w:szCs w:val="24"/>
          <w:lang w:eastAsia="es-MX"/>
        </w:rPr>
        <w:t>Instrumentación didáctica para la formación y desarrollo de competencias Profesionales</w:t>
      </w:r>
    </w:p>
    <w:p w14:paraId="13B143EC" w14:textId="0F421BB6" w:rsidR="000C353A" w:rsidRPr="00863924" w:rsidRDefault="00863924" w:rsidP="00863924">
      <w:pPr>
        <w:pStyle w:val="Sinespaciado"/>
        <w:tabs>
          <w:tab w:val="center" w:pos="6503"/>
          <w:tab w:val="left" w:pos="10343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Periodo: </w:t>
      </w:r>
      <w:r>
        <w:rPr>
          <w:rFonts w:ascii="Arial" w:hAnsi="Arial" w:cs="Arial"/>
          <w:b/>
          <w:bCs/>
          <w:sz w:val="24"/>
          <w:szCs w:val="24"/>
          <w:u w:val="single"/>
          <w:lang w:eastAsia="es-MX"/>
        </w:rPr>
        <w:t>Septiembre 2022 – Enero 2023</w:t>
      </w:r>
    </w:p>
    <w:p w14:paraId="143EBF47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6" w:type="dxa"/>
        <w:tblLayout w:type="fixed"/>
        <w:tblCellMar>
          <w:left w:w="323" w:type="dxa"/>
        </w:tblCellMar>
        <w:tblLook w:val="04A0" w:firstRow="1" w:lastRow="0" w:firstColumn="1" w:lastColumn="0" w:noHBand="0" w:noVBand="1"/>
      </w:tblPr>
      <w:tblGrid>
        <w:gridCol w:w="4576"/>
        <w:gridCol w:w="8420"/>
      </w:tblGrid>
      <w:tr w:rsidR="000C353A" w:rsidRPr="00863924" w14:paraId="2F496DC1" w14:textId="77777777" w:rsidTr="00E47D6E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CBBD8" w14:textId="77777777" w:rsidR="000C353A" w:rsidRPr="00863924" w:rsidRDefault="00E77B87" w:rsidP="002A56F2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63924">
              <w:rPr>
                <w:rFonts w:ascii="Arial" w:hAnsi="Arial" w:cs="Arial"/>
                <w:sz w:val="24"/>
                <w:szCs w:val="24"/>
              </w:rPr>
              <w:t>Nombre de la Asignatura: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F1806" w14:textId="77777777" w:rsidR="000C353A" w:rsidRPr="00863924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863924">
              <w:rPr>
                <w:rFonts w:ascii="Arial" w:hAnsi="Arial" w:cs="Arial"/>
                <w:sz w:val="24"/>
                <w:szCs w:val="24"/>
              </w:rPr>
              <w:t>Auditoria informática</w:t>
            </w:r>
          </w:p>
        </w:tc>
      </w:tr>
      <w:tr w:rsidR="000C353A" w:rsidRPr="00863924" w14:paraId="0CA88FEC" w14:textId="77777777" w:rsidTr="00E47D6E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45B35" w14:textId="77777777" w:rsidR="000C353A" w:rsidRPr="00863924" w:rsidRDefault="00E77B87" w:rsidP="002A56F2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63924">
              <w:rPr>
                <w:rFonts w:ascii="Arial" w:hAnsi="Arial" w:cs="Arial"/>
                <w:sz w:val="24"/>
                <w:szCs w:val="24"/>
              </w:rPr>
              <w:t>Plan de Estudios: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CEC7" w14:textId="77777777" w:rsidR="000C353A" w:rsidRPr="00863924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863924">
              <w:rPr>
                <w:rFonts w:ascii="Arial" w:hAnsi="Arial" w:cs="Arial"/>
                <w:sz w:val="24"/>
                <w:szCs w:val="24"/>
              </w:rPr>
              <w:t>IINF-2010-220</w:t>
            </w:r>
          </w:p>
        </w:tc>
      </w:tr>
      <w:tr w:rsidR="000C353A" w:rsidRPr="00863924" w14:paraId="7401FB92" w14:textId="77777777" w:rsidTr="00E47D6E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60C3A" w14:textId="77777777" w:rsidR="000C353A" w:rsidRPr="00863924" w:rsidRDefault="00E77B87" w:rsidP="002A56F2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63924">
              <w:rPr>
                <w:rFonts w:ascii="Arial" w:hAnsi="Arial" w:cs="Arial"/>
                <w:sz w:val="24"/>
                <w:szCs w:val="24"/>
              </w:rPr>
              <w:t>Clave de la Asignatura: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FEF74" w14:textId="77777777" w:rsidR="000C353A" w:rsidRPr="00863924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863924">
              <w:rPr>
                <w:rFonts w:ascii="Arial" w:hAnsi="Arial" w:cs="Arial"/>
                <w:sz w:val="24"/>
                <w:szCs w:val="24"/>
              </w:rPr>
              <w:t>IFH-1007</w:t>
            </w:r>
          </w:p>
        </w:tc>
      </w:tr>
      <w:tr w:rsidR="000C353A" w:rsidRPr="00863924" w14:paraId="7C9A59DA" w14:textId="77777777" w:rsidTr="00E47D6E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D065B" w14:textId="77777777" w:rsidR="000C353A" w:rsidRPr="00863924" w:rsidRDefault="00E77B87" w:rsidP="002A56F2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63924">
              <w:rPr>
                <w:rFonts w:ascii="Arial" w:hAnsi="Arial" w:cs="Arial"/>
                <w:sz w:val="24"/>
                <w:szCs w:val="24"/>
              </w:rPr>
              <w:t>Horas teoría-horas prácticas-Créditos: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97D57" w14:textId="77777777" w:rsidR="000C353A" w:rsidRPr="00863924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863924">
              <w:rPr>
                <w:rFonts w:ascii="Arial" w:hAnsi="Arial" w:cs="Arial"/>
                <w:sz w:val="24"/>
                <w:szCs w:val="24"/>
              </w:rPr>
              <w:t>1-3-4</w:t>
            </w:r>
          </w:p>
        </w:tc>
      </w:tr>
    </w:tbl>
    <w:p w14:paraId="48760C16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73BA86A0" w14:textId="77777777" w:rsidR="000C353A" w:rsidRPr="00FE3050" w:rsidRDefault="00E77B87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E3050">
        <w:rPr>
          <w:rFonts w:ascii="Arial" w:hAnsi="Arial" w:cs="Arial"/>
          <w:b/>
          <w:sz w:val="24"/>
          <w:szCs w:val="24"/>
        </w:rPr>
        <w:t xml:space="preserve">Caracterización de la </w:t>
      </w:r>
      <w:r w:rsidRPr="003D06FF">
        <w:rPr>
          <w:rFonts w:ascii="Arial" w:hAnsi="Arial" w:cs="Arial"/>
          <w:b/>
          <w:sz w:val="24"/>
          <w:szCs w:val="24"/>
        </w:rPr>
        <w:t>asignatura:</w:t>
      </w:r>
    </w:p>
    <w:tbl>
      <w:tblPr>
        <w:tblStyle w:val="Tablaconcuadrcula"/>
        <w:tblW w:w="12996" w:type="dxa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12996"/>
      </w:tblGrid>
      <w:tr w:rsidR="000C353A" w:rsidRPr="00FE3050" w14:paraId="3E76BBE9" w14:textId="77777777">
        <w:tc>
          <w:tcPr>
            <w:tcW w:w="12996" w:type="dxa"/>
            <w:shd w:val="clear" w:color="auto" w:fill="auto"/>
          </w:tcPr>
          <w:p w14:paraId="55CB91C6" w14:textId="77777777" w:rsidR="000C353A" w:rsidRPr="00FE305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Las principales aportaciones que esta asignatura brinda al perfil profesional son:</w:t>
            </w:r>
          </w:p>
          <w:p w14:paraId="7DA43743" w14:textId="77777777" w:rsidR="000C353A" w:rsidRPr="00FE305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FE8F97B" w14:textId="77777777" w:rsidR="000C353A" w:rsidRPr="00FE3050" w:rsidRDefault="00E77B87">
            <w:pPr>
              <w:pStyle w:val="Sinespaciado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Aplica herramientas computacionales actuales y emergentes para optimizar los procesos en las organizaciones.</w:t>
            </w:r>
          </w:p>
          <w:p w14:paraId="47B7AC24" w14:textId="77777777" w:rsidR="000C353A" w:rsidRPr="00FE3050" w:rsidRDefault="00E77B87">
            <w:pPr>
              <w:pStyle w:val="Sinespaciado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Realiza consultorías relacionadas con la función informática para la mejora continua de la organización.</w:t>
            </w:r>
          </w:p>
          <w:p w14:paraId="6C53AD5A" w14:textId="77777777" w:rsidR="000C353A" w:rsidRPr="00FE3050" w:rsidRDefault="00E77B87">
            <w:pPr>
              <w:pStyle w:val="Sinespaciado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Se desempeña profesionalmente con ética, respetando el marco legal, la pluralidad y la conservación del medio ambiente</w:t>
            </w:r>
          </w:p>
          <w:p w14:paraId="612E5273" w14:textId="77777777" w:rsidR="000C353A" w:rsidRPr="00FE305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91DF040" w14:textId="77777777" w:rsidR="000C353A" w:rsidRPr="00FE3050" w:rsidRDefault="00E77B87">
            <w:pPr>
              <w:pStyle w:val="Sinespaciado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Esta asignatura aporta las técnicas y herramientas para el proceso de evaluación en el área informática dentro de las organizaciones, considerando la aplicación de técnicas y herramientas en la evaluación del hardware, software, información, telecomunicaciones y personal del área.</w:t>
            </w:r>
          </w:p>
          <w:p w14:paraId="1C96A55D" w14:textId="77777777" w:rsidR="000C353A" w:rsidRPr="00FE305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A5299A8" w14:textId="77777777" w:rsidR="000C353A" w:rsidRPr="00FE3050" w:rsidRDefault="00E77B87">
            <w:pPr>
              <w:pStyle w:val="Sinespaciado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La importancia de esta asignatura es que permite que el estudiante realice auditorías internas y consultoría relacionadas con la función informática para la mejora continua de la organización, puede identificar el nivel de aceptabilidad y aplicación de los estándares de calidad, así como conocer los lineamientos que debe cumplir el auditor para discernir los elementos aplicables a un proceso de auditoría en esta área del conocimiento.</w:t>
            </w:r>
          </w:p>
          <w:p w14:paraId="2DDD96B4" w14:textId="77777777" w:rsidR="000C353A" w:rsidRPr="00FE305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8EB349C" w14:textId="77777777" w:rsidR="000C353A" w:rsidRPr="00FE305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Esta asignatura aborda 5 temas o unidades  temáticas.</w:t>
            </w:r>
          </w:p>
          <w:p w14:paraId="624E0782" w14:textId="77777777" w:rsidR="000C353A" w:rsidRPr="00FE305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682E0F6" w14:textId="77777777" w:rsidR="000C353A" w:rsidRPr="00FE3050" w:rsidRDefault="00E77B87">
            <w:pPr>
              <w:pStyle w:val="Sinespaciado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 xml:space="preserve">Esta asignatura está colocada en sexto semestre. Se relaciona  con las asignaturas de administración para informática, </w:t>
            </w:r>
            <w:r w:rsidRPr="00FE3050">
              <w:rPr>
                <w:rFonts w:ascii="Arial" w:hAnsi="Arial" w:cs="Arial"/>
                <w:sz w:val="24"/>
                <w:szCs w:val="24"/>
              </w:rPr>
              <w:lastRenderedPageBreak/>
              <w:t>administración de los recursos y función informática, así como calidad de los sistemas de información, lo que le permitirá mediante una base sólida al estudiante generar propuestas de formulación, diseño, planeación e implementación de procesos de evaluación como parte del control interno de un área informática, a su vez, lograr la interrelación de la auditoría con los conocimientos adquiridos durante y después de la asignatura, así como con algunas otras.</w:t>
            </w:r>
          </w:p>
          <w:p w14:paraId="45FD3C4C" w14:textId="77777777" w:rsidR="000C353A" w:rsidRPr="00FE305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EFEFDE9" w14:textId="77777777" w:rsidR="000C353A" w:rsidRPr="00FE3050" w:rsidRDefault="00E77B87">
            <w:pPr>
              <w:pStyle w:val="Sinespaciado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Los temas de la asignatura, están relacionados, ya que van desde temas introductorios, normatividad aplicada a la auditoría informática, auditoría de hardware, auditoría de redes y auditoría en telecomunicaciones.</w:t>
            </w:r>
          </w:p>
          <w:p w14:paraId="375FA65E" w14:textId="77777777" w:rsidR="000C353A" w:rsidRPr="00FE305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B7E2C01" w14:textId="77777777" w:rsidR="000C353A" w:rsidRPr="00FE3050" w:rsidRDefault="00E77B87">
            <w:pPr>
              <w:pStyle w:val="Sinespaciado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El papel del profesor es fundamental para guiar al estudiante en el alcance de su competencia, a través de la ejemplificación y retroalimentación de las actividades de aprendizaje en esta etapa de la auditoría informática.</w:t>
            </w:r>
          </w:p>
          <w:p w14:paraId="626B039E" w14:textId="77777777" w:rsidR="000C353A" w:rsidRPr="00FE3050" w:rsidRDefault="000C353A">
            <w:pPr>
              <w:pStyle w:val="Sinespaciado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3A89E" w14:textId="77777777" w:rsidR="000C353A" w:rsidRPr="00FE3050" w:rsidRDefault="000C353A">
      <w:pPr>
        <w:pStyle w:val="Sinespaciado"/>
        <w:rPr>
          <w:rFonts w:ascii="Arial" w:hAnsi="Arial" w:cs="Arial"/>
          <w:sz w:val="24"/>
          <w:szCs w:val="24"/>
        </w:rPr>
      </w:pPr>
    </w:p>
    <w:p w14:paraId="4938A079" w14:textId="77777777" w:rsidR="000C353A" w:rsidRPr="00FE3050" w:rsidRDefault="00E77B87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E3050">
        <w:rPr>
          <w:rFonts w:ascii="Arial" w:hAnsi="Arial" w:cs="Arial"/>
          <w:b/>
          <w:sz w:val="24"/>
          <w:szCs w:val="24"/>
        </w:rPr>
        <w:t>Intención didáctica:</w:t>
      </w:r>
    </w:p>
    <w:tbl>
      <w:tblPr>
        <w:tblStyle w:val="Tablaconcuadrcula"/>
        <w:tblW w:w="12996" w:type="dxa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12996"/>
      </w:tblGrid>
      <w:tr w:rsidR="000C353A" w:rsidRPr="00FE3050" w14:paraId="63EBE212" w14:textId="77777777">
        <w:tc>
          <w:tcPr>
            <w:tcW w:w="12996" w:type="dxa"/>
            <w:shd w:val="clear" w:color="auto" w:fill="auto"/>
          </w:tcPr>
          <w:p w14:paraId="1C710B2A" w14:textId="77777777" w:rsidR="000C353A" w:rsidRPr="00FE3050" w:rsidRDefault="00E77B87">
            <w:pPr>
              <w:pStyle w:val="Sinespaciado"/>
              <w:widowControl w:val="0"/>
              <w:rPr>
                <w:b/>
                <w:bCs/>
                <w:sz w:val="24"/>
                <w:szCs w:val="24"/>
              </w:rPr>
            </w:pPr>
            <w:r w:rsidRPr="00FE3050">
              <w:rPr>
                <w:rFonts w:ascii="Arial" w:hAnsi="Arial" w:cs="Arial"/>
                <w:b/>
                <w:bCs/>
                <w:sz w:val="24"/>
                <w:szCs w:val="24"/>
              </w:rPr>
              <w:t>Explicar la forma de tratar la asignatura de manera que oriente las actividades de enseñanza aprendizaje</w:t>
            </w:r>
          </w:p>
          <w:p w14:paraId="37C60F7E" w14:textId="77777777" w:rsidR="000C353A" w:rsidRPr="00FE3050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La asignatura nos permite primero conocer los conceptos básicos relacionados con la auditoria informática, sus tipos, normas y procedimientos aplicados a la auditoria informática, así como la auditoria del hardware, de redes y en telecomunicaciones.</w:t>
            </w:r>
          </w:p>
          <w:p w14:paraId="444D2852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b/>
                <w:bCs/>
                <w:sz w:val="24"/>
                <w:szCs w:val="24"/>
              </w:rPr>
              <w:t>La manera de abordar los contenido</w:t>
            </w:r>
          </w:p>
          <w:p w14:paraId="5F109992" w14:textId="77777777" w:rsidR="000C353A" w:rsidRPr="00FE3050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Es una asignatura donde el profesor debe ejemplificar la auditoria informática,  incluyendo  las normas aplicadas y los tipos de auditoria en cuestión para que el estudiante logre el aprendizaje significativo y dimensione en su contexto la auditoría informática.</w:t>
            </w:r>
          </w:p>
          <w:p w14:paraId="1AE05055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b/>
                <w:bCs/>
                <w:sz w:val="24"/>
                <w:szCs w:val="24"/>
              </w:rPr>
              <w:t>Enfoque con que se debe tratar</w:t>
            </w:r>
          </w:p>
          <w:p w14:paraId="2A767BA3" w14:textId="77777777" w:rsidR="000C353A" w:rsidRPr="00FE3050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El enfoque sugerido para la materia requiere que las actividades promuevan el conocer, analizar y aplicar los temas de la asignatura, para con ello lograr la comprensión, trabajando en equipo, adquiriendo la habilidad para buscar y analizar la información proveniente de diversas fuentes, con todo lo anterior propiciar diversos procesos intelectuales.</w:t>
            </w:r>
          </w:p>
          <w:p w14:paraId="1E71DCE1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b/>
                <w:bCs/>
                <w:sz w:val="24"/>
                <w:szCs w:val="24"/>
              </w:rPr>
              <w:t>Extensión y profundidad de los mismos</w:t>
            </w:r>
          </w:p>
          <w:p w14:paraId="11337437" w14:textId="77777777" w:rsidR="000C353A" w:rsidRPr="00FE3050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Se requiere que el facilitador posea el dominio del tema y la experiencia profesional, demostrando que se encuentra inmerso en el sector donde se aplican los términos de la asignatura.</w:t>
            </w:r>
          </w:p>
          <w:p w14:paraId="7DFE189A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b/>
                <w:bCs/>
                <w:sz w:val="24"/>
                <w:szCs w:val="24"/>
              </w:rPr>
              <w:t>Actividades que el estudiante debe resaltar para el desarrollo de competencias genéricas</w:t>
            </w:r>
          </w:p>
          <w:p w14:paraId="1802B5BF" w14:textId="77777777" w:rsidR="000C353A" w:rsidRPr="00FE3050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 xml:space="preserve">Identifica el proceso y las herramientas computacionales de apoyo para planificar y realizar una auditoría, Conoce y </w:t>
            </w:r>
            <w:r w:rsidRPr="00FE3050">
              <w:rPr>
                <w:rFonts w:ascii="Arial" w:hAnsi="Arial" w:cs="Arial"/>
                <w:sz w:val="24"/>
                <w:szCs w:val="24"/>
              </w:rPr>
              <w:lastRenderedPageBreak/>
              <w:t>analiza los lineamientos establecidos en la normatividad relativa a la aplicación de la auditoría informática, Conoce, identifica y selecciona los requerimientos y estándares para una auditoría del hardware que se deben considerar para determinar el nivel de aplicación en la administración, instalación, operación, seguridad, así como del personal responsable, Conoce, identifica y selecciona los requerimientos y estándares para una auditoría de redes que se deben considerar para determinar el nivel de aplicación en la administración, instalación, operación, seguridad, así como del personal responsable y Conoce, identifica y selecciona los requerimientos y estándares para una auditoría de las telecomunicaciones que se deben considerar para determinar el nivel de aplicación en la administración, instalación, operación, seguridad, así como del personal responsable.</w:t>
            </w:r>
          </w:p>
          <w:p w14:paraId="3B032625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b/>
                <w:bCs/>
                <w:sz w:val="24"/>
                <w:szCs w:val="24"/>
              </w:rPr>
              <w:t>Que competencias genéricas se están desarrollando con el tratamiento de los contenidos de la asignatura</w:t>
            </w:r>
          </w:p>
          <w:p w14:paraId="02DB3768" w14:textId="77777777" w:rsidR="000C353A" w:rsidRPr="00FE3050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Capacidad de abstracción, análisis y síntesis, Capacidad crítica y autocrítica, Habilidad para trabajar en forma autónoma, Capacidad de aplicar los conocimientos en la práctica, Conocimientos sobre el área de estudio y la profesión, Capacidad para actuar en nuevas situaciones, Capacidad de trabajo en equipo y Compromiso con la calidad.</w:t>
            </w:r>
          </w:p>
          <w:p w14:paraId="2EE93BB7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b/>
                <w:bCs/>
                <w:sz w:val="24"/>
                <w:szCs w:val="24"/>
              </w:rPr>
              <w:t>De manera general explicar el papel que debe desempeñar el profesor para el desarrollo de la asignatura</w:t>
            </w:r>
          </w:p>
          <w:p w14:paraId="44A4B865" w14:textId="77777777" w:rsidR="000C353A" w:rsidRPr="00FE305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Es importante mencionar que el facilitador busque solo guiar a los alumnos en las actividades prácticas sugeridas, con la finalidad de que ellos</w:t>
            </w:r>
          </w:p>
          <w:p w14:paraId="7E42CE28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aprendan, y con ello desarrollar las competencias necesarias para la vida laboral.</w:t>
            </w:r>
          </w:p>
        </w:tc>
      </w:tr>
    </w:tbl>
    <w:p w14:paraId="6B4CAB05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7749E0E4" w14:textId="77777777" w:rsidR="000C353A" w:rsidRPr="00FE3050" w:rsidRDefault="00E77B87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E3050">
        <w:rPr>
          <w:rFonts w:ascii="Arial" w:hAnsi="Arial" w:cs="Arial"/>
          <w:b/>
          <w:sz w:val="24"/>
          <w:szCs w:val="24"/>
        </w:rPr>
        <w:t>Competencia de la asignatura:</w:t>
      </w:r>
    </w:p>
    <w:tbl>
      <w:tblPr>
        <w:tblStyle w:val="Tablaconcuadrcula"/>
        <w:tblW w:w="12996" w:type="dxa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12996"/>
      </w:tblGrid>
      <w:tr w:rsidR="000C353A" w:rsidRPr="00FE3050" w14:paraId="4B16B024" w14:textId="77777777">
        <w:trPr>
          <w:trHeight w:val="510"/>
        </w:trPr>
        <w:tc>
          <w:tcPr>
            <w:tcW w:w="12996" w:type="dxa"/>
            <w:shd w:val="clear" w:color="auto" w:fill="auto"/>
          </w:tcPr>
          <w:p w14:paraId="68457141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Realiza auditorías y consultorías utilizando técnicas y herramientas para la evaluación de las diferentes áreas relacionadas con la informática en las organizaciones.</w:t>
            </w:r>
          </w:p>
        </w:tc>
      </w:tr>
    </w:tbl>
    <w:p w14:paraId="407033A3" w14:textId="1DF751D0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340A5F25" w14:textId="0CF0EC54" w:rsidR="007F7D15" w:rsidRDefault="007F7D15">
      <w:pPr>
        <w:pStyle w:val="Sinespaciado"/>
        <w:rPr>
          <w:rFonts w:ascii="Arial" w:hAnsi="Arial" w:cs="Arial"/>
          <w:sz w:val="20"/>
          <w:szCs w:val="20"/>
        </w:rPr>
      </w:pPr>
    </w:p>
    <w:p w14:paraId="11A71CD9" w14:textId="530A6B80" w:rsidR="007F7D15" w:rsidRDefault="007F7D15">
      <w:pPr>
        <w:pStyle w:val="Sinespaciado"/>
        <w:rPr>
          <w:rFonts w:ascii="Arial" w:hAnsi="Arial" w:cs="Arial"/>
          <w:sz w:val="20"/>
          <w:szCs w:val="20"/>
        </w:rPr>
      </w:pPr>
    </w:p>
    <w:p w14:paraId="51CAEFF4" w14:textId="07E7540C" w:rsidR="007F7D15" w:rsidRDefault="007F7D15">
      <w:pPr>
        <w:pStyle w:val="Sinespaciado"/>
        <w:rPr>
          <w:rFonts w:ascii="Arial" w:hAnsi="Arial" w:cs="Arial"/>
          <w:sz w:val="20"/>
          <w:szCs w:val="20"/>
        </w:rPr>
      </w:pPr>
    </w:p>
    <w:p w14:paraId="508FFE71" w14:textId="77777777" w:rsidR="006A21D3" w:rsidRDefault="006A21D3">
      <w:pPr>
        <w:pStyle w:val="Sinespaciado"/>
        <w:rPr>
          <w:rFonts w:ascii="Arial" w:hAnsi="Arial" w:cs="Arial"/>
          <w:sz w:val="20"/>
          <w:szCs w:val="20"/>
        </w:rPr>
      </w:pPr>
    </w:p>
    <w:p w14:paraId="3179FC9C" w14:textId="2FDCBF9E" w:rsidR="007F7D15" w:rsidRDefault="007F7D15">
      <w:pPr>
        <w:pStyle w:val="Sinespaciado"/>
        <w:rPr>
          <w:rFonts w:ascii="Arial" w:hAnsi="Arial" w:cs="Arial"/>
          <w:sz w:val="20"/>
          <w:szCs w:val="20"/>
        </w:rPr>
      </w:pPr>
    </w:p>
    <w:p w14:paraId="42AFED29" w14:textId="722A12C9" w:rsidR="007F7D15" w:rsidRDefault="007F7D15">
      <w:pPr>
        <w:pStyle w:val="Sinespaciado"/>
        <w:rPr>
          <w:rFonts w:ascii="Arial" w:hAnsi="Arial" w:cs="Arial"/>
          <w:sz w:val="20"/>
          <w:szCs w:val="20"/>
        </w:rPr>
      </w:pPr>
    </w:p>
    <w:p w14:paraId="531FA181" w14:textId="7F83AEB2" w:rsidR="007F7D15" w:rsidRDefault="007F7D15">
      <w:pPr>
        <w:pStyle w:val="Sinespaciado"/>
        <w:rPr>
          <w:rFonts w:ascii="Arial" w:hAnsi="Arial" w:cs="Arial"/>
          <w:sz w:val="20"/>
          <w:szCs w:val="20"/>
        </w:rPr>
      </w:pPr>
    </w:p>
    <w:p w14:paraId="79D1E4E3" w14:textId="77777777" w:rsidR="007F7D15" w:rsidRDefault="007F7D15">
      <w:pPr>
        <w:pStyle w:val="Sinespaciado"/>
        <w:rPr>
          <w:rFonts w:ascii="Arial" w:hAnsi="Arial" w:cs="Arial"/>
          <w:sz w:val="20"/>
          <w:szCs w:val="20"/>
        </w:rPr>
      </w:pPr>
    </w:p>
    <w:p w14:paraId="2599D84D" w14:textId="77777777" w:rsidR="00923143" w:rsidRDefault="00923143">
      <w:pPr>
        <w:pStyle w:val="Sinespaciado"/>
        <w:rPr>
          <w:rFonts w:ascii="Arial" w:hAnsi="Arial" w:cs="Arial"/>
          <w:sz w:val="20"/>
          <w:szCs w:val="20"/>
        </w:rPr>
      </w:pPr>
    </w:p>
    <w:p w14:paraId="1A0BC63C" w14:textId="77777777" w:rsidR="00923143" w:rsidRDefault="00923143">
      <w:pPr>
        <w:pStyle w:val="Sinespaciado"/>
        <w:rPr>
          <w:rFonts w:ascii="Arial" w:hAnsi="Arial" w:cs="Arial"/>
          <w:sz w:val="20"/>
          <w:szCs w:val="20"/>
        </w:rPr>
      </w:pPr>
    </w:p>
    <w:p w14:paraId="50C0B17B" w14:textId="77777777" w:rsidR="00923143" w:rsidRDefault="00923143">
      <w:pPr>
        <w:pStyle w:val="Sinespaciado"/>
        <w:rPr>
          <w:rFonts w:ascii="Arial" w:hAnsi="Arial" w:cs="Arial"/>
          <w:sz w:val="20"/>
          <w:szCs w:val="20"/>
        </w:rPr>
      </w:pPr>
    </w:p>
    <w:p w14:paraId="2B79D6E6" w14:textId="622141C0" w:rsidR="000C353A" w:rsidRPr="006A21D3" w:rsidRDefault="00E77B87">
      <w:pPr>
        <w:pStyle w:val="Sinespaciado"/>
        <w:numPr>
          <w:ilvl w:val="0"/>
          <w:numId w:val="1"/>
        </w:numPr>
        <w:rPr>
          <w:sz w:val="24"/>
          <w:szCs w:val="24"/>
        </w:rPr>
      </w:pPr>
      <w:r w:rsidRPr="00FE3050">
        <w:rPr>
          <w:rFonts w:ascii="Arial" w:hAnsi="Arial" w:cs="Arial"/>
          <w:b/>
          <w:sz w:val="24"/>
          <w:szCs w:val="24"/>
        </w:rPr>
        <w:lastRenderedPageBreak/>
        <w:t>Análisis por competencias específicas:</w:t>
      </w:r>
    </w:p>
    <w:p w14:paraId="30E45B16" w14:textId="77777777" w:rsidR="006A21D3" w:rsidRPr="00FE3050" w:rsidRDefault="006A21D3" w:rsidP="006A21D3">
      <w:pPr>
        <w:pStyle w:val="Sinespaciado"/>
        <w:ind w:left="720"/>
        <w:rPr>
          <w:sz w:val="24"/>
          <w:szCs w:val="24"/>
        </w:rPr>
      </w:pPr>
    </w:p>
    <w:tbl>
      <w:tblPr>
        <w:tblStyle w:val="Tablaconcuadrcula"/>
        <w:tblW w:w="12996" w:type="dxa"/>
        <w:jc w:val="center"/>
        <w:tblLayout w:type="fixed"/>
        <w:tblCellMar>
          <w:left w:w="323" w:type="dxa"/>
        </w:tblCellMar>
        <w:tblLook w:val="04A0" w:firstRow="1" w:lastRow="0" w:firstColumn="1" w:lastColumn="0" w:noHBand="0" w:noVBand="1"/>
      </w:tblPr>
      <w:tblGrid>
        <w:gridCol w:w="2308"/>
        <w:gridCol w:w="946"/>
        <w:gridCol w:w="1983"/>
        <w:gridCol w:w="1986"/>
        <w:gridCol w:w="5773"/>
      </w:tblGrid>
      <w:tr w:rsidR="000C353A" w:rsidRPr="00FE3050" w14:paraId="56466A0A" w14:textId="77777777" w:rsidTr="00923143">
        <w:trPr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5F17E" w14:textId="77777777" w:rsidR="000C353A" w:rsidRPr="00FE305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Competencia No.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E7AF7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4029E0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Introducción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4F8A" w14:textId="77777777" w:rsidR="000C353A" w:rsidRPr="00FE305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57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5F40D0" w14:textId="77777777" w:rsidR="000C353A" w:rsidRPr="00FE305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FE3050">
              <w:rPr>
                <w:rFonts w:ascii="Arial" w:hAnsi="Arial" w:cs="Arial"/>
                <w:sz w:val="24"/>
                <w:szCs w:val="24"/>
              </w:rPr>
              <w:t>Identifica el proceso y las herramientas  computacionales de apoyo para planificar y realizar una auditoría.</w:t>
            </w:r>
          </w:p>
        </w:tc>
      </w:tr>
    </w:tbl>
    <w:p w14:paraId="665EF2D9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034" w:type="dxa"/>
        <w:jc w:val="center"/>
        <w:tblInd w:w="-704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119"/>
        <w:gridCol w:w="2409"/>
        <w:gridCol w:w="1418"/>
      </w:tblGrid>
      <w:tr w:rsidR="000C353A" w14:paraId="308FF767" w14:textId="77777777" w:rsidTr="00923143">
        <w:trPr>
          <w:jc w:val="center"/>
        </w:trPr>
        <w:tc>
          <w:tcPr>
            <w:tcW w:w="3686" w:type="dxa"/>
            <w:shd w:val="clear" w:color="auto" w:fill="auto"/>
          </w:tcPr>
          <w:p w14:paraId="460E53C5" w14:textId="08B5F97A" w:rsidR="000903E1" w:rsidRDefault="00FE3050" w:rsidP="00FE305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0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TEMAS Y SUBTEMAS PARA DESARROLLAR LA </w:t>
            </w:r>
            <w:r w:rsidR="000903E1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FE3050">
              <w:rPr>
                <w:rFonts w:ascii="Arial" w:hAnsi="Arial" w:cs="Arial"/>
                <w:b/>
                <w:bCs/>
                <w:sz w:val="20"/>
                <w:szCs w:val="20"/>
              </w:rPr>
              <w:t>OMPETENCIA</w:t>
            </w:r>
          </w:p>
          <w:p w14:paraId="63975A47" w14:textId="7DF89F90" w:rsidR="000C353A" w:rsidRPr="00FE3050" w:rsidRDefault="00FE3050" w:rsidP="00FE305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0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ESPECÍFICA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6F41C4" w14:textId="7AA8D423" w:rsidR="000C353A" w:rsidRPr="00FE3050" w:rsidRDefault="00FE3050" w:rsidP="000903E1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050">
              <w:rPr>
                <w:rFonts w:ascii="Arial" w:hAnsi="Arial" w:cs="Arial"/>
                <w:b/>
                <w:bCs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3ACC3B" w14:textId="44566BB5" w:rsidR="000C353A" w:rsidRPr="00FE3050" w:rsidRDefault="00FE3050" w:rsidP="000903E1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050">
              <w:rPr>
                <w:rFonts w:ascii="Arial" w:hAnsi="Arial" w:cs="Arial"/>
                <w:b/>
                <w:bCs/>
                <w:sz w:val="20"/>
                <w:szCs w:val="20"/>
              </w:rPr>
              <w:t>ACTIVIDADES DE ENSEÑANZA</w:t>
            </w:r>
          </w:p>
        </w:tc>
        <w:tc>
          <w:tcPr>
            <w:tcW w:w="2409" w:type="dxa"/>
            <w:shd w:val="clear" w:color="auto" w:fill="auto"/>
          </w:tcPr>
          <w:p w14:paraId="75B9A69B" w14:textId="1A27F9D6" w:rsidR="000C353A" w:rsidRPr="00FE3050" w:rsidRDefault="00FE3050" w:rsidP="00FE305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050">
              <w:rPr>
                <w:rFonts w:ascii="Arial" w:hAnsi="Arial" w:cs="Arial"/>
                <w:b/>
                <w:bCs/>
                <w:sz w:val="20"/>
                <w:szCs w:val="20"/>
              </w:rPr>
              <w:t>DESARROLLO DE COMPETENCIAS GENÉRICAS</w:t>
            </w:r>
          </w:p>
        </w:tc>
        <w:tc>
          <w:tcPr>
            <w:tcW w:w="1418" w:type="dxa"/>
            <w:shd w:val="clear" w:color="auto" w:fill="auto"/>
          </w:tcPr>
          <w:p w14:paraId="03CBE626" w14:textId="77777777" w:rsidR="000903E1" w:rsidRDefault="00FE3050" w:rsidP="00FE305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0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HORAS </w:t>
            </w:r>
          </w:p>
          <w:p w14:paraId="4B0E52CB" w14:textId="77777777" w:rsidR="000903E1" w:rsidRDefault="00FE3050" w:rsidP="00FE305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050">
              <w:rPr>
                <w:rFonts w:ascii="Arial" w:hAnsi="Arial" w:cs="Arial"/>
                <w:b/>
                <w:bCs/>
                <w:sz w:val="20"/>
                <w:szCs w:val="20"/>
              </w:rPr>
              <w:t>TEÓRICO-</w:t>
            </w:r>
          </w:p>
          <w:p w14:paraId="6E398AD5" w14:textId="4048FC92" w:rsidR="000C353A" w:rsidRPr="00FE3050" w:rsidRDefault="00FE3050" w:rsidP="00FE305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050">
              <w:rPr>
                <w:rFonts w:ascii="Arial" w:hAnsi="Arial" w:cs="Arial"/>
                <w:b/>
                <w:bCs/>
                <w:sz w:val="20"/>
                <w:szCs w:val="20"/>
              </w:rPr>
              <w:t>PRÁCTICA</w:t>
            </w:r>
          </w:p>
        </w:tc>
      </w:tr>
      <w:tr w:rsidR="000C353A" w14:paraId="06C6C2B3" w14:textId="77777777" w:rsidTr="00923143">
        <w:trPr>
          <w:jc w:val="center"/>
        </w:trPr>
        <w:tc>
          <w:tcPr>
            <w:tcW w:w="3686" w:type="dxa"/>
            <w:shd w:val="clear" w:color="auto" w:fill="auto"/>
          </w:tcPr>
          <w:p w14:paraId="1E130529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1.1. Definición y clasificación.</w:t>
            </w:r>
          </w:p>
          <w:p w14:paraId="5AB9A818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1.2. Tipos de auditoría y su relación con la auditoría en Informática.</w:t>
            </w:r>
          </w:p>
          <w:p w14:paraId="1F729562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1.3. Normas y procedimientos de auditoría.</w:t>
            </w:r>
          </w:p>
          <w:p w14:paraId="09D9A353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1.4. Planeación y supervisión del trabajo de</w:t>
            </w:r>
          </w:p>
          <w:p w14:paraId="7D5B6F01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auditoría.</w:t>
            </w:r>
          </w:p>
          <w:p w14:paraId="37BE80FC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1.5. Uso de técnicas asistidas por computadora.</w:t>
            </w:r>
          </w:p>
          <w:p w14:paraId="226714B2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1.6. Responsabilidad del auditor en el descubrimiento de errores y desviaciones.</w:t>
            </w:r>
          </w:p>
          <w:p w14:paraId="6791BFA3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1.7. Importancia relativa y riesgo de auditoría.</w:t>
            </w:r>
          </w:p>
          <w:p w14:paraId="5D71BB49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1.8. Documentación de la auditoría.</w:t>
            </w:r>
          </w:p>
          <w:p w14:paraId="6F2ACF03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1.9. Evidencia comprobatoria.</w:t>
            </w:r>
          </w:p>
          <w:p w14:paraId="58548AB8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1.10. Control interno.</w:t>
            </w:r>
          </w:p>
          <w:p w14:paraId="3E5A8C96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1.11. Resumen.</w:t>
            </w:r>
          </w:p>
          <w:p w14:paraId="32D024DE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lastRenderedPageBreak/>
              <w:t>1.12. Metodología para el desarrollo e implantación de auditoría.</w:t>
            </w:r>
          </w:p>
          <w:p w14:paraId="76233256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1.13. Informe final de la auditoría.</w:t>
            </w:r>
          </w:p>
        </w:tc>
        <w:tc>
          <w:tcPr>
            <w:tcW w:w="3402" w:type="dxa"/>
            <w:shd w:val="clear" w:color="auto" w:fill="auto"/>
          </w:tcPr>
          <w:p w14:paraId="3F4EF757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lastRenderedPageBreak/>
              <w:t>Gestionar información que le permita identificar la terminología y el contexto de las auditorías informáticas, así como las</w:t>
            </w:r>
          </w:p>
          <w:p w14:paraId="5373A63C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herramientas computacionales</w:t>
            </w:r>
          </w:p>
          <w:p w14:paraId="16BD3FA4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para planear y ejecutar una auditoría. Plasmar sus resultados en un resumen y compartir en plenaria grupal.</w:t>
            </w:r>
          </w:p>
          <w:p w14:paraId="753F2302" w14:textId="77777777" w:rsidR="000C353A" w:rsidRPr="000007B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22EF8EB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Gestionar información que le permita identificar el rol y la responsabilidad del</w:t>
            </w:r>
          </w:p>
          <w:p w14:paraId="2F100625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auditor en el proceso de auditoría, así como la ejemplificación del proceso</w:t>
            </w:r>
          </w:p>
          <w:p w14:paraId="14C88AD1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mismo. Plasmar sus resultados en un reporte técnico de auditoría.</w:t>
            </w:r>
          </w:p>
          <w:p w14:paraId="6C823171" w14:textId="77777777" w:rsidR="000C353A" w:rsidRPr="000007B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9AF9AC2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lastRenderedPageBreak/>
              <w:t>Realizar un estudio inicial del entorno auditable, determinar de los objetivos y alcance de la auditoria, elaborar un plan y programa del trabajo de auditoría: Tareas, calendario, responsables,</w:t>
            </w:r>
          </w:p>
          <w:p w14:paraId="40D0F518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presupuesto.</w:t>
            </w:r>
          </w:p>
          <w:p w14:paraId="2B5773C9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 xml:space="preserve"> Redactar de </w:t>
            </w:r>
            <w:proofErr w:type="spellStart"/>
            <w:r w:rsidRPr="000007B0">
              <w:rPr>
                <w:rFonts w:ascii="Arial" w:hAnsi="Arial" w:cs="Arial"/>
                <w:sz w:val="24"/>
                <w:szCs w:val="24"/>
              </w:rPr>
              <w:t>checklist</w:t>
            </w:r>
            <w:proofErr w:type="spellEnd"/>
            <w:r w:rsidRPr="000007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01A63B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 Elaborar los instrumentos que permitan obtener la información pertinente sobre el nivel de</w:t>
            </w:r>
          </w:p>
          <w:p w14:paraId="3B5318D3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aplicación de la normatividad al personal, administración, instalación, operación y seguridad</w:t>
            </w:r>
          </w:p>
          <w:p w14:paraId="7DEC25FF" w14:textId="77777777" w:rsidR="000C353A" w:rsidRPr="000007B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de los elementos más importantes dentro del área informática. Todo lo anterior estará incluido en el avance del proyecto.</w:t>
            </w:r>
          </w:p>
          <w:p w14:paraId="677AB58D" w14:textId="77777777" w:rsidR="000C353A" w:rsidRPr="000007B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993BD42" w14:textId="77777777" w:rsidR="000C353A" w:rsidRPr="000007B0" w:rsidRDefault="00E77B87">
            <w:pPr>
              <w:pStyle w:val="Sinespaciado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Las evidencias de las actividades realizadas se estarán subiendo a la plataforma educativa indicada.</w:t>
            </w:r>
          </w:p>
        </w:tc>
        <w:tc>
          <w:tcPr>
            <w:tcW w:w="3119" w:type="dxa"/>
            <w:shd w:val="clear" w:color="auto" w:fill="auto"/>
          </w:tcPr>
          <w:p w14:paraId="63D0816A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lastRenderedPageBreak/>
              <w:t>Encuadre</w:t>
            </w:r>
          </w:p>
          <w:p w14:paraId="5101A3B0" w14:textId="77777777" w:rsidR="000C353A" w:rsidRPr="000007B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6F16B28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Se presenta al grupo y mediante una dinámica realiza la integración grupal. Realiza el encuadre de la materia, informa el objetivo de la materia, contenido temático, productos de aprendizaje, competencias a desarrollar, criterios de evaluación y la bibliografía del curso.</w:t>
            </w:r>
          </w:p>
          <w:p w14:paraId="36A8BDAA" w14:textId="77777777" w:rsidR="000C353A" w:rsidRPr="000007B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280FE53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Aplica la evaluación diagnóstica.</w:t>
            </w:r>
          </w:p>
          <w:p w14:paraId="29A96848" w14:textId="77777777" w:rsidR="000C353A" w:rsidRPr="000007B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312597D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 xml:space="preserve">El docente explicará el contenido de la unidad de tal forma que el alumno entienda claramente el </w:t>
            </w:r>
            <w:r w:rsidRPr="000007B0">
              <w:rPr>
                <w:rFonts w:ascii="Arial" w:hAnsi="Arial" w:cs="Arial"/>
                <w:sz w:val="24"/>
                <w:szCs w:val="24"/>
              </w:rPr>
              <w:lastRenderedPageBreak/>
              <w:t>mismo.</w:t>
            </w:r>
          </w:p>
          <w:p w14:paraId="51FFFE41" w14:textId="77777777" w:rsidR="000C353A" w:rsidRPr="000007B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4C9E864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El docente indicará a los alumnos los criterios para desarrollar actividades: Resumen, reporte técnico, avance de proyecto.</w:t>
            </w:r>
          </w:p>
          <w:p w14:paraId="30E529EF" w14:textId="77777777" w:rsidR="000C353A" w:rsidRPr="000007B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28674FD" w14:textId="77777777" w:rsidR="000C353A" w:rsidRPr="000007B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B42EC78" w14:textId="77777777" w:rsidR="000C353A" w:rsidRPr="000007B0" w:rsidRDefault="00E77B87">
            <w:pPr>
              <w:pStyle w:val="Sinespaciad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lastRenderedPageBreak/>
              <w:t>Capacidad de abstracción, análisis y síntesis</w:t>
            </w:r>
          </w:p>
          <w:p w14:paraId="31769A47" w14:textId="77777777" w:rsidR="000C353A" w:rsidRPr="000007B0" w:rsidRDefault="00E77B87">
            <w:pPr>
              <w:pStyle w:val="Sinespaciad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Capacidad crítica y autocrítica</w:t>
            </w:r>
          </w:p>
          <w:p w14:paraId="2E0951BD" w14:textId="77777777" w:rsidR="000C353A" w:rsidRPr="000007B0" w:rsidRDefault="00E77B87">
            <w:pPr>
              <w:pStyle w:val="Sinespaciad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Habilidad para trabajar en forma autónoma.</w:t>
            </w:r>
          </w:p>
        </w:tc>
        <w:tc>
          <w:tcPr>
            <w:tcW w:w="1418" w:type="dxa"/>
            <w:shd w:val="clear" w:color="auto" w:fill="auto"/>
          </w:tcPr>
          <w:p w14:paraId="36917F20" w14:textId="77777777" w:rsidR="000C353A" w:rsidRPr="000007B0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007B0">
              <w:rPr>
                <w:rFonts w:ascii="Arial" w:hAnsi="Arial" w:cs="Arial"/>
                <w:sz w:val="24"/>
                <w:szCs w:val="24"/>
              </w:rPr>
              <w:t>4-12</w:t>
            </w:r>
          </w:p>
        </w:tc>
      </w:tr>
    </w:tbl>
    <w:p w14:paraId="1227F8DD" w14:textId="4FC6E9F3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1D09FC73" w14:textId="23269435" w:rsidR="00ED41CD" w:rsidRDefault="00ED41CD">
      <w:pPr>
        <w:pStyle w:val="Sinespaciado"/>
        <w:rPr>
          <w:rFonts w:ascii="Arial" w:hAnsi="Arial" w:cs="Arial"/>
          <w:sz w:val="20"/>
          <w:szCs w:val="20"/>
        </w:rPr>
      </w:pPr>
    </w:p>
    <w:p w14:paraId="1A107339" w14:textId="04210D81" w:rsidR="00ED41CD" w:rsidRDefault="00ED41CD">
      <w:pPr>
        <w:pStyle w:val="Sinespaciado"/>
        <w:rPr>
          <w:rFonts w:ascii="Arial" w:hAnsi="Arial" w:cs="Arial"/>
          <w:sz w:val="20"/>
          <w:szCs w:val="20"/>
        </w:rPr>
      </w:pPr>
    </w:p>
    <w:p w14:paraId="030FBF65" w14:textId="77777777" w:rsidR="00ED41CD" w:rsidRDefault="00ED41CD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11" w:type="dxa"/>
        <w:jc w:val="center"/>
        <w:tblInd w:w="-181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6492"/>
        <w:gridCol w:w="7019"/>
      </w:tblGrid>
      <w:tr w:rsidR="000C353A" w:rsidRPr="00815AA0" w14:paraId="17451171" w14:textId="77777777" w:rsidTr="00923143">
        <w:trPr>
          <w:jc w:val="center"/>
        </w:trPr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2282F3BA" w14:textId="7FE188FF" w:rsidR="000C353A" w:rsidRPr="00815AA0" w:rsidRDefault="000007B0" w:rsidP="000007B0">
            <w:pPr>
              <w:pStyle w:val="Sinespaciado"/>
              <w:widowControl w:val="0"/>
              <w:jc w:val="center"/>
              <w:rPr>
                <w:b/>
                <w:bCs/>
              </w:rPr>
            </w:pPr>
            <w:r w:rsidRPr="00815AA0">
              <w:rPr>
                <w:rFonts w:ascii="Arial" w:hAnsi="Arial" w:cs="Arial"/>
                <w:b/>
                <w:bCs/>
              </w:rPr>
              <w:lastRenderedPageBreak/>
              <w:t>INDICADORES DE ALCANCE</w:t>
            </w:r>
          </w:p>
        </w:tc>
        <w:tc>
          <w:tcPr>
            <w:tcW w:w="7019" w:type="dxa"/>
            <w:tcBorders>
              <w:bottom w:val="single" w:sz="4" w:space="0" w:color="auto"/>
            </w:tcBorders>
            <w:shd w:val="clear" w:color="auto" w:fill="auto"/>
          </w:tcPr>
          <w:p w14:paraId="14CCFE50" w14:textId="70137FDF" w:rsidR="000C353A" w:rsidRPr="00815AA0" w:rsidRDefault="000007B0" w:rsidP="000007B0">
            <w:pPr>
              <w:pStyle w:val="Sinespaciado"/>
              <w:widowControl w:val="0"/>
              <w:jc w:val="center"/>
              <w:rPr>
                <w:b/>
                <w:bCs/>
              </w:rPr>
            </w:pPr>
            <w:r w:rsidRPr="00815AA0">
              <w:rPr>
                <w:rFonts w:ascii="Arial" w:hAnsi="Arial" w:cs="Arial"/>
                <w:b/>
                <w:bCs/>
              </w:rPr>
              <w:t>VALOR DEL INDICADOR</w:t>
            </w:r>
          </w:p>
        </w:tc>
      </w:tr>
      <w:tr w:rsidR="000C353A" w:rsidRPr="00815AA0" w14:paraId="30A120D5" w14:textId="77777777" w:rsidTr="00923143">
        <w:trPr>
          <w:jc w:val="center"/>
        </w:trPr>
        <w:tc>
          <w:tcPr>
            <w:tcW w:w="6492" w:type="dxa"/>
            <w:tcBorders>
              <w:bottom w:val="nil"/>
            </w:tcBorders>
            <w:shd w:val="clear" w:color="auto" w:fill="auto"/>
          </w:tcPr>
          <w:p w14:paraId="4FBACF60" w14:textId="77777777" w:rsidR="000C353A" w:rsidRPr="008376FF" w:rsidRDefault="00E77B87">
            <w:pPr>
              <w:pStyle w:val="Default"/>
              <w:widowControl w:val="0"/>
            </w:pPr>
            <w:r w:rsidRPr="008376FF">
              <w:t>A. Realiza trabajo de investigación y entiende conceptos investigados</w:t>
            </w:r>
          </w:p>
          <w:p w14:paraId="4CB27FF9" w14:textId="77777777" w:rsidR="000C353A" w:rsidRPr="008376FF" w:rsidRDefault="00E77B87">
            <w:pPr>
              <w:pStyle w:val="Default"/>
              <w:widowControl w:val="0"/>
            </w:pPr>
            <w:r w:rsidRPr="008376FF">
              <w:t>Analiza y aplica los fundamentos del tema.</w:t>
            </w:r>
          </w:p>
        </w:tc>
        <w:tc>
          <w:tcPr>
            <w:tcW w:w="7019" w:type="dxa"/>
            <w:tcBorders>
              <w:bottom w:val="nil"/>
            </w:tcBorders>
            <w:shd w:val="clear" w:color="auto" w:fill="auto"/>
          </w:tcPr>
          <w:p w14:paraId="76E45516" w14:textId="77777777" w:rsidR="000C353A" w:rsidRPr="008376FF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8376FF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0C353A" w:rsidRPr="00815AA0" w14:paraId="09354FE8" w14:textId="77777777" w:rsidTr="00923143">
        <w:trPr>
          <w:trHeight w:val="530"/>
          <w:jc w:val="center"/>
        </w:trPr>
        <w:tc>
          <w:tcPr>
            <w:tcW w:w="6492" w:type="dxa"/>
            <w:tcBorders>
              <w:top w:val="nil"/>
              <w:bottom w:val="nil"/>
            </w:tcBorders>
            <w:shd w:val="clear" w:color="auto" w:fill="auto"/>
          </w:tcPr>
          <w:p w14:paraId="30755E53" w14:textId="77777777" w:rsidR="000C353A" w:rsidRPr="008376FF" w:rsidRDefault="00E77B87">
            <w:pPr>
              <w:pStyle w:val="Default"/>
              <w:widowControl w:val="0"/>
            </w:pPr>
            <w:r w:rsidRPr="008376FF">
              <w:t>B Aporta conocimientos adicionales sobre las actividades encomendadas.</w:t>
            </w:r>
          </w:p>
        </w:tc>
        <w:tc>
          <w:tcPr>
            <w:tcW w:w="7019" w:type="dxa"/>
            <w:tcBorders>
              <w:top w:val="nil"/>
              <w:bottom w:val="nil"/>
            </w:tcBorders>
            <w:shd w:val="clear" w:color="auto" w:fill="auto"/>
          </w:tcPr>
          <w:p w14:paraId="21B072EA" w14:textId="77777777" w:rsidR="000C353A" w:rsidRPr="008376FF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8376FF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0C353A" w:rsidRPr="00815AA0" w14:paraId="282B9E27" w14:textId="77777777" w:rsidTr="00923143">
        <w:trPr>
          <w:trHeight w:val="530"/>
          <w:jc w:val="center"/>
        </w:trPr>
        <w:tc>
          <w:tcPr>
            <w:tcW w:w="6492" w:type="dxa"/>
            <w:tcBorders>
              <w:top w:val="nil"/>
            </w:tcBorders>
            <w:shd w:val="clear" w:color="auto" w:fill="auto"/>
          </w:tcPr>
          <w:p w14:paraId="5D47230A" w14:textId="77777777" w:rsidR="000C353A" w:rsidRPr="008376FF" w:rsidRDefault="00E77B87">
            <w:pPr>
              <w:pStyle w:val="Default"/>
              <w:widowControl w:val="0"/>
            </w:pPr>
            <w:r w:rsidRPr="008376FF">
              <w:t>C. Resuelve y analiza los casos prácticos propuestos en clases.</w:t>
            </w:r>
          </w:p>
          <w:p w14:paraId="0D181379" w14:textId="77777777" w:rsidR="000C353A" w:rsidRPr="008376FF" w:rsidRDefault="00E77B87">
            <w:pPr>
              <w:pStyle w:val="Default"/>
              <w:widowControl w:val="0"/>
            </w:pPr>
            <w:r w:rsidRPr="008376FF">
              <w:t>Incorpora conocimientos obtenidos en otras asignaturas.</w:t>
            </w:r>
          </w:p>
          <w:p w14:paraId="6FAFBE74" w14:textId="6D68F9FA" w:rsidR="000C353A" w:rsidRPr="008376FF" w:rsidRDefault="00E77B87">
            <w:pPr>
              <w:pStyle w:val="Default"/>
              <w:widowControl w:val="0"/>
            </w:pPr>
            <w:r w:rsidRPr="008376FF">
              <w:t>Organiza su tiempo y trabaja de manera autónoma entregando en tiempo y forma las actividades encomendadas</w:t>
            </w:r>
            <w:r w:rsidR="00815AA0" w:rsidRPr="008376FF">
              <w:t>.</w:t>
            </w:r>
          </w:p>
        </w:tc>
        <w:tc>
          <w:tcPr>
            <w:tcW w:w="7019" w:type="dxa"/>
            <w:tcBorders>
              <w:top w:val="nil"/>
            </w:tcBorders>
            <w:shd w:val="clear" w:color="auto" w:fill="auto"/>
          </w:tcPr>
          <w:p w14:paraId="442A5C81" w14:textId="77777777" w:rsidR="000C353A" w:rsidRPr="008376FF" w:rsidRDefault="00E77B87">
            <w:pPr>
              <w:pStyle w:val="Sinespaciado"/>
              <w:widowControl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376FF">
              <w:rPr>
                <w:rFonts w:ascii="Arial" w:eastAsia="Calibri" w:hAnsi="Arial" w:cs="Arial"/>
                <w:color w:val="000000"/>
                <w:sz w:val="24"/>
                <w:szCs w:val="24"/>
              </w:rPr>
              <w:t>50%</w:t>
            </w:r>
          </w:p>
        </w:tc>
      </w:tr>
    </w:tbl>
    <w:p w14:paraId="2C5EF71D" w14:textId="0446CCFB" w:rsidR="000C353A" w:rsidRDefault="000C353A">
      <w:pPr>
        <w:pStyle w:val="Sinespaciado"/>
        <w:rPr>
          <w:rFonts w:ascii="Arial" w:hAnsi="Arial" w:cs="Arial"/>
        </w:rPr>
      </w:pPr>
    </w:p>
    <w:p w14:paraId="523AEF2C" w14:textId="77777777" w:rsidR="000C353A" w:rsidRPr="007F7D15" w:rsidRDefault="00E77B87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F7D15">
        <w:rPr>
          <w:rFonts w:ascii="Arial" w:hAnsi="Arial" w:cs="Arial"/>
          <w:b/>
          <w:bCs/>
          <w:sz w:val="24"/>
          <w:szCs w:val="24"/>
        </w:rPr>
        <w:t>Niveles de desempeño:</w:t>
      </w:r>
    </w:p>
    <w:p w14:paraId="39F64A72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30" w:type="dxa"/>
        <w:jc w:val="center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2614"/>
        <w:gridCol w:w="2038"/>
        <w:gridCol w:w="6290"/>
        <w:gridCol w:w="2588"/>
      </w:tblGrid>
      <w:tr w:rsidR="000C353A" w14:paraId="71471A45" w14:textId="77777777" w:rsidTr="00923143">
        <w:trPr>
          <w:jc w:val="center"/>
        </w:trPr>
        <w:tc>
          <w:tcPr>
            <w:tcW w:w="2614" w:type="dxa"/>
            <w:shd w:val="clear" w:color="auto" w:fill="auto"/>
          </w:tcPr>
          <w:p w14:paraId="3892BAA0" w14:textId="2636CBFC" w:rsidR="000C353A" w:rsidRPr="00815AA0" w:rsidRDefault="00815AA0" w:rsidP="00815AA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15AA0"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038" w:type="dxa"/>
            <w:shd w:val="clear" w:color="auto" w:fill="auto"/>
          </w:tcPr>
          <w:p w14:paraId="700E6357" w14:textId="64D18BC3" w:rsidR="000C353A" w:rsidRPr="00815AA0" w:rsidRDefault="00815AA0" w:rsidP="00815AA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15AA0">
              <w:rPr>
                <w:rFonts w:ascii="Arial" w:hAnsi="Arial" w:cs="Arial"/>
                <w:b/>
                <w:bCs/>
              </w:rPr>
              <w:t>NIVEL DE DESEMPEÑO</w:t>
            </w:r>
          </w:p>
        </w:tc>
        <w:tc>
          <w:tcPr>
            <w:tcW w:w="6290" w:type="dxa"/>
            <w:shd w:val="clear" w:color="auto" w:fill="auto"/>
          </w:tcPr>
          <w:p w14:paraId="7305EAED" w14:textId="4CC16988" w:rsidR="000C353A" w:rsidRPr="00815AA0" w:rsidRDefault="00815AA0" w:rsidP="00815AA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15AA0">
              <w:rPr>
                <w:rFonts w:ascii="Arial" w:hAnsi="Arial" w:cs="Arial"/>
                <w:b/>
                <w:bCs/>
              </w:rPr>
              <w:t>INDICADORES DE ALCANCE</w:t>
            </w:r>
          </w:p>
        </w:tc>
        <w:tc>
          <w:tcPr>
            <w:tcW w:w="2588" w:type="dxa"/>
            <w:shd w:val="clear" w:color="auto" w:fill="auto"/>
          </w:tcPr>
          <w:p w14:paraId="45127CB6" w14:textId="565325E6" w:rsidR="000C353A" w:rsidRPr="00815AA0" w:rsidRDefault="00815AA0" w:rsidP="00815AA0">
            <w:pPr>
              <w:pStyle w:val="Sinespaciado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815AA0">
              <w:rPr>
                <w:rFonts w:ascii="Arial" w:hAnsi="Arial" w:cs="Arial"/>
                <w:b/>
                <w:bCs/>
              </w:rPr>
              <w:t>VALORACIÓN NUMÉRICA</w:t>
            </w:r>
          </w:p>
        </w:tc>
      </w:tr>
      <w:tr w:rsidR="000C353A" w:rsidRPr="00815AA0" w14:paraId="0E17AED7" w14:textId="77777777" w:rsidTr="00923143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4FC7C632" w14:textId="77777777" w:rsidR="000C353A" w:rsidRPr="00016B99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Competencia Alcanzada</w:t>
            </w:r>
          </w:p>
        </w:tc>
        <w:tc>
          <w:tcPr>
            <w:tcW w:w="2038" w:type="dxa"/>
            <w:shd w:val="clear" w:color="auto" w:fill="auto"/>
          </w:tcPr>
          <w:p w14:paraId="3E0B5331" w14:textId="77777777" w:rsidR="000C353A" w:rsidRPr="00016B99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6290" w:type="dxa"/>
            <w:shd w:val="clear" w:color="auto" w:fill="auto"/>
          </w:tcPr>
          <w:p w14:paraId="53834F46" w14:textId="77777777" w:rsidR="000C353A" w:rsidRPr="00016B99" w:rsidRDefault="00E77B87">
            <w:pPr>
              <w:widowControl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 xml:space="preserve">  Cumple al menos 5 de los siguientes indicadores</w:t>
            </w:r>
          </w:p>
          <w:p w14:paraId="6F850D6A" w14:textId="77777777" w:rsidR="000C353A" w:rsidRPr="00016B9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16B99">
              <w:rPr>
                <w:rFonts w:ascii="Arial" w:hAnsi="Arial" w:cs="Arial"/>
                <w:b/>
                <w:sz w:val="24"/>
                <w:szCs w:val="24"/>
              </w:rPr>
              <w:t xml:space="preserve">1. Se adapta a situaciones y contextos complejos: </w:t>
            </w:r>
            <w:r w:rsidRPr="00016B99">
              <w:rPr>
                <w:rFonts w:ascii="Arial" w:hAnsi="Arial" w:cs="Arial"/>
                <w:sz w:val="24"/>
                <w:szCs w:val="24"/>
              </w:rPr>
              <w:t>Puede trabajar en equipo, refleja sus conocimientos en la interpretación de la realidad.</w:t>
            </w:r>
          </w:p>
          <w:p w14:paraId="5E60854E" w14:textId="77777777" w:rsidR="000C353A" w:rsidRPr="00016B9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16B99">
              <w:rPr>
                <w:rFonts w:ascii="Arial" w:hAnsi="Arial" w:cs="Arial"/>
                <w:b/>
                <w:sz w:val="24"/>
                <w:szCs w:val="24"/>
              </w:rPr>
              <w:t>2. Hace aportaciones a las actividades académicas desarrolladas:</w:t>
            </w:r>
            <w:r w:rsidRPr="00016B99">
              <w:rPr>
                <w:rFonts w:ascii="Arial" w:hAnsi="Arial" w:cs="Arial"/>
                <w:sz w:val="24"/>
                <w:szCs w:val="24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7E6ED75" w14:textId="77777777" w:rsidR="000C353A" w:rsidRPr="00016B9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16B99">
              <w:rPr>
                <w:rFonts w:ascii="Arial" w:hAnsi="Arial" w:cs="Arial"/>
                <w:b/>
                <w:sz w:val="24"/>
                <w:szCs w:val="24"/>
              </w:rPr>
              <w:t>3. Propone y/o explica soluciones o procedimientos no visto en clase (creatividad)</w:t>
            </w:r>
            <w:r w:rsidRPr="00016B9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16B99">
              <w:rPr>
                <w:rFonts w:ascii="Arial" w:hAnsi="Arial" w:cs="Arial"/>
                <w:sz w:val="24"/>
                <w:szCs w:val="24"/>
              </w:rPr>
              <w:lastRenderedPageBreak/>
              <w:t>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1307F77" w14:textId="77777777" w:rsidR="000C353A" w:rsidRPr="00016B9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16B99">
              <w:rPr>
                <w:rFonts w:ascii="Arial" w:hAnsi="Arial" w:cs="Arial"/>
                <w:b/>
                <w:sz w:val="24"/>
                <w:szCs w:val="24"/>
              </w:rPr>
              <w:t>4. Introduce recursos y experiencias que promueven un pensamiento crítico:</w:t>
            </w:r>
            <w:r w:rsidRPr="00016B99">
              <w:rPr>
                <w:rFonts w:ascii="Arial" w:hAnsi="Arial" w:cs="Arial"/>
                <w:sz w:val="24"/>
                <w:szCs w:val="24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C96C987" w14:textId="77777777" w:rsidR="000C353A" w:rsidRPr="00016B9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16B99">
              <w:rPr>
                <w:rFonts w:ascii="Arial" w:hAnsi="Arial" w:cs="Arial"/>
                <w:b/>
                <w:sz w:val="24"/>
                <w:szCs w:val="24"/>
              </w:rPr>
              <w:t>5. Incorpora conocimientos y actividades  interdisciplinarios en su aprendizaje</w:t>
            </w:r>
            <w:r w:rsidRPr="00016B99">
              <w:rPr>
                <w:rFonts w:ascii="Arial" w:hAnsi="Arial" w:cs="Arial"/>
                <w:sz w:val="24"/>
                <w:szCs w:val="24"/>
              </w:rPr>
              <w:t>: En el desarrollo de los temas de la asignatura incorpora conocimientos y actividades desarrolladas en otras asignaturas para lograr la competencia.</w:t>
            </w:r>
          </w:p>
          <w:p w14:paraId="2FBE1CF5" w14:textId="77777777" w:rsidR="000C353A" w:rsidRPr="00016B9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016B99">
              <w:rPr>
                <w:rFonts w:ascii="Arial" w:hAnsi="Arial" w:cs="Arial"/>
                <w:b/>
                <w:sz w:val="24"/>
                <w:szCs w:val="24"/>
              </w:rPr>
              <w:t xml:space="preserve">6. Realiza su trabajo de manera autónoma y autorregulada. </w:t>
            </w:r>
            <w:r w:rsidRPr="00016B99">
              <w:rPr>
                <w:rFonts w:ascii="Arial" w:hAnsi="Arial" w:cs="Arial"/>
                <w:sz w:val="24"/>
                <w:szCs w:val="24"/>
              </w:rPr>
              <w:t>Es capaz de</w:t>
            </w:r>
            <w:r w:rsidRPr="00016B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6B99">
              <w:rPr>
                <w:rFonts w:ascii="Arial" w:hAnsi="Arial" w:cs="Arial"/>
                <w:sz w:val="24"/>
                <w:szCs w:val="24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588" w:type="dxa"/>
            <w:shd w:val="clear" w:color="auto" w:fill="auto"/>
          </w:tcPr>
          <w:p w14:paraId="2B699F79" w14:textId="77777777" w:rsidR="000C353A" w:rsidRPr="00016B99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lastRenderedPageBreak/>
              <w:t>95-100</w:t>
            </w:r>
          </w:p>
        </w:tc>
      </w:tr>
      <w:tr w:rsidR="000C353A" w:rsidRPr="00815AA0" w14:paraId="1707BCCC" w14:textId="77777777" w:rsidTr="00923143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3D9B2554" w14:textId="77777777" w:rsidR="000C353A" w:rsidRPr="00815AA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03F3DC57" w14:textId="77777777" w:rsidR="000C353A" w:rsidRPr="00016B99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Notable</w:t>
            </w:r>
          </w:p>
        </w:tc>
        <w:tc>
          <w:tcPr>
            <w:tcW w:w="6290" w:type="dxa"/>
            <w:shd w:val="clear" w:color="auto" w:fill="auto"/>
          </w:tcPr>
          <w:p w14:paraId="3D589A65" w14:textId="77777777" w:rsidR="000C353A" w:rsidRPr="00016B99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Cumple  4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0B27F5A7" w14:textId="77777777" w:rsidR="000C353A" w:rsidRPr="00016B99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85-94</w:t>
            </w:r>
          </w:p>
        </w:tc>
      </w:tr>
      <w:tr w:rsidR="000C353A" w:rsidRPr="00815AA0" w14:paraId="2DE8E1F1" w14:textId="77777777" w:rsidTr="00923143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1EE28945" w14:textId="77777777" w:rsidR="000C353A" w:rsidRPr="00815AA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73B8E784" w14:textId="77777777" w:rsidR="000C353A" w:rsidRPr="00016B99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6290" w:type="dxa"/>
            <w:shd w:val="clear" w:color="auto" w:fill="auto"/>
          </w:tcPr>
          <w:p w14:paraId="1796AFC9" w14:textId="77777777" w:rsidR="000C353A" w:rsidRPr="00016B99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Cumple  3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0AE27D2D" w14:textId="77777777" w:rsidR="000C353A" w:rsidRPr="00016B99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75-84</w:t>
            </w:r>
          </w:p>
        </w:tc>
      </w:tr>
      <w:tr w:rsidR="000C353A" w:rsidRPr="00815AA0" w14:paraId="0AFE5276" w14:textId="77777777" w:rsidTr="00923143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5A30B609" w14:textId="77777777" w:rsidR="000C353A" w:rsidRPr="00815AA0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19C46F28" w14:textId="77777777" w:rsidR="000C353A" w:rsidRPr="00016B99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Suficiente</w:t>
            </w:r>
          </w:p>
        </w:tc>
        <w:tc>
          <w:tcPr>
            <w:tcW w:w="6290" w:type="dxa"/>
            <w:shd w:val="clear" w:color="auto" w:fill="auto"/>
          </w:tcPr>
          <w:p w14:paraId="1FE91CFC" w14:textId="77777777" w:rsidR="000C353A" w:rsidRPr="00016B99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Cumple  2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4D09C603" w14:textId="77777777" w:rsidR="000C353A" w:rsidRPr="00016B99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>70-74</w:t>
            </w:r>
          </w:p>
        </w:tc>
      </w:tr>
      <w:tr w:rsidR="000C353A" w:rsidRPr="00815AA0" w14:paraId="07315C0B" w14:textId="77777777" w:rsidTr="00923143">
        <w:trPr>
          <w:jc w:val="center"/>
        </w:trPr>
        <w:tc>
          <w:tcPr>
            <w:tcW w:w="2614" w:type="dxa"/>
            <w:shd w:val="clear" w:color="auto" w:fill="auto"/>
          </w:tcPr>
          <w:p w14:paraId="59AE2586" w14:textId="77777777" w:rsidR="000C353A" w:rsidRPr="00815AA0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16B99">
              <w:rPr>
                <w:rFonts w:ascii="Arial" w:hAnsi="Arial" w:cs="Arial"/>
                <w:sz w:val="24"/>
                <w:szCs w:val="24"/>
                <w:u w:val="single"/>
              </w:rPr>
              <w:t>Competencia</w:t>
            </w:r>
            <w:r w:rsidRPr="00815AA0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815AA0">
              <w:rPr>
                <w:rFonts w:ascii="Arial" w:hAnsi="Arial" w:cs="Arial"/>
                <w:sz w:val="24"/>
                <w:szCs w:val="24"/>
              </w:rPr>
              <w:lastRenderedPageBreak/>
              <w:t>Alcanzada</w:t>
            </w:r>
          </w:p>
        </w:tc>
        <w:tc>
          <w:tcPr>
            <w:tcW w:w="2038" w:type="dxa"/>
            <w:shd w:val="clear" w:color="auto" w:fill="auto"/>
          </w:tcPr>
          <w:p w14:paraId="08E2696A" w14:textId="77777777" w:rsidR="000C353A" w:rsidRPr="00016B99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lastRenderedPageBreak/>
              <w:t>Insuficiente</w:t>
            </w:r>
          </w:p>
        </w:tc>
        <w:tc>
          <w:tcPr>
            <w:tcW w:w="6290" w:type="dxa"/>
            <w:shd w:val="clear" w:color="auto" w:fill="auto"/>
          </w:tcPr>
          <w:p w14:paraId="70F2B1EA" w14:textId="77777777" w:rsidR="000C353A" w:rsidRPr="00016B99" w:rsidRDefault="00E77B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t xml:space="preserve">No se cumple con el 100% de evidencias conceptuales, </w:t>
            </w:r>
            <w:r w:rsidRPr="00016B99">
              <w:rPr>
                <w:rFonts w:ascii="Arial" w:hAnsi="Arial" w:cs="Arial"/>
                <w:sz w:val="24"/>
                <w:szCs w:val="24"/>
              </w:rPr>
              <w:lastRenderedPageBreak/>
              <w:t>procedimentales y actitudinales de los indicadores definidos en desempeño excelente.</w:t>
            </w:r>
          </w:p>
        </w:tc>
        <w:tc>
          <w:tcPr>
            <w:tcW w:w="2588" w:type="dxa"/>
            <w:shd w:val="clear" w:color="auto" w:fill="auto"/>
          </w:tcPr>
          <w:p w14:paraId="29A056DE" w14:textId="77777777" w:rsidR="000C353A" w:rsidRPr="00016B99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B99">
              <w:rPr>
                <w:rFonts w:ascii="Arial" w:hAnsi="Arial" w:cs="Arial"/>
                <w:sz w:val="24"/>
                <w:szCs w:val="24"/>
              </w:rPr>
              <w:lastRenderedPageBreak/>
              <w:t>N. A.</w:t>
            </w:r>
          </w:p>
        </w:tc>
      </w:tr>
    </w:tbl>
    <w:p w14:paraId="0BA4B9DD" w14:textId="77777777" w:rsidR="000C353A" w:rsidRPr="00815AA0" w:rsidRDefault="000C353A">
      <w:pPr>
        <w:pStyle w:val="Sinespaciado"/>
        <w:rPr>
          <w:rFonts w:ascii="Arial" w:hAnsi="Arial" w:cs="Arial"/>
          <w:sz w:val="24"/>
          <w:szCs w:val="24"/>
        </w:rPr>
      </w:pPr>
    </w:p>
    <w:p w14:paraId="497AF8AD" w14:textId="77777777" w:rsidR="000C353A" w:rsidRPr="00815AA0" w:rsidRDefault="000C353A">
      <w:pPr>
        <w:pStyle w:val="Sinespaciado"/>
        <w:rPr>
          <w:rFonts w:ascii="Arial" w:hAnsi="Arial" w:cs="Arial"/>
          <w:sz w:val="24"/>
          <w:szCs w:val="24"/>
        </w:rPr>
      </w:pPr>
    </w:p>
    <w:p w14:paraId="0D6B4084" w14:textId="77777777" w:rsidR="000C353A" w:rsidRPr="00016B99" w:rsidRDefault="00E77B87">
      <w:pPr>
        <w:pStyle w:val="Sinespaciado"/>
        <w:rPr>
          <w:b/>
          <w:bCs/>
          <w:sz w:val="28"/>
          <w:szCs w:val="28"/>
        </w:rPr>
      </w:pPr>
      <w:r w:rsidRPr="00016B99">
        <w:rPr>
          <w:rFonts w:ascii="Arial" w:hAnsi="Arial" w:cs="Arial"/>
          <w:b/>
          <w:bCs/>
          <w:sz w:val="24"/>
          <w:szCs w:val="24"/>
        </w:rPr>
        <w:t>Matriz de Evaluación:</w:t>
      </w:r>
    </w:p>
    <w:p w14:paraId="6696CCA9" w14:textId="77777777" w:rsidR="000C353A" w:rsidRPr="00016B99" w:rsidRDefault="000C353A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tbl>
      <w:tblPr>
        <w:tblW w:w="13347" w:type="dxa"/>
        <w:jc w:val="center"/>
        <w:tblLayout w:type="fixed"/>
        <w:tblCellMar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114"/>
        <w:gridCol w:w="793"/>
        <w:gridCol w:w="1009"/>
        <w:gridCol w:w="866"/>
        <w:gridCol w:w="865"/>
        <w:gridCol w:w="723"/>
        <w:gridCol w:w="1009"/>
        <w:gridCol w:w="3968"/>
      </w:tblGrid>
      <w:tr w:rsidR="000C353A" w14:paraId="67305E52" w14:textId="77777777">
        <w:trPr>
          <w:trHeight w:val="294"/>
          <w:jc w:val="center"/>
        </w:trPr>
        <w:tc>
          <w:tcPr>
            <w:tcW w:w="41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2365EE3" w14:textId="263D380A" w:rsidR="000C353A" w:rsidRPr="007F7D15" w:rsidRDefault="00016B9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F7D1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EVIDENCIA DE APRENDIZAJE</w:t>
            </w:r>
          </w:p>
        </w:tc>
        <w:tc>
          <w:tcPr>
            <w:tcW w:w="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AE30F18" w14:textId="0CA1926C" w:rsidR="000C353A" w:rsidRPr="007F7D15" w:rsidRDefault="00016B9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F7D1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%</w:t>
            </w:r>
          </w:p>
        </w:tc>
        <w:tc>
          <w:tcPr>
            <w:tcW w:w="44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3C6E363" w14:textId="61D49CE6" w:rsidR="000C353A" w:rsidRPr="007F7D15" w:rsidRDefault="00016B9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F7D1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 DE ALCANCE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00E145E" w14:textId="2C477F0C" w:rsidR="000C353A" w:rsidRPr="007F7D15" w:rsidRDefault="00016B9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F7D1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 FORMATIVA DE LA COMPETENCIA</w:t>
            </w:r>
          </w:p>
        </w:tc>
      </w:tr>
      <w:tr w:rsidR="000C353A" w14:paraId="623F37D1" w14:textId="77777777">
        <w:trPr>
          <w:trHeight w:val="294"/>
          <w:jc w:val="center"/>
        </w:trPr>
        <w:tc>
          <w:tcPr>
            <w:tcW w:w="4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59F5983" w14:textId="77777777" w:rsidR="000C353A" w:rsidRPr="007F7D15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D39DBBF" w14:textId="77777777" w:rsidR="000C353A" w:rsidRPr="007F7D15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FAFEA1A" w14:textId="666703EF" w:rsidR="000C353A" w:rsidRPr="007F7D15" w:rsidRDefault="00016B9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F7D1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AB4DEBC" w14:textId="6AE851B9" w:rsidR="000C353A" w:rsidRPr="007F7D15" w:rsidRDefault="00016B9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F7D1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7D18C5E" w14:textId="64FA59B0" w:rsidR="000C353A" w:rsidRPr="007F7D15" w:rsidRDefault="00016B9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F7D1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D02C339" w14:textId="52C584AF" w:rsidR="000C353A" w:rsidRPr="007F7D15" w:rsidRDefault="00016B9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F7D1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E0829B6" w14:textId="0F2250C5" w:rsidR="000C353A" w:rsidRPr="007F7D15" w:rsidRDefault="00016B9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F7D1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51A4F" w14:textId="77777777" w:rsidR="000C353A" w:rsidRPr="007F7D15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0C353A" w14:paraId="5F13FDA8" w14:textId="77777777">
        <w:trPr>
          <w:trHeight w:val="294"/>
          <w:jc w:val="center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D3527" w14:textId="77777777" w:rsidR="000C353A" w:rsidRPr="007F7D15" w:rsidRDefault="00E77B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Resumen (Lista de cotejo)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2FCE60B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B121BC6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19-20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0C0445D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17-18.8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B0B5790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15-16.8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D2AF67E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14-16.8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43F2F0C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6FC88B9" w14:textId="77777777" w:rsidR="000C353A" w:rsidRPr="007F7D15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 trabajo de investigación y entiende conceptos investigados</w:t>
            </w:r>
          </w:p>
          <w:p w14:paraId="2115DEE0" w14:textId="77777777" w:rsidR="000C353A" w:rsidRPr="007F7D15" w:rsidRDefault="00E77B87">
            <w:pPr>
              <w:pStyle w:val="Default"/>
              <w:widowControl w:val="0"/>
              <w:rPr>
                <w:rFonts w:eastAsia="Times New Roman"/>
                <w:lang w:eastAsia="es-MX"/>
              </w:rPr>
            </w:pPr>
            <w:r w:rsidRPr="007F7D15">
              <w:rPr>
                <w:rFonts w:eastAsia="Times New Roman"/>
                <w:lang w:eastAsia="es-MX"/>
              </w:rPr>
              <w:t>Analiza y aplica los fundamentos del tema.</w:t>
            </w:r>
          </w:p>
        </w:tc>
      </w:tr>
      <w:tr w:rsidR="000C353A" w14:paraId="4D3BA68B" w14:textId="77777777">
        <w:trPr>
          <w:trHeight w:val="294"/>
          <w:jc w:val="center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F6FE69" w14:textId="77777777" w:rsidR="000C353A" w:rsidRPr="007F7D15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Reporte técnico (Lista de cotejo)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A8AB698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68BC4C1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28.5-30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B07EA4A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25.5-28.2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9B41257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22.5-25.2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C307E62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21-25.2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B6D22EF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64E2008A" w14:textId="77777777" w:rsidR="000C353A" w:rsidRPr="007F7D15" w:rsidRDefault="00E77B87">
            <w:pPr>
              <w:pStyle w:val="Default"/>
              <w:widowControl w:val="0"/>
              <w:jc w:val="both"/>
              <w:rPr>
                <w:rFonts w:eastAsia="Times New Roman"/>
                <w:lang w:eastAsia="es-MX"/>
              </w:rPr>
            </w:pPr>
            <w:r w:rsidRPr="007F7D15">
              <w:rPr>
                <w:rFonts w:eastAsia="Times New Roman"/>
                <w:lang w:eastAsia="es-MX"/>
              </w:rPr>
              <w:t>Aporta conocimientos adicionales sobre las actividades encomendadas.</w:t>
            </w:r>
          </w:p>
        </w:tc>
      </w:tr>
      <w:tr w:rsidR="000C353A" w14:paraId="1DF4BE87" w14:textId="77777777">
        <w:trPr>
          <w:trHeight w:val="294"/>
          <w:jc w:val="center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0F85E" w14:textId="77777777" w:rsidR="000C353A" w:rsidRPr="007F7D15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 de proyecto (Lista de cotejo)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CF4E7C4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A6C3E31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47.5-50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59ABE89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42.5-47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C8C545B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37.5-42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E8CDE94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35-42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D43C476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7BD49D88" w14:textId="77777777" w:rsidR="000C353A" w:rsidRPr="007F7D15" w:rsidRDefault="00E77B87">
            <w:pPr>
              <w:pStyle w:val="Default"/>
              <w:widowControl w:val="0"/>
              <w:jc w:val="both"/>
              <w:rPr>
                <w:rFonts w:eastAsia="Times New Roman"/>
                <w:lang w:eastAsia="es-MX"/>
              </w:rPr>
            </w:pPr>
            <w:r w:rsidRPr="007F7D15">
              <w:rPr>
                <w:rFonts w:eastAsia="Times New Roman"/>
                <w:lang w:eastAsia="es-MX"/>
              </w:rPr>
              <w:t>Resuelve y analiza los casos prácticos propuestos en clases.</w:t>
            </w:r>
          </w:p>
          <w:p w14:paraId="26AC733A" w14:textId="77777777" w:rsidR="000C353A" w:rsidRPr="007F7D15" w:rsidRDefault="00E77B87">
            <w:pPr>
              <w:pStyle w:val="Default"/>
              <w:widowControl w:val="0"/>
              <w:jc w:val="both"/>
              <w:rPr>
                <w:rFonts w:eastAsia="Times New Roman"/>
                <w:lang w:eastAsia="es-MX"/>
              </w:rPr>
            </w:pPr>
            <w:r w:rsidRPr="007F7D15">
              <w:rPr>
                <w:rFonts w:eastAsia="Times New Roman"/>
                <w:lang w:eastAsia="es-MX"/>
              </w:rPr>
              <w:t>Incorpora conocimientos obtenidos en otras asignaturas.</w:t>
            </w:r>
          </w:p>
          <w:p w14:paraId="40CD459F" w14:textId="77777777" w:rsidR="000C353A" w:rsidRPr="007F7D15" w:rsidRDefault="00E77B87">
            <w:pPr>
              <w:pStyle w:val="Default"/>
              <w:widowControl w:val="0"/>
              <w:jc w:val="both"/>
              <w:rPr>
                <w:rFonts w:eastAsia="Times New Roman"/>
                <w:lang w:eastAsia="es-MX"/>
              </w:rPr>
            </w:pPr>
            <w:r w:rsidRPr="007F7D15">
              <w:rPr>
                <w:rFonts w:eastAsia="Times New Roman"/>
                <w:lang w:eastAsia="es-MX"/>
              </w:rPr>
              <w:t>Organiza su tiempo y trabaja de manera autónoma entregando en tiempo y forma las actividades encomendadas.</w:t>
            </w:r>
          </w:p>
        </w:tc>
      </w:tr>
      <w:tr w:rsidR="000C353A" w:rsidRPr="00016B99" w14:paraId="774EB821" w14:textId="77777777">
        <w:trPr>
          <w:trHeight w:val="294"/>
          <w:jc w:val="center"/>
        </w:trPr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3E0BBF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Total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54557BE5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6E7EF467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95-100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1773090F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85-94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332F3ED2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75-84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3689C4DF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70-74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5E527CE5" w14:textId="77777777" w:rsidR="000C353A" w:rsidRPr="007F7D15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</w:pPr>
            <w:r w:rsidRPr="007F7D1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  <w:t>N.A.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1D8E4DE3" w14:textId="77777777" w:rsidR="000C353A" w:rsidRPr="007F7D15" w:rsidRDefault="000C35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21FAD2CF" w14:textId="77777777" w:rsidR="000C353A" w:rsidRPr="00016B99" w:rsidRDefault="000C353A">
      <w:pPr>
        <w:pStyle w:val="Sinespaciado"/>
        <w:jc w:val="both"/>
        <w:rPr>
          <w:rFonts w:ascii="Arial" w:hAnsi="Arial" w:cs="Arial"/>
          <w:u w:val="single"/>
        </w:rPr>
      </w:pPr>
    </w:p>
    <w:p w14:paraId="2E761CC0" w14:textId="560519E5" w:rsidR="000C353A" w:rsidRDefault="00E77B87">
      <w:pPr>
        <w:pStyle w:val="Sinespaciado"/>
        <w:jc w:val="both"/>
        <w:rPr>
          <w:rFonts w:ascii="Arial Narrow" w:hAnsi="Arial Narrow" w:cs="Arial"/>
          <w:sz w:val="16"/>
          <w:szCs w:val="16"/>
        </w:rPr>
      </w:pPr>
      <w:r w:rsidRPr="008376FF">
        <w:rPr>
          <w:rFonts w:ascii="Arial Narrow" w:hAnsi="Arial Narrow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1CBF3ADD" w14:textId="6F41ED80" w:rsidR="007F7D15" w:rsidRDefault="007F7D15">
      <w:pPr>
        <w:pStyle w:val="Sinespaciado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aconcuadrcula"/>
        <w:tblW w:w="12996" w:type="dxa"/>
        <w:jc w:val="center"/>
        <w:tblLayout w:type="fixed"/>
        <w:tblCellMar>
          <w:left w:w="323" w:type="dxa"/>
        </w:tblCellMar>
        <w:tblLook w:val="04A0" w:firstRow="1" w:lastRow="0" w:firstColumn="1" w:lastColumn="0" w:noHBand="0" w:noVBand="1"/>
      </w:tblPr>
      <w:tblGrid>
        <w:gridCol w:w="2450"/>
        <w:gridCol w:w="804"/>
        <w:gridCol w:w="1983"/>
        <w:gridCol w:w="1986"/>
        <w:gridCol w:w="5773"/>
      </w:tblGrid>
      <w:tr w:rsidR="00923143" w14:paraId="3137EDF0" w14:textId="070EA9E6" w:rsidTr="00923143">
        <w:trPr>
          <w:trHeight w:val="1123"/>
          <w:jc w:val="center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D2A3" w14:textId="77777777" w:rsidR="00923143" w:rsidRPr="006B7A4D" w:rsidRDefault="00923143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lastRenderedPageBreak/>
              <w:t>Competencia No.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687F3" w14:textId="77777777" w:rsidR="00923143" w:rsidRPr="006B7A4D" w:rsidRDefault="00923143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3A5779" w14:textId="77777777" w:rsidR="00923143" w:rsidRPr="006B7A4D" w:rsidRDefault="00923143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Normatividad aplicada a la auditoría</w:t>
            </w:r>
          </w:p>
          <w:p w14:paraId="0D3A8531" w14:textId="77777777" w:rsidR="00923143" w:rsidRPr="006B7A4D" w:rsidRDefault="00923143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informática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4602D" w14:textId="77777777" w:rsidR="00923143" w:rsidRPr="006B7A4D" w:rsidRDefault="00923143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57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BA5ABE" w14:textId="77777777" w:rsidR="00923143" w:rsidRPr="006B7A4D" w:rsidRDefault="00923143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Conoce y analiza los lineamientos establecidos en la normatividad relativa a la aplicación de la auditoría informática.</w:t>
            </w:r>
          </w:p>
        </w:tc>
      </w:tr>
    </w:tbl>
    <w:p w14:paraId="49AFCB88" w14:textId="77777777" w:rsidR="000C353A" w:rsidRDefault="000C353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30" w:type="dxa"/>
        <w:jc w:val="center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3040"/>
        <w:gridCol w:w="3969"/>
        <w:gridCol w:w="2835"/>
        <w:gridCol w:w="2268"/>
        <w:gridCol w:w="1418"/>
      </w:tblGrid>
      <w:tr w:rsidR="000C353A" w14:paraId="3CAB1E83" w14:textId="77777777" w:rsidTr="00923143">
        <w:trPr>
          <w:jc w:val="center"/>
        </w:trPr>
        <w:tc>
          <w:tcPr>
            <w:tcW w:w="3040" w:type="dxa"/>
            <w:shd w:val="clear" w:color="auto" w:fill="auto"/>
          </w:tcPr>
          <w:p w14:paraId="781FF4D9" w14:textId="77777777" w:rsidR="000C353A" w:rsidRPr="006B7A4D" w:rsidRDefault="00E77B87" w:rsidP="006B7A4D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Temas y subtemas para desarrollar la competencia específica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011DDE" w14:textId="77777777" w:rsidR="000C353A" w:rsidRPr="006B7A4D" w:rsidRDefault="00E77B87" w:rsidP="00807908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Actividades de aprendizaje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3C35D" w14:textId="77777777" w:rsidR="000C353A" w:rsidRPr="006B7A4D" w:rsidRDefault="00E77B87" w:rsidP="00807908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Actividades de enseñanza</w:t>
            </w:r>
          </w:p>
        </w:tc>
        <w:tc>
          <w:tcPr>
            <w:tcW w:w="2268" w:type="dxa"/>
            <w:shd w:val="clear" w:color="auto" w:fill="auto"/>
          </w:tcPr>
          <w:p w14:paraId="72CA880C" w14:textId="77777777" w:rsidR="000C353A" w:rsidRPr="006B7A4D" w:rsidRDefault="00E77B87" w:rsidP="006B7A4D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Desarrollo de competencias genéricas</w:t>
            </w:r>
          </w:p>
        </w:tc>
        <w:tc>
          <w:tcPr>
            <w:tcW w:w="1418" w:type="dxa"/>
            <w:shd w:val="clear" w:color="auto" w:fill="auto"/>
          </w:tcPr>
          <w:p w14:paraId="5ED21637" w14:textId="77777777" w:rsidR="000C353A" w:rsidRPr="006B7A4D" w:rsidRDefault="00E77B87" w:rsidP="006B7A4D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Horas teórico-práctica</w:t>
            </w:r>
          </w:p>
        </w:tc>
      </w:tr>
      <w:tr w:rsidR="000C353A" w14:paraId="64331F19" w14:textId="77777777" w:rsidTr="00923143">
        <w:trPr>
          <w:jc w:val="center"/>
        </w:trPr>
        <w:tc>
          <w:tcPr>
            <w:tcW w:w="3040" w:type="dxa"/>
            <w:shd w:val="clear" w:color="auto" w:fill="auto"/>
          </w:tcPr>
          <w:p w14:paraId="0BBE5BF6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2.1. Tipos de normas.</w:t>
            </w:r>
          </w:p>
          <w:p w14:paraId="20DAB413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2.2. Normas actuales y emergentes aplicadas a la</w:t>
            </w:r>
          </w:p>
          <w:p w14:paraId="013B103A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auditoría informática (CISA, COBIT, COSO,</w:t>
            </w:r>
          </w:p>
          <w:p w14:paraId="51EA33F2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otras).</w:t>
            </w:r>
          </w:p>
        </w:tc>
        <w:tc>
          <w:tcPr>
            <w:tcW w:w="3969" w:type="dxa"/>
            <w:shd w:val="clear" w:color="auto" w:fill="auto"/>
          </w:tcPr>
          <w:p w14:paraId="20D7B192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Investigar y analizar en distintas fuentes de información los tipos</w:t>
            </w:r>
          </w:p>
          <w:p w14:paraId="0DC3E723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de normas. Discutir en grupo y en plenaria la</w:t>
            </w:r>
          </w:p>
          <w:p w14:paraId="2F86ECED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justificación sobre alguna de las normas considerada para la auditoria informática según el contexto mediante una exposición.</w:t>
            </w:r>
          </w:p>
          <w:p w14:paraId="663C1750" w14:textId="77777777" w:rsidR="000C353A" w:rsidRPr="006B7A4D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A574263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Identificar un área de informática dentro de cualquier organización</w:t>
            </w:r>
          </w:p>
          <w:p w14:paraId="709AA023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proofErr w:type="gramStart"/>
            <w:r w:rsidRPr="006B7A4D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Pr="006B7A4D">
              <w:rPr>
                <w:rFonts w:ascii="Arial" w:hAnsi="Arial" w:cs="Arial"/>
                <w:sz w:val="24"/>
                <w:szCs w:val="24"/>
              </w:rPr>
              <w:t xml:space="preserve"> la cual se pueda iniciar un proceso de auditoría de acuerdo a las técnicas, herramientas, normas y estándares, integrándolo al avance de proyecto.</w:t>
            </w:r>
          </w:p>
          <w:p w14:paraId="76FE4630" w14:textId="77777777" w:rsidR="000C353A" w:rsidRPr="006B7A4D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3D799CC" w14:textId="77777777" w:rsidR="000C353A" w:rsidRPr="006B7A4D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Las evidencias de las actividades realizadas se estarán subiendo a la plataforma educativa indicada.</w:t>
            </w:r>
          </w:p>
        </w:tc>
        <w:tc>
          <w:tcPr>
            <w:tcW w:w="2835" w:type="dxa"/>
            <w:shd w:val="clear" w:color="auto" w:fill="auto"/>
          </w:tcPr>
          <w:p w14:paraId="5133F269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El docente explicará el contenido de la unidad de tal forma que el alumno entienda claramente el mismo.</w:t>
            </w:r>
          </w:p>
          <w:p w14:paraId="50E7950A" w14:textId="77777777" w:rsidR="000C353A" w:rsidRPr="006B7A4D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F4D73E0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El docente integrará a los alumnos en equipos de trabajo para desarrollar actividades: Exposición y avance de proyecto.</w:t>
            </w:r>
          </w:p>
          <w:p w14:paraId="39635103" w14:textId="77777777" w:rsidR="000C353A" w:rsidRPr="006B7A4D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227A480" w14:textId="77777777" w:rsidR="000C353A" w:rsidRPr="006B7A4D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5DE961F" w14:textId="77777777" w:rsidR="000C353A" w:rsidRPr="006B7A4D" w:rsidRDefault="00E77B87">
            <w:pPr>
              <w:pStyle w:val="Sinespaciado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Capacidad de abstracción, análisis y síntesis</w:t>
            </w:r>
          </w:p>
          <w:p w14:paraId="3731F203" w14:textId="77777777" w:rsidR="000C353A" w:rsidRPr="006B7A4D" w:rsidRDefault="00E77B87">
            <w:pPr>
              <w:pStyle w:val="Sinespaciado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Capacidad crítica y autocrítica</w:t>
            </w:r>
          </w:p>
          <w:p w14:paraId="121E3343" w14:textId="77777777" w:rsidR="000C353A" w:rsidRPr="006B7A4D" w:rsidRDefault="00E77B87">
            <w:pPr>
              <w:pStyle w:val="Sinespaciado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Habilidad para trabajar en equipo.</w:t>
            </w:r>
          </w:p>
        </w:tc>
        <w:tc>
          <w:tcPr>
            <w:tcW w:w="1418" w:type="dxa"/>
            <w:shd w:val="clear" w:color="auto" w:fill="auto"/>
          </w:tcPr>
          <w:p w14:paraId="2BA14079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2-6</w:t>
            </w:r>
          </w:p>
        </w:tc>
      </w:tr>
    </w:tbl>
    <w:p w14:paraId="183CE451" w14:textId="77777777" w:rsidR="000C353A" w:rsidRDefault="000C353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11" w:type="dxa"/>
        <w:jc w:val="center"/>
        <w:tblInd w:w="-181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6492"/>
        <w:gridCol w:w="7019"/>
      </w:tblGrid>
      <w:tr w:rsidR="000C353A" w14:paraId="2014FDFF" w14:textId="77777777" w:rsidTr="00923143">
        <w:trPr>
          <w:jc w:val="center"/>
        </w:trPr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730FAFEB" w14:textId="77777777" w:rsidR="000C353A" w:rsidRPr="006B7A4D" w:rsidRDefault="00E77B87" w:rsidP="006B7A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  <w:lastRenderedPageBreak/>
              <w:t>Indicadores de Alcance</w:t>
            </w:r>
          </w:p>
        </w:tc>
        <w:tc>
          <w:tcPr>
            <w:tcW w:w="7019" w:type="dxa"/>
            <w:tcBorders>
              <w:bottom w:val="single" w:sz="4" w:space="0" w:color="auto"/>
            </w:tcBorders>
            <w:shd w:val="clear" w:color="auto" w:fill="auto"/>
          </w:tcPr>
          <w:p w14:paraId="3BDCC8ED" w14:textId="77777777" w:rsidR="000C353A" w:rsidRPr="006B7A4D" w:rsidRDefault="00E77B87" w:rsidP="006B7A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  <w:t>Valor de Indicador</w:t>
            </w:r>
          </w:p>
        </w:tc>
      </w:tr>
      <w:tr w:rsidR="000C353A" w14:paraId="3E488A86" w14:textId="77777777" w:rsidTr="00923143">
        <w:trPr>
          <w:jc w:val="center"/>
        </w:trPr>
        <w:tc>
          <w:tcPr>
            <w:tcW w:w="6492" w:type="dxa"/>
            <w:tcBorders>
              <w:bottom w:val="nil"/>
            </w:tcBorders>
            <w:shd w:val="clear" w:color="auto" w:fill="auto"/>
          </w:tcPr>
          <w:p w14:paraId="6060E791" w14:textId="77777777" w:rsidR="000C353A" w:rsidRPr="006B7A4D" w:rsidRDefault="00E77B87">
            <w:pPr>
              <w:pStyle w:val="Default"/>
              <w:widowControl w:val="0"/>
            </w:pPr>
            <w:r w:rsidRPr="006B7A4D">
              <w:t>A. Realiza trabajo de investigación y entiende conceptos investigados</w:t>
            </w:r>
          </w:p>
          <w:p w14:paraId="00A08DE8" w14:textId="77777777" w:rsidR="000C353A" w:rsidRPr="006B7A4D" w:rsidRDefault="00E77B87">
            <w:pPr>
              <w:pStyle w:val="Default"/>
              <w:widowControl w:val="0"/>
            </w:pPr>
            <w:r w:rsidRPr="006B7A4D">
              <w:t xml:space="preserve"> Resuelve y analiza los casos prácticos propuestos en clases.</w:t>
            </w:r>
          </w:p>
        </w:tc>
        <w:tc>
          <w:tcPr>
            <w:tcW w:w="7019" w:type="dxa"/>
            <w:tcBorders>
              <w:bottom w:val="nil"/>
            </w:tcBorders>
            <w:shd w:val="clear" w:color="auto" w:fill="auto"/>
          </w:tcPr>
          <w:p w14:paraId="2A70A3CC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0C353A" w:rsidRPr="006B7A4D" w14:paraId="41C1C239" w14:textId="77777777" w:rsidTr="00923143">
        <w:trPr>
          <w:jc w:val="center"/>
        </w:trPr>
        <w:tc>
          <w:tcPr>
            <w:tcW w:w="6492" w:type="dxa"/>
            <w:tcBorders>
              <w:top w:val="nil"/>
            </w:tcBorders>
            <w:shd w:val="clear" w:color="auto" w:fill="auto"/>
          </w:tcPr>
          <w:p w14:paraId="7FF70B9B" w14:textId="77777777" w:rsidR="000C353A" w:rsidRPr="006B7A4D" w:rsidRDefault="00E77B87">
            <w:pPr>
              <w:pStyle w:val="Default"/>
              <w:widowControl w:val="0"/>
            </w:pPr>
            <w:r w:rsidRPr="006B7A4D">
              <w:t>B. Aporta conocimientos adicionales sobre las actividades encomendadas.</w:t>
            </w:r>
          </w:p>
          <w:p w14:paraId="4385486C" w14:textId="77777777" w:rsidR="000C353A" w:rsidRPr="006B7A4D" w:rsidRDefault="00E77B87">
            <w:pPr>
              <w:pStyle w:val="Default"/>
              <w:widowControl w:val="0"/>
            </w:pPr>
            <w:r w:rsidRPr="006B7A4D">
              <w:t>Analiza y aplica los fundamentos del tema.</w:t>
            </w:r>
          </w:p>
          <w:p w14:paraId="6B382EAC" w14:textId="77777777" w:rsidR="000C353A" w:rsidRPr="006B7A4D" w:rsidRDefault="00E77B87">
            <w:pPr>
              <w:pStyle w:val="Default"/>
              <w:widowControl w:val="0"/>
            </w:pPr>
            <w:r w:rsidRPr="006B7A4D">
              <w:t>Incorpora conocimientos obtenidos en otras asignaturas.</w:t>
            </w:r>
          </w:p>
          <w:p w14:paraId="65637BB6" w14:textId="77777777" w:rsidR="000C353A" w:rsidRPr="006B7A4D" w:rsidRDefault="00E77B87">
            <w:pPr>
              <w:pStyle w:val="Default"/>
              <w:widowControl w:val="0"/>
            </w:pPr>
            <w:r w:rsidRPr="006B7A4D">
              <w:t>Organiza su tiempo y trabaja de manera autónoma entregando en tiempo y forma las actividades encomendadas.</w:t>
            </w:r>
          </w:p>
        </w:tc>
        <w:tc>
          <w:tcPr>
            <w:tcW w:w="7019" w:type="dxa"/>
            <w:tcBorders>
              <w:top w:val="nil"/>
            </w:tcBorders>
            <w:shd w:val="clear" w:color="auto" w:fill="auto"/>
          </w:tcPr>
          <w:p w14:paraId="348DDF71" w14:textId="77777777" w:rsidR="000C353A" w:rsidRPr="006B7A4D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14:paraId="4144EC2F" w14:textId="77777777" w:rsidR="000C353A" w:rsidRPr="006B7A4D" w:rsidRDefault="000C353A">
      <w:pPr>
        <w:pStyle w:val="Sinespaciado"/>
        <w:rPr>
          <w:rFonts w:ascii="Arial" w:hAnsi="Arial" w:cs="Arial"/>
          <w:sz w:val="24"/>
          <w:szCs w:val="24"/>
        </w:rPr>
      </w:pPr>
    </w:p>
    <w:p w14:paraId="0C259AFF" w14:textId="77777777" w:rsidR="000C353A" w:rsidRPr="006B7A4D" w:rsidRDefault="00E77B87">
      <w:pPr>
        <w:pStyle w:val="Sinespaciado"/>
        <w:rPr>
          <w:b/>
          <w:bCs/>
          <w:sz w:val="24"/>
          <w:szCs w:val="24"/>
        </w:rPr>
      </w:pPr>
      <w:r w:rsidRPr="006B7A4D">
        <w:rPr>
          <w:rFonts w:ascii="Arial" w:hAnsi="Arial" w:cs="Arial"/>
          <w:b/>
          <w:bCs/>
          <w:sz w:val="24"/>
          <w:szCs w:val="24"/>
        </w:rPr>
        <w:t>Niveles de desempeño:</w:t>
      </w:r>
    </w:p>
    <w:p w14:paraId="19B7ECE6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30" w:type="dxa"/>
        <w:jc w:val="center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2332"/>
        <w:gridCol w:w="2320"/>
        <w:gridCol w:w="6290"/>
        <w:gridCol w:w="2588"/>
      </w:tblGrid>
      <w:tr w:rsidR="000C353A" w14:paraId="046892E6" w14:textId="77777777" w:rsidTr="00923143">
        <w:trPr>
          <w:jc w:val="center"/>
        </w:trPr>
        <w:tc>
          <w:tcPr>
            <w:tcW w:w="2332" w:type="dxa"/>
            <w:shd w:val="clear" w:color="auto" w:fill="auto"/>
          </w:tcPr>
          <w:p w14:paraId="4007F93D" w14:textId="77777777" w:rsidR="000C353A" w:rsidRPr="006B7A4D" w:rsidRDefault="00E77B87" w:rsidP="006B7A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Desempeño</w:t>
            </w:r>
          </w:p>
        </w:tc>
        <w:tc>
          <w:tcPr>
            <w:tcW w:w="2320" w:type="dxa"/>
            <w:shd w:val="clear" w:color="auto" w:fill="auto"/>
          </w:tcPr>
          <w:p w14:paraId="0CF17028" w14:textId="77777777" w:rsidR="000C353A" w:rsidRPr="006B7A4D" w:rsidRDefault="00E77B87" w:rsidP="006B7A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Nivel de desempeño</w:t>
            </w:r>
          </w:p>
        </w:tc>
        <w:tc>
          <w:tcPr>
            <w:tcW w:w="6290" w:type="dxa"/>
            <w:shd w:val="clear" w:color="auto" w:fill="auto"/>
          </w:tcPr>
          <w:p w14:paraId="25685D97" w14:textId="77777777" w:rsidR="000C353A" w:rsidRPr="006B7A4D" w:rsidRDefault="00E77B87" w:rsidP="006B7A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Indicadores de Alcance</w:t>
            </w:r>
          </w:p>
        </w:tc>
        <w:tc>
          <w:tcPr>
            <w:tcW w:w="2588" w:type="dxa"/>
            <w:shd w:val="clear" w:color="auto" w:fill="auto"/>
          </w:tcPr>
          <w:p w14:paraId="684876A8" w14:textId="77777777" w:rsidR="00ED41CD" w:rsidRDefault="00E77B87" w:rsidP="006B7A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Valoración </w:t>
            </w:r>
            <w:r w:rsidR="00FF7CC9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     </w:t>
            </w:r>
          </w:p>
          <w:p w14:paraId="2FDB2008" w14:textId="3055D7E7" w:rsidR="000C353A" w:rsidRPr="006B7A4D" w:rsidRDefault="00E77B87" w:rsidP="006B7A4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numérica</w:t>
            </w:r>
          </w:p>
        </w:tc>
      </w:tr>
      <w:tr w:rsidR="000C353A" w:rsidRPr="006B7A4D" w14:paraId="6CD7317F" w14:textId="77777777" w:rsidTr="00923143">
        <w:trPr>
          <w:jc w:val="center"/>
        </w:trPr>
        <w:tc>
          <w:tcPr>
            <w:tcW w:w="2332" w:type="dxa"/>
            <w:vMerge w:val="restart"/>
            <w:shd w:val="clear" w:color="auto" w:fill="auto"/>
          </w:tcPr>
          <w:p w14:paraId="3AD839AD" w14:textId="77777777" w:rsidR="000C353A" w:rsidRPr="006B7A4D" w:rsidRDefault="00E77B87">
            <w:pPr>
              <w:pStyle w:val="Sinespaciado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Competencia Alcanzada</w:t>
            </w:r>
          </w:p>
        </w:tc>
        <w:tc>
          <w:tcPr>
            <w:tcW w:w="2320" w:type="dxa"/>
            <w:shd w:val="clear" w:color="auto" w:fill="auto"/>
          </w:tcPr>
          <w:p w14:paraId="14297D90" w14:textId="77777777" w:rsidR="000C353A" w:rsidRPr="006B7A4D" w:rsidRDefault="00E77B87">
            <w:pPr>
              <w:pStyle w:val="Sinespaciado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6290" w:type="dxa"/>
            <w:shd w:val="clear" w:color="auto" w:fill="auto"/>
          </w:tcPr>
          <w:p w14:paraId="16C2BD61" w14:textId="77777777" w:rsidR="000C353A" w:rsidRPr="006B7A4D" w:rsidRDefault="00E77B87">
            <w:pPr>
              <w:widowControl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 xml:space="preserve">  Cumple al menos 5 de los siguientes indicadores</w:t>
            </w:r>
          </w:p>
          <w:p w14:paraId="47E7F154" w14:textId="77777777" w:rsidR="000C353A" w:rsidRPr="006B7A4D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6B7A4D">
              <w:rPr>
                <w:rFonts w:ascii="Arial" w:hAnsi="Arial" w:cs="Arial"/>
                <w:b/>
                <w:sz w:val="24"/>
                <w:szCs w:val="24"/>
              </w:rPr>
              <w:t xml:space="preserve">1. Se adapta a situaciones y contextos complejos: </w:t>
            </w:r>
            <w:r w:rsidRPr="006B7A4D">
              <w:rPr>
                <w:rFonts w:ascii="Arial" w:hAnsi="Arial" w:cs="Arial"/>
                <w:sz w:val="24"/>
                <w:szCs w:val="24"/>
              </w:rPr>
              <w:t>Puede trabajar en equipo, refleja sus conocimientos en la interpretación de la realidad.</w:t>
            </w:r>
          </w:p>
          <w:p w14:paraId="2821FB1C" w14:textId="77777777" w:rsidR="000C353A" w:rsidRPr="006B7A4D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6B7A4D">
              <w:rPr>
                <w:rFonts w:ascii="Arial" w:hAnsi="Arial" w:cs="Arial"/>
                <w:b/>
                <w:sz w:val="24"/>
                <w:szCs w:val="24"/>
              </w:rPr>
              <w:t>2. Hace aportaciones a las actividades académicas desarrolladas:</w:t>
            </w:r>
            <w:r w:rsidRPr="006B7A4D">
              <w:rPr>
                <w:rFonts w:ascii="Arial" w:hAnsi="Arial" w:cs="Arial"/>
                <w:sz w:val="24"/>
                <w:szCs w:val="24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AAB219C" w14:textId="77777777" w:rsidR="000C353A" w:rsidRPr="006B7A4D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6B7A4D">
              <w:rPr>
                <w:rFonts w:ascii="Arial" w:hAnsi="Arial" w:cs="Arial"/>
                <w:b/>
                <w:sz w:val="24"/>
                <w:szCs w:val="24"/>
              </w:rPr>
              <w:t>3. Propone y/o explica soluciones o procedimientos no visto en clase (creatividad)</w:t>
            </w:r>
            <w:r w:rsidRPr="006B7A4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B7A4D">
              <w:rPr>
                <w:rFonts w:ascii="Arial" w:hAnsi="Arial" w:cs="Arial"/>
                <w:sz w:val="24"/>
                <w:szCs w:val="24"/>
              </w:rPr>
              <w:lastRenderedPageBreak/>
              <w:t>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2353F9A" w14:textId="77777777" w:rsidR="000C353A" w:rsidRPr="006B7A4D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6B7A4D">
              <w:rPr>
                <w:rFonts w:ascii="Arial" w:hAnsi="Arial" w:cs="Arial"/>
                <w:b/>
                <w:sz w:val="24"/>
                <w:szCs w:val="24"/>
              </w:rPr>
              <w:t>4. Introduce recursos y experiencias que promueven un pensamiento crítico:</w:t>
            </w:r>
            <w:r w:rsidRPr="006B7A4D">
              <w:rPr>
                <w:rFonts w:ascii="Arial" w:hAnsi="Arial" w:cs="Arial"/>
                <w:sz w:val="24"/>
                <w:szCs w:val="24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FD5E04B" w14:textId="77777777" w:rsidR="000C353A" w:rsidRPr="006B7A4D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6B7A4D">
              <w:rPr>
                <w:rFonts w:ascii="Arial" w:hAnsi="Arial" w:cs="Arial"/>
                <w:b/>
                <w:sz w:val="24"/>
                <w:szCs w:val="24"/>
              </w:rPr>
              <w:t>5. Incorpora conocimientos y actividades  interdisciplinarios en su aprendizaje</w:t>
            </w:r>
            <w:r w:rsidRPr="006B7A4D">
              <w:rPr>
                <w:rFonts w:ascii="Arial" w:hAnsi="Arial" w:cs="Arial"/>
                <w:sz w:val="24"/>
                <w:szCs w:val="24"/>
              </w:rPr>
              <w:t>: En el desarrollo de los temas de la asignatura incorpora conocimientos y actividades desarrolladas en otras asignaturas para lograr la competencia.</w:t>
            </w:r>
          </w:p>
          <w:p w14:paraId="2B0A85EC" w14:textId="77777777" w:rsidR="000C353A" w:rsidRPr="006B7A4D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6B7A4D">
              <w:rPr>
                <w:rFonts w:ascii="Arial" w:hAnsi="Arial" w:cs="Arial"/>
                <w:b/>
                <w:sz w:val="24"/>
                <w:szCs w:val="24"/>
              </w:rPr>
              <w:t xml:space="preserve">6. Realiza su trabajo de manera autónoma y autorregulada. </w:t>
            </w:r>
            <w:r w:rsidRPr="006B7A4D">
              <w:rPr>
                <w:rFonts w:ascii="Arial" w:hAnsi="Arial" w:cs="Arial"/>
                <w:sz w:val="24"/>
                <w:szCs w:val="24"/>
              </w:rPr>
              <w:t>Es capaz de</w:t>
            </w:r>
            <w:r w:rsidRPr="006B7A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B7A4D">
              <w:rPr>
                <w:rFonts w:ascii="Arial" w:hAnsi="Arial" w:cs="Arial"/>
                <w:sz w:val="24"/>
                <w:szCs w:val="24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588" w:type="dxa"/>
            <w:shd w:val="clear" w:color="auto" w:fill="auto"/>
          </w:tcPr>
          <w:p w14:paraId="4DC07F0F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lastRenderedPageBreak/>
              <w:t>95-100</w:t>
            </w:r>
          </w:p>
        </w:tc>
      </w:tr>
      <w:tr w:rsidR="000C353A" w:rsidRPr="006B7A4D" w14:paraId="42441B77" w14:textId="77777777" w:rsidTr="00923143">
        <w:trPr>
          <w:jc w:val="center"/>
        </w:trPr>
        <w:tc>
          <w:tcPr>
            <w:tcW w:w="2332" w:type="dxa"/>
            <w:vMerge/>
            <w:shd w:val="clear" w:color="auto" w:fill="auto"/>
          </w:tcPr>
          <w:p w14:paraId="1692C72E" w14:textId="77777777" w:rsidR="000C353A" w:rsidRPr="006B7A4D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14:paraId="17EFF4DF" w14:textId="77777777" w:rsidR="000C353A" w:rsidRPr="006B7A4D" w:rsidRDefault="00E77B87">
            <w:pPr>
              <w:pStyle w:val="Sinespaciado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Notable</w:t>
            </w:r>
          </w:p>
        </w:tc>
        <w:tc>
          <w:tcPr>
            <w:tcW w:w="6290" w:type="dxa"/>
            <w:shd w:val="clear" w:color="auto" w:fill="auto"/>
          </w:tcPr>
          <w:p w14:paraId="6B91DB96" w14:textId="77777777" w:rsidR="000C353A" w:rsidRPr="006B7A4D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Cumple  4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55A1FBC2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85-94</w:t>
            </w:r>
          </w:p>
        </w:tc>
      </w:tr>
      <w:tr w:rsidR="000C353A" w:rsidRPr="006B7A4D" w14:paraId="6D59008B" w14:textId="77777777" w:rsidTr="00923143">
        <w:trPr>
          <w:jc w:val="center"/>
        </w:trPr>
        <w:tc>
          <w:tcPr>
            <w:tcW w:w="2332" w:type="dxa"/>
            <w:vMerge/>
            <w:shd w:val="clear" w:color="auto" w:fill="auto"/>
          </w:tcPr>
          <w:p w14:paraId="49DE83D7" w14:textId="77777777" w:rsidR="000C353A" w:rsidRPr="006B7A4D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14:paraId="7874A040" w14:textId="77777777" w:rsidR="000C353A" w:rsidRPr="006B7A4D" w:rsidRDefault="00E77B87">
            <w:pPr>
              <w:pStyle w:val="Sinespaciado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6290" w:type="dxa"/>
            <w:shd w:val="clear" w:color="auto" w:fill="auto"/>
          </w:tcPr>
          <w:p w14:paraId="2D34AC97" w14:textId="77777777" w:rsidR="000C353A" w:rsidRPr="006B7A4D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Cumple  3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58CDE1B7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75-84</w:t>
            </w:r>
          </w:p>
        </w:tc>
      </w:tr>
      <w:tr w:rsidR="000C353A" w:rsidRPr="006B7A4D" w14:paraId="1774E496" w14:textId="77777777" w:rsidTr="00923143">
        <w:trPr>
          <w:jc w:val="center"/>
        </w:trPr>
        <w:tc>
          <w:tcPr>
            <w:tcW w:w="2332" w:type="dxa"/>
            <w:vMerge/>
            <w:shd w:val="clear" w:color="auto" w:fill="auto"/>
          </w:tcPr>
          <w:p w14:paraId="0A76D740" w14:textId="77777777" w:rsidR="000C353A" w:rsidRPr="006B7A4D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14:paraId="0C2C6461" w14:textId="77777777" w:rsidR="000C353A" w:rsidRPr="006B7A4D" w:rsidRDefault="00E77B87">
            <w:pPr>
              <w:pStyle w:val="Sinespaciado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Suficiente</w:t>
            </w:r>
          </w:p>
        </w:tc>
        <w:tc>
          <w:tcPr>
            <w:tcW w:w="6290" w:type="dxa"/>
            <w:shd w:val="clear" w:color="auto" w:fill="auto"/>
          </w:tcPr>
          <w:p w14:paraId="1E13A493" w14:textId="77777777" w:rsidR="000C353A" w:rsidRPr="006B7A4D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Cumple  2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729D4BE1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>70-74</w:t>
            </w:r>
          </w:p>
        </w:tc>
      </w:tr>
      <w:tr w:rsidR="000C353A" w:rsidRPr="006B7A4D" w14:paraId="22BC0890" w14:textId="77777777" w:rsidTr="00923143">
        <w:trPr>
          <w:jc w:val="center"/>
        </w:trPr>
        <w:tc>
          <w:tcPr>
            <w:tcW w:w="2332" w:type="dxa"/>
            <w:shd w:val="clear" w:color="auto" w:fill="auto"/>
          </w:tcPr>
          <w:p w14:paraId="7A720D0E" w14:textId="77777777" w:rsidR="000C353A" w:rsidRPr="006B7A4D" w:rsidRDefault="00E77B87">
            <w:pPr>
              <w:pStyle w:val="Sinespaciado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 xml:space="preserve">Competencia No </w:t>
            </w:r>
            <w:r w:rsidRPr="006B7A4D">
              <w:rPr>
                <w:rFonts w:ascii="Arial" w:hAnsi="Arial" w:cs="Arial"/>
                <w:sz w:val="24"/>
                <w:szCs w:val="24"/>
              </w:rPr>
              <w:lastRenderedPageBreak/>
              <w:t>Alcanzada</w:t>
            </w:r>
          </w:p>
        </w:tc>
        <w:tc>
          <w:tcPr>
            <w:tcW w:w="2320" w:type="dxa"/>
            <w:shd w:val="clear" w:color="auto" w:fill="auto"/>
          </w:tcPr>
          <w:p w14:paraId="046BC5A1" w14:textId="77777777" w:rsidR="000C353A" w:rsidRPr="006B7A4D" w:rsidRDefault="00E77B87">
            <w:pPr>
              <w:pStyle w:val="Sinespaciado"/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lastRenderedPageBreak/>
              <w:t>Insuficiente</w:t>
            </w:r>
          </w:p>
        </w:tc>
        <w:tc>
          <w:tcPr>
            <w:tcW w:w="6290" w:type="dxa"/>
            <w:shd w:val="clear" w:color="auto" w:fill="auto"/>
          </w:tcPr>
          <w:p w14:paraId="35896890" w14:textId="77777777" w:rsidR="000C353A" w:rsidRPr="006B7A4D" w:rsidRDefault="00E77B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t xml:space="preserve">No se cumple con el 100% de evidencias conceptuales, </w:t>
            </w:r>
            <w:r w:rsidRPr="006B7A4D">
              <w:rPr>
                <w:rFonts w:ascii="Arial" w:hAnsi="Arial" w:cs="Arial"/>
                <w:sz w:val="24"/>
                <w:szCs w:val="24"/>
              </w:rPr>
              <w:lastRenderedPageBreak/>
              <w:t>procedimentales y actitudinales de los indicadores definidos en desempeño excelente.</w:t>
            </w:r>
          </w:p>
        </w:tc>
        <w:tc>
          <w:tcPr>
            <w:tcW w:w="2588" w:type="dxa"/>
            <w:shd w:val="clear" w:color="auto" w:fill="auto"/>
          </w:tcPr>
          <w:p w14:paraId="737D2331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7A4D">
              <w:rPr>
                <w:rFonts w:ascii="Arial" w:hAnsi="Arial" w:cs="Arial"/>
                <w:sz w:val="24"/>
                <w:szCs w:val="24"/>
              </w:rPr>
              <w:lastRenderedPageBreak/>
              <w:t>N. A.</w:t>
            </w:r>
          </w:p>
        </w:tc>
      </w:tr>
    </w:tbl>
    <w:p w14:paraId="22A1363C" w14:textId="77777777" w:rsidR="000C353A" w:rsidRPr="006B7A4D" w:rsidRDefault="000C353A">
      <w:pPr>
        <w:pStyle w:val="Sinespaciado"/>
        <w:rPr>
          <w:rFonts w:ascii="Arial" w:hAnsi="Arial" w:cs="Arial"/>
          <w:sz w:val="24"/>
          <w:szCs w:val="24"/>
        </w:rPr>
      </w:pPr>
    </w:p>
    <w:p w14:paraId="1DAA5EEF" w14:textId="77777777" w:rsidR="000C353A" w:rsidRPr="006B7A4D" w:rsidRDefault="00E77B87">
      <w:pPr>
        <w:pStyle w:val="Sinespaciado"/>
        <w:rPr>
          <w:b/>
          <w:bCs/>
          <w:sz w:val="28"/>
          <w:szCs w:val="28"/>
        </w:rPr>
      </w:pPr>
      <w:r w:rsidRPr="006B7A4D">
        <w:rPr>
          <w:rFonts w:ascii="Arial" w:hAnsi="Arial" w:cs="Arial"/>
          <w:b/>
          <w:bCs/>
          <w:sz w:val="24"/>
          <w:szCs w:val="24"/>
        </w:rPr>
        <w:t>Matriz de Evaluación:</w:t>
      </w:r>
    </w:p>
    <w:p w14:paraId="2C08C713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495" w:type="dxa"/>
        <w:jc w:val="center"/>
        <w:tblLayout w:type="fixed"/>
        <w:tblCellMar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111"/>
        <w:gridCol w:w="791"/>
        <w:gridCol w:w="1009"/>
        <w:gridCol w:w="868"/>
        <w:gridCol w:w="863"/>
        <w:gridCol w:w="722"/>
        <w:gridCol w:w="1009"/>
        <w:gridCol w:w="44"/>
        <w:gridCol w:w="4078"/>
      </w:tblGrid>
      <w:tr w:rsidR="000C353A" w14:paraId="652C865C" w14:textId="77777777" w:rsidTr="00ED41CD">
        <w:trPr>
          <w:trHeight w:val="294"/>
          <w:jc w:val="center"/>
        </w:trPr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67C9EBFB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86EF258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%</w:t>
            </w:r>
          </w:p>
        </w:tc>
        <w:tc>
          <w:tcPr>
            <w:tcW w:w="45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35404F7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Indicador de Alcance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94F6042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Evaluación formativa de la competencia</w:t>
            </w:r>
          </w:p>
        </w:tc>
      </w:tr>
      <w:tr w:rsidR="000C353A" w14:paraId="5D1DA92C" w14:textId="77777777" w:rsidTr="00ED41CD">
        <w:trPr>
          <w:trHeight w:val="294"/>
          <w:jc w:val="center"/>
        </w:trPr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82B7513" w14:textId="77777777" w:rsidR="000C353A" w:rsidRPr="006B7A4D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6374B32" w14:textId="77777777" w:rsidR="000C353A" w:rsidRPr="006B7A4D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24C8938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D38EAD5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B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B95BDC8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A9E6850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A14A9EB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N</w:t>
            </w:r>
          </w:p>
        </w:tc>
        <w:tc>
          <w:tcPr>
            <w:tcW w:w="4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76294" w14:textId="77777777" w:rsidR="000C353A" w:rsidRPr="006B7A4D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</w:p>
        </w:tc>
      </w:tr>
      <w:tr w:rsidR="000C353A" w14:paraId="618F922F" w14:textId="77777777" w:rsidTr="00ED41CD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FDBEB" w14:textId="77777777" w:rsidR="000C353A" w:rsidRPr="006B7A4D" w:rsidRDefault="00E77B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Exposición (Guía de observación)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DD4A587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1DF201C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47.5-50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7DF9396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42.5-47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72DAAED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37.5-42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E02F9DF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35-42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338CD8E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532AFDB" w14:textId="77777777" w:rsidR="000C353A" w:rsidRPr="006B7A4D" w:rsidRDefault="00E77B87">
            <w:pPr>
              <w:pStyle w:val="Default"/>
              <w:widowControl w:val="0"/>
            </w:pPr>
            <w:r w:rsidRPr="006B7A4D">
              <w:t>Realiza trabajo de investigación y entiende conceptos investigados.</w:t>
            </w:r>
          </w:p>
          <w:p w14:paraId="54913448" w14:textId="77777777" w:rsidR="000C353A" w:rsidRPr="006B7A4D" w:rsidRDefault="00E77B87">
            <w:pPr>
              <w:pStyle w:val="Default"/>
              <w:widowControl w:val="0"/>
            </w:pPr>
            <w:r w:rsidRPr="006B7A4D">
              <w:rPr>
                <w:rFonts w:eastAsia="Times New Roman"/>
                <w:lang w:eastAsia="es-MX"/>
              </w:rPr>
              <w:t>Resuelve y analiza los casos prácticos propuestos en clases.</w:t>
            </w:r>
          </w:p>
        </w:tc>
      </w:tr>
      <w:tr w:rsidR="000C353A" w14:paraId="5DE8141D" w14:textId="77777777" w:rsidTr="00ED41CD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801B8" w14:textId="276C7D11" w:rsidR="000C353A" w:rsidRPr="006B7A4D" w:rsidRDefault="00E77B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Avance de </w:t>
            </w:r>
            <w:r w:rsidR="002070D7"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(</w:t>
            </w: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E96D837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BF1B729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47.5-50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30C5910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42.5-47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BC1AB5B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37.5-42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FD7954F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35-42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C87A39B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5A9C5C15" w14:textId="77777777" w:rsidR="000C353A" w:rsidRPr="006B7A4D" w:rsidRDefault="00E77B87">
            <w:pPr>
              <w:pStyle w:val="Default"/>
              <w:widowControl w:val="0"/>
              <w:jc w:val="both"/>
            </w:pPr>
            <w:r w:rsidRPr="006B7A4D">
              <w:rPr>
                <w:rFonts w:eastAsia="Times New Roman"/>
                <w:lang w:eastAsia="es-MX"/>
              </w:rPr>
              <w:t>Aporta conocimientos adicionales sobre las actividades encomendadas.</w:t>
            </w:r>
          </w:p>
          <w:p w14:paraId="3B856540" w14:textId="77777777" w:rsidR="000C353A" w:rsidRPr="006B7A4D" w:rsidRDefault="00E77B87">
            <w:pPr>
              <w:pStyle w:val="Default"/>
              <w:widowControl w:val="0"/>
              <w:jc w:val="both"/>
            </w:pPr>
            <w:r w:rsidRPr="006B7A4D">
              <w:rPr>
                <w:rFonts w:eastAsia="Times New Roman"/>
                <w:lang w:eastAsia="es-MX"/>
              </w:rPr>
              <w:t>Analiza y aplica los fundamentos del tema.</w:t>
            </w:r>
          </w:p>
          <w:p w14:paraId="078A1701" w14:textId="77777777" w:rsidR="000C353A" w:rsidRPr="006B7A4D" w:rsidRDefault="00E77B87">
            <w:pPr>
              <w:pStyle w:val="Default"/>
              <w:widowControl w:val="0"/>
              <w:jc w:val="both"/>
            </w:pPr>
            <w:r w:rsidRPr="006B7A4D">
              <w:t>Incorpora conocimientos obtenidos en otras asignaturas.</w:t>
            </w:r>
          </w:p>
          <w:p w14:paraId="57A1312B" w14:textId="77777777" w:rsidR="000C353A" w:rsidRPr="006B7A4D" w:rsidRDefault="00E77B87">
            <w:pPr>
              <w:pStyle w:val="Default"/>
              <w:widowControl w:val="0"/>
              <w:jc w:val="both"/>
            </w:pPr>
            <w:r w:rsidRPr="006B7A4D">
              <w:t>Organiza su tiempo y trabaja de manera autónoma entregando en tiempo y forma las actividades encomendadas.</w:t>
            </w:r>
          </w:p>
        </w:tc>
      </w:tr>
      <w:tr w:rsidR="000C353A" w14:paraId="56B833AE" w14:textId="77777777" w:rsidTr="00ED41CD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58800B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7D34E1DC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70C9BA24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95-100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05F6F5C9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85-94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6E3FD97D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22877677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70-74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41D875FE" w14:textId="77777777" w:rsidR="000C353A" w:rsidRPr="006B7A4D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7A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N.A.</w:t>
            </w:r>
          </w:p>
        </w:tc>
        <w:tc>
          <w:tcPr>
            <w:tcW w:w="41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2833650C" w14:textId="77777777" w:rsidR="000C353A" w:rsidRPr="006B7A4D" w:rsidRDefault="000C35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3A38E7F" w14:textId="77777777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49E9ABE" w14:textId="77777777" w:rsidR="000C353A" w:rsidRPr="008376FF" w:rsidRDefault="00E77B87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8376FF">
        <w:rPr>
          <w:rFonts w:ascii="Arial Narrow" w:hAnsi="Arial Narrow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33A34790" w14:textId="190BC5E3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B3524E" w14:textId="4169670F" w:rsidR="00151DD5" w:rsidRDefault="00151DD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3A37382" w14:textId="286248B1" w:rsidR="00151DD5" w:rsidRDefault="00151DD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A2F1195" w14:textId="77777777" w:rsidR="00923143" w:rsidRDefault="0092314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8B8345" w14:textId="77777777" w:rsidR="00ED41CD" w:rsidRDefault="00ED41C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17B6578" w14:textId="45F073A0" w:rsidR="00151DD5" w:rsidRDefault="00151DD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6" w:type="dxa"/>
        <w:jc w:val="center"/>
        <w:tblLayout w:type="fixed"/>
        <w:tblCellMar>
          <w:left w:w="323" w:type="dxa"/>
        </w:tblCellMar>
        <w:tblLook w:val="04A0" w:firstRow="1" w:lastRow="0" w:firstColumn="1" w:lastColumn="0" w:noHBand="0" w:noVBand="1"/>
      </w:tblPr>
      <w:tblGrid>
        <w:gridCol w:w="2308"/>
        <w:gridCol w:w="946"/>
        <w:gridCol w:w="1983"/>
        <w:gridCol w:w="1986"/>
        <w:gridCol w:w="5773"/>
      </w:tblGrid>
      <w:tr w:rsidR="000C353A" w14:paraId="40C78249" w14:textId="77777777" w:rsidTr="00923143">
        <w:trPr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46174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lastRenderedPageBreak/>
              <w:t>Competencia No.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B76E1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7C8A7B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Auditoría del hardware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94403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57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12EAD4" w14:textId="77777777" w:rsidR="000C353A" w:rsidRPr="00071272" w:rsidRDefault="00E77B87">
            <w:pPr>
              <w:pStyle w:val="Sinespaciado"/>
              <w:widowControl w:val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Conoce, identifica y selecciona los requerimientos y estándares para una auditoría del hardware que se deben considerar para determinar el nivel de aplicación en la administración, instalación, operación, seguridad, así como del personal responsable.</w:t>
            </w:r>
          </w:p>
        </w:tc>
      </w:tr>
    </w:tbl>
    <w:p w14:paraId="40DDF7FF" w14:textId="77777777" w:rsidR="000C353A" w:rsidRDefault="000C353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30" w:type="dxa"/>
        <w:jc w:val="center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2899"/>
        <w:gridCol w:w="2835"/>
        <w:gridCol w:w="2551"/>
        <w:gridCol w:w="2552"/>
        <w:gridCol w:w="2693"/>
      </w:tblGrid>
      <w:tr w:rsidR="000C353A" w14:paraId="24785BD2" w14:textId="77777777" w:rsidTr="00923143">
        <w:trPr>
          <w:jc w:val="center"/>
        </w:trPr>
        <w:tc>
          <w:tcPr>
            <w:tcW w:w="2899" w:type="dxa"/>
            <w:shd w:val="clear" w:color="auto" w:fill="auto"/>
          </w:tcPr>
          <w:p w14:paraId="619BA753" w14:textId="44C7993E" w:rsidR="008B7650" w:rsidRDefault="00E77B87" w:rsidP="0059258B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Temas y subtemas para desarrollar la </w:t>
            </w:r>
            <w:r w:rsidR="008B7650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 C</w:t>
            </w: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ompetencia </w:t>
            </w:r>
          </w:p>
          <w:p w14:paraId="1E7FC46F" w14:textId="3A68CD60" w:rsidR="000C353A" w:rsidRPr="00071272" w:rsidRDefault="00E77B87" w:rsidP="0059258B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específica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9FA527" w14:textId="77777777" w:rsidR="000C353A" w:rsidRPr="00071272" w:rsidRDefault="00E77B87" w:rsidP="0059258B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Actividades de aprendizaje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8F7FF1" w14:textId="77777777" w:rsidR="000C353A" w:rsidRPr="00071272" w:rsidRDefault="00E77B87" w:rsidP="0059258B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Actividades de enseñanza</w:t>
            </w:r>
          </w:p>
        </w:tc>
        <w:tc>
          <w:tcPr>
            <w:tcW w:w="2552" w:type="dxa"/>
            <w:shd w:val="clear" w:color="auto" w:fill="auto"/>
          </w:tcPr>
          <w:p w14:paraId="68CD142F" w14:textId="77777777" w:rsidR="008B7650" w:rsidRDefault="00E77B87" w:rsidP="0059258B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Desarrollo de competencias </w:t>
            </w:r>
          </w:p>
          <w:p w14:paraId="7D2C11EB" w14:textId="7C08630E" w:rsidR="000C353A" w:rsidRPr="00071272" w:rsidRDefault="00E77B87" w:rsidP="0059258B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genéricas</w:t>
            </w:r>
          </w:p>
        </w:tc>
        <w:tc>
          <w:tcPr>
            <w:tcW w:w="2693" w:type="dxa"/>
            <w:shd w:val="clear" w:color="auto" w:fill="auto"/>
          </w:tcPr>
          <w:p w14:paraId="12DCD005" w14:textId="77777777" w:rsidR="008B7650" w:rsidRDefault="00E77B87" w:rsidP="0059258B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Horas </w:t>
            </w:r>
          </w:p>
          <w:p w14:paraId="740D39A1" w14:textId="77777777" w:rsidR="008B7650" w:rsidRDefault="00E77B87" w:rsidP="0059258B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teórico-</w:t>
            </w:r>
          </w:p>
          <w:p w14:paraId="1EB86E9E" w14:textId="3C250A69" w:rsidR="000C353A" w:rsidRPr="00071272" w:rsidRDefault="00E77B87" w:rsidP="0059258B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práctica</w:t>
            </w:r>
          </w:p>
        </w:tc>
      </w:tr>
      <w:tr w:rsidR="000C353A" w14:paraId="7BF0294C" w14:textId="77777777" w:rsidTr="00923143">
        <w:trPr>
          <w:jc w:val="center"/>
        </w:trPr>
        <w:tc>
          <w:tcPr>
            <w:tcW w:w="2899" w:type="dxa"/>
            <w:shd w:val="clear" w:color="auto" w:fill="auto"/>
          </w:tcPr>
          <w:p w14:paraId="38675883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3.1. Finalidad de la evaluación del hardware.</w:t>
            </w:r>
          </w:p>
          <w:p w14:paraId="6FBB6F88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3.2. Requerimientos para la evaluación del hardware.</w:t>
            </w:r>
          </w:p>
          <w:p w14:paraId="04B29B5D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3.3. La administración.</w:t>
            </w:r>
          </w:p>
          <w:p w14:paraId="52FEE213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3.4. Instalación.</w:t>
            </w:r>
          </w:p>
          <w:p w14:paraId="1733E1F3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3.5. Operación y seguridad.</w:t>
            </w:r>
          </w:p>
          <w:p w14:paraId="3C6FE219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3.6. Personal responsable del área.</w:t>
            </w:r>
          </w:p>
          <w:p w14:paraId="2B41A31D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3.7. Determinar el nivel de aplicación de alguna</w:t>
            </w:r>
          </w:p>
          <w:p w14:paraId="101B54B2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de las normas consideradas para la auditoría del hardware.</w:t>
            </w:r>
          </w:p>
        </w:tc>
        <w:tc>
          <w:tcPr>
            <w:tcW w:w="2835" w:type="dxa"/>
            <w:shd w:val="clear" w:color="auto" w:fill="auto"/>
          </w:tcPr>
          <w:p w14:paraId="038CFD3F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Gestionar información sobre los puntos</w:t>
            </w:r>
          </w:p>
          <w:p w14:paraId="52DBFF6D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del tema y plasmar los resultados en una infografía.</w:t>
            </w:r>
          </w:p>
          <w:p w14:paraId="5CE2D283" w14:textId="77777777" w:rsidR="000C353A" w:rsidRPr="00071272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4B2C43C" w14:textId="77777777" w:rsidR="000C353A" w:rsidRPr="00071272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91EE0B3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 xml:space="preserve">Elaborar un </w:t>
            </w:r>
            <w:proofErr w:type="spellStart"/>
            <w:r w:rsidRPr="00071272">
              <w:rPr>
                <w:rFonts w:ascii="Arial" w:hAnsi="Arial" w:cs="Arial"/>
                <w:sz w:val="24"/>
                <w:szCs w:val="24"/>
              </w:rPr>
              <w:t>checklist</w:t>
            </w:r>
            <w:proofErr w:type="spellEnd"/>
            <w:r w:rsidRPr="00071272">
              <w:rPr>
                <w:rFonts w:ascii="Arial" w:hAnsi="Arial" w:cs="Arial"/>
                <w:sz w:val="24"/>
                <w:szCs w:val="24"/>
              </w:rPr>
              <w:t xml:space="preserve"> para la obtención de la información necesaria sobre la auditoría del hardware. Así como, tomando como referencia el lugar seleccionado, evaluar el nivel de aplicación de las normas y/o estándares implementados en el hardware sobre su</w:t>
            </w:r>
          </w:p>
          <w:p w14:paraId="109F27FE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 xml:space="preserve">administración, </w:t>
            </w:r>
            <w:r w:rsidRPr="00071272">
              <w:rPr>
                <w:rFonts w:ascii="Arial" w:hAnsi="Arial" w:cs="Arial"/>
                <w:sz w:val="24"/>
                <w:szCs w:val="24"/>
              </w:rPr>
              <w:lastRenderedPageBreak/>
              <w:t>instalación, operación, seguridad y personal responsable,</w:t>
            </w:r>
          </w:p>
          <w:p w14:paraId="44CE0381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emitiendo el reporte sobre hallazgos y</w:t>
            </w:r>
          </w:p>
          <w:p w14:paraId="2E69499A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recomendaciones, integrando lo anterior en el avance del proyecto.</w:t>
            </w:r>
          </w:p>
          <w:p w14:paraId="18395557" w14:textId="77777777" w:rsidR="000C353A" w:rsidRPr="00071272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A8BAD84" w14:textId="77777777" w:rsidR="000C353A" w:rsidRPr="00071272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Las evidencias de las actividades realizadas se estarán subiendo a la plataforma educativa indicada.</w:t>
            </w:r>
          </w:p>
        </w:tc>
        <w:tc>
          <w:tcPr>
            <w:tcW w:w="2551" w:type="dxa"/>
            <w:shd w:val="clear" w:color="auto" w:fill="auto"/>
          </w:tcPr>
          <w:p w14:paraId="0B8C82AA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lastRenderedPageBreak/>
              <w:t>El docente explicará el contenido de la unidad de tal forma que el alumno entienda claramente el mismo.</w:t>
            </w:r>
          </w:p>
          <w:p w14:paraId="287D61D7" w14:textId="77777777" w:rsidR="000C353A" w:rsidRPr="00071272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D1F43C7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El docente integrará a los alumnos en equipos de trabajo para desarrollar actividades: Infografía y avance de proyecto.</w:t>
            </w:r>
          </w:p>
          <w:p w14:paraId="63781EDB" w14:textId="77777777" w:rsidR="000C353A" w:rsidRPr="00071272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2449140" w14:textId="77777777" w:rsidR="000C353A" w:rsidRPr="00071272" w:rsidRDefault="00E77B87">
            <w:pPr>
              <w:pStyle w:val="Sinespaciado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Capacidad de aplicar los conocimientos en</w:t>
            </w:r>
          </w:p>
          <w:p w14:paraId="6B8507FC" w14:textId="77777777" w:rsidR="000C353A" w:rsidRPr="00071272" w:rsidRDefault="00E77B87">
            <w:pPr>
              <w:pStyle w:val="Sinespaciado"/>
              <w:widowControl w:val="0"/>
              <w:ind w:left="72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la práctica</w:t>
            </w:r>
          </w:p>
          <w:p w14:paraId="6990302D" w14:textId="77777777" w:rsidR="000C353A" w:rsidRPr="00071272" w:rsidRDefault="00E77B87">
            <w:pPr>
              <w:pStyle w:val="Sinespaciado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Conocimientos sobre el área de estudio y la profesión</w:t>
            </w:r>
          </w:p>
          <w:p w14:paraId="5B952243" w14:textId="77777777" w:rsidR="000C353A" w:rsidRPr="00071272" w:rsidRDefault="00E77B87">
            <w:pPr>
              <w:pStyle w:val="Sinespaciado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Capacidad para actuar en nuevas situaciones</w:t>
            </w:r>
          </w:p>
          <w:p w14:paraId="03503E1C" w14:textId="77777777" w:rsidR="000C353A" w:rsidRPr="00071272" w:rsidRDefault="00E77B87">
            <w:pPr>
              <w:pStyle w:val="Sinespaciado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Capacidad de trabajo en equipo</w:t>
            </w:r>
          </w:p>
          <w:p w14:paraId="386B5C83" w14:textId="77777777" w:rsidR="000C353A" w:rsidRPr="00071272" w:rsidRDefault="00E77B87">
            <w:pPr>
              <w:pStyle w:val="Sinespaciado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Compromiso con la calidad</w:t>
            </w:r>
          </w:p>
        </w:tc>
        <w:tc>
          <w:tcPr>
            <w:tcW w:w="2693" w:type="dxa"/>
            <w:shd w:val="clear" w:color="auto" w:fill="auto"/>
          </w:tcPr>
          <w:p w14:paraId="09C8EB1B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3-9</w:t>
            </w:r>
          </w:p>
        </w:tc>
      </w:tr>
    </w:tbl>
    <w:p w14:paraId="2086C8B5" w14:textId="77777777" w:rsidR="000C353A" w:rsidRDefault="000C353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11" w:type="dxa"/>
        <w:jc w:val="center"/>
        <w:tblInd w:w="-181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6492"/>
        <w:gridCol w:w="7019"/>
      </w:tblGrid>
      <w:tr w:rsidR="000C353A" w:rsidRPr="00071272" w14:paraId="7A597B98" w14:textId="77777777" w:rsidTr="00923143">
        <w:trPr>
          <w:jc w:val="center"/>
        </w:trPr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6DCE7C6D" w14:textId="77777777" w:rsidR="000C353A" w:rsidRPr="00071272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  <w:t>Indicadores de Alcance</w:t>
            </w:r>
          </w:p>
        </w:tc>
        <w:tc>
          <w:tcPr>
            <w:tcW w:w="7019" w:type="dxa"/>
            <w:tcBorders>
              <w:bottom w:val="single" w:sz="4" w:space="0" w:color="auto"/>
            </w:tcBorders>
            <w:shd w:val="clear" w:color="auto" w:fill="auto"/>
          </w:tcPr>
          <w:p w14:paraId="2588560A" w14:textId="77777777" w:rsidR="000C353A" w:rsidRPr="00071272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  <w:t>Valor de Indicador</w:t>
            </w:r>
          </w:p>
        </w:tc>
      </w:tr>
      <w:tr w:rsidR="000C353A" w14:paraId="4DDE85FF" w14:textId="77777777" w:rsidTr="00923143">
        <w:trPr>
          <w:jc w:val="center"/>
        </w:trPr>
        <w:tc>
          <w:tcPr>
            <w:tcW w:w="6492" w:type="dxa"/>
            <w:tcBorders>
              <w:bottom w:val="nil"/>
            </w:tcBorders>
            <w:shd w:val="clear" w:color="auto" w:fill="auto"/>
          </w:tcPr>
          <w:p w14:paraId="55E77EBD" w14:textId="77777777" w:rsidR="000C353A" w:rsidRPr="00071272" w:rsidRDefault="00E77B87">
            <w:pPr>
              <w:pStyle w:val="Default"/>
              <w:widowControl w:val="0"/>
            </w:pPr>
            <w:r w:rsidRPr="00071272">
              <w:t>A. Realiza trabajo de investigación y entiende conceptos investigados</w:t>
            </w:r>
          </w:p>
          <w:p w14:paraId="2CF5F0B4" w14:textId="77777777" w:rsidR="000C353A" w:rsidRPr="00071272" w:rsidRDefault="00E77B87">
            <w:pPr>
              <w:pStyle w:val="Default"/>
              <w:widowControl w:val="0"/>
            </w:pPr>
            <w:r w:rsidRPr="00071272">
              <w:t>Resuelve y analiza los casos prácticos propuestos en clases.</w:t>
            </w:r>
          </w:p>
        </w:tc>
        <w:tc>
          <w:tcPr>
            <w:tcW w:w="7019" w:type="dxa"/>
            <w:tcBorders>
              <w:bottom w:val="nil"/>
            </w:tcBorders>
            <w:shd w:val="clear" w:color="auto" w:fill="auto"/>
          </w:tcPr>
          <w:p w14:paraId="721FED46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0C353A" w14:paraId="0784FEB0" w14:textId="77777777" w:rsidTr="00923143">
        <w:trPr>
          <w:jc w:val="center"/>
        </w:trPr>
        <w:tc>
          <w:tcPr>
            <w:tcW w:w="6492" w:type="dxa"/>
            <w:tcBorders>
              <w:top w:val="nil"/>
            </w:tcBorders>
            <w:shd w:val="clear" w:color="auto" w:fill="auto"/>
          </w:tcPr>
          <w:p w14:paraId="6CC7734E" w14:textId="77777777" w:rsidR="000C353A" w:rsidRPr="00071272" w:rsidRDefault="00E77B87">
            <w:pPr>
              <w:pStyle w:val="Default"/>
              <w:widowControl w:val="0"/>
            </w:pPr>
            <w:r w:rsidRPr="00071272">
              <w:t>B. Aporta conocimientos adicionales sobre las actividades encomendadas.</w:t>
            </w:r>
          </w:p>
          <w:p w14:paraId="3A9F7837" w14:textId="77777777" w:rsidR="000C353A" w:rsidRPr="00071272" w:rsidRDefault="00E77B87">
            <w:pPr>
              <w:pStyle w:val="Default"/>
              <w:widowControl w:val="0"/>
            </w:pPr>
            <w:r w:rsidRPr="00071272">
              <w:t>Analiza y aplica los fundamentos del tema.</w:t>
            </w:r>
          </w:p>
          <w:p w14:paraId="12D399A5" w14:textId="77777777" w:rsidR="000C353A" w:rsidRPr="00071272" w:rsidRDefault="00E77B87">
            <w:pPr>
              <w:pStyle w:val="Default"/>
              <w:widowControl w:val="0"/>
            </w:pPr>
            <w:r w:rsidRPr="00071272">
              <w:t>Incorpora conocimientos obtenidos en otras asignaturas.</w:t>
            </w:r>
          </w:p>
          <w:p w14:paraId="5ABA033D" w14:textId="77777777" w:rsidR="000C353A" w:rsidRPr="00071272" w:rsidRDefault="00E77B87">
            <w:pPr>
              <w:pStyle w:val="Default"/>
              <w:widowControl w:val="0"/>
            </w:pPr>
            <w:r w:rsidRPr="00071272">
              <w:t>Organiza su tiempo y trabaja de manera autónoma entregando en tiempo y forma las actividades encomendadas.</w:t>
            </w:r>
          </w:p>
        </w:tc>
        <w:tc>
          <w:tcPr>
            <w:tcW w:w="7019" w:type="dxa"/>
            <w:tcBorders>
              <w:top w:val="nil"/>
            </w:tcBorders>
            <w:shd w:val="clear" w:color="auto" w:fill="auto"/>
          </w:tcPr>
          <w:p w14:paraId="2D1B331F" w14:textId="77777777" w:rsidR="000C353A" w:rsidRPr="00071272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071272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14:paraId="142B51EC" w14:textId="4569FF10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0E6AE700" w14:textId="77777777" w:rsidR="006F7235" w:rsidRDefault="006F7235">
      <w:pPr>
        <w:pStyle w:val="Sinespaciado"/>
        <w:rPr>
          <w:rFonts w:ascii="Arial" w:hAnsi="Arial" w:cs="Arial"/>
          <w:sz w:val="20"/>
          <w:szCs w:val="20"/>
        </w:rPr>
      </w:pPr>
    </w:p>
    <w:p w14:paraId="2AC26469" w14:textId="77777777" w:rsidR="00923143" w:rsidRDefault="0092314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CF2961C" w14:textId="77777777" w:rsidR="000C353A" w:rsidRPr="00071272" w:rsidRDefault="00E77B87">
      <w:pPr>
        <w:pStyle w:val="Sinespaciado"/>
        <w:rPr>
          <w:b/>
          <w:bCs/>
          <w:sz w:val="28"/>
          <w:szCs w:val="28"/>
        </w:rPr>
      </w:pPr>
      <w:r w:rsidRPr="00071272">
        <w:rPr>
          <w:rFonts w:ascii="Arial" w:hAnsi="Arial" w:cs="Arial"/>
          <w:b/>
          <w:bCs/>
          <w:sz w:val="24"/>
          <w:szCs w:val="24"/>
        </w:rPr>
        <w:lastRenderedPageBreak/>
        <w:t>Niveles de desempeño:</w:t>
      </w:r>
    </w:p>
    <w:p w14:paraId="6175A608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30" w:type="dxa"/>
        <w:jc w:val="center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2332"/>
        <w:gridCol w:w="2320"/>
        <w:gridCol w:w="6290"/>
        <w:gridCol w:w="2588"/>
      </w:tblGrid>
      <w:tr w:rsidR="000C353A" w14:paraId="2D3D16AF" w14:textId="77777777" w:rsidTr="00923143">
        <w:trPr>
          <w:jc w:val="center"/>
        </w:trPr>
        <w:tc>
          <w:tcPr>
            <w:tcW w:w="2332" w:type="dxa"/>
            <w:shd w:val="clear" w:color="auto" w:fill="auto"/>
          </w:tcPr>
          <w:p w14:paraId="796F7664" w14:textId="77777777" w:rsidR="000C353A" w:rsidRPr="00071272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Desempeño</w:t>
            </w:r>
          </w:p>
        </w:tc>
        <w:tc>
          <w:tcPr>
            <w:tcW w:w="2320" w:type="dxa"/>
            <w:shd w:val="clear" w:color="auto" w:fill="auto"/>
          </w:tcPr>
          <w:p w14:paraId="441DD356" w14:textId="77777777" w:rsidR="000C353A" w:rsidRPr="00071272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Nivel de desempeño</w:t>
            </w:r>
          </w:p>
        </w:tc>
        <w:tc>
          <w:tcPr>
            <w:tcW w:w="6290" w:type="dxa"/>
            <w:shd w:val="clear" w:color="auto" w:fill="auto"/>
          </w:tcPr>
          <w:p w14:paraId="47417191" w14:textId="77777777" w:rsidR="000C353A" w:rsidRPr="00071272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Indicadores de Alcance</w:t>
            </w:r>
          </w:p>
        </w:tc>
        <w:tc>
          <w:tcPr>
            <w:tcW w:w="2588" w:type="dxa"/>
            <w:shd w:val="clear" w:color="auto" w:fill="auto"/>
          </w:tcPr>
          <w:p w14:paraId="0AA20EAB" w14:textId="77777777" w:rsidR="00ED41CD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Valoración </w:t>
            </w:r>
            <w:r w:rsidR="00FF7CC9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     </w:t>
            </w:r>
          </w:p>
          <w:p w14:paraId="34AEB406" w14:textId="41A5A46F" w:rsidR="000C353A" w:rsidRPr="00071272" w:rsidRDefault="00FF7CC9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 </w:t>
            </w:r>
            <w:r w:rsidR="00E77B87"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numérica</w:t>
            </w:r>
          </w:p>
        </w:tc>
      </w:tr>
      <w:tr w:rsidR="000C353A" w14:paraId="38280C9A" w14:textId="77777777" w:rsidTr="00923143">
        <w:trPr>
          <w:jc w:val="center"/>
        </w:trPr>
        <w:tc>
          <w:tcPr>
            <w:tcW w:w="2332" w:type="dxa"/>
            <w:vMerge w:val="restart"/>
            <w:shd w:val="clear" w:color="auto" w:fill="auto"/>
          </w:tcPr>
          <w:p w14:paraId="1B9BFC83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Competencia Alcanzada</w:t>
            </w:r>
          </w:p>
        </w:tc>
        <w:tc>
          <w:tcPr>
            <w:tcW w:w="2320" w:type="dxa"/>
            <w:shd w:val="clear" w:color="auto" w:fill="auto"/>
          </w:tcPr>
          <w:p w14:paraId="4A32E543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6290" w:type="dxa"/>
            <w:shd w:val="clear" w:color="auto" w:fill="auto"/>
          </w:tcPr>
          <w:p w14:paraId="1D92139C" w14:textId="77777777" w:rsidR="000C353A" w:rsidRPr="00071272" w:rsidRDefault="00E77B87">
            <w:pPr>
              <w:widowControl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 xml:space="preserve">  Cumple al menos 5 de los siguientes indicadores</w:t>
            </w:r>
          </w:p>
          <w:p w14:paraId="0806FA1A" w14:textId="77777777" w:rsidR="000C353A" w:rsidRPr="00071272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1. Se adapta a situaciones y contextos complejos: Puede trabajar en equipo, refleja sus conocimientos en la interpretación de la realidad.</w:t>
            </w:r>
          </w:p>
          <w:p w14:paraId="0EB5744A" w14:textId="77777777" w:rsidR="000C353A" w:rsidRPr="00071272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2. 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23B013D" w14:textId="77777777" w:rsidR="000C353A" w:rsidRPr="00071272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3. 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0CAB7082" w14:textId="77777777" w:rsidR="000C353A" w:rsidRPr="00071272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4. 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807DB8F" w14:textId="77777777" w:rsidR="000C353A" w:rsidRPr="00071272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 xml:space="preserve">5. Incorpora conocimientos y actividades  </w:t>
            </w: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lastRenderedPageBreak/>
              <w:t>interdisciplinarios en su aprendizaje: En el desarrollo de los temas de la asignatura incorpora conocimientos y actividades desarrolladas en otras asignaturas para lograr la competencia.</w:t>
            </w:r>
          </w:p>
          <w:p w14:paraId="507EB67E" w14:textId="77777777" w:rsidR="000C353A" w:rsidRPr="00071272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6. 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588" w:type="dxa"/>
            <w:shd w:val="clear" w:color="auto" w:fill="auto"/>
          </w:tcPr>
          <w:p w14:paraId="282BECCC" w14:textId="77777777" w:rsidR="000C353A" w:rsidRPr="00071272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lastRenderedPageBreak/>
              <w:t>95-100</w:t>
            </w:r>
          </w:p>
        </w:tc>
        <w:bookmarkStart w:id="0" w:name="_GoBack"/>
        <w:bookmarkEnd w:id="0"/>
      </w:tr>
      <w:tr w:rsidR="000C353A" w14:paraId="783C0044" w14:textId="77777777" w:rsidTr="00923143">
        <w:trPr>
          <w:jc w:val="center"/>
        </w:trPr>
        <w:tc>
          <w:tcPr>
            <w:tcW w:w="2332" w:type="dxa"/>
            <w:vMerge/>
            <w:shd w:val="clear" w:color="auto" w:fill="auto"/>
          </w:tcPr>
          <w:p w14:paraId="73783626" w14:textId="77777777" w:rsidR="000C353A" w:rsidRPr="00071272" w:rsidRDefault="000C353A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</w:p>
        </w:tc>
        <w:tc>
          <w:tcPr>
            <w:tcW w:w="2320" w:type="dxa"/>
            <w:shd w:val="clear" w:color="auto" w:fill="auto"/>
          </w:tcPr>
          <w:p w14:paraId="65C25793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Notable</w:t>
            </w:r>
          </w:p>
        </w:tc>
        <w:tc>
          <w:tcPr>
            <w:tcW w:w="6290" w:type="dxa"/>
            <w:shd w:val="clear" w:color="auto" w:fill="auto"/>
          </w:tcPr>
          <w:p w14:paraId="6BA68156" w14:textId="77777777" w:rsidR="000C353A" w:rsidRPr="00071272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Cumple  4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6DBC9F66" w14:textId="77777777" w:rsidR="000C353A" w:rsidRPr="00071272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85-94</w:t>
            </w:r>
          </w:p>
        </w:tc>
      </w:tr>
      <w:tr w:rsidR="000C353A" w14:paraId="26D31CA6" w14:textId="77777777" w:rsidTr="00923143">
        <w:trPr>
          <w:jc w:val="center"/>
        </w:trPr>
        <w:tc>
          <w:tcPr>
            <w:tcW w:w="2332" w:type="dxa"/>
            <w:vMerge/>
            <w:shd w:val="clear" w:color="auto" w:fill="auto"/>
          </w:tcPr>
          <w:p w14:paraId="30E3266B" w14:textId="77777777" w:rsidR="000C353A" w:rsidRPr="00071272" w:rsidRDefault="000C353A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</w:p>
        </w:tc>
        <w:tc>
          <w:tcPr>
            <w:tcW w:w="2320" w:type="dxa"/>
            <w:shd w:val="clear" w:color="auto" w:fill="auto"/>
          </w:tcPr>
          <w:p w14:paraId="15459823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6290" w:type="dxa"/>
            <w:shd w:val="clear" w:color="auto" w:fill="auto"/>
          </w:tcPr>
          <w:p w14:paraId="29EA3236" w14:textId="77777777" w:rsidR="000C353A" w:rsidRPr="00071272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Cumple  3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1894FDA3" w14:textId="77777777" w:rsidR="000C353A" w:rsidRPr="00071272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75-84</w:t>
            </w:r>
          </w:p>
        </w:tc>
      </w:tr>
      <w:tr w:rsidR="000C353A" w14:paraId="5E380933" w14:textId="77777777" w:rsidTr="00923143">
        <w:trPr>
          <w:jc w:val="center"/>
        </w:trPr>
        <w:tc>
          <w:tcPr>
            <w:tcW w:w="2332" w:type="dxa"/>
            <w:vMerge/>
            <w:shd w:val="clear" w:color="auto" w:fill="auto"/>
          </w:tcPr>
          <w:p w14:paraId="0BFEDC42" w14:textId="77777777" w:rsidR="000C353A" w:rsidRPr="00071272" w:rsidRDefault="000C353A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</w:p>
        </w:tc>
        <w:tc>
          <w:tcPr>
            <w:tcW w:w="2320" w:type="dxa"/>
            <w:shd w:val="clear" w:color="auto" w:fill="auto"/>
          </w:tcPr>
          <w:p w14:paraId="4B547C2F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6290" w:type="dxa"/>
            <w:shd w:val="clear" w:color="auto" w:fill="auto"/>
          </w:tcPr>
          <w:p w14:paraId="032CF75C" w14:textId="77777777" w:rsidR="000C353A" w:rsidRPr="00071272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Cumple  2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6F1A478E" w14:textId="77777777" w:rsidR="000C353A" w:rsidRPr="00071272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70-74</w:t>
            </w:r>
          </w:p>
        </w:tc>
      </w:tr>
      <w:tr w:rsidR="000C353A" w14:paraId="141E8446" w14:textId="77777777" w:rsidTr="00923143">
        <w:trPr>
          <w:jc w:val="center"/>
        </w:trPr>
        <w:tc>
          <w:tcPr>
            <w:tcW w:w="2332" w:type="dxa"/>
            <w:shd w:val="clear" w:color="auto" w:fill="auto"/>
          </w:tcPr>
          <w:p w14:paraId="26C5C89D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Competencia No Alcanzada</w:t>
            </w:r>
          </w:p>
        </w:tc>
        <w:tc>
          <w:tcPr>
            <w:tcW w:w="2320" w:type="dxa"/>
            <w:shd w:val="clear" w:color="auto" w:fill="auto"/>
          </w:tcPr>
          <w:p w14:paraId="0CADF5C5" w14:textId="77777777" w:rsidR="000C353A" w:rsidRPr="00071272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Insuficiente</w:t>
            </w:r>
          </w:p>
        </w:tc>
        <w:tc>
          <w:tcPr>
            <w:tcW w:w="6290" w:type="dxa"/>
            <w:shd w:val="clear" w:color="auto" w:fill="auto"/>
          </w:tcPr>
          <w:p w14:paraId="08BA4C07" w14:textId="77777777" w:rsidR="000C353A" w:rsidRPr="00071272" w:rsidRDefault="00E77B8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588" w:type="dxa"/>
            <w:shd w:val="clear" w:color="auto" w:fill="auto"/>
          </w:tcPr>
          <w:p w14:paraId="6E036AA1" w14:textId="77777777" w:rsidR="000C353A" w:rsidRPr="00071272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N. A.</w:t>
            </w:r>
          </w:p>
        </w:tc>
      </w:tr>
    </w:tbl>
    <w:p w14:paraId="71C5268D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3364E71C" w14:textId="77777777" w:rsidR="000C353A" w:rsidRPr="00071272" w:rsidRDefault="00E77B87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  <w:r w:rsidRPr="00071272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>Matriz de Evaluación:</w:t>
      </w:r>
    </w:p>
    <w:p w14:paraId="4102E8A0" w14:textId="77777777" w:rsidR="000C353A" w:rsidRPr="00071272" w:rsidRDefault="000C353A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tbl>
      <w:tblPr>
        <w:tblW w:w="13496" w:type="dxa"/>
        <w:jc w:val="center"/>
        <w:tblLayout w:type="fixed"/>
        <w:tblCellMar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114"/>
        <w:gridCol w:w="793"/>
        <w:gridCol w:w="1009"/>
        <w:gridCol w:w="866"/>
        <w:gridCol w:w="865"/>
        <w:gridCol w:w="723"/>
        <w:gridCol w:w="1009"/>
        <w:gridCol w:w="4117"/>
      </w:tblGrid>
      <w:tr w:rsidR="000C353A" w14:paraId="14D8A8C0" w14:textId="77777777" w:rsidTr="00ED41CD">
        <w:trPr>
          <w:trHeight w:val="294"/>
          <w:jc w:val="center"/>
        </w:trPr>
        <w:tc>
          <w:tcPr>
            <w:tcW w:w="4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7A31898" w14:textId="77777777" w:rsidR="000C353A" w:rsidRPr="00071272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Evidencia de Aprendizaje</w:t>
            </w:r>
          </w:p>
        </w:tc>
        <w:tc>
          <w:tcPr>
            <w:tcW w:w="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6F34A39" w14:textId="77777777" w:rsidR="000C353A" w:rsidRPr="00071272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%</w:t>
            </w:r>
          </w:p>
        </w:tc>
        <w:tc>
          <w:tcPr>
            <w:tcW w:w="44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E733FBB" w14:textId="77777777" w:rsidR="000C353A" w:rsidRPr="00071272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Indicador de Alcance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2FBB943" w14:textId="77777777" w:rsidR="00ED41CD" w:rsidRDefault="00E77B87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Evaluación formativa de la </w:t>
            </w:r>
            <w:r w:rsid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       </w:t>
            </w:r>
          </w:p>
          <w:p w14:paraId="1660A64D" w14:textId="37D289C2" w:rsidR="000C353A" w:rsidRPr="00071272" w:rsidRDefault="00071272" w:rsidP="000712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 </w:t>
            </w:r>
            <w:r w:rsidR="00E77B87" w:rsidRPr="00071272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competencia</w:t>
            </w:r>
          </w:p>
        </w:tc>
      </w:tr>
      <w:tr w:rsidR="000C353A" w14:paraId="628D01B6" w14:textId="77777777" w:rsidTr="00ED41CD">
        <w:trPr>
          <w:trHeight w:val="294"/>
          <w:jc w:val="center"/>
        </w:trPr>
        <w:tc>
          <w:tcPr>
            <w:tcW w:w="4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56CE79E2" w14:textId="77777777" w:rsidR="000C353A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A26AC6A" w14:textId="77777777" w:rsidR="000C353A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8B14C21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4C25DDC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F97B2E3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9B692DF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C2D37C6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17AB3" w14:textId="77777777" w:rsidR="000C353A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53A" w:rsidRPr="00F30504" w14:paraId="67667E5E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79768" w14:textId="61FEF25D" w:rsidR="000C353A" w:rsidRPr="00F30504" w:rsidRDefault="00E905E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Infografía (</w:t>
            </w:r>
            <w:r w:rsidR="00E77B87"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Lista de cotejo)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AC84706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0598DA4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47.5-50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69BABF6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42.5-47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D20DEF8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37.5-42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116D1CB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35-42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37B42C6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ABD5A4D" w14:textId="77777777" w:rsidR="000C353A" w:rsidRPr="00F30504" w:rsidRDefault="00E77B87">
            <w:pPr>
              <w:pStyle w:val="Default"/>
              <w:widowControl w:val="0"/>
            </w:pPr>
            <w:r w:rsidRPr="00F30504">
              <w:t>Realiza trabajo de investigación y entiende conceptos investigados</w:t>
            </w:r>
          </w:p>
          <w:p w14:paraId="4D3E3AE7" w14:textId="77777777" w:rsidR="000C353A" w:rsidRPr="00F30504" w:rsidRDefault="00E77B87">
            <w:pPr>
              <w:pStyle w:val="Default"/>
              <w:widowControl w:val="0"/>
            </w:pPr>
            <w:r w:rsidRPr="00F30504">
              <w:rPr>
                <w:rFonts w:eastAsia="Times New Roman"/>
                <w:lang w:eastAsia="es-MX"/>
              </w:rPr>
              <w:t>Resuelve y analiza los casos prácticos propuestos en clases.</w:t>
            </w:r>
          </w:p>
        </w:tc>
      </w:tr>
      <w:tr w:rsidR="000C353A" w:rsidRPr="00F30504" w14:paraId="25D5BFCA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ABCCE" w14:textId="269CE683" w:rsidR="000C353A" w:rsidRPr="00F30504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Avance de </w:t>
            </w:r>
            <w:r w:rsidR="00E905E1"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(</w:t>
            </w: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Lista de cotejo)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0FA10D0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463DD92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47.5-50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637F3FF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42.5-47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B983BD4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37.5-42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A3C04B7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35-42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B8DAC02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650CA629" w14:textId="77777777" w:rsidR="000C353A" w:rsidRPr="00F30504" w:rsidRDefault="00E77B87">
            <w:pPr>
              <w:pStyle w:val="Default"/>
              <w:widowControl w:val="0"/>
              <w:jc w:val="both"/>
            </w:pPr>
            <w:r w:rsidRPr="00F30504">
              <w:rPr>
                <w:rFonts w:eastAsia="Times New Roman"/>
                <w:lang w:eastAsia="es-MX"/>
              </w:rPr>
              <w:t>Aporta conocimientos adicionales sobre las actividades encomendadas.</w:t>
            </w:r>
          </w:p>
          <w:p w14:paraId="314F6024" w14:textId="77777777" w:rsidR="000C353A" w:rsidRPr="00F30504" w:rsidRDefault="00E77B87">
            <w:pPr>
              <w:pStyle w:val="Default"/>
              <w:widowControl w:val="0"/>
              <w:jc w:val="both"/>
            </w:pPr>
            <w:r w:rsidRPr="00F30504">
              <w:rPr>
                <w:rFonts w:eastAsia="Times New Roman"/>
                <w:lang w:eastAsia="es-MX"/>
              </w:rPr>
              <w:lastRenderedPageBreak/>
              <w:t>Analiza y aplica los fundamentos del tema.</w:t>
            </w:r>
          </w:p>
          <w:p w14:paraId="4D281879" w14:textId="77777777" w:rsidR="000C353A" w:rsidRPr="00F30504" w:rsidRDefault="00E77B87">
            <w:pPr>
              <w:pStyle w:val="Default"/>
              <w:widowControl w:val="0"/>
              <w:jc w:val="both"/>
            </w:pPr>
            <w:r w:rsidRPr="00F30504">
              <w:t>Incorpora conocimientos obtenidos en otras asignaturas.</w:t>
            </w:r>
          </w:p>
          <w:p w14:paraId="163FBA2B" w14:textId="77777777" w:rsidR="000C353A" w:rsidRPr="00F30504" w:rsidRDefault="00E77B87">
            <w:pPr>
              <w:pStyle w:val="Default"/>
              <w:widowControl w:val="0"/>
              <w:jc w:val="both"/>
            </w:pPr>
            <w:r w:rsidRPr="00F30504">
              <w:t>Organiza su tiempo y trabaja de manera autónoma entregando en tiempo y forma las actividades encomendadas.</w:t>
            </w:r>
          </w:p>
        </w:tc>
      </w:tr>
      <w:tr w:rsidR="000C353A" w:rsidRPr="00F30504" w14:paraId="7BE1A4EB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2B7CC1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Total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635DBFD1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1E94AE9D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95-100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48FB6FE9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85-94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7101244B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75-84</w:t>
            </w:r>
          </w:p>
        </w:tc>
        <w:tc>
          <w:tcPr>
            <w:tcW w:w="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53DA4B9A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70-74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7893449C" w14:textId="77777777" w:rsidR="000C353A" w:rsidRPr="00F30504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N.A.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44BC0391" w14:textId="77777777" w:rsidR="000C353A" w:rsidRPr="00F30504" w:rsidRDefault="000C35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A80C402" w14:textId="77777777" w:rsidR="000C353A" w:rsidRPr="00F30504" w:rsidRDefault="00E77B87">
      <w:pPr>
        <w:pStyle w:val="Sinespaciado"/>
        <w:jc w:val="both"/>
        <w:rPr>
          <w:rFonts w:ascii="Arial Narrow" w:hAnsi="Arial Narrow" w:cs="Arial"/>
          <w:sz w:val="16"/>
          <w:szCs w:val="16"/>
        </w:rPr>
      </w:pPr>
      <w:r w:rsidRPr="00F30504">
        <w:rPr>
          <w:rFonts w:ascii="Arial Narrow" w:hAnsi="Arial Narrow" w:cs="Arial"/>
          <w:sz w:val="16"/>
          <w:szCs w:val="16"/>
        </w:rPr>
        <w:t>No</w:t>
      </w:r>
      <w:r w:rsidRPr="008376FF">
        <w:rPr>
          <w:rFonts w:ascii="Arial Narrow" w:hAnsi="Arial Narrow" w:cs="Arial"/>
          <w:sz w:val="16"/>
          <w:szCs w:val="16"/>
        </w:rPr>
        <w:t>ta: este apartado número 4 de la instrumentación didáctica para la formación y desarrollo de competencias profesionales se repite, de acuerdo al número de competencias específicas de los temas de asignatura.</w:t>
      </w:r>
    </w:p>
    <w:p w14:paraId="58EC4549" w14:textId="46C47F2F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B4FFD58" w14:textId="46B71FEA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A503317" w14:textId="71C4E673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9C9B59A" w14:textId="3A48971C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D9CF90" w14:textId="77FC783D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B9DAD74" w14:textId="5B140731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A64CAA7" w14:textId="77BF3910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DFD1731" w14:textId="716FA0B8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2759EAA" w14:textId="5554C848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0945AE8" w14:textId="46704D93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5CCB54" w14:textId="4BF147EE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2615D51" w14:textId="6C459675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4AA02E3" w14:textId="493D9D19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BC0B1BB" w14:textId="0A6F311F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6BC3219" w14:textId="5CDADFFE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3CFF73A" w14:textId="6C4C51BF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6E8F8E2" w14:textId="72A0D08A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E6D2131" w14:textId="5B9F0D5F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FD0D4AB" w14:textId="5ACF9822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90C3175" w14:textId="2DFEF464" w:rsidR="0059258B" w:rsidRDefault="005925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8F26AE2" w14:textId="77777777" w:rsidR="00ED41CD" w:rsidRDefault="00ED41C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5ECE0EA" w14:textId="77777777" w:rsidR="0059258B" w:rsidRDefault="0059258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58A2AD9" w14:textId="77777777" w:rsidR="00D33328" w:rsidRDefault="00D33328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B2AE313" w14:textId="77777777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7563CC6" w14:textId="77777777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6" w:type="dxa"/>
        <w:tblLayout w:type="fixed"/>
        <w:tblCellMar>
          <w:left w:w="323" w:type="dxa"/>
        </w:tblCellMar>
        <w:tblLook w:val="04A0" w:firstRow="1" w:lastRow="0" w:firstColumn="1" w:lastColumn="0" w:noHBand="0" w:noVBand="1"/>
      </w:tblPr>
      <w:tblGrid>
        <w:gridCol w:w="2450"/>
        <w:gridCol w:w="804"/>
        <w:gridCol w:w="1983"/>
        <w:gridCol w:w="1986"/>
        <w:gridCol w:w="5773"/>
      </w:tblGrid>
      <w:tr w:rsidR="000C353A" w14:paraId="524B625F" w14:textId="77777777" w:rsidTr="0059258B"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4EED" w14:textId="77777777" w:rsidR="000C353A" w:rsidRPr="00D33328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D33328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Competencia No.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E8928" w14:textId="77777777" w:rsidR="000C353A" w:rsidRPr="00D33328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D33328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1079B5" w14:textId="77777777" w:rsidR="000C353A" w:rsidRPr="00D33328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D33328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Auditoría de redes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9EBBE" w14:textId="77777777" w:rsidR="000C353A" w:rsidRPr="00D33328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D33328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57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75D3CE" w14:textId="77777777" w:rsidR="000C353A" w:rsidRPr="00D33328" w:rsidRDefault="00E77B87">
            <w:pPr>
              <w:pStyle w:val="Sinespaciado"/>
              <w:widowControl w:val="0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D33328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Conoce, identifica y selecciona los requerimientos y estándares para una auditoría de redes que se deben considerar para determinar el nivel de aplicación en la administración, instalación, operación, seguridad, así como del personal  responsable.</w:t>
            </w:r>
          </w:p>
        </w:tc>
      </w:tr>
    </w:tbl>
    <w:p w14:paraId="3109BCDD" w14:textId="77777777" w:rsidR="000C353A" w:rsidRDefault="000C353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11" w:type="dxa"/>
        <w:tblInd w:w="-181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2880"/>
        <w:gridCol w:w="3611"/>
        <w:gridCol w:w="216"/>
        <w:gridCol w:w="2835"/>
        <w:gridCol w:w="2551"/>
        <w:gridCol w:w="1418"/>
      </w:tblGrid>
      <w:tr w:rsidR="000C353A" w14:paraId="7659BAD3" w14:textId="77777777" w:rsidTr="0059258B">
        <w:tc>
          <w:tcPr>
            <w:tcW w:w="2880" w:type="dxa"/>
            <w:shd w:val="clear" w:color="auto" w:fill="auto"/>
          </w:tcPr>
          <w:p w14:paraId="5D9F48C5" w14:textId="77777777" w:rsidR="000C353A" w:rsidRPr="00C26129" w:rsidRDefault="00E77B87" w:rsidP="00C261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C26129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Temas y subtemas para desarrollar la competencia específica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2B78947" w14:textId="77777777" w:rsidR="000C353A" w:rsidRPr="00C26129" w:rsidRDefault="00E77B87" w:rsidP="005925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C26129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Actividades de aprendizaje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1A4F39" w14:textId="77777777" w:rsidR="000C353A" w:rsidRPr="00C26129" w:rsidRDefault="00E77B87" w:rsidP="005925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C26129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Actividades de enseñanza</w:t>
            </w:r>
          </w:p>
        </w:tc>
        <w:tc>
          <w:tcPr>
            <w:tcW w:w="2551" w:type="dxa"/>
            <w:shd w:val="clear" w:color="auto" w:fill="auto"/>
          </w:tcPr>
          <w:p w14:paraId="1E06316F" w14:textId="77777777" w:rsidR="00C26129" w:rsidRDefault="00E77B87" w:rsidP="00C261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C26129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Desarrollo de </w:t>
            </w:r>
          </w:p>
          <w:p w14:paraId="0338C71F" w14:textId="77777777" w:rsidR="00C26129" w:rsidRDefault="00E77B87" w:rsidP="00C261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C26129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competencias </w:t>
            </w:r>
          </w:p>
          <w:p w14:paraId="0A5DFCCD" w14:textId="6EA32113" w:rsidR="000C353A" w:rsidRPr="00C26129" w:rsidRDefault="00E77B87" w:rsidP="00C261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C26129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genéricas</w:t>
            </w:r>
          </w:p>
        </w:tc>
        <w:tc>
          <w:tcPr>
            <w:tcW w:w="1418" w:type="dxa"/>
            <w:shd w:val="clear" w:color="auto" w:fill="auto"/>
          </w:tcPr>
          <w:p w14:paraId="71ABBCD0" w14:textId="77777777" w:rsidR="00C26129" w:rsidRDefault="00E77B87" w:rsidP="00C261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C26129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Horas </w:t>
            </w:r>
          </w:p>
          <w:p w14:paraId="51D67E71" w14:textId="77777777" w:rsidR="00C26129" w:rsidRDefault="00E77B87" w:rsidP="00C261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C26129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teórico-</w:t>
            </w:r>
          </w:p>
          <w:p w14:paraId="52B7F5B3" w14:textId="64775A77" w:rsidR="000C353A" w:rsidRPr="00C26129" w:rsidRDefault="00E77B87" w:rsidP="00C261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C26129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práctica</w:t>
            </w:r>
          </w:p>
        </w:tc>
      </w:tr>
      <w:tr w:rsidR="000C353A" w14:paraId="7B19C0BF" w14:textId="77777777" w:rsidTr="0059258B">
        <w:tc>
          <w:tcPr>
            <w:tcW w:w="2880" w:type="dxa"/>
            <w:shd w:val="clear" w:color="auto" w:fill="auto"/>
          </w:tcPr>
          <w:p w14:paraId="6B6138F2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4.1. Finalidad de la evaluación de redes.</w:t>
            </w:r>
          </w:p>
          <w:p w14:paraId="0BD28557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4.2. Requerimientos para la evaluación de redes.</w:t>
            </w:r>
          </w:p>
          <w:p w14:paraId="265223F6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4.3. Administración.</w:t>
            </w:r>
          </w:p>
          <w:p w14:paraId="383A678A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4.4. Instalación.</w:t>
            </w:r>
          </w:p>
          <w:p w14:paraId="33A2E470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4.5. Operación y seguridad.</w:t>
            </w:r>
          </w:p>
          <w:p w14:paraId="0B226539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4.6. Personal responsable del área.</w:t>
            </w:r>
          </w:p>
          <w:p w14:paraId="4191E897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4.7. Determinar el nivel de aplicación de alguna de las normas consideradas para la auditoría de redes.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594BB21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Gestionar información sobre los puntos</w:t>
            </w:r>
          </w:p>
          <w:p w14:paraId="05DBA567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del tema y plasmar los resultados en una</w:t>
            </w:r>
          </w:p>
          <w:p w14:paraId="56650DAC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infografía.</w:t>
            </w:r>
          </w:p>
          <w:p w14:paraId="7DCA7498" w14:textId="77777777" w:rsidR="000C353A" w:rsidRPr="00C26129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AE7E7C0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 xml:space="preserve">Elaborar un </w:t>
            </w:r>
            <w:proofErr w:type="spellStart"/>
            <w:r w:rsidRPr="00C26129">
              <w:rPr>
                <w:rFonts w:ascii="Arial" w:hAnsi="Arial" w:cs="Arial"/>
                <w:sz w:val="24"/>
                <w:szCs w:val="24"/>
              </w:rPr>
              <w:t>checklist</w:t>
            </w:r>
            <w:proofErr w:type="spellEnd"/>
            <w:r w:rsidRPr="00C26129">
              <w:rPr>
                <w:rFonts w:ascii="Arial" w:hAnsi="Arial" w:cs="Arial"/>
                <w:sz w:val="24"/>
                <w:szCs w:val="24"/>
              </w:rPr>
              <w:t xml:space="preserve"> para la obtención de la información necesaria sobre la auditoría del hardware. Tomando como referencia el lugar seleccionado, evaluar el nivel de aplicación de las normas y/o estándares</w:t>
            </w:r>
          </w:p>
          <w:p w14:paraId="0DB28665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implementados en el hardware sobre su</w:t>
            </w:r>
          </w:p>
          <w:p w14:paraId="14DA9BC6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administración, instalación, operación, seguridad y personal responsable,</w:t>
            </w:r>
          </w:p>
          <w:p w14:paraId="2196AE8F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 xml:space="preserve">emitiendo el reporte sobre </w:t>
            </w:r>
            <w:r w:rsidRPr="00C26129">
              <w:rPr>
                <w:rFonts w:ascii="Arial" w:hAnsi="Arial" w:cs="Arial"/>
                <w:sz w:val="24"/>
                <w:szCs w:val="24"/>
              </w:rPr>
              <w:lastRenderedPageBreak/>
              <w:t>hallazgos y recomendaciones, lo anterior será plasmado en el avance del proyecto.</w:t>
            </w:r>
          </w:p>
          <w:p w14:paraId="2CB35D32" w14:textId="77777777" w:rsidR="000C353A" w:rsidRPr="00C26129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80B184F" w14:textId="77777777" w:rsidR="000C353A" w:rsidRPr="00C26129" w:rsidRDefault="00E77B87">
            <w:pPr>
              <w:pStyle w:val="Sinespaciado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Las evidencias de las actividades realizadas se estarán subiendo a la plataforma educativa indicada.</w:t>
            </w:r>
          </w:p>
          <w:p w14:paraId="5CB08409" w14:textId="77777777" w:rsidR="000C353A" w:rsidRPr="00C26129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AC6387D" w14:textId="77777777" w:rsidR="000C353A" w:rsidRPr="00C26129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17210D8" w14:textId="77777777" w:rsidR="000C353A" w:rsidRPr="00C26129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FCE4A5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lastRenderedPageBreak/>
              <w:t>El docente explicará el contenido de la unidad de tal forma que el alumno entienda claramente el mismo.</w:t>
            </w:r>
          </w:p>
          <w:p w14:paraId="13DC4DEF" w14:textId="77777777" w:rsidR="000C353A" w:rsidRPr="00C26129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5A681F3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El docente integrará a los alumnos en equipos de trabajo para desarrollar actividades: infografía y avance de proyecto.</w:t>
            </w:r>
          </w:p>
          <w:p w14:paraId="5FD3FCA0" w14:textId="77777777" w:rsidR="000C353A" w:rsidRPr="00C26129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28F6C8D" w14:textId="77777777" w:rsidR="000C353A" w:rsidRPr="00C26129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34442AD" w14:textId="77777777" w:rsidR="000C353A" w:rsidRPr="00C26129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Capacidad de aplicar los conocimientos en la práctica</w:t>
            </w:r>
          </w:p>
          <w:p w14:paraId="5CBEBE70" w14:textId="77777777" w:rsidR="000C353A" w:rsidRPr="00C26129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Conocimientos sobre el área de estudio y la profesión</w:t>
            </w:r>
          </w:p>
          <w:p w14:paraId="1C9CB57E" w14:textId="77777777" w:rsidR="000C353A" w:rsidRPr="00C26129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Capacidad para actuar en nuevas situaciones</w:t>
            </w:r>
          </w:p>
          <w:p w14:paraId="42EB5E57" w14:textId="77777777" w:rsidR="000C353A" w:rsidRPr="00C26129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Capacidad de trabajo en equipo</w:t>
            </w:r>
          </w:p>
          <w:p w14:paraId="5A8F18F4" w14:textId="77777777" w:rsidR="000C353A" w:rsidRPr="00C26129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Compromiso con la calidad</w:t>
            </w:r>
          </w:p>
        </w:tc>
        <w:tc>
          <w:tcPr>
            <w:tcW w:w="1418" w:type="dxa"/>
            <w:shd w:val="clear" w:color="auto" w:fill="auto"/>
          </w:tcPr>
          <w:p w14:paraId="3EBD3151" w14:textId="77777777" w:rsidR="000C353A" w:rsidRPr="00C2612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C26129">
              <w:rPr>
                <w:rFonts w:ascii="Arial" w:hAnsi="Arial" w:cs="Arial"/>
                <w:sz w:val="24"/>
                <w:szCs w:val="24"/>
              </w:rPr>
              <w:t>3-9</w:t>
            </w:r>
          </w:p>
        </w:tc>
      </w:tr>
      <w:tr w:rsidR="000C353A" w14:paraId="26E6650D" w14:textId="77777777" w:rsidTr="00B96B59">
        <w:tc>
          <w:tcPr>
            <w:tcW w:w="6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0454CD" w14:textId="77777777" w:rsidR="000C353A" w:rsidRPr="009B6139" w:rsidRDefault="00E77B87" w:rsidP="009B61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</w:pPr>
            <w:r w:rsidRPr="009B6139"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  <w:lastRenderedPageBreak/>
              <w:t>Indicadores de Alcance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36083A" w14:textId="77777777" w:rsidR="000C353A" w:rsidRPr="009B6139" w:rsidRDefault="00E77B87" w:rsidP="009B61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</w:pPr>
            <w:r w:rsidRPr="009B6139"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  <w:t>Valor de Indicador</w:t>
            </w:r>
          </w:p>
        </w:tc>
      </w:tr>
      <w:tr w:rsidR="000C353A" w14:paraId="7A183AA7" w14:textId="77777777" w:rsidTr="00B96B59">
        <w:tc>
          <w:tcPr>
            <w:tcW w:w="6491" w:type="dxa"/>
            <w:gridSpan w:val="2"/>
            <w:tcBorders>
              <w:bottom w:val="nil"/>
            </w:tcBorders>
            <w:shd w:val="clear" w:color="auto" w:fill="auto"/>
          </w:tcPr>
          <w:p w14:paraId="6FBF5E3D" w14:textId="77777777" w:rsidR="000C353A" w:rsidRPr="009B6139" w:rsidRDefault="00E77B87">
            <w:pPr>
              <w:pStyle w:val="Default"/>
              <w:widowControl w:val="0"/>
            </w:pPr>
            <w:r w:rsidRPr="009B6139">
              <w:t>A. Realiza trabajo de investigación y entiende conceptos investigados</w:t>
            </w:r>
          </w:p>
          <w:p w14:paraId="1B8F450C" w14:textId="77777777" w:rsidR="000C353A" w:rsidRPr="009B6139" w:rsidRDefault="00E77B87">
            <w:pPr>
              <w:pStyle w:val="Default"/>
              <w:widowControl w:val="0"/>
            </w:pPr>
            <w:r w:rsidRPr="009B6139">
              <w:t>Resuelve y analiza los casos prácticos propuestos en clases.</w:t>
            </w:r>
          </w:p>
        </w:tc>
        <w:tc>
          <w:tcPr>
            <w:tcW w:w="7020" w:type="dxa"/>
            <w:gridSpan w:val="4"/>
            <w:tcBorders>
              <w:bottom w:val="nil"/>
            </w:tcBorders>
            <w:shd w:val="clear" w:color="auto" w:fill="auto"/>
          </w:tcPr>
          <w:p w14:paraId="62588CA3" w14:textId="77777777" w:rsidR="000C353A" w:rsidRPr="009B613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9B613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0C353A" w14:paraId="3A6C693D" w14:textId="77777777" w:rsidTr="00B96B59">
        <w:tc>
          <w:tcPr>
            <w:tcW w:w="6491" w:type="dxa"/>
            <w:gridSpan w:val="2"/>
            <w:tcBorders>
              <w:top w:val="nil"/>
            </w:tcBorders>
            <w:shd w:val="clear" w:color="auto" w:fill="auto"/>
          </w:tcPr>
          <w:p w14:paraId="0E8F1906" w14:textId="77777777" w:rsidR="000C353A" w:rsidRPr="009B6139" w:rsidRDefault="00E77B87">
            <w:pPr>
              <w:pStyle w:val="Default"/>
              <w:widowControl w:val="0"/>
            </w:pPr>
            <w:r w:rsidRPr="009B6139">
              <w:t>B. Aporta conocimientos adicionales sobre las actividades encomendadas.</w:t>
            </w:r>
          </w:p>
          <w:p w14:paraId="22BFB480" w14:textId="77777777" w:rsidR="000C353A" w:rsidRPr="009B6139" w:rsidRDefault="00E77B87">
            <w:pPr>
              <w:pStyle w:val="Default"/>
              <w:widowControl w:val="0"/>
            </w:pPr>
            <w:r w:rsidRPr="009B6139">
              <w:t>Analiza y aplica los fundamentos del tema.</w:t>
            </w:r>
          </w:p>
          <w:p w14:paraId="2F7C6A9E" w14:textId="77777777" w:rsidR="000C353A" w:rsidRPr="009B6139" w:rsidRDefault="00E77B87">
            <w:pPr>
              <w:pStyle w:val="Default"/>
              <w:widowControl w:val="0"/>
            </w:pPr>
            <w:r w:rsidRPr="009B6139">
              <w:t>Incorpora conocimientos obtenidos en otras asignaturas.</w:t>
            </w:r>
          </w:p>
          <w:p w14:paraId="5312FA40" w14:textId="77777777" w:rsidR="000C353A" w:rsidRPr="009B6139" w:rsidRDefault="00E77B87">
            <w:pPr>
              <w:pStyle w:val="Default"/>
              <w:widowControl w:val="0"/>
            </w:pPr>
            <w:r w:rsidRPr="009B6139">
              <w:t>Organiza su tiempo y trabaja de manera autónoma entregando en tiempo y forma las actividades encomendadas.</w:t>
            </w:r>
          </w:p>
          <w:p w14:paraId="1A1754B3" w14:textId="77777777" w:rsidR="000C353A" w:rsidRPr="009B6139" w:rsidRDefault="000C353A">
            <w:pPr>
              <w:pStyle w:val="Default"/>
              <w:widowControl w:val="0"/>
            </w:pPr>
          </w:p>
        </w:tc>
        <w:tc>
          <w:tcPr>
            <w:tcW w:w="7020" w:type="dxa"/>
            <w:gridSpan w:val="4"/>
            <w:tcBorders>
              <w:top w:val="nil"/>
            </w:tcBorders>
            <w:shd w:val="clear" w:color="auto" w:fill="auto"/>
          </w:tcPr>
          <w:p w14:paraId="0C191CA4" w14:textId="77777777" w:rsidR="000C353A" w:rsidRPr="009B6139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9B613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14:paraId="6C0E22B2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2A6D0558" w14:textId="77777777" w:rsidR="009B6139" w:rsidRDefault="009B6139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53DD1B70" w14:textId="77777777" w:rsidR="009B6139" w:rsidRDefault="009B6139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156BBA5D" w14:textId="77777777" w:rsidR="009B6139" w:rsidRDefault="009B6139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0AE25A3A" w14:textId="77777777" w:rsidR="009B6139" w:rsidRDefault="009B6139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6D70E473" w14:textId="77777777" w:rsidR="009B6139" w:rsidRDefault="009B6139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538DC5DD" w14:textId="77777777" w:rsidR="009B6139" w:rsidRDefault="009B6139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0F29ED38" w14:textId="77777777" w:rsidR="009B6139" w:rsidRDefault="009B6139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75560930" w14:textId="00EC9557" w:rsidR="000C353A" w:rsidRDefault="00E77B87">
      <w:pPr>
        <w:pStyle w:val="Sinespaciado"/>
      </w:pPr>
      <w:r w:rsidRPr="009B6139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>Niveles de desempeño</w:t>
      </w:r>
      <w:r>
        <w:rPr>
          <w:rFonts w:ascii="Arial" w:hAnsi="Arial" w:cs="Arial"/>
          <w:sz w:val="20"/>
          <w:szCs w:val="20"/>
        </w:rPr>
        <w:t>:</w:t>
      </w:r>
    </w:p>
    <w:p w14:paraId="00AB6077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30" w:type="dxa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2614"/>
        <w:gridCol w:w="2038"/>
        <w:gridCol w:w="6290"/>
        <w:gridCol w:w="2588"/>
      </w:tblGrid>
      <w:tr w:rsidR="000C353A" w14:paraId="6729FF2A" w14:textId="77777777" w:rsidTr="00ED41CD">
        <w:tc>
          <w:tcPr>
            <w:tcW w:w="2614" w:type="dxa"/>
            <w:shd w:val="clear" w:color="auto" w:fill="auto"/>
          </w:tcPr>
          <w:p w14:paraId="49A0699B" w14:textId="77777777" w:rsidR="000C353A" w:rsidRPr="009B6139" w:rsidRDefault="00E77B87" w:rsidP="009B61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Desempeño</w:t>
            </w:r>
          </w:p>
        </w:tc>
        <w:tc>
          <w:tcPr>
            <w:tcW w:w="2038" w:type="dxa"/>
            <w:shd w:val="clear" w:color="auto" w:fill="auto"/>
          </w:tcPr>
          <w:p w14:paraId="2A0037E0" w14:textId="77777777" w:rsidR="000C353A" w:rsidRPr="009B6139" w:rsidRDefault="00E77B87" w:rsidP="009B61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Nivel de desempeño</w:t>
            </w:r>
          </w:p>
        </w:tc>
        <w:tc>
          <w:tcPr>
            <w:tcW w:w="6290" w:type="dxa"/>
            <w:shd w:val="clear" w:color="auto" w:fill="auto"/>
          </w:tcPr>
          <w:p w14:paraId="656C6623" w14:textId="77777777" w:rsidR="000C353A" w:rsidRPr="009B6139" w:rsidRDefault="00E77B87" w:rsidP="009B61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Indicadores de Alcance</w:t>
            </w:r>
          </w:p>
        </w:tc>
        <w:tc>
          <w:tcPr>
            <w:tcW w:w="2588" w:type="dxa"/>
            <w:shd w:val="clear" w:color="auto" w:fill="auto"/>
          </w:tcPr>
          <w:p w14:paraId="0A973DC9" w14:textId="77777777" w:rsidR="000C353A" w:rsidRPr="009B6139" w:rsidRDefault="00E77B87" w:rsidP="009B61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Valoración numérica</w:t>
            </w:r>
          </w:p>
        </w:tc>
      </w:tr>
      <w:tr w:rsidR="000C353A" w14:paraId="25357A41" w14:textId="77777777" w:rsidTr="00ED41CD">
        <w:tc>
          <w:tcPr>
            <w:tcW w:w="2614" w:type="dxa"/>
            <w:vMerge w:val="restart"/>
            <w:shd w:val="clear" w:color="auto" w:fill="auto"/>
          </w:tcPr>
          <w:p w14:paraId="512EE279" w14:textId="77777777" w:rsidR="000C353A" w:rsidRPr="009B6139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Competencia Alcanzada</w:t>
            </w:r>
          </w:p>
        </w:tc>
        <w:tc>
          <w:tcPr>
            <w:tcW w:w="2038" w:type="dxa"/>
            <w:shd w:val="clear" w:color="auto" w:fill="auto"/>
          </w:tcPr>
          <w:p w14:paraId="0EB30B3C" w14:textId="77777777" w:rsidR="000C353A" w:rsidRPr="009B6139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6290" w:type="dxa"/>
            <w:shd w:val="clear" w:color="auto" w:fill="auto"/>
          </w:tcPr>
          <w:p w14:paraId="05C2B705" w14:textId="77777777" w:rsidR="000C353A" w:rsidRPr="009B6139" w:rsidRDefault="00E77B87">
            <w:pPr>
              <w:widowControl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 xml:space="preserve">  Cumple al menos 5 de los siguientes indicadores</w:t>
            </w:r>
          </w:p>
          <w:p w14:paraId="19F3F377" w14:textId="77777777" w:rsidR="000C353A" w:rsidRPr="009B613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1. Se adapta a situaciones y contextos complejos: Puede trabajar en equipo, refleja sus conocimientos en la interpretación de la realidad.</w:t>
            </w:r>
          </w:p>
          <w:p w14:paraId="3ECFDBFF" w14:textId="77777777" w:rsidR="000C353A" w:rsidRPr="009B613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2. 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7378F37" w14:textId="77777777" w:rsidR="000C353A" w:rsidRPr="009B613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3. 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97E190E" w14:textId="77777777" w:rsidR="000C353A" w:rsidRPr="009B613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4. 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941364" w14:textId="77777777" w:rsidR="000C353A" w:rsidRPr="009B613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lastRenderedPageBreak/>
              <w:t>5. Incorpora conocimientos y actividades  interdisciplinarios en su aprendizaje: En el desarrollo de los temas de la asignatura incorpora conocimientos y actividades desarrolladas en otras asignaturas para lograr la competencia.</w:t>
            </w:r>
          </w:p>
          <w:p w14:paraId="0CB8ACFC" w14:textId="77777777" w:rsidR="000C353A" w:rsidRPr="009B6139" w:rsidRDefault="00E77B87">
            <w:pPr>
              <w:widowControl w:val="0"/>
              <w:spacing w:after="0" w:line="240" w:lineRule="auto"/>
              <w:ind w:left="504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6. 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588" w:type="dxa"/>
            <w:shd w:val="clear" w:color="auto" w:fill="auto"/>
          </w:tcPr>
          <w:p w14:paraId="23D1083B" w14:textId="77777777" w:rsidR="000C353A" w:rsidRPr="009B6139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lastRenderedPageBreak/>
              <w:t>95-100</w:t>
            </w:r>
          </w:p>
        </w:tc>
      </w:tr>
      <w:tr w:rsidR="000C353A" w14:paraId="0ABE268D" w14:textId="77777777" w:rsidTr="00ED41CD">
        <w:tc>
          <w:tcPr>
            <w:tcW w:w="2614" w:type="dxa"/>
            <w:vMerge/>
            <w:shd w:val="clear" w:color="auto" w:fill="auto"/>
          </w:tcPr>
          <w:p w14:paraId="0F9FD9A5" w14:textId="77777777" w:rsidR="000C353A" w:rsidRPr="009B6139" w:rsidRDefault="000C353A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</w:p>
        </w:tc>
        <w:tc>
          <w:tcPr>
            <w:tcW w:w="2038" w:type="dxa"/>
            <w:shd w:val="clear" w:color="auto" w:fill="auto"/>
          </w:tcPr>
          <w:p w14:paraId="026D541B" w14:textId="77777777" w:rsidR="000C353A" w:rsidRPr="009B6139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Notable</w:t>
            </w:r>
          </w:p>
        </w:tc>
        <w:tc>
          <w:tcPr>
            <w:tcW w:w="6290" w:type="dxa"/>
            <w:shd w:val="clear" w:color="auto" w:fill="auto"/>
          </w:tcPr>
          <w:p w14:paraId="37403606" w14:textId="77777777" w:rsidR="000C353A" w:rsidRPr="009B6139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Cumple  4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35655016" w14:textId="77777777" w:rsidR="000C353A" w:rsidRPr="009B6139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85-94</w:t>
            </w:r>
          </w:p>
        </w:tc>
      </w:tr>
      <w:tr w:rsidR="000C353A" w14:paraId="7944E647" w14:textId="77777777" w:rsidTr="00ED41CD">
        <w:tc>
          <w:tcPr>
            <w:tcW w:w="2614" w:type="dxa"/>
            <w:vMerge/>
            <w:shd w:val="clear" w:color="auto" w:fill="auto"/>
          </w:tcPr>
          <w:p w14:paraId="3BD9986F" w14:textId="77777777" w:rsidR="000C353A" w:rsidRPr="009B6139" w:rsidRDefault="000C353A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</w:p>
        </w:tc>
        <w:tc>
          <w:tcPr>
            <w:tcW w:w="2038" w:type="dxa"/>
            <w:shd w:val="clear" w:color="auto" w:fill="auto"/>
          </w:tcPr>
          <w:p w14:paraId="25B9B06B" w14:textId="77777777" w:rsidR="000C353A" w:rsidRPr="009B6139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6290" w:type="dxa"/>
            <w:shd w:val="clear" w:color="auto" w:fill="auto"/>
          </w:tcPr>
          <w:p w14:paraId="5FB1C765" w14:textId="77777777" w:rsidR="000C353A" w:rsidRPr="009B6139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Cumple  3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423B5551" w14:textId="77777777" w:rsidR="000C353A" w:rsidRPr="009B6139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75-84</w:t>
            </w:r>
          </w:p>
        </w:tc>
      </w:tr>
      <w:tr w:rsidR="000C353A" w14:paraId="5199F126" w14:textId="77777777" w:rsidTr="00ED41CD">
        <w:tc>
          <w:tcPr>
            <w:tcW w:w="2614" w:type="dxa"/>
            <w:vMerge/>
            <w:shd w:val="clear" w:color="auto" w:fill="auto"/>
          </w:tcPr>
          <w:p w14:paraId="63433A89" w14:textId="77777777" w:rsidR="000C353A" w:rsidRPr="009B6139" w:rsidRDefault="000C353A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</w:p>
        </w:tc>
        <w:tc>
          <w:tcPr>
            <w:tcW w:w="2038" w:type="dxa"/>
            <w:shd w:val="clear" w:color="auto" w:fill="auto"/>
          </w:tcPr>
          <w:p w14:paraId="252986A4" w14:textId="77777777" w:rsidR="000C353A" w:rsidRPr="009B6139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6290" w:type="dxa"/>
            <w:shd w:val="clear" w:color="auto" w:fill="auto"/>
          </w:tcPr>
          <w:p w14:paraId="451F187F" w14:textId="77777777" w:rsidR="000C353A" w:rsidRPr="009B6139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Cumple  2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54FB8E96" w14:textId="77777777" w:rsidR="000C353A" w:rsidRPr="009B6139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70-74</w:t>
            </w:r>
          </w:p>
        </w:tc>
      </w:tr>
      <w:tr w:rsidR="000C353A" w14:paraId="08101A56" w14:textId="77777777" w:rsidTr="00ED41CD">
        <w:tc>
          <w:tcPr>
            <w:tcW w:w="2614" w:type="dxa"/>
            <w:shd w:val="clear" w:color="auto" w:fill="auto"/>
          </w:tcPr>
          <w:p w14:paraId="19C524C9" w14:textId="77777777" w:rsidR="000C353A" w:rsidRPr="009B6139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Competencia No Alcanzada</w:t>
            </w:r>
          </w:p>
        </w:tc>
        <w:tc>
          <w:tcPr>
            <w:tcW w:w="2038" w:type="dxa"/>
            <w:shd w:val="clear" w:color="auto" w:fill="auto"/>
          </w:tcPr>
          <w:p w14:paraId="3B20EEAA" w14:textId="77777777" w:rsidR="000C353A" w:rsidRPr="009B6139" w:rsidRDefault="00E77B87">
            <w:pPr>
              <w:pStyle w:val="Sinespaciado"/>
              <w:widowControl w:val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Insuficiente</w:t>
            </w:r>
          </w:p>
        </w:tc>
        <w:tc>
          <w:tcPr>
            <w:tcW w:w="6290" w:type="dxa"/>
            <w:shd w:val="clear" w:color="auto" w:fill="auto"/>
          </w:tcPr>
          <w:p w14:paraId="7970B9B5" w14:textId="77777777" w:rsidR="000C353A" w:rsidRPr="009B6139" w:rsidRDefault="00E77B8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588" w:type="dxa"/>
            <w:shd w:val="clear" w:color="auto" w:fill="auto"/>
          </w:tcPr>
          <w:p w14:paraId="74915FAB" w14:textId="77777777" w:rsidR="000C353A" w:rsidRPr="009B6139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</w:pPr>
            <w:r w:rsidRPr="009B6139">
              <w:rPr>
                <w:rFonts w:ascii="Arial" w:eastAsia="Times New Roman" w:hAnsi="Arial" w:cs="Arial"/>
                <w:color w:val="auto"/>
                <w:sz w:val="24"/>
                <w:szCs w:val="24"/>
                <w:lang w:eastAsia="es-MX"/>
              </w:rPr>
              <w:t>N. A.</w:t>
            </w:r>
          </w:p>
        </w:tc>
      </w:tr>
    </w:tbl>
    <w:p w14:paraId="6CCF086A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5D82CD08" w14:textId="77777777" w:rsidR="000C353A" w:rsidRPr="009B6139" w:rsidRDefault="00E77B87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  <w:r w:rsidRPr="009B6139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>Matriz de Evaluación:</w:t>
      </w:r>
    </w:p>
    <w:p w14:paraId="7E0095ED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495" w:type="dxa"/>
        <w:jc w:val="center"/>
        <w:tblLayout w:type="fixed"/>
        <w:tblCellMar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114"/>
        <w:gridCol w:w="791"/>
        <w:gridCol w:w="1009"/>
        <w:gridCol w:w="866"/>
        <w:gridCol w:w="865"/>
        <w:gridCol w:w="722"/>
        <w:gridCol w:w="1010"/>
        <w:gridCol w:w="48"/>
        <w:gridCol w:w="4070"/>
      </w:tblGrid>
      <w:tr w:rsidR="000C353A" w14:paraId="580988EA" w14:textId="77777777" w:rsidTr="00ED41CD">
        <w:trPr>
          <w:trHeight w:val="294"/>
          <w:jc w:val="center"/>
        </w:trPr>
        <w:tc>
          <w:tcPr>
            <w:tcW w:w="4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784A61F" w14:textId="77777777" w:rsidR="000C353A" w:rsidRPr="007E0063" w:rsidRDefault="00E77B87" w:rsidP="007E006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7E0063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6E5EB5F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7E0063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%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D837BF2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7E0063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Indicador de Alcance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836C3FD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7E0063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Evaluación formativa de la competencia</w:t>
            </w:r>
          </w:p>
        </w:tc>
      </w:tr>
      <w:tr w:rsidR="000C353A" w14:paraId="4703182B" w14:textId="77777777" w:rsidTr="00ED41CD">
        <w:trPr>
          <w:trHeight w:val="294"/>
          <w:jc w:val="center"/>
        </w:trPr>
        <w:tc>
          <w:tcPr>
            <w:tcW w:w="4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0D66835" w14:textId="77777777" w:rsidR="000C353A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C685BA6" w14:textId="77777777" w:rsidR="000C353A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A90B119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BE6B717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D0AD13D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309C994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9872A5A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094A4" w14:textId="77777777" w:rsidR="000C353A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53A" w14:paraId="3ECAF5A7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2F320" w14:textId="77777777" w:rsidR="000C353A" w:rsidRPr="007E0063" w:rsidRDefault="00E77B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Infografía 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DF5F3BC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F94365C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47.5-50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3F630B4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42.5-47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6B73597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37.5-42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D8FD7A5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35-42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2509D19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9A79ED9" w14:textId="77777777" w:rsidR="000C353A" w:rsidRPr="007E0063" w:rsidRDefault="00E77B87">
            <w:pPr>
              <w:pStyle w:val="Default"/>
              <w:widowControl w:val="0"/>
            </w:pPr>
            <w:r w:rsidRPr="007E0063">
              <w:t>Realiza trabajo de investigación y entiende conceptos investigados</w:t>
            </w:r>
          </w:p>
          <w:p w14:paraId="0E85D1B6" w14:textId="77777777" w:rsidR="000C353A" w:rsidRPr="007E0063" w:rsidRDefault="00E77B87">
            <w:pPr>
              <w:pStyle w:val="Default"/>
              <w:widowControl w:val="0"/>
            </w:pPr>
            <w:r w:rsidRPr="007E0063">
              <w:rPr>
                <w:rFonts w:eastAsia="Times New Roman"/>
                <w:lang w:eastAsia="es-MX"/>
              </w:rPr>
              <w:t>Resuelve y analiza los casos prácticos propuestos en clases.</w:t>
            </w:r>
          </w:p>
        </w:tc>
      </w:tr>
      <w:tr w:rsidR="000C353A" w14:paraId="1828395E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EECE6" w14:textId="77777777" w:rsidR="000C353A" w:rsidRPr="007E0063" w:rsidRDefault="00E77B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 de proyecto 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812F63F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A7D7553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47.5-50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A0AD1F6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42.5-</w:t>
            </w: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C2597EB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37.5-</w:t>
            </w: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941EC23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35-42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10CC56B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51FE7761" w14:textId="77777777" w:rsidR="000C353A" w:rsidRPr="007E0063" w:rsidRDefault="00E77B87">
            <w:pPr>
              <w:pStyle w:val="Default"/>
              <w:widowControl w:val="0"/>
              <w:jc w:val="both"/>
            </w:pPr>
            <w:r w:rsidRPr="007E0063">
              <w:rPr>
                <w:rFonts w:eastAsia="Times New Roman"/>
                <w:lang w:eastAsia="es-MX"/>
              </w:rPr>
              <w:t xml:space="preserve">Aporta conocimientos adicionales </w:t>
            </w:r>
            <w:r w:rsidRPr="007E0063">
              <w:rPr>
                <w:rFonts w:eastAsia="Times New Roman"/>
                <w:lang w:eastAsia="es-MX"/>
              </w:rPr>
              <w:lastRenderedPageBreak/>
              <w:t>sobre las actividades encomendadas.</w:t>
            </w:r>
          </w:p>
          <w:p w14:paraId="2A36B874" w14:textId="77777777" w:rsidR="000C353A" w:rsidRPr="007E0063" w:rsidRDefault="00E77B87">
            <w:pPr>
              <w:pStyle w:val="Default"/>
              <w:widowControl w:val="0"/>
              <w:jc w:val="both"/>
            </w:pPr>
            <w:r w:rsidRPr="007E0063">
              <w:rPr>
                <w:rFonts w:eastAsia="Times New Roman"/>
                <w:lang w:eastAsia="es-MX"/>
              </w:rPr>
              <w:t>Analiza y aplica los fundamentos del tema.</w:t>
            </w:r>
          </w:p>
          <w:p w14:paraId="104F096B" w14:textId="77777777" w:rsidR="000C353A" w:rsidRPr="007E0063" w:rsidRDefault="00E77B87">
            <w:pPr>
              <w:pStyle w:val="Default"/>
              <w:widowControl w:val="0"/>
              <w:jc w:val="both"/>
            </w:pPr>
            <w:r w:rsidRPr="007E0063">
              <w:t>Incorpora conocimientos obtenidos en otras asignaturas.</w:t>
            </w:r>
          </w:p>
          <w:p w14:paraId="43290817" w14:textId="77777777" w:rsidR="000C353A" w:rsidRPr="007E0063" w:rsidRDefault="00E77B87">
            <w:pPr>
              <w:pStyle w:val="Default"/>
              <w:widowControl w:val="0"/>
              <w:jc w:val="both"/>
            </w:pPr>
            <w:r w:rsidRPr="007E0063">
              <w:t>Organiza su tiempo y trabaja de manera autónoma entregando en tiempo y forma las actividades encomendadas.</w:t>
            </w:r>
          </w:p>
        </w:tc>
      </w:tr>
      <w:tr w:rsidR="000C353A" w14:paraId="652E71AC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2D8AE9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Total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2036FC97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7884EE91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95-100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1EC115FB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85-94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707507D6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54BA8BC9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70-74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13917F5B" w14:textId="77777777" w:rsidR="000C353A" w:rsidRPr="007E0063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E00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N.A.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4FCF77A9" w14:textId="77777777" w:rsidR="000C353A" w:rsidRPr="007E0063" w:rsidRDefault="000C35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1CBC72D" w14:textId="77777777" w:rsidR="000C353A" w:rsidRPr="008376FF" w:rsidRDefault="00E77B87">
      <w:pPr>
        <w:pStyle w:val="Sinespaciado"/>
        <w:jc w:val="both"/>
        <w:rPr>
          <w:rFonts w:ascii="Arial Narrow" w:hAnsi="Arial Narrow"/>
          <w:sz w:val="16"/>
          <w:szCs w:val="16"/>
        </w:rPr>
      </w:pPr>
      <w:r w:rsidRPr="008376FF">
        <w:rPr>
          <w:rFonts w:ascii="Arial Narrow" w:hAnsi="Arial Narrow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1A4CE35" w14:textId="77777777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A879E51" w14:textId="77777777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FD18C2C" w14:textId="7FBFF421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205851C" w14:textId="28D04509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8F53726" w14:textId="52518538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709C13" w14:textId="27203981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A4AD0F9" w14:textId="433FA265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B45D088" w14:textId="405DFB6D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0834E8D" w14:textId="78695BC6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CF2B223" w14:textId="05A8E89F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BF0D1A3" w14:textId="20A724B2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7378945" w14:textId="3899F648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589F64F" w14:textId="18BAF97C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801DA25" w14:textId="5A1A9DF3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A2A4B51" w14:textId="53984CAC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C2520E" w14:textId="635F798B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C6A80E" w14:textId="77777777" w:rsidR="00ED41CD" w:rsidRDefault="00ED41C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5902556" w14:textId="55F51C19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743CC57" w14:textId="3F02F69A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FBB5958" w14:textId="015F784A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69650FA" w14:textId="0FAD531A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759C7F1" w14:textId="77777777" w:rsidR="007E0063" w:rsidRDefault="007E006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4FB72C3" w14:textId="77777777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D6E8991" w14:textId="77777777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6" w:type="dxa"/>
        <w:tblLayout w:type="fixed"/>
        <w:tblCellMar>
          <w:left w:w="323" w:type="dxa"/>
        </w:tblCellMar>
        <w:tblLook w:val="04A0" w:firstRow="1" w:lastRow="0" w:firstColumn="1" w:lastColumn="0" w:noHBand="0" w:noVBand="1"/>
      </w:tblPr>
      <w:tblGrid>
        <w:gridCol w:w="2308"/>
        <w:gridCol w:w="946"/>
        <w:gridCol w:w="1983"/>
        <w:gridCol w:w="1986"/>
        <w:gridCol w:w="5773"/>
      </w:tblGrid>
      <w:tr w:rsidR="000C353A" w14:paraId="2141AFF5" w14:textId="77777777" w:rsidTr="0047158B"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05AA4" w14:textId="77777777" w:rsidR="000C353A" w:rsidRPr="0047158B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47158B">
              <w:rPr>
                <w:rFonts w:ascii="Arial" w:hAnsi="Arial" w:cs="Arial"/>
                <w:sz w:val="24"/>
                <w:szCs w:val="24"/>
              </w:rPr>
              <w:t>Competencia No.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20CB0" w14:textId="77777777" w:rsidR="000C353A" w:rsidRPr="0047158B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4715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6D7DE0" w14:textId="77777777" w:rsidR="000C353A" w:rsidRPr="0047158B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47158B">
              <w:rPr>
                <w:rFonts w:ascii="Arial" w:hAnsi="Arial" w:cs="Arial"/>
                <w:sz w:val="24"/>
                <w:szCs w:val="24"/>
              </w:rPr>
              <w:t>Auditoría en telecomunicaciones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2CE37" w14:textId="77777777" w:rsidR="000C353A" w:rsidRPr="0047158B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47158B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57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E1E00" w14:textId="77777777" w:rsidR="000C353A" w:rsidRPr="0047158B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47158B">
              <w:rPr>
                <w:rFonts w:ascii="Arial" w:hAnsi="Arial" w:cs="Arial"/>
                <w:sz w:val="24"/>
                <w:szCs w:val="24"/>
              </w:rPr>
              <w:t>Conoce, identifica y selecciona los requerimientos y estándares para una auditoría de las telecomunicaciones que se deben considerar para determinar el nivel de aplicación en la administración, instalación, operación, seguridad, así como del personal responsable.</w:t>
            </w:r>
          </w:p>
        </w:tc>
      </w:tr>
    </w:tbl>
    <w:p w14:paraId="70080831" w14:textId="77777777" w:rsidR="000C353A" w:rsidRDefault="000C353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11" w:type="dxa"/>
        <w:tblInd w:w="-181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3021"/>
        <w:gridCol w:w="3261"/>
        <w:gridCol w:w="209"/>
        <w:gridCol w:w="3193"/>
        <w:gridCol w:w="2551"/>
        <w:gridCol w:w="1276"/>
      </w:tblGrid>
      <w:tr w:rsidR="000C353A" w14:paraId="19FA36EB" w14:textId="77777777" w:rsidTr="008D57EB">
        <w:tc>
          <w:tcPr>
            <w:tcW w:w="3021" w:type="dxa"/>
            <w:shd w:val="clear" w:color="auto" w:fill="auto"/>
          </w:tcPr>
          <w:p w14:paraId="7F2F36DC" w14:textId="77777777" w:rsidR="000C353A" w:rsidRPr="007B4A90" w:rsidRDefault="00E77B87" w:rsidP="007B4A90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7B4A90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Temas y subtemas para desarrollar la competencia específica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5887E3" w14:textId="77777777" w:rsidR="000C353A" w:rsidRPr="007B4A90" w:rsidRDefault="00E77B87" w:rsidP="007B4A90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7B4A90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Actividades de aprendizaje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61F3F1" w14:textId="77777777" w:rsidR="000C353A" w:rsidRPr="007B4A90" w:rsidRDefault="00E77B87" w:rsidP="007B4A90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7B4A90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Actividades de enseñanza</w:t>
            </w:r>
          </w:p>
        </w:tc>
        <w:tc>
          <w:tcPr>
            <w:tcW w:w="2551" w:type="dxa"/>
            <w:shd w:val="clear" w:color="auto" w:fill="auto"/>
          </w:tcPr>
          <w:p w14:paraId="0481B669" w14:textId="77777777" w:rsidR="008D57EB" w:rsidRDefault="00E77B87" w:rsidP="007B4A90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7B4A90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 xml:space="preserve">Desarrollo de competencias </w:t>
            </w:r>
          </w:p>
          <w:p w14:paraId="64D854A4" w14:textId="62D79BD2" w:rsidR="000C353A" w:rsidRPr="007B4A90" w:rsidRDefault="00E77B87" w:rsidP="007B4A90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7B4A90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genéricas</w:t>
            </w:r>
          </w:p>
        </w:tc>
        <w:tc>
          <w:tcPr>
            <w:tcW w:w="1276" w:type="dxa"/>
            <w:shd w:val="clear" w:color="auto" w:fill="auto"/>
          </w:tcPr>
          <w:p w14:paraId="5A340D97" w14:textId="77777777" w:rsidR="000C353A" w:rsidRPr="007B4A90" w:rsidRDefault="00E77B87" w:rsidP="007B4A90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</w:pPr>
            <w:r w:rsidRPr="007B4A90">
              <w:rPr>
                <w:rFonts w:ascii="Arial" w:eastAsia="Times New Roman" w:hAnsi="Arial" w:cs="Arial"/>
                <w:b/>
                <w:smallCaps/>
                <w:color w:val="auto"/>
                <w:sz w:val="20"/>
                <w:szCs w:val="20"/>
                <w:lang w:eastAsia="es-MX"/>
              </w:rPr>
              <w:t>Horas teórico-práctica</w:t>
            </w:r>
          </w:p>
        </w:tc>
      </w:tr>
      <w:tr w:rsidR="000C353A" w14:paraId="1F7EFE28" w14:textId="77777777" w:rsidTr="008D57EB">
        <w:tc>
          <w:tcPr>
            <w:tcW w:w="3021" w:type="dxa"/>
            <w:shd w:val="clear" w:color="auto" w:fill="auto"/>
          </w:tcPr>
          <w:p w14:paraId="2F199FC7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5.1 Finalidad en la evaluación de</w:t>
            </w:r>
          </w:p>
          <w:p w14:paraId="051356EF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telecomunicaciones.</w:t>
            </w:r>
          </w:p>
          <w:p w14:paraId="51FAC6CB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5.2. Requerimientos para la evaluación de</w:t>
            </w:r>
          </w:p>
          <w:p w14:paraId="1CA94DE3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telecomunicaciones.</w:t>
            </w:r>
          </w:p>
          <w:p w14:paraId="261DC5C6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5.3. La administración.</w:t>
            </w:r>
          </w:p>
          <w:p w14:paraId="5F38FB45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5.4. La instalación.</w:t>
            </w:r>
          </w:p>
          <w:p w14:paraId="280C64B4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5.5. La operación y seguridad.</w:t>
            </w:r>
          </w:p>
          <w:p w14:paraId="7E8010AC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5.6. Personal responsable del área.</w:t>
            </w:r>
          </w:p>
          <w:p w14:paraId="120C9B09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5.7. Determinar el nivel de aplicación de alguna</w:t>
            </w:r>
          </w:p>
          <w:p w14:paraId="08A46830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de las normas consideradas para la auditoría en las telecomunicaciones.</w:t>
            </w:r>
          </w:p>
        </w:tc>
        <w:tc>
          <w:tcPr>
            <w:tcW w:w="3261" w:type="dxa"/>
            <w:shd w:val="clear" w:color="auto" w:fill="auto"/>
          </w:tcPr>
          <w:p w14:paraId="263DAA98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Investigar en distintas fuentes de información los temas relacionados con el</w:t>
            </w:r>
          </w:p>
          <w:p w14:paraId="26C642B1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tema para plasmarlo en una infografía.</w:t>
            </w:r>
          </w:p>
          <w:p w14:paraId="1EF93FFE" w14:textId="77777777" w:rsidR="000C353A" w:rsidRPr="001F469A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B18B5E2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 xml:space="preserve">Realizar un </w:t>
            </w:r>
            <w:proofErr w:type="spellStart"/>
            <w:r w:rsidRPr="001F469A">
              <w:rPr>
                <w:rFonts w:ascii="Arial" w:hAnsi="Arial" w:cs="Arial"/>
                <w:sz w:val="24"/>
                <w:szCs w:val="24"/>
              </w:rPr>
              <w:t>checklist</w:t>
            </w:r>
            <w:proofErr w:type="spellEnd"/>
            <w:r w:rsidRPr="001F469A">
              <w:rPr>
                <w:rFonts w:ascii="Arial" w:hAnsi="Arial" w:cs="Arial"/>
                <w:sz w:val="24"/>
                <w:szCs w:val="24"/>
              </w:rPr>
              <w:t xml:space="preserve"> para la obtención de la información necesaria sobre la auditoria de las telecomunicaciones. Tomando como referencia el lugar seleccionado, evaluar el nivel de</w:t>
            </w:r>
          </w:p>
          <w:p w14:paraId="5E068B4C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aplicación de las normas y/o estándares implementados en las telecomunicaciones</w:t>
            </w:r>
          </w:p>
          <w:p w14:paraId="3C1AC78A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sobre su administración, instalación, operación,</w:t>
            </w:r>
          </w:p>
          <w:p w14:paraId="6A65C64F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seguridad y personal</w:t>
            </w:r>
          </w:p>
          <w:p w14:paraId="5D75A1FC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lastRenderedPageBreak/>
              <w:t>responsable, emitiendo el reporte sobre hallazgos y recomendaciones, lo anterior será integrado al proyecto final.</w:t>
            </w:r>
          </w:p>
          <w:p w14:paraId="04D41FDC" w14:textId="77777777" w:rsidR="000C353A" w:rsidRPr="001F469A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8D6F032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Realizar la exposición del proyecto final.</w:t>
            </w:r>
          </w:p>
          <w:p w14:paraId="48C98D9F" w14:textId="77777777" w:rsidR="000C353A" w:rsidRPr="001F469A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74AF655" w14:textId="77777777" w:rsidR="000C353A" w:rsidRPr="001F469A" w:rsidRDefault="00E77B87">
            <w:pPr>
              <w:pStyle w:val="Sinespaciado"/>
              <w:widowControl w:val="0"/>
              <w:jc w:val="both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Las evidencias de las actividades realizadas se estarán subiendo a la plataforma educativa indicada.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1D91876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lastRenderedPageBreak/>
              <w:t>El docente explicará el contenido de la unidad de tal forma que el alumno entienda claramente el mismo.</w:t>
            </w:r>
          </w:p>
          <w:p w14:paraId="508C2AD4" w14:textId="77777777" w:rsidR="000C353A" w:rsidRPr="001F469A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C53D731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El docente integrará a los alumnos en equipos de trabajo para desarrollar actividades: Infografía, Proyecto final y Exposición.</w:t>
            </w:r>
          </w:p>
          <w:p w14:paraId="277333EA" w14:textId="77777777" w:rsidR="000C353A" w:rsidRPr="001F469A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99B6BEE" w14:textId="77777777" w:rsidR="000C353A" w:rsidRPr="001F469A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Capacidad de aplicar los conocimientos en la práctica</w:t>
            </w:r>
          </w:p>
          <w:p w14:paraId="2A884DB9" w14:textId="77777777" w:rsidR="000C353A" w:rsidRPr="001F469A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Conocimientos sobre el área de estudio y la profesión</w:t>
            </w:r>
          </w:p>
          <w:p w14:paraId="4A1A77E4" w14:textId="77777777" w:rsidR="000C353A" w:rsidRPr="001F469A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Capacidad para actuar en nuevas</w:t>
            </w:r>
          </w:p>
          <w:p w14:paraId="74763CD1" w14:textId="77777777" w:rsidR="000C353A" w:rsidRPr="001F469A" w:rsidRDefault="00E77B87">
            <w:pPr>
              <w:pStyle w:val="Sinespaciado"/>
              <w:widowControl w:val="0"/>
              <w:ind w:left="72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situaciones</w:t>
            </w:r>
          </w:p>
          <w:p w14:paraId="770819B4" w14:textId="77777777" w:rsidR="000C353A" w:rsidRPr="001F469A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Capacidad de trabajo en equipo</w:t>
            </w:r>
          </w:p>
          <w:p w14:paraId="0CCF114B" w14:textId="77777777" w:rsidR="000C353A" w:rsidRPr="001F469A" w:rsidRDefault="00E77B87">
            <w:pPr>
              <w:pStyle w:val="Sinespaciado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Compromiso con la calidad</w:t>
            </w:r>
          </w:p>
        </w:tc>
        <w:tc>
          <w:tcPr>
            <w:tcW w:w="1276" w:type="dxa"/>
            <w:shd w:val="clear" w:color="auto" w:fill="auto"/>
          </w:tcPr>
          <w:p w14:paraId="7ED72A4E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4-12</w:t>
            </w:r>
          </w:p>
        </w:tc>
      </w:tr>
      <w:tr w:rsidR="000C353A" w14:paraId="5CA32B81" w14:textId="77777777" w:rsidTr="00B96B59">
        <w:tc>
          <w:tcPr>
            <w:tcW w:w="6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E8F5E8" w14:textId="77777777" w:rsidR="000C353A" w:rsidRPr="001F469A" w:rsidRDefault="00E77B87" w:rsidP="001F469A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  <w:lastRenderedPageBreak/>
              <w:t>Indicadores de Alcance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2EBA05" w14:textId="77777777" w:rsidR="000C353A" w:rsidRPr="001F469A" w:rsidRDefault="00E77B87" w:rsidP="001F469A">
            <w:pPr>
              <w:pStyle w:val="Sinespaciado"/>
              <w:widowControl w:val="0"/>
              <w:jc w:val="center"/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lang w:eastAsia="es-MX"/>
              </w:rPr>
              <w:t>Valor de Indicador</w:t>
            </w:r>
          </w:p>
        </w:tc>
      </w:tr>
      <w:tr w:rsidR="000C353A" w14:paraId="63DCBBFC" w14:textId="77777777" w:rsidTr="00B96B59">
        <w:tc>
          <w:tcPr>
            <w:tcW w:w="6491" w:type="dxa"/>
            <w:gridSpan w:val="3"/>
            <w:tcBorders>
              <w:bottom w:val="nil"/>
            </w:tcBorders>
            <w:shd w:val="clear" w:color="auto" w:fill="auto"/>
          </w:tcPr>
          <w:p w14:paraId="7AC8DDF5" w14:textId="77777777" w:rsidR="000C353A" w:rsidRPr="001F469A" w:rsidRDefault="00E77B87">
            <w:pPr>
              <w:pStyle w:val="Default"/>
              <w:widowControl w:val="0"/>
            </w:pPr>
            <w:r w:rsidRPr="001F469A">
              <w:t>A. Realiza trabajo de investigación y entiende conceptos investigados</w:t>
            </w:r>
          </w:p>
          <w:p w14:paraId="06F80801" w14:textId="77777777" w:rsidR="000C353A" w:rsidRPr="001F469A" w:rsidRDefault="00E77B87">
            <w:pPr>
              <w:pStyle w:val="Default"/>
              <w:widowControl w:val="0"/>
            </w:pPr>
            <w:r w:rsidRPr="001F469A">
              <w:t>Resuelve y analiza los casos prácticos propuestos en clases.</w:t>
            </w:r>
          </w:p>
        </w:tc>
        <w:tc>
          <w:tcPr>
            <w:tcW w:w="7020" w:type="dxa"/>
            <w:gridSpan w:val="3"/>
            <w:tcBorders>
              <w:bottom w:val="nil"/>
            </w:tcBorders>
            <w:shd w:val="clear" w:color="auto" w:fill="auto"/>
          </w:tcPr>
          <w:p w14:paraId="7457B58C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0C353A" w14:paraId="128D3BA7" w14:textId="77777777" w:rsidTr="00B96B59">
        <w:tc>
          <w:tcPr>
            <w:tcW w:w="64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624A3C4" w14:textId="77777777" w:rsidR="000C353A" w:rsidRPr="001F469A" w:rsidRDefault="00E77B87">
            <w:pPr>
              <w:pStyle w:val="Default"/>
              <w:widowControl w:val="0"/>
            </w:pPr>
            <w:r w:rsidRPr="001F469A">
              <w:t>B. Analiza y aplica los fundamentos del tema.</w:t>
            </w:r>
          </w:p>
          <w:p w14:paraId="66AB5B49" w14:textId="77777777" w:rsidR="000C353A" w:rsidRPr="001F469A" w:rsidRDefault="00E77B87">
            <w:pPr>
              <w:pStyle w:val="Default"/>
              <w:widowControl w:val="0"/>
            </w:pPr>
            <w:r w:rsidRPr="001F469A">
              <w:t>Incorpora conocimientos obtenidos en otras asignaturas.</w:t>
            </w:r>
          </w:p>
          <w:p w14:paraId="56D9EB7D" w14:textId="77777777" w:rsidR="000C353A" w:rsidRPr="001F469A" w:rsidRDefault="00E77B87">
            <w:pPr>
              <w:pStyle w:val="Default"/>
              <w:widowControl w:val="0"/>
            </w:pPr>
            <w:r w:rsidRPr="001F469A">
              <w:t>Organiza su tiempo y trabaja de manera autónoma entregando en tiempo y forma las actividades encomendadas.</w:t>
            </w:r>
          </w:p>
        </w:tc>
        <w:tc>
          <w:tcPr>
            <w:tcW w:w="702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12C10CD" w14:textId="77777777" w:rsidR="000C353A" w:rsidRPr="001F469A" w:rsidRDefault="00E77B87">
            <w:pPr>
              <w:pStyle w:val="Sinespaciado"/>
              <w:widowControl w:val="0"/>
              <w:rPr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</w:tr>
      <w:tr w:rsidR="000C353A" w14:paraId="4B963AB9" w14:textId="77777777" w:rsidTr="00B96B59">
        <w:trPr>
          <w:trHeight w:val="303"/>
        </w:trPr>
        <w:tc>
          <w:tcPr>
            <w:tcW w:w="6491" w:type="dxa"/>
            <w:gridSpan w:val="3"/>
            <w:tcBorders>
              <w:top w:val="nil"/>
            </w:tcBorders>
            <w:shd w:val="clear" w:color="auto" w:fill="auto"/>
          </w:tcPr>
          <w:p w14:paraId="4F362B78" w14:textId="77777777" w:rsidR="000C353A" w:rsidRPr="001F469A" w:rsidRDefault="00E77B87">
            <w:pPr>
              <w:pStyle w:val="Default"/>
              <w:widowControl w:val="0"/>
            </w:pPr>
            <w:r w:rsidRPr="001F469A">
              <w:t>C. Aporta conocimientos adicionales sobre las actividades encomendadas.</w:t>
            </w:r>
          </w:p>
        </w:tc>
        <w:tc>
          <w:tcPr>
            <w:tcW w:w="7020" w:type="dxa"/>
            <w:gridSpan w:val="3"/>
            <w:tcBorders>
              <w:top w:val="nil"/>
            </w:tcBorders>
            <w:shd w:val="clear" w:color="auto" w:fill="auto"/>
          </w:tcPr>
          <w:p w14:paraId="6C2E699A" w14:textId="77777777" w:rsidR="000C353A" w:rsidRPr="001F469A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F469A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</w:tbl>
    <w:p w14:paraId="5D5795C2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00BB0C67" w14:textId="77777777" w:rsidR="001F469A" w:rsidRDefault="001F469A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3F4BB2F4" w14:textId="77777777" w:rsidR="001F469A" w:rsidRDefault="001F469A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32BD6A72" w14:textId="77777777" w:rsidR="001F469A" w:rsidRDefault="001F469A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26EF8461" w14:textId="77777777" w:rsidR="001F469A" w:rsidRDefault="001F469A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0419296B" w14:textId="27A95A07" w:rsidR="000C353A" w:rsidRPr="001F469A" w:rsidRDefault="00E77B87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  <w:r w:rsidRPr="001F469A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>Niveles de desempeño:</w:t>
      </w:r>
    </w:p>
    <w:p w14:paraId="54569D99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530" w:type="dxa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2473"/>
        <w:gridCol w:w="2179"/>
        <w:gridCol w:w="6290"/>
        <w:gridCol w:w="2588"/>
      </w:tblGrid>
      <w:tr w:rsidR="000C353A" w:rsidRPr="001F469A" w14:paraId="2F919F14" w14:textId="77777777" w:rsidTr="00ED41CD">
        <w:tc>
          <w:tcPr>
            <w:tcW w:w="2473" w:type="dxa"/>
            <w:shd w:val="clear" w:color="auto" w:fill="auto"/>
            <w:vAlign w:val="center"/>
          </w:tcPr>
          <w:p w14:paraId="19E8EB79" w14:textId="77777777" w:rsidR="000C353A" w:rsidRPr="001F469A" w:rsidRDefault="00E77B87" w:rsidP="001F46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Desempeño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79E4239" w14:textId="77777777" w:rsidR="000C353A" w:rsidRPr="001F469A" w:rsidRDefault="00E77B87" w:rsidP="001F46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Nivel de desempeño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2D5F4034" w14:textId="77777777" w:rsidR="000C353A" w:rsidRPr="001F469A" w:rsidRDefault="00E77B87" w:rsidP="001F46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Indicadores de Alcance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55125C37" w14:textId="77777777" w:rsidR="00ED41CD" w:rsidRDefault="00E77B87" w:rsidP="001F46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Valoración </w:t>
            </w:r>
            <w:r w:rsid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 xml:space="preserve">      </w:t>
            </w:r>
          </w:p>
          <w:p w14:paraId="3A2EC6E9" w14:textId="6019B3C4" w:rsidR="000C353A" w:rsidRPr="001F469A" w:rsidRDefault="00E77B87" w:rsidP="001F46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numérica</w:t>
            </w:r>
          </w:p>
        </w:tc>
      </w:tr>
      <w:tr w:rsidR="000C353A" w14:paraId="05AE3EB5" w14:textId="77777777" w:rsidTr="00ED41CD">
        <w:tc>
          <w:tcPr>
            <w:tcW w:w="2473" w:type="dxa"/>
            <w:vMerge w:val="restart"/>
            <w:shd w:val="clear" w:color="auto" w:fill="auto"/>
          </w:tcPr>
          <w:p w14:paraId="00909238" w14:textId="77777777" w:rsidR="000C353A" w:rsidRPr="006A21D3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Competencia Alcanzada</w:t>
            </w:r>
          </w:p>
        </w:tc>
        <w:tc>
          <w:tcPr>
            <w:tcW w:w="2179" w:type="dxa"/>
            <w:shd w:val="clear" w:color="auto" w:fill="auto"/>
          </w:tcPr>
          <w:p w14:paraId="45461A8D" w14:textId="77777777" w:rsidR="000C353A" w:rsidRPr="006A21D3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Excelente</w:t>
            </w:r>
          </w:p>
        </w:tc>
        <w:tc>
          <w:tcPr>
            <w:tcW w:w="6290" w:type="dxa"/>
            <w:shd w:val="clear" w:color="auto" w:fill="auto"/>
          </w:tcPr>
          <w:p w14:paraId="2D757382" w14:textId="77777777" w:rsidR="000C353A" w:rsidRPr="006A21D3" w:rsidRDefault="00E77B87">
            <w:pPr>
              <w:widowControl w:val="0"/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 xml:space="preserve">  Cumple al menos 5 de los siguientes indicadores</w:t>
            </w:r>
          </w:p>
          <w:p w14:paraId="0DDD10D4" w14:textId="77777777" w:rsidR="000C353A" w:rsidRPr="006A21D3" w:rsidRDefault="00E77B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b/>
                <w:sz w:val="24"/>
                <w:szCs w:val="24"/>
              </w:rPr>
              <w:t xml:space="preserve">1. Se adapta a situaciones y contextos complejos: </w:t>
            </w:r>
            <w:r w:rsidRPr="006A21D3">
              <w:rPr>
                <w:rFonts w:ascii="Arial" w:hAnsi="Arial" w:cs="Arial"/>
                <w:sz w:val="24"/>
                <w:szCs w:val="24"/>
              </w:rPr>
              <w:t>Puede trabajar en equipo, refleja sus conocimientos en la interpretación de la realidad.</w:t>
            </w:r>
          </w:p>
          <w:p w14:paraId="74DB5D3E" w14:textId="77777777" w:rsidR="000C353A" w:rsidRPr="006A21D3" w:rsidRDefault="00E77B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b/>
                <w:sz w:val="24"/>
                <w:szCs w:val="24"/>
              </w:rPr>
              <w:t>2. Hace aportaciones a las actividades académicas desarrolladas:</w:t>
            </w:r>
            <w:r w:rsidRPr="006A21D3">
              <w:rPr>
                <w:rFonts w:ascii="Arial" w:hAnsi="Arial" w:cs="Arial"/>
                <w:sz w:val="24"/>
                <w:szCs w:val="24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E9517A0" w14:textId="77777777" w:rsidR="000C353A" w:rsidRPr="006A21D3" w:rsidRDefault="00E77B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b/>
                <w:sz w:val="24"/>
                <w:szCs w:val="24"/>
              </w:rPr>
              <w:t>3. Propone y/o explica soluciones o procedimientos no visto en clase (creatividad)</w:t>
            </w:r>
            <w:r w:rsidRPr="006A21D3">
              <w:rPr>
                <w:rFonts w:ascii="Arial" w:hAnsi="Arial" w:cs="Arial"/>
                <w:sz w:val="24"/>
                <w:szCs w:val="24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8B81197" w14:textId="77777777" w:rsidR="000C353A" w:rsidRPr="006A21D3" w:rsidRDefault="00E77B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b/>
                <w:sz w:val="24"/>
                <w:szCs w:val="24"/>
              </w:rPr>
              <w:t>4. Introduce recursos y experiencias que promueven un pensamiento crítico:</w:t>
            </w:r>
            <w:r w:rsidRPr="006A21D3">
              <w:rPr>
                <w:rFonts w:ascii="Arial" w:hAnsi="Arial" w:cs="Arial"/>
                <w:sz w:val="24"/>
                <w:szCs w:val="24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887BE1A" w14:textId="77777777" w:rsidR="000C353A" w:rsidRPr="006A21D3" w:rsidRDefault="00E77B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b/>
                <w:sz w:val="24"/>
                <w:szCs w:val="24"/>
              </w:rPr>
              <w:t xml:space="preserve">5. Incorpora conocimientos y actividades  </w:t>
            </w:r>
            <w:r w:rsidRPr="006A21D3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interdisciplinarios en su aprendizaje</w:t>
            </w:r>
            <w:r w:rsidRPr="006A21D3">
              <w:rPr>
                <w:rFonts w:ascii="Arial" w:hAnsi="Arial" w:cs="Arial"/>
                <w:sz w:val="24"/>
                <w:szCs w:val="24"/>
              </w:rPr>
              <w:t>: En el desarrollo de los temas de la asignatura incorpora conocimientos y actividades desarrolladas en otras asignaturas para lograr la competencia.</w:t>
            </w:r>
          </w:p>
          <w:p w14:paraId="7A94A2AA" w14:textId="77777777" w:rsidR="000C353A" w:rsidRPr="006A21D3" w:rsidRDefault="00E77B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b/>
                <w:sz w:val="24"/>
                <w:szCs w:val="24"/>
              </w:rPr>
              <w:t xml:space="preserve">6. Realiza su trabajo de manera autónoma y autorregulada. </w:t>
            </w:r>
            <w:r w:rsidRPr="006A21D3">
              <w:rPr>
                <w:rFonts w:ascii="Arial" w:hAnsi="Arial" w:cs="Arial"/>
                <w:sz w:val="24"/>
                <w:szCs w:val="24"/>
              </w:rPr>
              <w:t>Es capaz de</w:t>
            </w:r>
            <w:r w:rsidRPr="006A21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21D3">
              <w:rPr>
                <w:rFonts w:ascii="Arial" w:hAnsi="Arial" w:cs="Arial"/>
                <w:sz w:val="24"/>
                <w:szCs w:val="24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588" w:type="dxa"/>
            <w:shd w:val="clear" w:color="auto" w:fill="auto"/>
          </w:tcPr>
          <w:p w14:paraId="33314EF1" w14:textId="77777777" w:rsidR="000C353A" w:rsidRPr="006A21D3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lastRenderedPageBreak/>
              <w:t>95-100</w:t>
            </w:r>
          </w:p>
        </w:tc>
      </w:tr>
      <w:tr w:rsidR="000C353A" w14:paraId="303BD0EC" w14:textId="77777777" w:rsidTr="00ED41CD">
        <w:tc>
          <w:tcPr>
            <w:tcW w:w="2473" w:type="dxa"/>
            <w:vMerge/>
            <w:shd w:val="clear" w:color="auto" w:fill="auto"/>
          </w:tcPr>
          <w:p w14:paraId="08A8605A" w14:textId="77777777" w:rsidR="000C353A" w:rsidRPr="006A21D3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14:paraId="3E8511D2" w14:textId="77777777" w:rsidR="000C353A" w:rsidRPr="006A21D3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Notable</w:t>
            </w:r>
          </w:p>
        </w:tc>
        <w:tc>
          <w:tcPr>
            <w:tcW w:w="6290" w:type="dxa"/>
            <w:shd w:val="clear" w:color="auto" w:fill="auto"/>
          </w:tcPr>
          <w:p w14:paraId="120976D0" w14:textId="77777777" w:rsidR="000C353A" w:rsidRPr="006A21D3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Cumple  4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101FD505" w14:textId="77777777" w:rsidR="000C353A" w:rsidRPr="006A21D3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85-94</w:t>
            </w:r>
          </w:p>
        </w:tc>
      </w:tr>
      <w:tr w:rsidR="000C353A" w14:paraId="14194806" w14:textId="77777777" w:rsidTr="00ED41CD">
        <w:tc>
          <w:tcPr>
            <w:tcW w:w="2473" w:type="dxa"/>
            <w:vMerge/>
            <w:shd w:val="clear" w:color="auto" w:fill="auto"/>
          </w:tcPr>
          <w:p w14:paraId="01CAB8BE" w14:textId="77777777" w:rsidR="000C353A" w:rsidRPr="006A21D3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14:paraId="591DFDAE" w14:textId="77777777" w:rsidR="000C353A" w:rsidRPr="006A21D3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Bueno</w:t>
            </w:r>
          </w:p>
        </w:tc>
        <w:tc>
          <w:tcPr>
            <w:tcW w:w="6290" w:type="dxa"/>
            <w:shd w:val="clear" w:color="auto" w:fill="auto"/>
          </w:tcPr>
          <w:p w14:paraId="6E99DFF1" w14:textId="77777777" w:rsidR="000C353A" w:rsidRPr="006A21D3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Cumple  3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20310854" w14:textId="77777777" w:rsidR="000C353A" w:rsidRPr="006A21D3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75-84</w:t>
            </w:r>
          </w:p>
        </w:tc>
      </w:tr>
      <w:tr w:rsidR="000C353A" w14:paraId="177A9BA6" w14:textId="77777777" w:rsidTr="00ED41CD">
        <w:tc>
          <w:tcPr>
            <w:tcW w:w="2473" w:type="dxa"/>
            <w:vMerge/>
            <w:shd w:val="clear" w:color="auto" w:fill="auto"/>
          </w:tcPr>
          <w:p w14:paraId="28ECC8ED" w14:textId="77777777" w:rsidR="000C353A" w:rsidRPr="006A21D3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shd w:val="clear" w:color="auto" w:fill="auto"/>
          </w:tcPr>
          <w:p w14:paraId="1EE4EF29" w14:textId="77777777" w:rsidR="000C353A" w:rsidRPr="006A21D3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Suficiente</w:t>
            </w:r>
          </w:p>
        </w:tc>
        <w:tc>
          <w:tcPr>
            <w:tcW w:w="6290" w:type="dxa"/>
            <w:shd w:val="clear" w:color="auto" w:fill="auto"/>
          </w:tcPr>
          <w:p w14:paraId="4FB7C12C" w14:textId="77777777" w:rsidR="000C353A" w:rsidRPr="006A21D3" w:rsidRDefault="00E77B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Cumple  2 de los indicadores definidos en desempeño excelente</w:t>
            </w:r>
          </w:p>
        </w:tc>
        <w:tc>
          <w:tcPr>
            <w:tcW w:w="2588" w:type="dxa"/>
            <w:shd w:val="clear" w:color="auto" w:fill="auto"/>
          </w:tcPr>
          <w:p w14:paraId="577AA78C" w14:textId="77777777" w:rsidR="000C353A" w:rsidRPr="006A21D3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70-74</w:t>
            </w:r>
          </w:p>
        </w:tc>
      </w:tr>
      <w:tr w:rsidR="000C353A" w14:paraId="4B351DD2" w14:textId="77777777" w:rsidTr="00ED41CD">
        <w:tc>
          <w:tcPr>
            <w:tcW w:w="2473" w:type="dxa"/>
            <w:shd w:val="clear" w:color="auto" w:fill="auto"/>
          </w:tcPr>
          <w:p w14:paraId="55B1F776" w14:textId="77777777" w:rsidR="000C353A" w:rsidRPr="006A21D3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Competencia No Alcanzada</w:t>
            </w:r>
          </w:p>
        </w:tc>
        <w:tc>
          <w:tcPr>
            <w:tcW w:w="2179" w:type="dxa"/>
            <w:shd w:val="clear" w:color="auto" w:fill="auto"/>
          </w:tcPr>
          <w:p w14:paraId="276F40A3" w14:textId="77777777" w:rsidR="000C353A" w:rsidRPr="006A21D3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Insuficiente</w:t>
            </w:r>
          </w:p>
        </w:tc>
        <w:tc>
          <w:tcPr>
            <w:tcW w:w="6290" w:type="dxa"/>
            <w:shd w:val="clear" w:color="auto" w:fill="auto"/>
          </w:tcPr>
          <w:p w14:paraId="720F6DBA" w14:textId="77777777" w:rsidR="000C353A" w:rsidRPr="006A21D3" w:rsidRDefault="00E77B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588" w:type="dxa"/>
            <w:shd w:val="clear" w:color="auto" w:fill="auto"/>
          </w:tcPr>
          <w:p w14:paraId="54F16178" w14:textId="77777777" w:rsidR="000C353A" w:rsidRPr="006A21D3" w:rsidRDefault="00E77B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D3">
              <w:rPr>
                <w:rFonts w:ascii="Arial" w:hAnsi="Arial" w:cs="Arial"/>
                <w:sz w:val="24"/>
                <w:szCs w:val="24"/>
              </w:rPr>
              <w:t>N. A.</w:t>
            </w:r>
          </w:p>
        </w:tc>
      </w:tr>
    </w:tbl>
    <w:p w14:paraId="4FC5EA56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76BBD867" w14:textId="77777777" w:rsidR="000C353A" w:rsidRPr="001F469A" w:rsidRDefault="00E77B87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  <w:r w:rsidRPr="001F469A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>Matriz de Evaluación:</w:t>
      </w:r>
    </w:p>
    <w:p w14:paraId="1F69EE97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495" w:type="dxa"/>
        <w:jc w:val="center"/>
        <w:tblLayout w:type="fixed"/>
        <w:tblCellMar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114"/>
        <w:gridCol w:w="791"/>
        <w:gridCol w:w="1009"/>
        <w:gridCol w:w="866"/>
        <w:gridCol w:w="865"/>
        <w:gridCol w:w="722"/>
        <w:gridCol w:w="1010"/>
        <w:gridCol w:w="48"/>
        <w:gridCol w:w="4070"/>
      </w:tblGrid>
      <w:tr w:rsidR="000C353A" w14:paraId="52B87581" w14:textId="77777777" w:rsidTr="00ED41CD">
        <w:trPr>
          <w:trHeight w:val="294"/>
          <w:jc w:val="center"/>
        </w:trPr>
        <w:tc>
          <w:tcPr>
            <w:tcW w:w="4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DF2E468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A31438C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%</w:t>
            </w:r>
          </w:p>
        </w:tc>
        <w:tc>
          <w:tcPr>
            <w:tcW w:w="45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EF91C90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Indicador de Alcance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5C99DD2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b/>
                <w:smallCaps/>
                <w:color w:val="auto"/>
                <w:szCs w:val="24"/>
                <w:lang w:eastAsia="es-MX"/>
              </w:rPr>
              <w:t>Evaluación formativa de la competencia</w:t>
            </w:r>
          </w:p>
        </w:tc>
      </w:tr>
      <w:tr w:rsidR="000C353A" w14:paraId="4970755D" w14:textId="77777777" w:rsidTr="00ED41CD">
        <w:trPr>
          <w:trHeight w:val="294"/>
          <w:jc w:val="center"/>
        </w:trPr>
        <w:tc>
          <w:tcPr>
            <w:tcW w:w="4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980A537" w14:textId="77777777" w:rsidR="000C353A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74EF02B" w14:textId="77777777" w:rsidR="000C353A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A607C83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2956DBC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99F64FE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2F237BF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1517235" w14:textId="77777777" w:rsidR="000C353A" w:rsidRDefault="00E77B87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70A3B" w14:textId="77777777" w:rsidR="000C353A" w:rsidRDefault="000C353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53A" w14:paraId="1B7FC94C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35B68" w14:textId="77777777" w:rsidR="000C353A" w:rsidRPr="001F469A" w:rsidRDefault="00E77B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Infografía 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AE690D3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A4EEC29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28.5-30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0C69DF6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25.5-28.2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EA6C1A1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E5F2077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21-25.2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26D7369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BF1587D" w14:textId="77777777" w:rsidR="000C353A" w:rsidRPr="001F469A" w:rsidRDefault="00E77B87">
            <w:pPr>
              <w:pStyle w:val="Default"/>
              <w:widowControl w:val="0"/>
            </w:pPr>
            <w:r w:rsidRPr="001F469A">
              <w:t>Realiza trabajo de investigación y entiende conceptos investigados</w:t>
            </w:r>
          </w:p>
          <w:p w14:paraId="04DC88FB" w14:textId="77777777" w:rsidR="000C353A" w:rsidRPr="001F469A" w:rsidRDefault="00E77B87">
            <w:pPr>
              <w:pStyle w:val="Default"/>
              <w:widowControl w:val="0"/>
            </w:pPr>
            <w:r w:rsidRPr="001F469A">
              <w:rPr>
                <w:rFonts w:eastAsia="Times New Roman"/>
                <w:lang w:eastAsia="es-MX"/>
              </w:rPr>
              <w:t>Resuelve y analiza los casos prácticos propuestos en clases.</w:t>
            </w:r>
          </w:p>
        </w:tc>
      </w:tr>
      <w:tr w:rsidR="000C353A" w14:paraId="62AC62DE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A205C" w14:textId="77777777" w:rsidR="000C353A" w:rsidRPr="001F469A" w:rsidRDefault="00E77B8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final 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C98224A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3686BEB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38-40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800D3BC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34-37.6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2C7CA6F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30-33.6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5ADD6F8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28-33.6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91CCF59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314B4859" w14:textId="77777777" w:rsidR="000C353A" w:rsidRPr="001F469A" w:rsidRDefault="00E77B87">
            <w:pPr>
              <w:pStyle w:val="Default"/>
              <w:widowControl w:val="0"/>
              <w:jc w:val="both"/>
            </w:pPr>
            <w:r w:rsidRPr="001F469A">
              <w:rPr>
                <w:rFonts w:eastAsia="Times New Roman"/>
                <w:lang w:eastAsia="es-MX"/>
              </w:rPr>
              <w:t>Analiza y aplica los fundamentos del tema.</w:t>
            </w:r>
          </w:p>
          <w:p w14:paraId="30234EF5" w14:textId="77777777" w:rsidR="000C353A" w:rsidRPr="001F469A" w:rsidRDefault="00E77B87">
            <w:pPr>
              <w:pStyle w:val="Default"/>
              <w:widowControl w:val="0"/>
              <w:jc w:val="both"/>
            </w:pPr>
            <w:r w:rsidRPr="001F469A">
              <w:lastRenderedPageBreak/>
              <w:t>Incorpora conocimientos obtenidos en otras asignaturas.</w:t>
            </w:r>
          </w:p>
          <w:p w14:paraId="5598D190" w14:textId="77777777" w:rsidR="000C353A" w:rsidRPr="001F469A" w:rsidRDefault="00E77B87">
            <w:pPr>
              <w:pStyle w:val="Default"/>
              <w:widowControl w:val="0"/>
              <w:jc w:val="both"/>
            </w:pPr>
            <w:r w:rsidRPr="001F469A">
              <w:t>Organiza su tiempo y trabaja de manera autónoma entregando en tiempo y forma las actividades encomendadas.</w:t>
            </w:r>
          </w:p>
        </w:tc>
      </w:tr>
      <w:tr w:rsidR="000C353A" w14:paraId="16C243B0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9CB86" w14:textId="77777777" w:rsidR="000C353A" w:rsidRPr="001F469A" w:rsidRDefault="00E77B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Exposición (Guía de observación)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1E1843C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39AC03F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28.5-30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2CE118B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25.5-28.2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683E779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D53EEF6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21-25.2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80343B0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20487521" w14:textId="77777777" w:rsidR="000C353A" w:rsidRPr="001F469A" w:rsidRDefault="00E77B87">
            <w:pPr>
              <w:pStyle w:val="Default"/>
              <w:widowControl w:val="0"/>
              <w:jc w:val="both"/>
            </w:pPr>
            <w:r w:rsidRPr="001F469A">
              <w:rPr>
                <w:rFonts w:eastAsia="Times New Roman"/>
                <w:lang w:eastAsia="es-MX"/>
              </w:rPr>
              <w:t>Aporta conocimientos adicionales sobre las actividades encomendadas.</w:t>
            </w:r>
          </w:p>
        </w:tc>
      </w:tr>
      <w:tr w:rsidR="000C353A" w14:paraId="31FE05EF" w14:textId="77777777" w:rsidTr="00ED41CD">
        <w:trPr>
          <w:trHeight w:val="294"/>
          <w:jc w:val="center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AB8277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0FB8ECAB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445C2301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95-100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1DB7B0C3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85-94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2B04E2B0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7579361A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70-74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461D7E2E" w14:textId="77777777" w:rsidR="000C353A" w:rsidRPr="001F469A" w:rsidRDefault="00E77B8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N.A.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14:paraId="747E7290" w14:textId="77777777" w:rsidR="000C353A" w:rsidRPr="001F469A" w:rsidRDefault="000C353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93672F8" w14:textId="77777777" w:rsidR="000C353A" w:rsidRDefault="000C353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8E5896F" w14:textId="77777777" w:rsidR="000C353A" w:rsidRPr="006F7235" w:rsidRDefault="00E77B87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6F7235">
        <w:rPr>
          <w:rFonts w:ascii="Arial Narrow" w:hAnsi="Arial Narrow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5BD56E5F" w14:textId="6ECE16FF" w:rsidR="001F469A" w:rsidRDefault="001F469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552E64" w14:textId="25E1B8FA" w:rsidR="006A21D3" w:rsidRDefault="006A21D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F821208" w14:textId="1BFA9420" w:rsidR="006A21D3" w:rsidRDefault="006A21D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77BE778" w14:textId="28CD1F56" w:rsidR="000C353A" w:rsidRDefault="00E77B87">
      <w:pPr>
        <w:pStyle w:val="Sinespaciado"/>
        <w:numPr>
          <w:ilvl w:val="0"/>
          <w:numId w:val="1"/>
        </w:numPr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  <w:r w:rsidRPr="009E3BFC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 xml:space="preserve">Fuentes de </w:t>
      </w:r>
      <w:r w:rsidR="009E3BFC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>I</w:t>
      </w:r>
      <w:r w:rsidRPr="009E3BFC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 xml:space="preserve">nformación y </w:t>
      </w:r>
      <w:r w:rsidR="009E3BFC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>A</w:t>
      </w:r>
      <w:r w:rsidRPr="009E3BFC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 xml:space="preserve">poyos </w:t>
      </w:r>
      <w:r w:rsidR="009E3BFC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>D</w:t>
      </w:r>
      <w:r w:rsidRPr="009E3BFC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t>idácticos</w:t>
      </w:r>
    </w:p>
    <w:p w14:paraId="6037F8A9" w14:textId="5E4B641A" w:rsidR="00CB14E1" w:rsidRDefault="00CB14E1" w:rsidP="00CB14E1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1E1F942A" w14:textId="21258003" w:rsidR="00CB14E1" w:rsidRDefault="00433D11" w:rsidP="00CB14E1">
      <w:pPr>
        <w:autoSpaceDE w:val="0"/>
        <w:autoSpaceDN w:val="0"/>
        <w:adjustRightInd w:val="0"/>
        <w:spacing w:after="80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 w14:anchorId="43E6E81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7.35pt;margin-top:18.85pt;width:304.75pt;height:109.3pt;z-index:251660288;mso-width-relative:margin;mso-height-relative:margin">
            <v:textbox>
              <w:txbxContent>
                <w:p w14:paraId="27AA1396" w14:textId="77777777" w:rsidR="00CB14E1" w:rsidRPr="00694D43" w:rsidRDefault="00CB14E1" w:rsidP="00CB14E1">
                  <w:pPr>
                    <w:pStyle w:val="Prrafodelista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 w:rsidRPr="00694D43">
                    <w:rPr>
                      <w:rFonts w:ascii="Arial" w:hAnsi="Arial" w:cs="Arial"/>
                      <w:color w:val="000000"/>
                    </w:rPr>
                    <w:t>Pintarrón</w:t>
                  </w:r>
                  <w:proofErr w:type="spellEnd"/>
                  <w:r w:rsidRPr="00694D43">
                    <w:rPr>
                      <w:rFonts w:ascii="Arial" w:hAnsi="Arial" w:cs="Arial"/>
                      <w:color w:val="000000"/>
                    </w:rPr>
                    <w:t xml:space="preserve"> y plumones.</w:t>
                  </w:r>
                </w:p>
                <w:p w14:paraId="42BE2813" w14:textId="77777777" w:rsidR="00CB14E1" w:rsidRPr="00694D43" w:rsidRDefault="00CB14E1" w:rsidP="00CB14E1">
                  <w:pPr>
                    <w:pStyle w:val="Prrafodelista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</w:pPr>
                  <w:r w:rsidRPr="00694D43">
                    <w:rPr>
                      <w:rFonts w:ascii="Arial" w:hAnsi="Arial" w:cs="Arial"/>
                      <w:color w:val="000000"/>
                    </w:rPr>
                    <w:t>Computadora.</w:t>
                  </w:r>
                </w:p>
                <w:p w14:paraId="14143ECA" w14:textId="77777777" w:rsidR="00CB14E1" w:rsidRPr="00694D43" w:rsidRDefault="00CB14E1" w:rsidP="00CB14E1">
                  <w:pPr>
                    <w:pStyle w:val="Prrafodelista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</w:pPr>
                  <w:r w:rsidRPr="00694D43">
                    <w:rPr>
                      <w:rFonts w:ascii="Arial" w:hAnsi="Arial" w:cs="Arial"/>
                      <w:color w:val="000000"/>
                    </w:rPr>
                    <w:t>Cañón.</w:t>
                  </w:r>
                </w:p>
                <w:p w14:paraId="67B995B6" w14:textId="77777777" w:rsidR="00CB14E1" w:rsidRPr="00694D43" w:rsidRDefault="00CB14E1" w:rsidP="00CB14E1">
                  <w:pPr>
                    <w:pStyle w:val="Prrafodelista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</w:pPr>
                  <w:r w:rsidRPr="00694D43">
                    <w:rPr>
                      <w:rFonts w:ascii="Arial" w:hAnsi="Arial" w:cs="Arial"/>
                      <w:color w:val="000000"/>
                    </w:rPr>
                    <w:t>Internet.</w:t>
                  </w:r>
                </w:p>
                <w:p w14:paraId="55B14826" w14:textId="77777777" w:rsidR="00CB14E1" w:rsidRPr="00694D43" w:rsidRDefault="00CB14E1" w:rsidP="00CB14E1">
                  <w:pPr>
                    <w:pStyle w:val="Prrafodelista"/>
                    <w:widowControl w:val="0"/>
                    <w:numPr>
                      <w:ilvl w:val="0"/>
                      <w:numId w:val="2"/>
                    </w:numPr>
                    <w:spacing w:after="0"/>
                  </w:pPr>
                  <w:r w:rsidRPr="00694D43">
                    <w:rPr>
                      <w:rFonts w:ascii="Arial" w:hAnsi="Arial" w:cs="Arial"/>
                      <w:color w:val="000000"/>
                    </w:rPr>
                    <w:t xml:space="preserve">Plataforma educativa: </w:t>
                  </w:r>
                  <w:proofErr w:type="spellStart"/>
                  <w:r w:rsidRPr="00694D43">
                    <w:rPr>
                      <w:rFonts w:ascii="Arial" w:hAnsi="Arial" w:cs="Arial"/>
                      <w:color w:val="000000"/>
                    </w:rPr>
                    <w:t>Classroom</w:t>
                  </w:r>
                  <w:proofErr w:type="spellEnd"/>
                </w:p>
                <w:p w14:paraId="15C03648" w14:textId="74C2C9EC" w:rsidR="00CB14E1" w:rsidRPr="00B96B59" w:rsidRDefault="00CB14E1" w:rsidP="00B96B59">
                  <w:pPr>
                    <w:widowControl w:val="0"/>
                    <w:spacing w:after="0" w:line="240" w:lineRule="auto"/>
                    <w:ind w:left="36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MX"/>
        </w:rPr>
        <w:pict w14:anchorId="0C618F39">
          <v:shape id="_x0000_s1026" type="#_x0000_t202" style="position:absolute;margin-left:-4.65pt;margin-top:18.85pt;width:300.4pt;height:98.4pt;z-index:251659264;mso-width-relative:margin;mso-height-relative:margin">
            <v:textbox>
              <w:txbxContent>
                <w:p w14:paraId="212D6AD9" w14:textId="77777777" w:rsidR="00CB14E1" w:rsidRPr="00694D43" w:rsidRDefault="00CB14E1" w:rsidP="00CB14E1">
                  <w:pPr>
                    <w:pStyle w:val="Sinespaciado"/>
                    <w:widowControl w:val="0"/>
                    <w:rPr>
                      <w:color w:val="auto"/>
                      <w:sz w:val="24"/>
                      <w:szCs w:val="24"/>
                    </w:rPr>
                  </w:pPr>
                  <w:r w:rsidRPr="00694D43">
                    <w:rPr>
                      <w:rFonts w:ascii="Arial" w:hAnsi="Arial" w:cs="Arial"/>
                      <w:color w:val="auto"/>
                    </w:rPr>
                    <w:t>1.- Echenique, José Antonio, Auditoría en Informática, Mc Graw Hill</w:t>
                  </w:r>
                </w:p>
                <w:p w14:paraId="6668C984" w14:textId="77777777" w:rsidR="00CB14E1" w:rsidRPr="00694D43" w:rsidRDefault="00CB14E1" w:rsidP="00CB14E1">
                  <w:pPr>
                    <w:pStyle w:val="Sinespaciado"/>
                    <w:widowControl w:val="0"/>
                    <w:rPr>
                      <w:color w:val="auto"/>
                      <w:sz w:val="24"/>
                      <w:szCs w:val="24"/>
                    </w:rPr>
                  </w:pPr>
                  <w:r w:rsidRPr="00694D43">
                    <w:rPr>
                      <w:rFonts w:ascii="Arial" w:hAnsi="Arial" w:cs="Arial"/>
                      <w:color w:val="auto"/>
                    </w:rPr>
                    <w:t>2.- Cepeda,  Gustavo, Auditoría y Control Interno, Mc Graw Hill.</w:t>
                  </w:r>
                </w:p>
                <w:p w14:paraId="5D07C01E" w14:textId="77777777" w:rsidR="00CB14E1" w:rsidRPr="00694D43" w:rsidRDefault="00CB14E1" w:rsidP="00CB14E1">
                  <w:pPr>
                    <w:pStyle w:val="Sinespaciado"/>
                    <w:widowControl w:val="0"/>
                    <w:rPr>
                      <w:color w:val="auto"/>
                      <w:sz w:val="24"/>
                      <w:szCs w:val="24"/>
                    </w:rPr>
                  </w:pPr>
                  <w:r w:rsidRPr="00694D43">
                    <w:rPr>
                      <w:rFonts w:ascii="Arial" w:hAnsi="Arial" w:cs="Arial"/>
                      <w:color w:val="auto"/>
                    </w:rPr>
                    <w:t xml:space="preserve">3.- </w:t>
                  </w:r>
                  <w:proofErr w:type="spellStart"/>
                  <w:r w:rsidRPr="00694D43">
                    <w:rPr>
                      <w:rFonts w:ascii="Arial" w:hAnsi="Arial" w:cs="Arial"/>
                      <w:color w:val="auto"/>
                    </w:rPr>
                    <w:t>Piattini</w:t>
                  </w:r>
                  <w:proofErr w:type="spellEnd"/>
                  <w:r w:rsidRPr="00694D43">
                    <w:rPr>
                      <w:rFonts w:ascii="Arial" w:hAnsi="Arial" w:cs="Arial"/>
                      <w:color w:val="auto"/>
                    </w:rPr>
                    <w:t>, Mario G., Del Peso, Emilio, Auditoría Informática un enfoque práctico, Alfaomega Ra-Ma.</w:t>
                  </w:r>
                </w:p>
                <w:p w14:paraId="35CFFE58" w14:textId="1A574637" w:rsidR="00CB14E1" w:rsidRPr="00453798" w:rsidRDefault="00CB14E1" w:rsidP="00CB14E1">
                  <w:pPr>
                    <w:rPr>
                      <w:rFonts w:ascii="Arial" w:hAnsi="Arial" w:cs="Arial"/>
                      <w:color w:val="auto"/>
                    </w:rPr>
                  </w:pPr>
                </w:p>
              </w:txbxContent>
            </v:textbox>
          </v:shape>
        </w:pict>
      </w:r>
      <w:r w:rsidR="00CB14E1">
        <w:rPr>
          <w:rFonts w:ascii="Arial" w:hAnsi="Arial" w:cs="Arial"/>
          <w:sz w:val="24"/>
          <w:szCs w:val="24"/>
          <w:lang w:eastAsia="es-MX"/>
        </w:rPr>
        <w:t xml:space="preserve">Fuentes de información </w:t>
      </w:r>
      <w:r w:rsidR="00CB14E1">
        <w:rPr>
          <w:rFonts w:ascii="Arial" w:hAnsi="Arial" w:cs="Arial"/>
          <w:sz w:val="24"/>
          <w:szCs w:val="24"/>
          <w:lang w:eastAsia="es-MX"/>
        </w:rPr>
        <w:tab/>
      </w:r>
      <w:r w:rsidR="00CB14E1">
        <w:rPr>
          <w:rFonts w:ascii="Arial" w:hAnsi="Arial" w:cs="Arial"/>
          <w:sz w:val="24"/>
          <w:szCs w:val="24"/>
          <w:lang w:eastAsia="es-MX"/>
        </w:rPr>
        <w:tab/>
      </w:r>
      <w:r w:rsidR="00CB14E1">
        <w:rPr>
          <w:rFonts w:ascii="Arial" w:hAnsi="Arial" w:cs="Arial"/>
          <w:sz w:val="24"/>
          <w:szCs w:val="24"/>
          <w:lang w:eastAsia="es-MX"/>
        </w:rPr>
        <w:tab/>
      </w:r>
      <w:r w:rsidR="00CB14E1">
        <w:rPr>
          <w:rFonts w:ascii="Arial" w:hAnsi="Arial" w:cs="Arial"/>
          <w:sz w:val="24"/>
          <w:szCs w:val="24"/>
          <w:lang w:eastAsia="es-MX"/>
        </w:rPr>
        <w:tab/>
      </w:r>
      <w:r w:rsidR="00CB14E1">
        <w:rPr>
          <w:rFonts w:ascii="Arial" w:hAnsi="Arial" w:cs="Arial"/>
          <w:sz w:val="24"/>
          <w:szCs w:val="24"/>
          <w:lang w:eastAsia="es-MX"/>
        </w:rPr>
        <w:tab/>
      </w:r>
      <w:r w:rsidR="00CB14E1">
        <w:rPr>
          <w:rFonts w:ascii="Arial" w:hAnsi="Arial" w:cs="Arial"/>
          <w:sz w:val="24"/>
          <w:szCs w:val="24"/>
          <w:lang w:eastAsia="es-MX"/>
        </w:rPr>
        <w:tab/>
      </w:r>
      <w:r w:rsidR="00CB14E1">
        <w:rPr>
          <w:rFonts w:ascii="Arial" w:hAnsi="Arial" w:cs="Arial"/>
          <w:sz w:val="24"/>
          <w:szCs w:val="24"/>
          <w:lang w:eastAsia="es-MX"/>
        </w:rPr>
        <w:tab/>
        <w:t>Apoyos didácticos:</w:t>
      </w:r>
    </w:p>
    <w:p w14:paraId="3C83C728" w14:textId="74F2C968" w:rsidR="00CB14E1" w:rsidRDefault="00CB14E1" w:rsidP="00CB14E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s-MX"/>
        </w:rPr>
      </w:pPr>
    </w:p>
    <w:p w14:paraId="267C1057" w14:textId="77777777" w:rsidR="00CB14E1" w:rsidRDefault="00CB14E1" w:rsidP="00CB14E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s-MX"/>
        </w:rPr>
      </w:pPr>
    </w:p>
    <w:p w14:paraId="0D4C2B31" w14:textId="3E219FF0" w:rsidR="00CB14E1" w:rsidRDefault="00CB14E1" w:rsidP="00CB14E1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2B018950" w14:textId="74FD94B5" w:rsidR="00CB14E1" w:rsidRDefault="00CB14E1" w:rsidP="00CB14E1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3F3ECB01" w14:textId="66FECAE4" w:rsidR="00CB14E1" w:rsidRDefault="00CB14E1" w:rsidP="00CB14E1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57BA6B63" w14:textId="77777777" w:rsidR="00CB14E1" w:rsidRDefault="00CB14E1" w:rsidP="00CB14E1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395953C1" w14:textId="32EED7F9" w:rsidR="006A21D3" w:rsidRDefault="006A21D3" w:rsidP="006A21D3">
      <w:pPr>
        <w:pStyle w:val="Sinespaciado"/>
        <w:ind w:left="720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  <w:bookmarkStart w:id="1" w:name="__DdeLink__3545_1495366918"/>
      <w:bookmarkEnd w:id="1"/>
    </w:p>
    <w:p w14:paraId="0FE04287" w14:textId="2964EB11" w:rsidR="006A21D3" w:rsidRDefault="006A21D3" w:rsidP="006A21D3">
      <w:pPr>
        <w:pStyle w:val="Sinespaciado"/>
        <w:ind w:left="720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1F9AC398" w14:textId="0F4E5E96" w:rsidR="006A21D3" w:rsidRDefault="006A21D3" w:rsidP="006A21D3">
      <w:pPr>
        <w:pStyle w:val="Sinespaciado"/>
        <w:ind w:left="720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4C8F5517" w14:textId="31C040D4" w:rsidR="006A21D3" w:rsidRDefault="006A21D3" w:rsidP="006A21D3">
      <w:pPr>
        <w:pStyle w:val="Sinespaciado"/>
        <w:ind w:left="720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3783C6F4" w14:textId="5574527C" w:rsidR="006A21D3" w:rsidRDefault="006A21D3" w:rsidP="006A21D3">
      <w:pPr>
        <w:pStyle w:val="Sinespaciado"/>
        <w:ind w:left="720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6A8D42B3" w14:textId="77777777" w:rsidR="006A21D3" w:rsidRDefault="006A21D3" w:rsidP="006A21D3">
      <w:pPr>
        <w:pStyle w:val="Sinespaciado"/>
        <w:ind w:left="720"/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</w:p>
    <w:p w14:paraId="3A240713" w14:textId="0C15BF52" w:rsidR="000C353A" w:rsidRPr="00E77B87" w:rsidRDefault="00E77B87">
      <w:pPr>
        <w:pStyle w:val="Sinespaciado"/>
        <w:numPr>
          <w:ilvl w:val="0"/>
          <w:numId w:val="1"/>
        </w:numPr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</w:pPr>
      <w:r w:rsidRPr="00E77B87">
        <w:rPr>
          <w:rFonts w:ascii="Arial" w:eastAsia="Times New Roman" w:hAnsi="Arial" w:cs="Arial"/>
          <w:b/>
          <w:color w:val="auto"/>
          <w:sz w:val="24"/>
          <w:szCs w:val="24"/>
          <w:lang w:eastAsia="es-MX"/>
        </w:rPr>
        <w:lastRenderedPageBreak/>
        <w:t>Calendarización de evaluación</w:t>
      </w:r>
    </w:p>
    <w:p w14:paraId="133026D1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  <w:bookmarkStart w:id="2" w:name="__DdeLink__3379_12154439"/>
      <w:bookmarkEnd w:id="2"/>
    </w:p>
    <w:tbl>
      <w:tblPr>
        <w:tblStyle w:val="Tablaconcuadrcula"/>
        <w:tblW w:w="13193" w:type="dxa"/>
        <w:tblInd w:w="-200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960"/>
        <w:gridCol w:w="764"/>
        <w:gridCol w:w="764"/>
        <w:gridCol w:w="764"/>
        <w:gridCol w:w="762"/>
        <w:gridCol w:w="764"/>
        <w:gridCol w:w="764"/>
        <w:gridCol w:w="764"/>
        <w:gridCol w:w="764"/>
        <w:gridCol w:w="765"/>
        <w:gridCol w:w="765"/>
        <w:gridCol w:w="767"/>
        <w:gridCol w:w="765"/>
        <w:gridCol w:w="765"/>
        <w:gridCol w:w="765"/>
        <w:gridCol w:w="764"/>
        <w:gridCol w:w="767"/>
      </w:tblGrid>
      <w:tr w:rsidR="000C353A" w:rsidRPr="004A7E24" w14:paraId="4DA1E9C1" w14:textId="77777777">
        <w:tc>
          <w:tcPr>
            <w:tcW w:w="960" w:type="dxa"/>
            <w:shd w:val="clear" w:color="auto" w:fill="auto"/>
          </w:tcPr>
          <w:p w14:paraId="394DDB45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764" w:type="dxa"/>
            <w:shd w:val="clear" w:color="auto" w:fill="auto"/>
          </w:tcPr>
          <w:p w14:paraId="7AE1BA82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4" w:type="dxa"/>
            <w:shd w:val="clear" w:color="auto" w:fill="auto"/>
          </w:tcPr>
          <w:p w14:paraId="40BD0244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4" w:type="dxa"/>
            <w:shd w:val="clear" w:color="auto" w:fill="auto"/>
          </w:tcPr>
          <w:p w14:paraId="2E0CBA0E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14:paraId="394A6C46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14:paraId="77289451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14:paraId="6ACECDED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4" w:type="dxa"/>
            <w:shd w:val="clear" w:color="auto" w:fill="auto"/>
          </w:tcPr>
          <w:p w14:paraId="1ABEE986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64" w:type="dxa"/>
            <w:shd w:val="clear" w:color="auto" w:fill="auto"/>
          </w:tcPr>
          <w:p w14:paraId="291166DD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65" w:type="dxa"/>
            <w:shd w:val="clear" w:color="auto" w:fill="auto"/>
          </w:tcPr>
          <w:p w14:paraId="1BA3F412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65" w:type="dxa"/>
            <w:shd w:val="clear" w:color="auto" w:fill="auto"/>
          </w:tcPr>
          <w:p w14:paraId="7BD70A76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7" w:type="dxa"/>
            <w:shd w:val="clear" w:color="auto" w:fill="auto"/>
          </w:tcPr>
          <w:p w14:paraId="03B94C5A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14:paraId="76B2D95B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65" w:type="dxa"/>
            <w:shd w:val="clear" w:color="auto" w:fill="auto"/>
          </w:tcPr>
          <w:p w14:paraId="46496EE5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65" w:type="dxa"/>
            <w:shd w:val="clear" w:color="auto" w:fill="auto"/>
          </w:tcPr>
          <w:p w14:paraId="0A302455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14:paraId="73EE7BE3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67" w:type="dxa"/>
            <w:shd w:val="clear" w:color="auto" w:fill="auto"/>
          </w:tcPr>
          <w:p w14:paraId="1F139759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0C353A" w:rsidRPr="004A7E24" w14:paraId="364FDEC1" w14:textId="77777777">
        <w:tc>
          <w:tcPr>
            <w:tcW w:w="960" w:type="dxa"/>
            <w:shd w:val="clear" w:color="auto" w:fill="auto"/>
          </w:tcPr>
          <w:p w14:paraId="57916256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TP</w:t>
            </w:r>
          </w:p>
        </w:tc>
        <w:tc>
          <w:tcPr>
            <w:tcW w:w="764" w:type="dxa"/>
            <w:shd w:val="clear" w:color="auto" w:fill="auto"/>
          </w:tcPr>
          <w:p w14:paraId="7F76532E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ED</w:t>
            </w:r>
          </w:p>
        </w:tc>
        <w:tc>
          <w:tcPr>
            <w:tcW w:w="764" w:type="dxa"/>
            <w:shd w:val="clear" w:color="auto" w:fill="auto"/>
          </w:tcPr>
          <w:p w14:paraId="79621906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4366EB33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5E59CC48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EF1</w:t>
            </w:r>
          </w:p>
        </w:tc>
        <w:tc>
          <w:tcPr>
            <w:tcW w:w="764" w:type="dxa"/>
            <w:shd w:val="clear" w:color="auto" w:fill="auto"/>
          </w:tcPr>
          <w:p w14:paraId="35FECE4F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0B3D729C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EF2</w:t>
            </w:r>
          </w:p>
        </w:tc>
        <w:tc>
          <w:tcPr>
            <w:tcW w:w="764" w:type="dxa"/>
            <w:shd w:val="clear" w:color="auto" w:fill="auto"/>
          </w:tcPr>
          <w:p w14:paraId="4F629034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3430A50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0DEF565D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EF3</w:t>
            </w:r>
          </w:p>
        </w:tc>
        <w:tc>
          <w:tcPr>
            <w:tcW w:w="765" w:type="dxa"/>
            <w:shd w:val="clear" w:color="auto" w:fill="auto"/>
          </w:tcPr>
          <w:p w14:paraId="31D0E336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14:paraId="35A955A6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3C47A2A3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EF4</w:t>
            </w:r>
          </w:p>
        </w:tc>
        <w:tc>
          <w:tcPr>
            <w:tcW w:w="765" w:type="dxa"/>
            <w:shd w:val="clear" w:color="auto" w:fill="auto"/>
          </w:tcPr>
          <w:p w14:paraId="23371F2F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14B40AFE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5A167F99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14:paraId="2C29FBCE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EF5</w:t>
            </w:r>
          </w:p>
          <w:p w14:paraId="61ADE4E7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ES</w:t>
            </w:r>
          </w:p>
          <w:p w14:paraId="67334E4D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3A" w:rsidRPr="004A7E24" w14:paraId="67B37939" w14:textId="77777777">
        <w:tc>
          <w:tcPr>
            <w:tcW w:w="960" w:type="dxa"/>
            <w:shd w:val="clear" w:color="auto" w:fill="auto"/>
          </w:tcPr>
          <w:p w14:paraId="3121527A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TR</w:t>
            </w:r>
          </w:p>
        </w:tc>
        <w:tc>
          <w:tcPr>
            <w:tcW w:w="764" w:type="dxa"/>
            <w:shd w:val="clear" w:color="auto" w:fill="auto"/>
          </w:tcPr>
          <w:p w14:paraId="6665ED48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6F4CD0A0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70EC726C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39EE9371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09B39C9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2E047E6E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7D731474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42E4A5D2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58BA308B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79E53ABB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14:paraId="6A0B09E6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4487A109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2239A000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17BBEFA7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1FE5905E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14:paraId="44E0308D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53A" w:rsidRPr="004A7E24" w14:paraId="1DF42AE1" w14:textId="77777777">
        <w:tc>
          <w:tcPr>
            <w:tcW w:w="960" w:type="dxa"/>
            <w:shd w:val="clear" w:color="auto" w:fill="auto"/>
          </w:tcPr>
          <w:p w14:paraId="6B3E5E0A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764" w:type="dxa"/>
            <w:shd w:val="clear" w:color="auto" w:fill="auto"/>
          </w:tcPr>
          <w:p w14:paraId="52AA99C5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75DA0962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48A6E73E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14:paraId="46020C11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5795BA25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764" w:type="dxa"/>
            <w:shd w:val="clear" w:color="auto" w:fill="auto"/>
          </w:tcPr>
          <w:p w14:paraId="261312B5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44C1677F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4AAC4063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4D2EFA38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765" w:type="dxa"/>
            <w:shd w:val="clear" w:color="auto" w:fill="auto"/>
          </w:tcPr>
          <w:p w14:paraId="1E421189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14:paraId="67A76A6B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1CAA66D0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5036E82B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765" w:type="dxa"/>
            <w:shd w:val="clear" w:color="auto" w:fill="auto"/>
          </w:tcPr>
          <w:p w14:paraId="657592B5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14:paraId="6A8A28D4" w14:textId="77777777" w:rsidR="000C353A" w:rsidRPr="004A7E24" w:rsidRDefault="000C353A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14:paraId="514D4F9D" w14:textId="77777777" w:rsidR="000C353A" w:rsidRPr="004A7E24" w:rsidRDefault="00E77B87">
            <w:pPr>
              <w:pStyle w:val="Sinespaciado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SD</w:t>
            </w:r>
          </w:p>
        </w:tc>
      </w:tr>
    </w:tbl>
    <w:p w14:paraId="3B1DC258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7FB5842E" w14:textId="77777777" w:rsidR="000C353A" w:rsidRDefault="000C353A">
      <w:pPr>
        <w:sectPr w:rsidR="000C353A" w:rsidSect="00923143">
          <w:headerReference w:type="default" r:id="rId8"/>
          <w:footerReference w:type="default" r:id="rId9"/>
          <w:pgSz w:w="15840" w:h="12240" w:orient="landscape"/>
          <w:pgMar w:top="2693" w:right="816" w:bottom="1134" w:left="1134" w:header="709" w:footer="709" w:gutter="0"/>
          <w:cols w:space="720"/>
          <w:formProt w:val="0"/>
          <w:docGrid w:linePitch="360"/>
        </w:sectPr>
      </w:pPr>
    </w:p>
    <w:p w14:paraId="719CCD39" w14:textId="77777777" w:rsidR="000C353A" w:rsidRDefault="00E77B87">
      <w:pPr>
        <w:pStyle w:val="Sinespaciado"/>
      </w:pPr>
      <w:r>
        <w:rPr>
          <w:rFonts w:ascii="Arial" w:hAnsi="Arial" w:cs="Arial"/>
          <w:sz w:val="20"/>
          <w:szCs w:val="20"/>
        </w:rPr>
        <w:lastRenderedPageBreak/>
        <w:t>TP: Tiempo Planeado</w:t>
      </w:r>
    </w:p>
    <w:p w14:paraId="2779EEEE" w14:textId="77777777" w:rsidR="000C353A" w:rsidRDefault="00E77B87">
      <w:pPr>
        <w:pStyle w:val="Sinespaciado"/>
      </w:pPr>
      <w:r>
        <w:rPr>
          <w:rFonts w:ascii="Arial" w:hAnsi="Arial" w:cs="Arial"/>
          <w:sz w:val="20"/>
          <w:szCs w:val="20"/>
        </w:rPr>
        <w:t>ED: Evaluación diagnóstica</w:t>
      </w:r>
    </w:p>
    <w:p w14:paraId="0BCFF79B" w14:textId="77777777" w:rsidR="000C353A" w:rsidRDefault="000C353A">
      <w:pPr>
        <w:pStyle w:val="Sinespaciado"/>
        <w:rPr>
          <w:rFonts w:ascii="Arial" w:hAnsi="Arial" w:cs="Arial"/>
          <w:sz w:val="20"/>
          <w:szCs w:val="20"/>
        </w:rPr>
      </w:pPr>
    </w:p>
    <w:p w14:paraId="445AB24D" w14:textId="77777777" w:rsidR="000C353A" w:rsidRDefault="00E77B87">
      <w:pPr>
        <w:pStyle w:val="Sinespaciado"/>
      </w:pPr>
      <w:r>
        <w:rPr>
          <w:rFonts w:ascii="Arial" w:hAnsi="Arial" w:cs="Arial"/>
          <w:sz w:val="20"/>
          <w:szCs w:val="20"/>
        </w:rPr>
        <w:lastRenderedPageBreak/>
        <w:t>TR: Tiempo Real</w:t>
      </w:r>
    </w:p>
    <w:p w14:paraId="66770844" w14:textId="77777777" w:rsidR="000C353A" w:rsidRDefault="00E77B87">
      <w:pPr>
        <w:pStyle w:val="Sinespaciado"/>
      </w:pPr>
      <w:proofErr w:type="spellStart"/>
      <w:r>
        <w:rPr>
          <w:rFonts w:ascii="Arial" w:hAnsi="Arial" w:cs="Arial"/>
          <w:sz w:val="20"/>
          <w:szCs w:val="20"/>
        </w:rPr>
        <w:t>EFn</w:t>
      </w:r>
      <w:proofErr w:type="spellEnd"/>
      <w:r>
        <w:rPr>
          <w:rFonts w:ascii="Arial" w:hAnsi="Arial" w:cs="Arial"/>
          <w:sz w:val="20"/>
          <w:szCs w:val="20"/>
        </w:rPr>
        <w:t>: Evaluación formativa (Competencia específica n)</w:t>
      </w:r>
    </w:p>
    <w:p w14:paraId="7F84FFCD" w14:textId="77777777" w:rsidR="000C353A" w:rsidRDefault="00E77B87">
      <w:pPr>
        <w:pStyle w:val="Sinespaciado"/>
      </w:pPr>
      <w:r>
        <w:rPr>
          <w:rFonts w:ascii="Arial" w:hAnsi="Arial" w:cs="Arial"/>
          <w:sz w:val="20"/>
          <w:szCs w:val="20"/>
        </w:rPr>
        <w:lastRenderedPageBreak/>
        <w:t>SD: Seguimiento departamental</w:t>
      </w:r>
    </w:p>
    <w:p w14:paraId="2C565947" w14:textId="77777777" w:rsidR="000C353A" w:rsidRDefault="00E77B87">
      <w:pPr>
        <w:pStyle w:val="Sinespaciado"/>
      </w:pPr>
      <w:r>
        <w:rPr>
          <w:rFonts w:ascii="Arial" w:hAnsi="Arial" w:cs="Arial"/>
          <w:sz w:val="20"/>
          <w:szCs w:val="20"/>
        </w:rPr>
        <w:t>ES: Evaluación sumativa</w:t>
      </w:r>
    </w:p>
    <w:p w14:paraId="07ABD1BD" w14:textId="77777777" w:rsidR="000C353A" w:rsidRDefault="000C353A">
      <w:pPr>
        <w:sectPr w:rsidR="000C353A" w:rsidSect="00923143">
          <w:type w:val="continuous"/>
          <w:pgSz w:w="15840" w:h="12240" w:orient="landscape"/>
          <w:pgMar w:top="2693" w:right="816" w:bottom="1134" w:left="1134" w:header="709" w:footer="709" w:gutter="0"/>
          <w:cols w:num="3" w:space="720" w:equalWidth="0">
            <w:col w:w="4262" w:space="708"/>
            <w:col w:w="3624" w:space="708"/>
            <w:col w:w="4586"/>
          </w:cols>
          <w:formProt w:val="0"/>
          <w:docGrid w:linePitch="360"/>
        </w:sectPr>
      </w:pPr>
    </w:p>
    <w:p w14:paraId="5BCF9161" w14:textId="77777777" w:rsidR="000C353A" w:rsidRDefault="00E77B87">
      <w:pPr>
        <w:pStyle w:val="Sinespaciado"/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tbl>
      <w:tblPr>
        <w:tblStyle w:val="Tablaconcuadrcula"/>
        <w:tblW w:w="6666" w:type="dxa"/>
        <w:jc w:val="right"/>
        <w:tblLayout w:type="fixed"/>
        <w:tblCellMar>
          <w:left w:w="323" w:type="dxa"/>
        </w:tblCellMar>
        <w:tblLook w:val="04A0" w:firstRow="1" w:lastRow="0" w:firstColumn="1" w:lastColumn="0" w:noHBand="0" w:noVBand="1"/>
      </w:tblPr>
      <w:tblGrid>
        <w:gridCol w:w="2835"/>
        <w:gridCol w:w="3831"/>
      </w:tblGrid>
      <w:tr w:rsidR="000C353A" w:rsidRPr="004A7E24" w14:paraId="0D6DCA1B" w14:textId="77777777" w:rsidTr="004A7E24">
        <w:trPr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92655" w14:textId="54079BFA" w:rsidR="000C353A" w:rsidRPr="004A7E24" w:rsidRDefault="00E77B87">
            <w:pPr>
              <w:pStyle w:val="Sinespaciado"/>
              <w:widowControl w:val="0"/>
              <w:rPr>
                <w:sz w:val="28"/>
                <w:szCs w:val="28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r w:rsidR="004A7E24">
              <w:rPr>
                <w:rFonts w:ascii="Arial" w:hAnsi="Arial" w:cs="Arial"/>
                <w:sz w:val="24"/>
                <w:szCs w:val="24"/>
              </w:rPr>
              <w:t>elaboración:</w:t>
            </w:r>
          </w:p>
        </w:tc>
        <w:tc>
          <w:tcPr>
            <w:tcW w:w="38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105A88" w14:textId="77777777" w:rsidR="000C353A" w:rsidRPr="004A7E24" w:rsidRDefault="00E77B87">
            <w:pPr>
              <w:pStyle w:val="Sinespaciado"/>
              <w:widowControl w:val="0"/>
              <w:rPr>
                <w:sz w:val="28"/>
                <w:szCs w:val="28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29 de Agosto de 2022</w:t>
            </w:r>
          </w:p>
        </w:tc>
      </w:tr>
    </w:tbl>
    <w:p w14:paraId="47EF3836" w14:textId="77777777" w:rsidR="000C353A" w:rsidRPr="004A7E24" w:rsidRDefault="000C353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96" w:type="dxa"/>
        <w:jc w:val="center"/>
        <w:tblLayout w:type="fixed"/>
        <w:tblCellMar>
          <w:left w:w="323" w:type="dxa"/>
        </w:tblCellMar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0C353A" w:rsidRPr="004A7E24" w14:paraId="6F801B6B" w14:textId="77777777">
        <w:trPr>
          <w:jc w:val="center"/>
        </w:trPr>
        <w:tc>
          <w:tcPr>
            <w:tcW w:w="60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3CC812" w14:textId="77777777" w:rsidR="000C353A" w:rsidRPr="004A7E24" w:rsidRDefault="00E77B87">
            <w:pPr>
              <w:pStyle w:val="Sinespaciado"/>
              <w:widowControl w:val="0"/>
              <w:jc w:val="center"/>
              <w:rPr>
                <w:sz w:val="28"/>
                <w:szCs w:val="28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MTI. ROSARIO CARVAJAL HERNÁNDEZ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4495C" w14:textId="77777777" w:rsidR="000C353A" w:rsidRPr="004A7E24" w:rsidRDefault="000C353A">
            <w:pPr>
              <w:pStyle w:val="Sinespaciado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0F1AB3" w14:textId="77777777" w:rsidR="000C353A" w:rsidRPr="004A7E24" w:rsidRDefault="00E77B87">
            <w:pPr>
              <w:pStyle w:val="Sinespaciado"/>
              <w:widowControl w:val="0"/>
              <w:jc w:val="center"/>
              <w:rPr>
                <w:sz w:val="28"/>
                <w:szCs w:val="28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 xml:space="preserve"> LI. GUADALUPE ZETINA CRUZ</w:t>
            </w:r>
          </w:p>
        </w:tc>
      </w:tr>
      <w:tr w:rsidR="000C353A" w:rsidRPr="004A7E24" w14:paraId="1E3220F8" w14:textId="77777777">
        <w:trPr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8C246" w14:textId="77777777" w:rsidR="000C353A" w:rsidRPr="004A7E24" w:rsidRDefault="00E77B87">
            <w:pPr>
              <w:pStyle w:val="Sinespaciado"/>
              <w:widowControl w:val="0"/>
              <w:jc w:val="center"/>
              <w:rPr>
                <w:sz w:val="28"/>
                <w:szCs w:val="28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Nombre y firma del (de la) profesor(a)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1A836" w14:textId="77777777" w:rsidR="000C353A" w:rsidRPr="004A7E24" w:rsidRDefault="000C353A">
            <w:pPr>
              <w:pStyle w:val="Sinespaciado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EDC9B" w14:textId="77777777" w:rsidR="000C353A" w:rsidRPr="004A7E24" w:rsidRDefault="00E77B87">
            <w:pPr>
              <w:pStyle w:val="Sinespaciado"/>
              <w:widowControl w:val="0"/>
              <w:jc w:val="center"/>
              <w:rPr>
                <w:sz w:val="28"/>
                <w:szCs w:val="28"/>
              </w:rPr>
            </w:pPr>
            <w:r w:rsidRPr="004A7E24">
              <w:rPr>
                <w:rFonts w:ascii="Arial" w:hAnsi="Arial" w:cs="Arial"/>
                <w:sz w:val="24"/>
                <w:szCs w:val="24"/>
              </w:rPr>
              <w:t>Nombre y firma del(de la) Jefe(a) de Departamento Académico</w:t>
            </w:r>
          </w:p>
        </w:tc>
      </w:tr>
    </w:tbl>
    <w:p w14:paraId="1B9D5547" w14:textId="77777777" w:rsidR="000C353A" w:rsidRDefault="000C353A" w:rsidP="00453798"/>
    <w:sectPr w:rsidR="000C353A" w:rsidSect="00923143">
      <w:type w:val="continuous"/>
      <w:pgSz w:w="15840" w:h="12240" w:orient="landscape"/>
      <w:pgMar w:top="2693" w:right="816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FC557" w14:textId="77777777" w:rsidR="00433D11" w:rsidRDefault="00433D11">
      <w:pPr>
        <w:spacing w:after="0" w:line="240" w:lineRule="auto"/>
      </w:pPr>
      <w:r>
        <w:separator/>
      </w:r>
    </w:p>
  </w:endnote>
  <w:endnote w:type="continuationSeparator" w:id="0">
    <w:p w14:paraId="44152925" w14:textId="77777777" w:rsidR="00433D11" w:rsidRDefault="0043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6C539" w14:textId="6A8BD1D4" w:rsidR="000C353A" w:rsidRPr="00923143" w:rsidRDefault="00923143" w:rsidP="00923143">
    <w:pPr>
      <w:pStyle w:val="Piedepgina"/>
      <w:jc w:val="both"/>
      <w:rPr>
        <w:rFonts w:ascii="Arial" w:hAnsi="Arial" w:cs="Arial"/>
        <w:sz w:val="18"/>
        <w:lang w:val="en-US"/>
      </w:rPr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27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28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C1F6F" w14:textId="77777777" w:rsidR="00433D11" w:rsidRDefault="00433D11">
      <w:pPr>
        <w:spacing w:after="0" w:line="240" w:lineRule="auto"/>
      </w:pPr>
      <w:r>
        <w:separator/>
      </w:r>
    </w:p>
  </w:footnote>
  <w:footnote w:type="continuationSeparator" w:id="0">
    <w:p w14:paraId="70F363D3" w14:textId="77777777" w:rsidR="00433D11" w:rsidRDefault="0043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E6F47" w14:textId="16ABDDE8" w:rsidR="000C353A" w:rsidRDefault="00923143">
    <w:pPr>
      <w:pStyle w:val="Encabezado"/>
    </w:pPr>
    <w:r>
      <w:rPr>
        <w:noProof/>
        <w:lang w:eastAsia="es-MX"/>
      </w:rPr>
      <w:pict>
        <v:group id="_x0000_s2049" style="position:absolute;margin-left:.25pt;margin-top:6pt;width:685.75pt;height:56.7pt;z-index:251658240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2724;top:1375;width:2130;height:1134">
            <v:imagedata r:id="rId1" o:title="itssat"/>
          </v:shape>
          <v:shape id="_x0000_s2051" type="#_x0000_t75" style="position:absolute;left:1139;top:1375;width:2576;height:1134">
            <v:imagedata r:id="rId2" o:title="Logo-TecNM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C85"/>
    <w:multiLevelType w:val="multilevel"/>
    <w:tmpl w:val="3A8694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E656A5"/>
    <w:multiLevelType w:val="multilevel"/>
    <w:tmpl w:val="9A727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756B40"/>
    <w:multiLevelType w:val="multilevel"/>
    <w:tmpl w:val="6C5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80F7C02"/>
    <w:multiLevelType w:val="multilevel"/>
    <w:tmpl w:val="6AD2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8C2448A"/>
    <w:multiLevelType w:val="multilevel"/>
    <w:tmpl w:val="6B8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9531F98"/>
    <w:multiLevelType w:val="multilevel"/>
    <w:tmpl w:val="5E4C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B9F35D7"/>
    <w:multiLevelType w:val="multilevel"/>
    <w:tmpl w:val="6038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4D21655"/>
    <w:multiLevelType w:val="multilevel"/>
    <w:tmpl w:val="E26283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2BF60CF"/>
    <w:multiLevelType w:val="multilevel"/>
    <w:tmpl w:val="789A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3D156EC"/>
    <w:multiLevelType w:val="multilevel"/>
    <w:tmpl w:val="CFF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53A"/>
    <w:rsid w:val="000007B0"/>
    <w:rsid w:val="00016B99"/>
    <w:rsid w:val="00071272"/>
    <w:rsid w:val="000903E1"/>
    <w:rsid w:val="000C353A"/>
    <w:rsid w:val="000D2DD7"/>
    <w:rsid w:val="00151DD5"/>
    <w:rsid w:val="001F469A"/>
    <w:rsid w:val="00200BCF"/>
    <w:rsid w:val="002070D7"/>
    <w:rsid w:val="002A56F2"/>
    <w:rsid w:val="0034153A"/>
    <w:rsid w:val="003C645B"/>
    <w:rsid w:val="003D06FF"/>
    <w:rsid w:val="00433D11"/>
    <w:rsid w:val="00453798"/>
    <w:rsid w:val="0047158B"/>
    <w:rsid w:val="004A7E24"/>
    <w:rsid w:val="00526DFB"/>
    <w:rsid w:val="005679E7"/>
    <w:rsid w:val="0059258B"/>
    <w:rsid w:val="00694D43"/>
    <w:rsid w:val="006A21D3"/>
    <w:rsid w:val="006B7A4D"/>
    <w:rsid w:val="006F7235"/>
    <w:rsid w:val="00740ABE"/>
    <w:rsid w:val="00767C2E"/>
    <w:rsid w:val="007B4A90"/>
    <w:rsid w:val="007E0063"/>
    <w:rsid w:val="007F7D15"/>
    <w:rsid w:val="00807908"/>
    <w:rsid w:val="00815AA0"/>
    <w:rsid w:val="008376FF"/>
    <w:rsid w:val="008440FD"/>
    <w:rsid w:val="008529B0"/>
    <w:rsid w:val="00863924"/>
    <w:rsid w:val="00892B12"/>
    <w:rsid w:val="008B7650"/>
    <w:rsid w:val="008D57EB"/>
    <w:rsid w:val="00913AA0"/>
    <w:rsid w:val="00923143"/>
    <w:rsid w:val="009B6139"/>
    <w:rsid w:val="009E3BFC"/>
    <w:rsid w:val="00B96B59"/>
    <w:rsid w:val="00BB5EC4"/>
    <w:rsid w:val="00BF0043"/>
    <w:rsid w:val="00C26129"/>
    <w:rsid w:val="00CB14E1"/>
    <w:rsid w:val="00D33328"/>
    <w:rsid w:val="00DA1EDD"/>
    <w:rsid w:val="00E47D6E"/>
    <w:rsid w:val="00E77B87"/>
    <w:rsid w:val="00E905E1"/>
    <w:rsid w:val="00EB084C"/>
    <w:rsid w:val="00ED41CD"/>
    <w:rsid w:val="00F30504"/>
    <w:rsid w:val="00FE3050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041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E8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862CFC"/>
  </w:style>
  <w:style w:type="character" w:customStyle="1" w:styleId="PiedepginaCar">
    <w:name w:val="Pie de página Car"/>
    <w:basedOn w:val="Fuentedeprrafopredeter"/>
    <w:link w:val="Piedepgina"/>
    <w:qFormat/>
    <w:rsid w:val="00862CF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60D9F"/>
    <w:rPr>
      <w:rFonts w:ascii="Segoe UI" w:hAnsi="Segoe UI" w:cs="Segoe UI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qFormat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5053AB"/>
    <w:rPr>
      <w:color w:val="00000A"/>
      <w:sz w:val="22"/>
    </w:rPr>
  </w:style>
  <w:style w:type="paragraph" w:customStyle="1" w:styleId="HeaderandFooter">
    <w:name w:val="Header and Footer"/>
    <w:basedOn w:val="Normal"/>
    <w:qFormat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65C4A"/>
    <w:rPr>
      <w:rFonts w:ascii="Arial" w:eastAsia="Calibri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styleId="Prrafodelista">
    <w:name w:val="List Paragraph"/>
    <w:basedOn w:val="Normal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rsid w:val="00505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28</Pages>
  <Words>5352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Trejo Lozano</dc:creator>
  <dc:description/>
  <cp:lastModifiedBy>Marlina</cp:lastModifiedBy>
  <cp:revision>248</cp:revision>
  <cp:lastPrinted>2022-09-02T22:50:00Z</cp:lastPrinted>
  <dcterms:created xsi:type="dcterms:W3CDTF">2016-07-05T12:50:00Z</dcterms:created>
  <dcterms:modified xsi:type="dcterms:W3CDTF">2022-09-06T15:47:00Z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