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BA3E9" w14:textId="0D1CA74F" w:rsidR="00A74E71" w:rsidRDefault="001D3B09">
      <w:r>
        <w:t>PORTAFOLIO DE EVIDENCIAS 307</w:t>
      </w:r>
      <w:r w:rsidR="00704CA8">
        <w:t xml:space="preserve"> A</w:t>
      </w:r>
    </w:p>
    <w:p w14:paraId="1CC2E9EA" w14:textId="3CCA3E7C" w:rsidR="001D3B09" w:rsidRDefault="001D3B09">
      <w:r>
        <w:rPr>
          <w:noProof/>
        </w:rPr>
        <w:drawing>
          <wp:inline distT="0" distB="0" distL="0" distR="0" wp14:anchorId="1EC22733" wp14:editId="48032C60">
            <wp:extent cx="6858000" cy="4669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EC32" w14:textId="6091B3C4" w:rsidR="001D3B09" w:rsidRDefault="001D3B09">
      <w:r>
        <w:t>MAPA CONCEPTUAL</w:t>
      </w:r>
    </w:p>
    <w:p w14:paraId="50AA6176" w14:textId="5172AAEA" w:rsidR="001D3B09" w:rsidRDefault="001D3B09">
      <w:r>
        <w:rPr>
          <w:noProof/>
        </w:rPr>
        <w:drawing>
          <wp:inline distT="0" distB="0" distL="0" distR="0" wp14:anchorId="7ACED44D" wp14:editId="0F0B093E">
            <wp:extent cx="6858000" cy="3181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AF8C" w14:textId="356E544F" w:rsidR="001D3B09" w:rsidRDefault="001D3B09">
      <w:r>
        <w:t>LINEA DE TIEMPO</w:t>
      </w:r>
    </w:p>
    <w:p w14:paraId="64A52ACC" w14:textId="2F67B49E" w:rsidR="001D3B09" w:rsidRDefault="001D3B09"/>
    <w:p w14:paraId="3888E971" w14:textId="5AD846A7" w:rsidR="001D3B09" w:rsidRDefault="001D3B09">
      <w:r>
        <w:rPr>
          <w:noProof/>
        </w:rPr>
        <w:lastRenderedPageBreak/>
        <w:drawing>
          <wp:inline distT="0" distB="0" distL="0" distR="0" wp14:anchorId="54CA4E68" wp14:editId="593774BE">
            <wp:extent cx="6858000" cy="4086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642A" w14:textId="3F86707E" w:rsidR="001D3B09" w:rsidRDefault="001D3B09">
      <w:r>
        <w:t>ELASCTICIDAD DE LA DEMANDA</w:t>
      </w:r>
    </w:p>
    <w:p w14:paraId="239678F4" w14:textId="179DB254" w:rsidR="001D3B09" w:rsidRDefault="001D3B09">
      <w:r>
        <w:rPr>
          <w:noProof/>
        </w:rPr>
        <w:drawing>
          <wp:inline distT="0" distB="0" distL="0" distR="0" wp14:anchorId="17CF04B4" wp14:editId="508F2658">
            <wp:extent cx="6858000" cy="3390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834F" w14:textId="7D0DEFF6" w:rsidR="001D3B09" w:rsidRDefault="001D3B09">
      <w:r>
        <w:t>CURVAS DE INDIFERENCIAS</w:t>
      </w:r>
    </w:p>
    <w:p w14:paraId="1ABB9F43" w14:textId="72EAED97" w:rsidR="001D3B09" w:rsidRDefault="00704CA8">
      <w:r>
        <w:rPr>
          <w:noProof/>
        </w:rPr>
        <w:lastRenderedPageBreak/>
        <w:drawing>
          <wp:inline distT="0" distB="0" distL="0" distR="0" wp14:anchorId="7C1478E0" wp14:editId="386E1A12">
            <wp:extent cx="6667500" cy="3943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BDE1" w14:textId="7C6688F6" w:rsidR="00704CA8" w:rsidRDefault="00704CA8">
      <w:r>
        <w:t>TEORIA DE LA PRODUCCION</w:t>
      </w:r>
    </w:p>
    <w:p w14:paraId="04A137F0" w14:textId="4023E7FF" w:rsidR="00704CA8" w:rsidRDefault="00704CA8">
      <w:r>
        <w:rPr>
          <w:noProof/>
        </w:rPr>
        <w:t xml:space="preserve">ÍA DE </w:t>
      </w:r>
      <w:r>
        <w:rPr>
          <w:noProof/>
        </w:rPr>
        <w:drawing>
          <wp:inline distT="0" distB="0" distL="0" distR="0" wp14:anchorId="790E641B" wp14:editId="316BCCF7">
            <wp:extent cx="6858000" cy="4019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51F2" w14:textId="1F126623" w:rsidR="00704CA8" w:rsidRDefault="00704CA8">
      <w:r>
        <w:t>TEORÍA DE JUEGOS</w:t>
      </w:r>
    </w:p>
    <w:p w14:paraId="35B899DB" w14:textId="77777777" w:rsidR="001D3B09" w:rsidRDefault="001D3B09"/>
    <w:sectPr w:rsidR="001D3B09" w:rsidSect="001D3B0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B09"/>
    <w:rsid w:val="001D3B09"/>
    <w:rsid w:val="00270DFC"/>
    <w:rsid w:val="00704CA8"/>
    <w:rsid w:val="00A7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DF310"/>
  <w15:chartTrackingRefBased/>
  <w15:docId w15:val="{05C1736E-CB53-4170-9B8B-8764EFB2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2023-01-18T18:18:00Z</dcterms:created>
  <dcterms:modified xsi:type="dcterms:W3CDTF">2023-01-18T18:18:00Z</dcterms:modified>
</cp:coreProperties>
</file>