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79E9" w14:textId="4D6564DE" w:rsidR="00E13F6D" w:rsidRDefault="00E13F6D">
      <w:r>
        <w:t>111-A</w:t>
      </w:r>
      <w:r>
        <w:tab/>
      </w:r>
      <w:r>
        <w:tab/>
      </w:r>
      <w:r>
        <w:tab/>
        <w:t>DIBUJO ASISTIDO POR PC</w:t>
      </w:r>
    </w:p>
    <w:p w14:paraId="45DB6B38" w14:textId="0DAD23A1" w:rsidR="00E13F6D" w:rsidRDefault="00E13F6D"/>
    <w:p w14:paraId="463C9AA0" w14:textId="291A0CD1" w:rsidR="00E13F6D" w:rsidRDefault="00E13F6D">
      <w:r w:rsidRPr="00E13F6D">
        <w:t xml:space="preserve">U1_Ejercicio1_Tipos de </w:t>
      </w:r>
      <w:r>
        <w:t>programación (10%)</w:t>
      </w:r>
    </w:p>
    <w:p w14:paraId="1B4E329C" w14:textId="4BE40C58" w:rsidR="00E13F6D" w:rsidRDefault="00E13F6D">
      <w:pPr>
        <w:rPr>
          <w:rFonts w:ascii="Roboto" w:hAnsi="Roboto"/>
          <w:spacing w:val="3"/>
          <w:sz w:val="21"/>
          <w:szCs w:val="21"/>
          <w:shd w:val="clear" w:color="auto" w:fill="F1F3F4"/>
        </w:rPr>
      </w:pPr>
      <w:r>
        <w:rPr>
          <w:rFonts w:ascii="Roboto" w:hAnsi="Roboto"/>
          <w:spacing w:val="3"/>
          <w:sz w:val="21"/>
          <w:szCs w:val="21"/>
          <w:shd w:val="clear" w:color="auto" w:fill="F1F3F4"/>
        </w:rPr>
        <w:t>Documente, en papel milimétrico, el ejemplo con los tipos de programación (rectangular absoluta, rectangular relativa y polar) vistos en clase. Tomé captura (preferentemente PDF) y comparta evidencia. Incluya, nombre completo, grupo y fecha de 08/09/2022</w:t>
      </w:r>
    </w:p>
    <w:p w14:paraId="06BA5913" w14:textId="35F7DDDB" w:rsidR="00E13F6D" w:rsidRDefault="00E13F6D">
      <w:pPr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14:paraId="0106FDFE" w14:textId="7E78D35D" w:rsidR="00E13F6D" w:rsidRDefault="00E13F6D">
      <w:r w:rsidRPr="00E13F6D">
        <w:t>U1_E2_DIBUJO1.11</w:t>
      </w:r>
      <w:r>
        <w:t xml:space="preserve"> (10%)</w:t>
      </w:r>
    </w:p>
    <w:p w14:paraId="3B119104" w14:textId="3AF84EE8" w:rsidR="00E13F6D" w:rsidRDefault="00E13F6D">
      <w:pPr>
        <w:rPr>
          <w:rFonts w:ascii="Roboto" w:hAnsi="Roboto"/>
          <w:spacing w:val="3"/>
          <w:sz w:val="21"/>
          <w:szCs w:val="21"/>
          <w:shd w:val="clear" w:color="auto" w:fill="F1F3F4"/>
        </w:rPr>
      </w:pP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Despues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de instalar, en su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android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, de la Play Store, su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aplicacion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"AutoCAD 2D y 3D, Ejercicios", acceda a "AutoCAD 2D", ejercicio 1.11 y realice en AutoCAD.</w:t>
      </w:r>
    </w:p>
    <w:p w14:paraId="62F7DB18" w14:textId="599D0621" w:rsidR="00E13F6D" w:rsidRDefault="00E13F6D">
      <w:pPr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14:paraId="7800F4BB" w14:textId="1B9BA7EC" w:rsidR="00E13F6D" w:rsidRDefault="00E13F6D">
      <w:r w:rsidRPr="00E13F6D">
        <w:t>U1_EJERCICIO3_COTAyCAPAS</w:t>
      </w:r>
      <w:r>
        <w:t xml:space="preserve"> (10%)</w:t>
      </w:r>
    </w:p>
    <w:p w14:paraId="1B41C91E" w14:textId="3D85D5C3" w:rsidR="00E13F6D" w:rsidRDefault="00E13F6D">
      <w:pPr>
        <w:rPr>
          <w:rFonts w:ascii="Roboto" w:hAnsi="Roboto"/>
          <w:spacing w:val="3"/>
          <w:sz w:val="21"/>
          <w:szCs w:val="21"/>
          <w:shd w:val="clear" w:color="auto" w:fill="F1F3F4"/>
        </w:rPr>
      </w:pP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Despues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de ver el video de apoyo, realice el ejercicio mostrado en el video 1 y acote, como aparece en la plantilla. Vea el video 2, de apoyo, a lo visto en clase y agregue las capas sugeridas a la plantilla. Documente en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pdf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y comparta en su espacio, colocando su nombre, grupo y fecha, ahí mismo.</w:t>
      </w:r>
    </w:p>
    <w:p w14:paraId="52666930" w14:textId="7FAF290C" w:rsidR="00E13F6D" w:rsidRDefault="00E13F6D">
      <w:pPr>
        <w:rPr>
          <w:rFonts w:ascii="Roboto" w:hAnsi="Roboto"/>
          <w:spacing w:val="3"/>
          <w:sz w:val="21"/>
          <w:szCs w:val="21"/>
          <w:shd w:val="clear" w:color="auto" w:fill="F1F3F4"/>
        </w:rPr>
      </w:pPr>
      <w:r>
        <w:rPr>
          <w:noProof/>
        </w:rPr>
        <w:drawing>
          <wp:inline distT="0" distB="0" distL="0" distR="0" wp14:anchorId="09B23A59" wp14:editId="11DBD602">
            <wp:extent cx="1924050" cy="1282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CEDCD" w14:textId="39ADCC4A" w:rsidR="00E13F6D" w:rsidRDefault="00E13F6D"/>
    <w:p w14:paraId="5B830A3F" w14:textId="01545D8F" w:rsidR="00E13F6D" w:rsidRDefault="00E13F6D">
      <w:r w:rsidRPr="00E13F6D">
        <w:t>U1_Practica</w:t>
      </w:r>
    </w:p>
    <w:p w14:paraId="1C95F85D" w14:textId="153019F2" w:rsidR="00E13F6D" w:rsidRDefault="00E13F6D">
      <w:pPr>
        <w:rPr>
          <w:rFonts w:ascii="Roboto" w:hAnsi="Roboto"/>
          <w:spacing w:val="3"/>
          <w:sz w:val="21"/>
          <w:szCs w:val="21"/>
          <w:shd w:val="clear" w:color="auto" w:fill="F1F3F4"/>
        </w:rPr>
      </w:pPr>
      <w:r>
        <w:rPr>
          <w:rFonts w:ascii="Roboto" w:hAnsi="Roboto"/>
          <w:spacing w:val="3"/>
          <w:sz w:val="21"/>
          <w:szCs w:val="21"/>
          <w:shd w:val="clear" w:color="auto" w:fill="F1F3F4"/>
        </w:rPr>
        <w:t>Desarrolle en sesión, la geometría, de su aplicación instalada, AutoCAD 2D y 3D, AutoCAD 3D, Ex 2 y también, dada en adjunto.</w:t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(25%)</w:t>
      </w:r>
    </w:p>
    <w:p w14:paraId="4B5B0DFD" w14:textId="71600545" w:rsidR="00E13F6D" w:rsidRDefault="00E13F6D">
      <w:r>
        <w:rPr>
          <w:noProof/>
        </w:rPr>
        <w:drawing>
          <wp:inline distT="0" distB="0" distL="0" distR="0" wp14:anchorId="6F998F2F" wp14:editId="5A04C112">
            <wp:extent cx="2057400" cy="1371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06" cy="137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2D4B" w14:textId="0D51483A" w:rsidR="00E13F6D" w:rsidRDefault="00E13F6D"/>
    <w:p w14:paraId="024C9278" w14:textId="7EEB21BA" w:rsidR="00E13F6D" w:rsidRDefault="00E13F6D">
      <w:r>
        <w:t>U1_Investigacion</w:t>
      </w:r>
    </w:p>
    <w:p w14:paraId="1D79CE9D" w14:textId="64F82231" w:rsidR="00E13F6D" w:rsidRDefault="00E13F6D">
      <w:r w:rsidRPr="00E56C60">
        <w:rPr>
          <w:b/>
          <w:sz w:val="20"/>
          <w:szCs w:val="20"/>
        </w:rPr>
        <w:lastRenderedPageBreak/>
        <w:t xml:space="preserve">Investigación. </w:t>
      </w:r>
      <w:r w:rsidRPr="00E56C60">
        <w:rPr>
          <w:sz w:val="20"/>
          <w:szCs w:val="20"/>
        </w:rPr>
        <w:t xml:space="preserve">Realiza la actividad de investigación temática, </w:t>
      </w:r>
      <w:r w:rsidRPr="00E56C60">
        <w:rPr>
          <w:sz w:val="20"/>
          <w:szCs w:val="20"/>
          <w:lang w:val="es-ES"/>
        </w:rPr>
        <w:t>tipo resumen, del tema “</w:t>
      </w:r>
      <w:r w:rsidRPr="007B44C1">
        <w:rPr>
          <w:sz w:val="20"/>
          <w:szCs w:val="20"/>
        </w:rPr>
        <w:t xml:space="preserve">1.2 Introducción al </w:t>
      </w:r>
      <w:proofErr w:type="spellStart"/>
      <w:r w:rsidRPr="007B44C1">
        <w:rPr>
          <w:sz w:val="20"/>
          <w:szCs w:val="20"/>
        </w:rPr>
        <w:t>ambien</w:t>
      </w:r>
      <w:r>
        <w:rPr>
          <w:sz w:val="20"/>
          <w:szCs w:val="20"/>
        </w:rPr>
        <w:t>l</w:t>
      </w:r>
      <w:r w:rsidRPr="007B44C1">
        <w:rPr>
          <w:sz w:val="20"/>
          <w:szCs w:val="20"/>
        </w:rPr>
        <w:t>te</w:t>
      </w:r>
      <w:proofErr w:type="spellEnd"/>
      <w:r w:rsidRPr="007B44C1">
        <w:rPr>
          <w:sz w:val="20"/>
          <w:szCs w:val="20"/>
        </w:rPr>
        <w:t xml:space="preserve"> de dibujo en computadora</w:t>
      </w:r>
      <w:r w:rsidRPr="00E56C60">
        <w:rPr>
          <w:sz w:val="20"/>
          <w:szCs w:val="20"/>
          <w:lang w:val="es-ES"/>
        </w:rPr>
        <w:t xml:space="preserve">” electrónico, en plataforma </w:t>
      </w:r>
      <w:proofErr w:type="spellStart"/>
      <w:r w:rsidRPr="00E56C60">
        <w:rPr>
          <w:sz w:val="20"/>
          <w:szCs w:val="20"/>
          <w:lang w:val="es-ES"/>
        </w:rPr>
        <w:t>classroom</w:t>
      </w:r>
      <w:proofErr w:type="spellEnd"/>
      <w:r w:rsidRPr="00E56C60">
        <w:rPr>
          <w:sz w:val="20"/>
          <w:szCs w:val="20"/>
          <w:lang w:val="es-ES"/>
        </w:rPr>
        <w:t xml:space="preserve">. Hoja de presentación, índice, paginación, conclusión propia, bibliografía confiable, letra </w:t>
      </w:r>
      <w:proofErr w:type="spellStart"/>
      <w:r w:rsidRPr="00E56C60">
        <w:rPr>
          <w:sz w:val="20"/>
          <w:szCs w:val="20"/>
          <w:lang w:val="es-ES"/>
        </w:rPr>
        <w:t>arial</w:t>
      </w:r>
      <w:proofErr w:type="spellEnd"/>
      <w:r w:rsidRPr="00E56C60">
        <w:rPr>
          <w:sz w:val="20"/>
          <w:szCs w:val="20"/>
          <w:lang w:val="es-ES"/>
        </w:rPr>
        <w:t>, justificado, interlineado 1.5, título 14, subtítulo 12, texto 11; Contenido apegado al tema, entre 4 y 5 páginas. Para agregar también al portafolio de evidencias (carpeta electrónica), Se valora con lista de cotejo</w:t>
      </w:r>
    </w:p>
    <w:p w14:paraId="6D1DE747" w14:textId="2F3E9344" w:rsidR="00E13F6D" w:rsidRDefault="00E13F6D"/>
    <w:p w14:paraId="0EA476F1" w14:textId="77777777" w:rsidR="00E13F6D" w:rsidRDefault="00E13F6D"/>
    <w:sectPr w:rsidR="00E13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6D"/>
    <w:rsid w:val="00DA3778"/>
    <w:rsid w:val="00E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906"/>
  <w15:chartTrackingRefBased/>
  <w15:docId w15:val="{9D1AB070-1F14-43C0-8842-823A2207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Palacios Pitalua</dc:creator>
  <cp:keywords/>
  <dc:description/>
  <cp:lastModifiedBy>Guillermo Palacios Pitalua</cp:lastModifiedBy>
  <cp:revision>1</cp:revision>
  <dcterms:created xsi:type="dcterms:W3CDTF">2022-10-12T17:56:00Z</dcterms:created>
  <dcterms:modified xsi:type="dcterms:W3CDTF">2022-10-12T18:05:00Z</dcterms:modified>
</cp:coreProperties>
</file>