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6B4D" w14:textId="77777777" w:rsidR="00D97936" w:rsidRPr="00F126FD" w:rsidRDefault="00D97936" w:rsidP="00D97936">
      <w:pPr>
        <w:rPr>
          <w:rFonts w:ascii="Arial" w:hAnsi="Arial" w:cs="Arial"/>
          <w:b/>
          <w:bCs/>
          <w:sz w:val="20"/>
          <w:szCs w:val="20"/>
        </w:rPr>
      </w:pPr>
      <w:r w:rsidRPr="00F126FD">
        <w:rPr>
          <w:rFonts w:ascii="Arial" w:hAnsi="Arial" w:cs="Arial"/>
          <w:b/>
          <w:bCs/>
          <w:sz w:val="20"/>
          <w:szCs w:val="20"/>
        </w:rPr>
        <w:t>ANEXO XXXVI. INDICADORES DE DESEMPEÑO DE LA ACADEMIA</w:t>
      </w:r>
    </w:p>
    <w:p w14:paraId="24C73FE4" w14:textId="77777777" w:rsidR="00D97936" w:rsidRPr="00F126FD" w:rsidRDefault="00D97936" w:rsidP="00D97936">
      <w:pPr>
        <w:rPr>
          <w:rFonts w:ascii="Arial" w:hAnsi="Arial" w:cs="Arial"/>
        </w:rPr>
      </w:pPr>
      <w:r w:rsidRPr="00F126FD">
        <w:rPr>
          <w:rFonts w:ascii="Arial" w:hAnsi="Arial" w:cs="Arial"/>
        </w:rPr>
        <w:t>La forma de evaluar el desempeño de la Academia es a través de los</w:t>
      </w:r>
    </w:p>
    <w:p w14:paraId="7EDF01C8" w14:textId="5F438C93" w:rsidR="0009452A" w:rsidRPr="00F126FD" w:rsidRDefault="00D97936" w:rsidP="00D97936">
      <w:pPr>
        <w:rPr>
          <w:rFonts w:ascii="Arial" w:hAnsi="Arial" w:cs="Arial"/>
          <w:b/>
          <w:bCs/>
        </w:rPr>
      </w:pPr>
      <w:r w:rsidRPr="00F126FD">
        <w:rPr>
          <w:rFonts w:ascii="Arial" w:hAnsi="Arial" w:cs="Arial"/>
        </w:rPr>
        <w:t>indicadores de la Tabla 7.</w:t>
      </w:r>
      <w:r w:rsidRPr="00F126FD">
        <w:rPr>
          <w:rFonts w:ascii="Arial" w:hAnsi="Arial" w:cs="Arial"/>
        </w:rPr>
        <w:t xml:space="preserve"> </w:t>
      </w:r>
      <w:r w:rsidRPr="00F126FD">
        <w:rPr>
          <w:rFonts w:ascii="Arial" w:hAnsi="Arial" w:cs="Arial"/>
          <w:b/>
          <w:bCs/>
        </w:rPr>
        <w:t>SEMESTRE FEB-JUL 2023</w:t>
      </w:r>
    </w:p>
    <w:p w14:paraId="0B13D1C2" w14:textId="236A9E8C" w:rsidR="00D97936" w:rsidRPr="00F126FD" w:rsidRDefault="00D97936" w:rsidP="00D97936">
      <w:pPr>
        <w:jc w:val="center"/>
        <w:rPr>
          <w:rFonts w:ascii="Arial" w:hAnsi="Arial" w:cs="Arial"/>
        </w:rPr>
      </w:pPr>
      <w:r w:rsidRPr="00F126FD">
        <w:rPr>
          <w:rFonts w:ascii="Arial" w:hAnsi="Arial" w:cs="Arial"/>
        </w:rPr>
        <w:t>Tabla 7. Indicadores de desempeño de la Academia.</w:t>
      </w:r>
    </w:p>
    <w:p w14:paraId="4C511802" w14:textId="5E12D293" w:rsidR="00D97936" w:rsidRDefault="00D97936" w:rsidP="00D97936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97936" w:rsidRPr="00D97936" w14:paraId="3BB0D196" w14:textId="77777777" w:rsidTr="00D97936">
        <w:tc>
          <w:tcPr>
            <w:tcW w:w="2942" w:type="dxa"/>
          </w:tcPr>
          <w:p w14:paraId="7CD72930" w14:textId="6A6DE3B0" w:rsidR="00D97936" w:rsidRPr="00D97936" w:rsidRDefault="00D97936" w:rsidP="00D9793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793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Indicador </w:t>
            </w:r>
          </w:p>
        </w:tc>
        <w:tc>
          <w:tcPr>
            <w:tcW w:w="2943" w:type="dxa"/>
          </w:tcPr>
          <w:p w14:paraId="6554063B" w14:textId="61FDD9C6" w:rsidR="00D97936" w:rsidRPr="00D97936" w:rsidRDefault="00D97936" w:rsidP="00D9793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7936">
              <w:rPr>
                <w:rFonts w:ascii="Arial" w:hAnsi="Arial" w:cs="Arial"/>
                <w:b/>
                <w:bCs/>
                <w:sz w:val="28"/>
                <w:szCs w:val="28"/>
              </w:rPr>
              <w:t>Método de Evaluación</w:t>
            </w:r>
          </w:p>
        </w:tc>
        <w:tc>
          <w:tcPr>
            <w:tcW w:w="2943" w:type="dxa"/>
          </w:tcPr>
          <w:p w14:paraId="637FDF92" w14:textId="60D8BD4D" w:rsidR="00D97936" w:rsidRPr="00D97936" w:rsidRDefault="00D97936" w:rsidP="00D9793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7936">
              <w:rPr>
                <w:rFonts w:ascii="Arial" w:hAnsi="Arial" w:cs="Arial"/>
                <w:b/>
                <w:bCs/>
                <w:sz w:val="28"/>
                <w:szCs w:val="28"/>
              </w:rPr>
              <w:t>Evidencia</w:t>
            </w:r>
          </w:p>
        </w:tc>
      </w:tr>
      <w:tr w:rsidR="00D97936" w:rsidRPr="00D97936" w14:paraId="0BE21C70" w14:textId="77777777" w:rsidTr="00D97936">
        <w:tc>
          <w:tcPr>
            <w:tcW w:w="2942" w:type="dxa"/>
          </w:tcPr>
          <w:p w14:paraId="09653067" w14:textId="2B55CE29" w:rsidR="00D97936" w:rsidRPr="00D97936" w:rsidRDefault="00D97936" w:rsidP="00D979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936">
              <w:rPr>
                <w:rFonts w:ascii="Arial" w:hAnsi="Arial" w:cs="Arial"/>
                <w:sz w:val="28"/>
                <w:szCs w:val="28"/>
              </w:rPr>
              <w:t>Reuniones</w:t>
            </w:r>
          </w:p>
        </w:tc>
        <w:tc>
          <w:tcPr>
            <w:tcW w:w="2943" w:type="dxa"/>
          </w:tcPr>
          <w:p w14:paraId="09FE88C8" w14:textId="05428016" w:rsidR="00D97936" w:rsidRPr="00D97936" w:rsidRDefault="00D97936" w:rsidP="00D979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936">
              <w:rPr>
                <w:rFonts w:ascii="Arial" w:hAnsi="Arial" w:cs="Arial"/>
                <w:sz w:val="28"/>
                <w:szCs w:val="28"/>
              </w:rPr>
              <w:t xml:space="preserve">Reuniones </w:t>
            </w:r>
            <w:r w:rsidRPr="00D97936">
              <w:rPr>
                <w:rFonts w:ascii="Arial" w:hAnsi="Arial" w:cs="Arial"/>
                <w:sz w:val="28"/>
                <w:szCs w:val="28"/>
              </w:rPr>
              <w:t>Realizadas</w:t>
            </w:r>
            <w:r>
              <w:rPr>
                <w:rFonts w:ascii="Arial" w:hAnsi="Arial" w:cs="Arial"/>
                <w:sz w:val="28"/>
                <w:szCs w:val="28"/>
              </w:rPr>
              <w:t xml:space="preserve"> 2</w:t>
            </w:r>
            <w:r w:rsidRPr="00D97936">
              <w:rPr>
                <w:rFonts w:ascii="Arial" w:hAnsi="Arial" w:cs="Arial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r w:rsidRPr="00D97936">
              <w:rPr>
                <w:rFonts w:ascii="Arial" w:hAnsi="Arial" w:cs="Arial"/>
                <w:sz w:val="28"/>
                <w:szCs w:val="28"/>
              </w:rPr>
              <w:t>Reuniones Programadas</w:t>
            </w:r>
          </w:p>
        </w:tc>
        <w:tc>
          <w:tcPr>
            <w:tcW w:w="2943" w:type="dxa"/>
          </w:tcPr>
          <w:p w14:paraId="04D21E54" w14:textId="10C1E6A2" w:rsidR="00D97936" w:rsidRPr="00D97936" w:rsidRDefault="00D97936" w:rsidP="00D979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</w:t>
            </w:r>
            <w:r w:rsidRPr="00D97936">
              <w:rPr>
                <w:rFonts w:ascii="Arial" w:hAnsi="Arial" w:cs="Arial"/>
                <w:sz w:val="28"/>
                <w:szCs w:val="28"/>
              </w:rPr>
              <w:t>actas</w:t>
            </w:r>
            <w:r w:rsidRPr="00D97936">
              <w:rPr>
                <w:rFonts w:ascii="Arial" w:hAnsi="Arial" w:cs="Arial"/>
                <w:sz w:val="28"/>
                <w:szCs w:val="28"/>
              </w:rPr>
              <w:t xml:space="preserve"> de Academia</w:t>
            </w:r>
          </w:p>
        </w:tc>
      </w:tr>
      <w:tr w:rsidR="00D97936" w:rsidRPr="00D97936" w14:paraId="62111BD5" w14:textId="77777777" w:rsidTr="00D97936">
        <w:tc>
          <w:tcPr>
            <w:tcW w:w="2942" w:type="dxa"/>
          </w:tcPr>
          <w:p w14:paraId="7C69B6B2" w14:textId="6B78A726" w:rsidR="00D97936" w:rsidRPr="00D97936" w:rsidRDefault="00D97936" w:rsidP="00D979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936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943" w:type="dxa"/>
          </w:tcPr>
          <w:p w14:paraId="7E92CBD6" w14:textId="0ACACC1F" w:rsidR="00D97936" w:rsidRPr="00D97936" w:rsidRDefault="00D97936" w:rsidP="00D979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936">
              <w:rPr>
                <w:rFonts w:ascii="Arial" w:hAnsi="Arial" w:cs="Arial"/>
                <w:sz w:val="28"/>
                <w:szCs w:val="28"/>
              </w:rPr>
              <w:t>Número de Asistentes</w:t>
            </w:r>
            <w:r>
              <w:rPr>
                <w:rFonts w:ascii="Arial" w:hAnsi="Arial" w:cs="Arial"/>
                <w:sz w:val="28"/>
                <w:szCs w:val="28"/>
              </w:rPr>
              <w:t xml:space="preserve"> 28</w:t>
            </w:r>
            <w:r w:rsidRPr="00D97936">
              <w:rPr>
                <w:rFonts w:ascii="Arial" w:hAnsi="Arial" w:cs="Arial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sz w:val="28"/>
                <w:szCs w:val="28"/>
              </w:rPr>
              <w:t xml:space="preserve">31 </w:t>
            </w:r>
            <w:r w:rsidRPr="00D97936">
              <w:rPr>
                <w:rFonts w:ascii="Arial" w:hAnsi="Arial" w:cs="Arial"/>
                <w:sz w:val="28"/>
                <w:szCs w:val="28"/>
              </w:rPr>
              <w:t>Integrantes de la Academia</w:t>
            </w:r>
          </w:p>
        </w:tc>
        <w:tc>
          <w:tcPr>
            <w:tcW w:w="2943" w:type="dxa"/>
          </w:tcPr>
          <w:p w14:paraId="60A2D6A3" w14:textId="0A0BC9EF" w:rsidR="00D97936" w:rsidRPr="00D97936" w:rsidRDefault="00D97936" w:rsidP="00D979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</w:t>
            </w:r>
            <w:r w:rsidRPr="00D97936">
              <w:rPr>
                <w:rFonts w:ascii="Arial" w:hAnsi="Arial" w:cs="Arial"/>
                <w:sz w:val="28"/>
                <w:szCs w:val="28"/>
              </w:rPr>
              <w:t>lista</w:t>
            </w:r>
            <w:r w:rsidRPr="00D97936">
              <w:rPr>
                <w:rFonts w:ascii="Arial" w:hAnsi="Arial" w:cs="Arial"/>
                <w:sz w:val="28"/>
                <w:szCs w:val="28"/>
              </w:rPr>
              <w:t xml:space="preserve"> de Asistencia</w:t>
            </w:r>
          </w:p>
        </w:tc>
      </w:tr>
      <w:tr w:rsidR="00D97936" w:rsidRPr="00D97936" w14:paraId="6101D14D" w14:textId="77777777" w:rsidTr="00D97936">
        <w:tc>
          <w:tcPr>
            <w:tcW w:w="2942" w:type="dxa"/>
          </w:tcPr>
          <w:p w14:paraId="45659471" w14:textId="5B48ABF6" w:rsidR="00D97936" w:rsidRPr="00F126FD" w:rsidRDefault="00D97936" w:rsidP="00D97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6FD">
              <w:rPr>
                <w:rFonts w:ascii="Arial" w:hAnsi="Arial" w:cs="Arial"/>
                <w:sz w:val="24"/>
                <w:szCs w:val="24"/>
              </w:rPr>
              <w:t>Actividades Académicas del Plan de Trabajo</w:t>
            </w:r>
          </w:p>
        </w:tc>
        <w:tc>
          <w:tcPr>
            <w:tcW w:w="2943" w:type="dxa"/>
          </w:tcPr>
          <w:p w14:paraId="64FC99A0" w14:textId="4BBEAD05" w:rsidR="00D97936" w:rsidRPr="00F126FD" w:rsidRDefault="00D97936" w:rsidP="00D97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6FD">
              <w:rPr>
                <w:rFonts w:ascii="Arial" w:hAnsi="Arial" w:cs="Arial"/>
                <w:sz w:val="24"/>
                <w:szCs w:val="24"/>
              </w:rPr>
              <w:t xml:space="preserve">Actividades Realizadas </w:t>
            </w:r>
            <w:r w:rsidR="00F126FD" w:rsidRPr="00F126FD">
              <w:rPr>
                <w:rFonts w:ascii="Arial" w:hAnsi="Arial" w:cs="Arial"/>
                <w:sz w:val="24"/>
                <w:szCs w:val="24"/>
              </w:rPr>
              <w:t>5</w:t>
            </w:r>
            <w:r w:rsidRPr="00F126FD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F126FD" w:rsidRPr="00F126FD">
              <w:rPr>
                <w:rFonts w:ascii="Arial" w:hAnsi="Arial" w:cs="Arial"/>
                <w:sz w:val="24"/>
                <w:szCs w:val="24"/>
              </w:rPr>
              <w:t>5</w:t>
            </w:r>
            <w:r w:rsidRPr="00F126FD">
              <w:rPr>
                <w:rFonts w:ascii="Arial" w:hAnsi="Arial" w:cs="Arial"/>
                <w:sz w:val="24"/>
                <w:szCs w:val="24"/>
              </w:rPr>
              <w:t>Actividades Planeadas</w:t>
            </w:r>
          </w:p>
        </w:tc>
        <w:tc>
          <w:tcPr>
            <w:tcW w:w="2943" w:type="dxa"/>
          </w:tcPr>
          <w:p w14:paraId="499E8284" w14:textId="47634FDF" w:rsidR="00D97936" w:rsidRPr="00F126FD" w:rsidRDefault="00D97936" w:rsidP="00D97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6FD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F126FD" w:rsidRPr="00F126FD">
              <w:rPr>
                <w:rFonts w:ascii="Arial" w:hAnsi="Arial" w:cs="Arial"/>
                <w:sz w:val="24"/>
                <w:szCs w:val="24"/>
              </w:rPr>
              <w:t>reporte</w:t>
            </w:r>
            <w:r w:rsidRPr="00F126FD">
              <w:rPr>
                <w:rFonts w:ascii="Arial" w:hAnsi="Arial" w:cs="Arial"/>
                <w:sz w:val="24"/>
                <w:szCs w:val="24"/>
              </w:rPr>
              <w:t xml:space="preserve"> Final del Plan de Trabajo de la Academia semestral</w:t>
            </w:r>
          </w:p>
        </w:tc>
      </w:tr>
    </w:tbl>
    <w:p w14:paraId="1325470B" w14:textId="77777777" w:rsidR="00D97936" w:rsidRPr="00D97936" w:rsidRDefault="00D97936" w:rsidP="00D97936">
      <w:pPr>
        <w:jc w:val="center"/>
        <w:rPr>
          <w:rFonts w:ascii="Arial" w:hAnsi="Arial" w:cs="Arial"/>
          <w:sz w:val="28"/>
          <w:szCs w:val="28"/>
        </w:rPr>
      </w:pPr>
    </w:p>
    <w:sectPr w:rsidR="00D97936" w:rsidRPr="00D97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36"/>
    <w:rsid w:val="0009452A"/>
    <w:rsid w:val="00D97936"/>
    <w:rsid w:val="00F1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8CBF1"/>
  <w15:chartTrackingRefBased/>
  <w15:docId w15:val="{6C1A6BB7-A03F-421D-80E0-5DC8E147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2023-11-09T01:18:00Z</dcterms:created>
  <dcterms:modified xsi:type="dcterms:W3CDTF">2023-11-09T01:32:00Z</dcterms:modified>
</cp:coreProperties>
</file>