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F1" w:rsidRDefault="00C971F3">
      <w:pPr>
        <w:pStyle w:val="Ttulo1"/>
        <w:spacing w:before="155" w:line="242" w:lineRule="auto"/>
        <w:ind w:left="5750" w:right="3786" w:hanging="423"/>
      </w:pPr>
      <w:r>
        <w:t>Tecnológico</w:t>
      </w:r>
      <w:r>
        <w:rPr>
          <w:spacing w:val="-13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México Subdirección Académica</w:t>
      </w:r>
    </w:p>
    <w:p w:rsidR="00095EF1" w:rsidRDefault="00C971F3">
      <w:pPr>
        <w:spacing w:line="242" w:lineRule="auto"/>
        <w:ind w:left="3065" w:right="1134" w:hanging="951"/>
        <w:rPr>
          <w:b/>
          <w:sz w:val="20"/>
        </w:rPr>
      </w:pPr>
      <w:r>
        <w:rPr>
          <w:b/>
          <w:sz w:val="24"/>
        </w:rPr>
        <w:t>Instrumentación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didáctica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formación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desarrollo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 Profesionales Periodo:</w:t>
      </w:r>
      <w:r>
        <w:rPr>
          <w:b/>
          <w:spacing w:val="40"/>
          <w:sz w:val="24"/>
        </w:rPr>
        <w:t xml:space="preserve"> </w:t>
      </w:r>
      <w:r w:rsidR="00C36BBB">
        <w:rPr>
          <w:b/>
          <w:sz w:val="20"/>
        </w:rPr>
        <w:t>AGOSTO - DICIEMBRE 2024</w:t>
      </w:r>
    </w:p>
    <w:p w:rsidR="00095EF1" w:rsidRDefault="00C971F3">
      <w:pPr>
        <w:spacing w:line="271" w:lineRule="exact"/>
        <w:ind w:left="3209"/>
        <w:rPr>
          <w:b/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asignatura: </w:t>
      </w:r>
      <w:r>
        <w:rPr>
          <w:b/>
          <w:sz w:val="24"/>
        </w:rPr>
        <w:t>MAQUINAS</w:t>
      </w:r>
      <w:r>
        <w:rPr>
          <w:b/>
          <w:spacing w:val="-2"/>
          <w:sz w:val="24"/>
        </w:rPr>
        <w:t xml:space="preserve"> ELECTRICAS</w:t>
      </w:r>
    </w:p>
    <w:p w:rsidR="00095EF1" w:rsidRDefault="00C971F3">
      <w:pPr>
        <w:spacing w:before="2"/>
        <w:ind w:left="3209"/>
        <w:rPr>
          <w:b/>
          <w:sz w:val="20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Estudios:</w:t>
      </w:r>
      <w:r>
        <w:rPr>
          <w:spacing w:val="-13"/>
          <w:sz w:val="24"/>
        </w:rPr>
        <w:t xml:space="preserve"> </w:t>
      </w:r>
      <w:r>
        <w:rPr>
          <w:b/>
          <w:sz w:val="20"/>
        </w:rPr>
        <w:t>IEME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2010-</w:t>
      </w:r>
      <w:r>
        <w:rPr>
          <w:b/>
          <w:spacing w:val="-5"/>
          <w:sz w:val="20"/>
        </w:rPr>
        <w:t>210</w:t>
      </w:r>
    </w:p>
    <w:p w:rsidR="00095EF1" w:rsidRDefault="00C971F3">
      <w:pPr>
        <w:spacing w:before="2"/>
        <w:ind w:left="3209"/>
        <w:rPr>
          <w:rFonts w:ascii="Times New Roman"/>
          <w:b/>
          <w:sz w:val="24"/>
        </w:rPr>
      </w:pPr>
      <w:r>
        <w:rPr>
          <w:sz w:val="24"/>
        </w:rPr>
        <w:t>Clave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asignatura:</w:t>
      </w:r>
      <w:r>
        <w:rPr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EMJ-</w:t>
      </w:r>
      <w:r>
        <w:rPr>
          <w:rFonts w:ascii="Times New Roman"/>
          <w:b/>
          <w:spacing w:val="-4"/>
          <w:sz w:val="24"/>
        </w:rPr>
        <w:t>1017</w:t>
      </w:r>
    </w:p>
    <w:p w:rsidR="00095EF1" w:rsidRDefault="00C971F3">
      <w:pPr>
        <w:spacing w:before="2"/>
        <w:ind w:left="3209"/>
        <w:rPr>
          <w:rFonts w:ascii="Times New Roman" w:hAnsi="Times New Roman"/>
          <w:b/>
          <w:sz w:val="24"/>
        </w:rPr>
      </w:pP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teoría-Horas</w:t>
      </w:r>
      <w:r>
        <w:rPr>
          <w:spacing w:val="-3"/>
          <w:sz w:val="24"/>
        </w:rPr>
        <w:t xml:space="preserve"> </w:t>
      </w:r>
      <w:r>
        <w:rPr>
          <w:sz w:val="24"/>
        </w:rPr>
        <w:t>prácticas-Créditos:</w:t>
      </w:r>
      <w:r>
        <w:rPr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10"/>
          <w:sz w:val="24"/>
        </w:rPr>
        <w:t>6</w:t>
      </w:r>
    </w:p>
    <w:p w:rsidR="00095EF1" w:rsidRDefault="00C971F3">
      <w:pPr>
        <w:pStyle w:val="Ttulo1"/>
        <w:numPr>
          <w:ilvl w:val="0"/>
          <w:numId w:val="37"/>
        </w:numPr>
        <w:tabs>
          <w:tab w:val="left" w:pos="499"/>
        </w:tabs>
        <w:spacing w:before="265"/>
        <w:ind w:left="499" w:hanging="266"/>
      </w:pPr>
      <w:r>
        <w:t>Caracterización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asignatura</w:t>
      </w:r>
    </w:p>
    <w:p w:rsidR="00095EF1" w:rsidRDefault="00C971F3">
      <w:pPr>
        <w:pStyle w:val="Textoindependiente"/>
        <w:spacing w:before="22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180425</wp:posOffset>
                </wp:positionV>
                <wp:extent cx="8305800" cy="23971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0" cy="2397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5EF1" w:rsidRDefault="00C971F3">
                            <w:pPr>
                              <w:spacing w:before="182"/>
                              <w:ind w:left="14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aportación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asignatura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perfil</w:t>
                            </w:r>
                            <w:r>
                              <w:rPr>
                                <w:b/>
                                <w:color w:val="0000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profesional.</w:t>
                            </w:r>
                          </w:p>
                          <w:p w:rsidR="00095EF1" w:rsidRDefault="00C971F3">
                            <w:pPr>
                              <w:spacing w:before="2"/>
                              <w:ind w:left="147" w:right="1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Esta asignatura aporta, al perfil del Ingeniero Electromecánico las herramientas, para diseñar e implementar estrategias y programas para el control y/o automatización de los procesos productivos y los dispositivos en los sistemas electromecánicos basada principalmente en fuerza motriz eléctrica.</w:t>
                            </w:r>
                          </w:p>
                          <w:p w:rsidR="00095EF1" w:rsidRDefault="00C971F3">
                            <w:pPr>
                              <w:spacing w:before="145"/>
                              <w:ind w:left="14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importancia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asignatura.</w:t>
                            </w:r>
                          </w:p>
                          <w:p w:rsidR="00095EF1" w:rsidRDefault="00C971F3">
                            <w:pPr>
                              <w:spacing w:before="10"/>
                              <w:ind w:left="14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Proporciona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conocimientos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necesarios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Máquinas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corriente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directa,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máquinas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síncronas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máquinas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inducción</w:t>
                            </w:r>
                          </w:p>
                          <w:p w:rsidR="00095EF1" w:rsidRDefault="00C971F3">
                            <w:pPr>
                              <w:spacing w:before="226"/>
                              <w:ind w:left="1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qué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otras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asignaturas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relacionan.</w:t>
                            </w:r>
                          </w:p>
                          <w:p w:rsidR="00095EF1" w:rsidRDefault="00C971F3">
                            <w:pPr>
                              <w:spacing w:before="1" w:line="228" w:lineRule="exact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Controles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Eléctricos: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Describir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métodos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usuales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limitar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corriente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arranque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motores.</w:t>
                            </w:r>
                          </w:p>
                          <w:p w:rsidR="00095EF1" w:rsidRDefault="00C971F3">
                            <w:pPr>
                              <w:spacing w:line="242" w:lineRule="auto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Sistemas Eléctricos de Potencia: </w:t>
                            </w:r>
                            <w:r>
                              <w:rPr>
                                <w:sz w:val="20"/>
                              </w:rPr>
                              <w:t>Conoce la teoría de electricidad 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magnetismo, así como especificaciones de diseño de conductores.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Subestaciones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Eléctricas: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Conoce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construcción,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conexión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principio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funcionamiento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transformador,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inducción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trifásico, máquinas síncronas modernas y motores de corriente directa.</w:t>
                            </w:r>
                          </w:p>
                          <w:p w:rsidR="00095EF1" w:rsidRDefault="00C971F3">
                            <w:pPr>
                              <w:spacing w:line="225" w:lineRule="exact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Ahorro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Energía: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Maneja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calcula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unidades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energía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tanto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ámbito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eléctrico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ámbito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térmico.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7pt;margin-top:14.2pt;width:654pt;height:18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oM2AEAAKMDAAAOAAAAZHJzL2Uyb0RvYy54bWysU8Fu2zAMvQ/YPwi6L3ZSZEuNOMXWoMOA&#10;YivQ7gNkWY6FSaImKrHz96MUJ+22W1EfZNJ8euQj6fXNaA07qIAaXM3ns5Iz5SS02u1q/vPp7sOK&#10;M4zCtcKAUzU/KuQ3m/fv1oOv1AJ6MK0KjEgcVoOveR+jr4oCZa+swBl45SjYQbAikht2RRvEQOzW&#10;FIuy/FgMEFofQCpE+ro9Bfkm83edkvFH16GKzNScaov5DPls0lls1qLaBeF7LacyxCuqsEI7Snqh&#10;2ooo2D7o/6islgEQujiTYAvoOi1V1kBq5uU/ah574VXWQs1Bf2kTvh2t/H54CEy3NV9y5oSlET2p&#10;MTYwsmVqzuCxIsyjJ1Qcv8BIQ85C0d+D/IUEKV5gTheQ0KkZYxdsepNMRhep/8dLzykJk/RxdVUu&#10;VyWFJMUWV9ef5oucuHi+7gPGrwosS0bNAw01lyAO9xhTAaI6Q1I249hQ8+sl8SQXwej2ThuTnbBr&#10;bk1gB5H2IT9JJTH8BUt0W4H9CZdDE8y4SfBJY5Iex2acOtVAe6RGDbRPNcffexEUZ+abo4Gl5Tsb&#10;4Ww0ZyNEcwt5RVOVDj7vI3Q6i0spTrxTZtqEXPG0tWnVXvoZ9fxvbf4AAAD//wMAUEsDBBQABgAI&#10;AAAAIQD9iHMD4AAAAAsBAAAPAAAAZHJzL2Rvd25yZXYueG1sTI/BTsMwEETvSPyDtUhcKuoQuVUS&#10;4lSogltBonDguI2XJCK2Q+y06d+zPcFxZkezb8rNbHtxpDF03mm4XyYgyNXedK7R8PH+fJeBCBGd&#10;wd470nCmAJvq+qrEwviTe6PjPjaCS1woUEMb41BIGeqWLIalH8jx7cuPFiPLsZFmxBOX216mSbKW&#10;FjvHH1ocaNtS/b2frIad2m2nT/Py+rTIznO+8JjP8Ufr25v58QFEpDn+heGCz+hQMdPBT84E0bNe&#10;Kd4SNaSZAnEJqHXKzkGDSlY5yKqU/zdUvwAAAP//AwBQSwECLQAUAAYACAAAACEAtoM4kv4AAADh&#10;AQAAEwAAAAAAAAAAAAAAAAAAAAAAW0NvbnRlbnRfVHlwZXNdLnhtbFBLAQItABQABgAIAAAAIQA4&#10;/SH/1gAAAJQBAAALAAAAAAAAAAAAAAAAAC8BAABfcmVscy8ucmVsc1BLAQItABQABgAIAAAAIQCH&#10;pjoM2AEAAKMDAAAOAAAAAAAAAAAAAAAAAC4CAABkcnMvZTJvRG9jLnhtbFBLAQItABQABgAIAAAA&#10;IQD9iHMD4AAAAAsBAAAPAAAAAAAAAAAAAAAAADIEAABkcnMvZG93bnJldi54bWxQSwUGAAAAAAQA&#10;BADzAAAAPwUAAAAA&#10;" filled="f">
                <v:path arrowok="t"/>
                <v:textbox inset="0,0,0,0">
                  <w:txbxContent>
                    <w:p w:rsidR="00095EF1" w:rsidRDefault="00C971F3">
                      <w:pPr>
                        <w:spacing w:before="182"/>
                        <w:ind w:left="14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sz w:val="24"/>
                        </w:rPr>
                        <w:t>(1)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aportación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asignatura</w:t>
                      </w:r>
                      <w:r>
                        <w:rPr>
                          <w:b/>
                          <w:color w:val="0000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al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perfil</w:t>
                      </w:r>
                      <w:r>
                        <w:rPr>
                          <w:b/>
                          <w:color w:val="0000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profesional.</w:t>
                      </w:r>
                    </w:p>
                    <w:p w:rsidR="00095EF1" w:rsidRDefault="00C971F3">
                      <w:pPr>
                        <w:spacing w:before="2"/>
                        <w:ind w:left="147" w:right="13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Esta asignatura aporta, al perfil del Ingeniero Electromecánico las herramientas, para diseñar e implementar estrategias y programas para el control y/o automatización de los procesos productivos y los dispositivos en los sistemas electromecánicos basada p</w:t>
                      </w:r>
                      <w:r>
                        <w:rPr>
                          <w:sz w:val="20"/>
                        </w:rPr>
                        <w:t>rincipalmente en fuerza motriz eléctrica.</w:t>
                      </w:r>
                    </w:p>
                    <w:p w:rsidR="00095EF1" w:rsidRDefault="00C971F3">
                      <w:pPr>
                        <w:spacing w:before="145"/>
                        <w:ind w:left="14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importancia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asignatura.</w:t>
                      </w:r>
                    </w:p>
                    <w:p w:rsidR="00095EF1" w:rsidRDefault="00C971F3">
                      <w:pPr>
                        <w:spacing w:before="10"/>
                        <w:ind w:left="14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Proporciona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conocimientos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necesarios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Máquinas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corriente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directa,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máquinas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síncronas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máquinas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inducción</w:t>
                      </w:r>
                    </w:p>
                    <w:p w:rsidR="00095EF1" w:rsidRDefault="00C971F3">
                      <w:pPr>
                        <w:spacing w:before="226"/>
                        <w:ind w:left="1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</w:rPr>
                        <w:t>Con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qué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otras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asignaturas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se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relacionan.</w:t>
                      </w:r>
                    </w:p>
                    <w:p w:rsidR="00095EF1" w:rsidRDefault="00C971F3">
                      <w:pPr>
                        <w:spacing w:before="1" w:line="228" w:lineRule="exact"/>
                        <w:ind w:left="14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Controles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Eléctricos: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Describir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métodos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usuales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limitar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corriente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arranque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motores.</w:t>
                      </w:r>
                    </w:p>
                    <w:p w:rsidR="00095EF1" w:rsidRDefault="00C971F3">
                      <w:pPr>
                        <w:spacing w:line="242" w:lineRule="auto"/>
                        <w:ind w:left="14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Sistemas Eléctricos de Potencia: </w:t>
                      </w:r>
                      <w:r>
                        <w:rPr>
                          <w:sz w:val="20"/>
                        </w:rPr>
                        <w:t>Conoce la teoría de electricidad 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magnetismo, así como especificaciones de diseño de conductores. </w:t>
                      </w:r>
                      <w:r>
                        <w:rPr>
                          <w:b/>
                          <w:sz w:val="20"/>
                        </w:rPr>
                        <w:t>Subestaciones</w:t>
                      </w:r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Eléctricas: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Conoce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construcción,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conexión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principio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funcionamiento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transformador,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motor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inducción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trifásico, máquinas síncronas modernas y motores de corriente directa.</w:t>
                      </w:r>
                    </w:p>
                    <w:p w:rsidR="00095EF1" w:rsidRDefault="00C971F3">
                      <w:pPr>
                        <w:spacing w:line="225" w:lineRule="exact"/>
                        <w:ind w:left="14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Ahorro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Energía: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Maneja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calcula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unidades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energía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tanto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ámbito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eléctrico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ámbito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térmico.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2DBF" w:rsidRDefault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tabs>
          <w:tab w:val="left" w:pos="2115"/>
        </w:tabs>
        <w:rPr>
          <w:sz w:val="20"/>
        </w:rPr>
      </w:pPr>
      <w:r>
        <w:rPr>
          <w:sz w:val="20"/>
        </w:rPr>
        <w:tab/>
      </w: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095EF1" w:rsidRPr="00BA2DBF" w:rsidRDefault="00095EF1" w:rsidP="00BA2DBF">
      <w:pPr>
        <w:rPr>
          <w:sz w:val="20"/>
        </w:rPr>
        <w:sectPr w:rsidR="00095EF1" w:rsidRPr="00BA2D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960" w:right="660" w:bottom="1080" w:left="900" w:header="829" w:footer="884" w:gutter="0"/>
          <w:pgNumType w:start="1"/>
          <w:cols w:space="720"/>
        </w:sectPr>
      </w:pPr>
    </w:p>
    <w:p w:rsidR="00095EF1" w:rsidRDefault="00C971F3">
      <w:pPr>
        <w:pStyle w:val="Prrafodelista"/>
        <w:numPr>
          <w:ilvl w:val="0"/>
          <w:numId w:val="37"/>
        </w:numPr>
        <w:tabs>
          <w:tab w:val="left" w:pos="499"/>
        </w:tabs>
        <w:spacing w:before="155"/>
        <w:ind w:left="499" w:hanging="266"/>
        <w:rPr>
          <w:b/>
          <w:sz w:val="24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6097920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1701164</wp:posOffset>
                </wp:positionV>
                <wp:extent cx="8305800" cy="50330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0" cy="5033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0" h="5033010">
                              <a:moveTo>
                                <a:pt x="0" y="5033010"/>
                              </a:moveTo>
                              <a:lnTo>
                                <a:pt x="8305800" y="5033010"/>
                              </a:lnTo>
                              <a:lnTo>
                                <a:pt x="8305800" y="0"/>
                              </a:lnTo>
                              <a:lnTo>
                                <a:pt x="0" y="0"/>
                              </a:lnTo>
                              <a:lnTo>
                                <a:pt x="0" y="503301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CD8E4" id="Graphic 6" o:spid="_x0000_s1026" style="position:absolute;margin-left:77pt;margin-top:133.95pt;width:654pt;height:396.3pt;z-index:-172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05800,503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HCRgIAABwFAAAOAAAAZHJzL2Uyb0RvYy54bWysVE1v2zAMvQ/YfxB0X+0mSJAZcYqhQYsB&#10;RVegKXZWZDk2JouaqMTpvx8lW/lYb8N8kCnziSIfH728O3aaHZTDFkzJb29yzpSRULVmV/K3zcOX&#10;BWfohamEBqNK/q6Q360+f1r2tlATaEBXyjEKYrDobckb722RZSgb1Qm8AasMOWtwnfC0dbuscqKn&#10;6J3OJnk+z3pwlXUgFSJ9XQ9Ovorx61pJ/6OuUXmmS065+bi6uG7Dmq2Wotg5YZtWjmmIf8iiE62h&#10;S0+h1sILtnfth1BdKx0g1P5GQpdBXbdSxRqomtv8r2peG2FVrIXIQXuiCf9fWPl8eHGsrUo+58yI&#10;jlr0OLIxD+T0FgvCvNoXF8pD+wTyF5Iju/KEDY6YY+26gKXi2DEy/X5iWh09k/RxMc1ni5waIsk3&#10;y6dTKj5cl4kiHZd79I8KYihxeEI/tKpKlmiSJY8mmY4aHlqtY6s9Z9Rqxxm1eju02gofzoX8gsn6&#10;i1yacyrB38FBbSAi/bmQ62TPGG0usaf6PpSXcOltY+xLfCIiIdJ7QBJniU4iK/nS+xJznWlCSA2o&#10;BqYDAZHyEykU8ZJ2bQI/X2eTWdQ2gm6rh1brwAm63fZeO3YQYbLiMzbwCmYd+rXAZsBF1wjTZhTR&#10;oJugoC1U76TGngRYcvy9F05xpr8b0nuY3WS4ZGyT4by+hzjhsV105+b4UzjLwvUl9yS7Z0jTJIok&#10;Jyo3AAZsOGng295D3QatRYEPGY0bGsFI1/i7CDN+uY+o809t9QcAAP//AwBQSwMEFAAGAAgAAAAh&#10;APh/1//gAAAADQEAAA8AAABkcnMvZG93bnJldi54bWxMj0FPwzAMhe9I/IfISNxYQlk7WppOaIhx&#10;4LQB4uq2pq1okirJtvLv8U5w87Ofnr9XrmcziiP5MDir4XahQJBtXDvYTsP72/PNPYgQ0bY4Oksa&#10;fijAurq8KLFo3cnu6LiPneAQGwrU0Mc4FVKGpieDYeEmsnz7ct5gZOk72Xo8cbgZZaJUJg0Olj/0&#10;ONGmp+Z7fzAa6KWhPE0/MV+Fu81r/bHd+aet1tdX8+MDiEhz/DPDGZ/RoWKm2h1sG8TIOl1yl6gh&#10;yVY5iLNjmSW8qnlSmUpBVqX836L6BQAA//8DAFBLAQItABQABgAIAAAAIQC2gziS/gAAAOEBAAAT&#10;AAAAAAAAAAAAAAAAAAAAAABbQ29udGVudF9UeXBlc10ueG1sUEsBAi0AFAAGAAgAAAAhADj9If/W&#10;AAAAlAEAAAsAAAAAAAAAAAAAAAAALwEAAF9yZWxzLy5yZWxzUEsBAi0AFAAGAAgAAAAhAA4cQcJG&#10;AgAAHAUAAA4AAAAAAAAAAAAAAAAALgIAAGRycy9lMm9Eb2MueG1sUEsBAi0AFAAGAAgAAAAhAPh/&#10;1//gAAAADQEAAA8AAAAAAAAAAAAAAAAAoAQAAGRycy9kb3ducmV2LnhtbFBLBQYAAAAABAAEAPMA&#10;AACtBQAAAAA=&#10;" path="m,5033010r8305800,l8305800,,,,,5033010xe" fill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Intención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Didáctica</w:t>
      </w:r>
    </w:p>
    <w:p w:rsidR="00095EF1" w:rsidRDefault="00095EF1">
      <w:pPr>
        <w:pStyle w:val="Textoindependiente"/>
        <w:spacing w:before="127"/>
        <w:rPr>
          <w:b/>
          <w:sz w:val="20"/>
        </w:rPr>
      </w:pPr>
    </w:p>
    <w:p w:rsidR="00095EF1" w:rsidRDefault="00C971F3">
      <w:pPr>
        <w:spacing w:before="1"/>
        <w:ind w:left="794"/>
        <w:rPr>
          <w:b/>
          <w:sz w:val="20"/>
        </w:rPr>
      </w:pPr>
      <w:r>
        <w:rPr>
          <w:sz w:val="24"/>
        </w:rPr>
        <w:t>(2)</w:t>
      </w:r>
      <w:r>
        <w:rPr>
          <w:spacing w:val="-17"/>
          <w:sz w:val="24"/>
        </w:rPr>
        <w:t xml:space="preserve"> </w:t>
      </w:r>
      <w:r>
        <w:rPr>
          <w:b/>
          <w:color w:val="0000FF"/>
          <w:sz w:val="20"/>
        </w:rPr>
        <w:t>Explicar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claramente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la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forma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tratar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la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asignatura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tal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z w:val="20"/>
        </w:rPr>
        <w:t>manera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que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oriente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las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actividades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enseñanza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y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pacing w:val="-2"/>
          <w:sz w:val="20"/>
        </w:rPr>
        <w:t>aprendizaje:</w:t>
      </w:r>
    </w:p>
    <w:p w:rsidR="00095EF1" w:rsidRDefault="00095EF1">
      <w:pPr>
        <w:pStyle w:val="Textoindependiente"/>
        <w:spacing w:before="2"/>
        <w:rPr>
          <w:b/>
          <w:sz w:val="20"/>
        </w:rPr>
      </w:pPr>
    </w:p>
    <w:p w:rsidR="00095EF1" w:rsidRDefault="00C971F3">
      <w:pPr>
        <w:spacing w:line="228" w:lineRule="exact"/>
        <w:ind w:left="794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contenidos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z w:val="20"/>
        </w:rPr>
        <w:t>asignatura</w:t>
      </w:r>
      <w:r>
        <w:rPr>
          <w:spacing w:val="-5"/>
          <w:sz w:val="20"/>
        </w:rPr>
        <w:t xml:space="preserve"> </w:t>
      </w:r>
      <w:r>
        <w:rPr>
          <w:sz w:val="20"/>
        </w:rPr>
        <w:t>está</w:t>
      </w:r>
      <w:r>
        <w:rPr>
          <w:spacing w:val="-5"/>
          <w:sz w:val="20"/>
        </w:rPr>
        <w:t xml:space="preserve"> </w:t>
      </w:r>
      <w:r>
        <w:rPr>
          <w:sz w:val="20"/>
        </w:rPr>
        <w:t>conformada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unidades.</w:t>
      </w:r>
    </w:p>
    <w:p w:rsidR="00095EF1" w:rsidRDefault="00C971F3">
      <w:pPr>
        <w:spacing w:line="242" w:lineRule="auto"/>
        <w:ind w:left="794" w:right="697"/>
        <w:jc w:val="both"/>
        <w:rPr>
          <w:sz w:val="20"/>
        </w:rPr>
      </w:pPr>
      <w:r>
        <w:rPr>
          <w:b/>
          <w:sz w:val="20"/>
        </w:rPr>
        <w:t>En 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primera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unidad </w:t>
      </w:r>
      <w:r>
        <w:rPr>
          <w:sz w:val="20"/>
        </w:rPr>
        <w:t>se abordan los principios fundamentales del electromagnetismo con un enfoque propio a la aplicación del estudio de las maquinas eléctricas, además de su aplicación en los generadores de corriente directa, abarcando desde simbología, tipos de generadores, diagramas hasta curvas de comportamiento.</w:t>
      </w:r>
    </w:p>
    <w:p w:rsidR="00095EF1" w:rsidRDefault="00C971F3">
      <w:pPr>
        <w:ind w:left="794" w:right="699"/>
        <w:jc w:val="both"/>
        <w:rPr>
          <w:sz w:val="20"/>
        </w:rPr>
      </w:pPr>
      <w:r>
        <w:rPr>
          <w:b/>
          <w:sz w:val="20"/>
        </w:rPr>
        <w:t xml:space="preserve">En la segunda </w:t>
      </w:r>
      <w:r>
        <w:rPr>
          <w:sz w:val="20"/>
        </w:rPr>
        <w:t xml:space="preserve">se continua con otra de las </w:t>
      </w:r>
      <w:proofErr w:type="spellStart"/>
      <w:r>
        <w:rPr>
          <w:sz w:val="20"/>
        </w:rPr>
        <w:t>maquinas</w:t>
      </w:r>
      <w:proofErr w:type="spellEnd"/>
      <w:r>
        <w:rPr>
          <w:sz w:val="20"/>
        </w:rPr>
        <w:t xml:space="preserve"> de corriente directa en su modalidad de motor para que el alumno conozca y analice los conceptos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fuerza </w:t>
      </w:r>
      <w:proofErr w:type="spellStart"/>
      <w:r>
        <w:rPr>
          <w:sz w:val="20"/>
        </w:rPr>
        <w:t>contraelectromotriz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reacción de armadura,</w:t>
      </w:r>
      <w:r>
        <w:rPr>
          <w:spacing w:val="-1"/>
          <w:sz w:val="20"/>
        </w:rPr>
        <w:t xml:space="preserve"> </w:t>
      </w:r>
      <w:r>
        <w:rPr>
          <w:sz w:val="20"/>
        </w:rPr>
        <w:t>relación entre</w:t>
      </w:r>
      <w:r>
        <w:rPr>
          <w:spacing w:val="-4"/>
          <w:sz w:val="20"/>
        </w:rPr>
        <w:t xml:space="preserve"> </w:t>
      </w:r>
      <w:r>
        <w:rPr>
          <w:sz w:val="20"/>
        </w:rPr>
        <w:t>par y</w:t>
      </w:r>
      <w:r>
        <w:rPr>
          <w:spacing w:val="-7"/>
          <w:sz w:val="20"/>
        </w:rPr>
        <w:t xml:space="preserve"> </w:t>
      </w:r>
      <w:r>
        <w:rPr>
          <w:sz w:val="20"/>
        </w:rPr>
        <w:t>velocidad, regulación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velocidad</w:t>
      </w:r>
      <w:r>
        <w:rPr>
          <w:spacing w:val="-4"/>
          <w:sz w:val="20"/>
        </w:rPr>
        <w:t xml:space="preserve"> </w:t>
      </w:r>
      <w:r>
        <w:rPr>
          <w:sz w:val="20"/>
        </w:rPr>
        <w:t>y curvas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características. </w:t>
      </w:r>
      <w:r>
        <w:rPr>
          <w:b/>
          <w:sz w:val="20"/>
        </w:rPr>
        <w:t xml:space="preserve">En la tercera unidad </w:t>
      </w:r>
      <w:r>
        <w:rPr>
          <w:sz w:val="20"/>
        </w:rPr>
        <w:t xml:space="preserve">se aborda el comportamiento de las maquinas síncronas pasando por el estudio de las partes constitutivas, principio de funcionamiento, el efecto de carga, diagramas </w:t>
      </w:r>
      <w:proofErr w:type="spellStart"/>
      <w:r>
        <w:rPr>
          <w:sz w:val="20"/>
        </w:rPr>
        <w:t>fasoriales</w:t>
      </w:r>
      <w:proofErr w:type="spellEnd"/>
      <w:r>
        <w:rPr>
          <w:sz w:val="20"/>
        </w:rPr>
        <w:t xml:space="preserve"> y curvas de comportamiento.</w:t>
      </w:r>
    </w:p>
    <w:p w:rsidR="00095EF1" w:rsidRDefault="00C971F3">
      <w:pPr>
        <w:spacing w:line="244" w:lineRule="auto"/>
        <w:ind w:left="794" w:right="698"/>
        <w:jc w:val="both"/>
        <w:rPr>
          <w:sz w:val="20"/>
        </w:rPr>
      </w:pPr>
      <w:r>
        <w:rPr>
          <w:b/>
          <w:sz w:val="20"/>
        </w:rPr>
        <w:t xml:space="preserve">La cuarta unidad </w:t>
      </w:r>
      <w:r>
        <w:rPr>
          <w:sz w:val="20"/>
        </w:rPr>
        <w:t>se compone de</w:t>
      </w:r>
      <w:r>
        <w:rPr>
          <w:spacing w:val="-1"/>
          <w:sz w:val="20"/>
        </w:rPr>
        <w:t xml:space="preserve"> </w:t>
      </w:r>
      <w:r>
        <w:rPr>
          <w:sz w:val="20"/>
        </w:rPr>
        <w:t>temas que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desde el conocimiento de</w:t>
      </w:r>
      <w:r>
        <w:rPr>
          <w:spacing w:val="-1"/>
          <w:sz w:val="20"/>
        </w:rPr>
        <w:t xml:space="preserve"> </w:t>
      </w:r>
      <w:r>
        <w:rPr>
          <w:sz w:val="20"/>
        </w:rPr>
        <w:t>las partes que</w:t>
      </w:r>
      <w:r>
        <w:rPr>
          <w:spacing w:val="-1"/>
          <w:sz w:val="20"/>
        </w:rPr>
        <w:t xml:space="preserve"> </w:t>
      </w:r>
      <w:r>
        <w:rPr>
          <w:sz w:val="20"/>
        </w:rPr>
        <w:t>constituyen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motores de </w:t>
      </w:r>
      <w:proofErr w:type="gramStart"/>
      <w:r>
        <w:rPr>
          <w:sz w:val="20"/>
        </w:rPr>
        <w:t>inducción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trifásicos como</w:t>
      </w:r>
      <w:r>
        <w:rPr>
          <w:spacing w:val="-4"/>
          <w:sz w:val="20"/>
        </w:rPr>
        <w:t xml:space="preserve"> </w:t>
      </w:r>
      <w:r>
        <w:rPr>
          <w:sz w:val="20"/>
        </w:rPr>
        <w:t>monofásicos</w:t>
      </w:r>
      <w:proofErr w:type="gramEnd"/>
      <w:r>
        <w:rPr>
          <w:sz w:val="20"/>
        </w:rPr>
        <w:t>, repasando el concepto de campo magnético giratorio, métodos de arranque y tipos de motores monofásicos.</w:t>
      </w:r>
    </w:p>
    <w:p w:rsidR="00095EF1" w:rsidRDefault="00C971F3">
      <w:pPr>
        <w:spacing w:line="242" w:lineRule="auto"/>
        <w:ind w:left="794" w:right="702"/>
        <w:jc w:val="both"/>
        <w:rPr>
          <w:sz w:val="20"/>
        </w:rPr>
      </w:pPr>
      <w:r>
        <w:rPr>
          <w:sz w:val="20"/>
        </w:rPr>
        <w:t xml:space="preserve">Finalmente se termina con </w:t>
      </w:r>
      <w:r>
        <w:rPr>
          <w:b/>
          <w:sz w:val="20"/>
        </w:rPr>
        <w:t xml:space="preserve">la quinta unidad </w:t>
      </w:r>
      <w:r>
        <w:rPr>
          <w:sz w:val="20"/>
        </w:rPr>
        <w:t>donde se presentan los</w:t>
      </w:r>
      <w:r>
        <w:rPr>
          <w:spacing w:val="-3"/>
          <w:sz w:val="20"/>
        </w:rPr>
        <w:t xml:space="preserve"> </w:t>
      </w:r>
      <w:r>
        <w:rPr>
          <w:sz w:val="20"/>
        </w:rPr>
        <w:t>temas</w:t>
      </w:r>
      <w:r>
        <w:rPr>
          <w:spacing w:val="-3"/>
          <w:sz w:val="20"/>
        </w:rPr>
        <w:t xml:space="preserve"> </w:t>
      </w:r>
      <w:r>
        <w:rPr>
          <w:sz w:val="20"/>
        </w:rPr>
        <w:t>relativos</w:t>
      </w:r>
      <w:r>
        <w:rPr>
          <w:spacing w:val="-3"/>
          <w:sz w:val="20"/>
        </w:rPr>
        <w:t xml:space="preserve"> </w:t>
      </w:r>
      <w:r>
        <w:rPr>
          <w:sz w:val="20"/>
        </w:rPr>
        <w:t>al transformador eléctrico los</w:t>
      </w:r>
      <w:r>
        <w:rPr>
          <w:spacing w:val="-3"/>
          <w:sz w:val="20"/>
        </w:rPr>
        <w:t xml:space="preserve"> </w:t>
      </w:r>
      <w:r>
        <w:rPr>
          <w:sz w:val="20"/>
        </w:rPr>
        <w:t>cuales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van desde el principio de funcionamiento, circuito equivalente, relación de transformación, regulación de voltaje, tipos de configuraciones trifásicas, diagramas </w:t>
      </w:r>
      <w:proofErr w:type="spellStart"/>
      <w:r>
        <w:rPr>
          <w:spacing w:val="-2"/>
          <w:sz w:val="20"/>
        </w:rPr>
        <w:t>fasoriales</w:t>
      </w:r>
      <w:proofErr w:type="spellEnd"/>
      <w:r>
        <w:rPr>
          <w:spacing w:val="-2"/>
          <w:sz w:val="20"/>
        </w:rPr>
        <w:t>.</w:t>
      </w:r>
    </w:p>
    <w:p w:rsidR="00095EF1" w:rsidRDefault="00C971F3">
      <w:pPr>
        <w:spacing w:before="206" w:line="229" w:lineRule="exact"/>
        <w:ind w:left="794"/>
        <w:rPr>
          <w:b/>
          <w:sz w:val="20"/>
        </w:rPr>
      </w:pPr>
      <w:r>
        <w:rPr>
          <w:b/>
          <w:color w:val="0000FF"/>
          <w:sz w:val="20"/>
        </w:rPr>
        <w:t>La</w:t>
      </w:r>
      <w:r>
        <w:rPr>
          <w:b/>
          <w:color w:val="0000FF"/>
          <w:spacing w:val="-3"/>
          <w:sz w:val="20"/>
        </w:rPr>
        <w:t xml:space="preserve"> </w:t>
      </w:r>
      <w:r>
        <w:rPr>
          <w:b/>
          <w:color w:val="0000FF"/>
          <w:sz w:val="20"/>
        </w:rPr>
        <w:t>manera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abordar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los</w:t>
      </w:r>
      <w:r>
        <w:rPr>
          <w:b/>
          <w:color w:val="0000FF"/>
          <w:spacing w:val="-2"/>
          <w:sz w:val="20"/>
        </w:rPr>
        <w:t xml:space="preserve"> contenidos.</w:t>
      </w:r>
    </w:p>
    <w:p w:rsidR="00095EF1" w:rsidRDefault="00C971F3">
      <w:pPr>
        <w:spacing w:line="244" w:lineRule="auto"/>
        <w:ind w:left="794"/>
        <w:rPr>
          <w:sz w:val="20"/>
        </w:rPr>
      </w:pPr>
      <w:r>
        <w:rPr>
          <w:rFonts w:ascii="Times New Roman" w:hAnsi="Times New Roman"/>
          <w:sz w:val="24"/>
        </w:rPr>
        <w:t>D</w:t>
      </w:r>
      <w:r>
        <w:rPr>
          <w:sz w:val="20"/>
        </w:rPr>
        <w:t>ada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importancia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temas</w:t>
      </w:r>
      <w:r>
        <w:rPr>
          <w:spacing w:val="-3"/>
          <w:sz w:val="20"/>
        </w:rPr>
        <w:t xml:space="preserve"> </w:t>
      </w:r>
      <w:r>
        <w:rPr>
          <w:sz w:val="20"/>
        </w:rPr>
        <w:t>y del</w:t>
      </w:r>
      <w:r>
        <w:rPr>
          <w:spacing w:val="-1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tan</w:t>
      </w:r>
      <w:r>
        <w:rPr>
          <w:spacing w:val="-6"/>
          <w:sz w:val="20"/>
        </w:rPr>
        <w:t xml:space="preserve"> </w:t>
      </w:r>
      <w:r>
        <w:rPr>
          <w:sz w:val="20"/>
        </w:rPr>
        <w:t>limitado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dispone, requiere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estrategias</w:t>
      </w:r>
      <w:r>
        <w:rPr>
          <w:spacing w:val="-4"/>
          <w:sz w:val="20"/>
        </w:rPr>
        <w:t xml:space="preserve"> </w:t>
      </w:r>
      <w:r>
        <w:rPr>
          <w:sz w:val="20"/>
        </w:rPr>
        <w:t>didácticas</w:t>
      </w:r>
      <w:r>
        <w:rPr>
          <w:spacing w:val="-9"/>
          <w:sz w:val="20"/>
        </w:rPr>
        <w:t xml:space="preserve"> </w:t>
      </w:r>
      <w:r>
        <w:rPr>
          <w:sz w:val="20"/>
        </w:rPr>
        <w:t>propias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basado</w:t>
      </w:r>
      <w:r>
        <w:rPr>
          <w:spacing w:val="-1"/>
          <w:sz w:val="20"/>
        </w:rPr>
        <w:t xml:space="preserve"> </w:t>
      </w:r>
      <w:r>
        <w:rPr>
          <w:sz w:val="20"/>
        </w:rPr>
        <w:t>en competencias y de un gran compromiso de todos los actores que intervienen en el proceso de aprendizaje</w:t>
      </w:r>
    </w:p>
    <w:p w:rsidR="00095EF1" w:rsidRDefault="00C971F3">
      <w:pPr>
        <w:spacing w:line="242" w:lineRule="auto"/>
        <w:ind w:left="794" w:right="1134"/>
        <w:rPr>
          <w:sz w:val="20"/>
        </w:rPr>
      </w:pPr>
      <w:r>
        <w:rPr>
          <w:b/>
          <w:color w:val="0000FF"/>
          <w:sz w:val="20"/>
        </w:rPr>
        <w:t>El enfoque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con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que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deben ser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tratados.</w:t>
      </w:r>
      <w:r>
        <w:rPr>
          <w:b/>
          <w:color w:val="0000FF"/>
          <w:spacing w:val="-3"/>
          <w:sz w:val="20"/>
        </w:rPr>
        <w:t xml:space="preserve"> </w:t>
      </w:r>
      <w:proofErr w:type="gramStart"/>
      <w:r>
        <w:rPr>
          <w:sz w:val="20"/>
        </w:rPr>
        <w:t>las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desarrollar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estudio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asignatura</w:t>
      </w:r>
      <w:r>
        <w:rPr>
          <w:spacing w:val="-7"/>
          <w:sz w:val="20"/>
        </w:rPr>
        <w:t xml:space="preserve"> </w:t>
      </w:r>
      <w:r>
        <w:rPr>
          <w:sz w:val="20"/>
        </w:rPr>
        <w:t>fueron</w:t>
      </w:r>
      <w:r>
        <w:rPr>
          <w:spacing w:val="-2"/>
          <w:sz w:val="20"/>
        </w:rPr>
        <w:t xml:space="preserve"> </w:t>
      </w:r>
      <w:r>
        <w:rPr>
          <w:sz w:val="20"/>
        </w:rPr>
        <w:t>enfocadas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concepto </w:t>
      </w:r>
      <w:proofErr w:type="spellStart"/>
      <w:r>
        <w:rPr>
          <w:sz w:val="20"/>
        </w:rPr>
        <w:t>metacognitivo</w:t>
      </w:r>
      <w:proofErr w:type="spellEnd"/>
      <w:r>
        <w:rPr>
          <w:sz w:val="20"/>
        </w:rPr>
        <w:t xml:space="preserve"> de saber transferir en los temas raíz que integran la materia como lo son: Máquinas de corriente directa, síncronas y de </w:t>
      </w:r>
      <w:r>
        <w:rPr>
          <w:spacing w:val="-2"/>
          <w:sz w:val="20"/>
        </w:rPr>
        <w:t>inducción.</w:t>
      </w:r>
    </w:p>
    <w:p w:rsidR="00095EF1" w:rsidRDefault="00C971F3">
      <w:pPr>
        <w:spacing w:before="215"/>
        <w:ind w:left="794"/>
        <w:rPr>
          <w:sz w:val="20"/>
        </w:rPr>
      </w:pPr>
      <w:r>
        <w:rPr>
          <w:b/>
          <w:color w:val="0000FF"/>
          <w:sz w:val="20"/>
        </w:rPr>
        <w:t>La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extensión</w:t>
      </w:r>
      <w:r>
        <w:rPr>
          <w:b/>
          <w:color w:val="0000FF"/>
          <w:spacing w:val="-8"/>
          <w:sz w:val="20"/>
        </w:rPr>
        <w:t xml:space="preserve"> </w:t>
      </w:r>
      <w:r>
        <w:rPr>
          <w:b/>
          <w:color w:val="0000FF"/>
          <w:sz w:val="20"/>
        </w:rPr>
        <w:t>y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la</w:t>
      </w:r>
      <w:r>
        <w:rPr>
          <w:b/>
          <w:color w:val="0000FF"/>
          <w:spacing w:val="-10"/>
          <w:sz w:val="20"/>
        </w:rPr>
        <w:t xml:space="preserve"> </w:t>
      </w:r>
      <w:r>
        <w:rPr>
          <w:b/>
          <w:color w:val="0000FF"/>
          <w:sz w:val="20"/>
        </w:rPr>
        <w:t>profundidad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los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mismos.</w:t>
      </w:r>
      <w:r>
        <w:rPr>
          <w:b/>
          <w:color w:val="0000FF"/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sugiere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6"/>
          <w:sz w:val="20"/>
        </w:rPr>
        <w:t xml:space="preserve"> </w:t>
      </w:r>
      <w:r>
        <w:rPr>
          <w:sz w:val="20"/>
        </w:rPr>
        <w:t>asignatura,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actividad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metacognitiva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la</w:t>
      </w:r>
    </w:p>
    <w:p w:rsidR="00095EF1" w:rsidRDefault="00C971F3">
      <w:pPr>
        <w:spacing w:before="10" w:line="235" w:lineRule="auto"/>
        <w:ind w:left="794" w:right="356"/>
        <w:rPr>
          <w:sz w:val="20"/>
        </w:rPr>
      </w:pPr>
      <w:proofErr w:type="gramStart"/>
      <w:r>
        <w:rPr>
          <w:sz w:val="20"/>
        </w:rPr>
        <w:t>que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el alumno</w:t>
      </w:r>
      <w:r>
        <w:rPr>
          <w:spacing w:val="-6"/>
          <w:sz w:val="20"/>
        </w:rPr>
        <w:t xml:space="preserve"> </w:t>
      </w:r>
      <w:r>
        <w:rPr>
          <w:sz w:val="20"/>
        </w:rPr>
        <w:t>desarrolle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proyecto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6"/>
          <w:sz w:val="20"/>
        </w:rPr>
        <w:t xml:space="preserve"> </w:t>
      </w:r>
      <w:r>
        <w:rPr>
          <w:sz w:val="20"/>
        </w:rPr>
        <w:t>donde</w:t>
      </w:r>
      <w:r>
        <w:rPr>
          <w:spacing w:val="-1"/>
          <w:sz w:val="20"/>
        </w:rPr>
        <w:t xml:space="preserve"> </w:t>
      </w:r>
      <w:r>
        <w:rPr>
          <w:sz w:val="20"/>
        </w:rPr>
        <w:t>diseñe</w:t>
      </w:r>
      <w:r>
        <w:rPr>
          <w:spacing w:val="-1"/>
          <w:sz w:val="20"/>
        </w:rPr>
        <w:t xml:space="preserve"> </w:t>
      </w:r>
      <w:r>
        <w:rPr>
          <w:sz w:val="20"/>
        </w:rPr>
        <w:t>y construya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maquina</w:t>
      </w:r>
      <w:r>
        <w:rPr>
          <w:spacing w:val="-1"/>
          <w:sz w:val="20"/>
        </w:rPr>
        <w:t xml:space="preserve"> </w:t>
      </w:r>
      <w:r>
        <w:rPr>
          <w:sz w:val="20"/>
        </w:rPr>
        <w:t>eléctrica,</w:t>
      </w:r>
      <w:r>
        <w:rPr>
          <w:spacing w:val="-3"/>
          <w:sz w:val="20"/>
        </w:rPr>
        <w:t xml:space="preserve"> </w:t>
      </w:r>
      <w:r>
        <w:rPr>
          <w:sz w:val="20"/>
        </w:rPr>
        <w:t>ya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de corriente</w:t>
      </w:r>
      <w:r>
        <w:rPr>
          <w:spacing w:val="-6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corriente alterna donde el alumno promueva el trabajo colaborativo con sus compañeros.</w:t>
      </w:r>
    </w:p>
    <w:p w:rsidR="00095EF1" w:rsidRDefault="00C971F3">
      <w:pPr>
        <w:spacing w:before="227"/>
        <w:ind w:left="794"/>
        <w:rPr>
          <w:b/>
          <w:sz w:val="20"/>
        </w:rPr>
      </w:pPr>
      <w:r>
        <w:rPr>
          <w:b/>
          <w:color w:val="0000FF"/>
          <w:sz w:val="20"/>
        </w:rPr>
        <w:t>Que</w:t>
      </w:r>
      <w:r>
        <w:rPr>
          <w:b/>
          <w:color w:val="0000FF"/>
          <w:spacing w:val="-10"/>
          <w:sz w:val="20"/>
        </w:rPr>
        <w:t xml:space="preserve"> </w:t>
      </w:r>
      <w:r>
        <w:rPr>
          <w:b/>
          <w:color w:val="0000FF"/>
          <w:sz w:val="20"/>
        </w:rPr>
        <w:t>actividades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del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estudiante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se</w:t>
      </w:r>
      <w:r>
        <w:rPr>
          <w:b/>
          <w:color w:val="0000FF"/>
          <w:spacing w:val="-12"/>
          <w:sz w:val="20"/>
        </w:rPr>
        <w:t xml:space="preserve"> </w:t>
      </w:r>
      <w:r>
        <w:rPr>
          <w:b/>
          <w:color w:val="0000FF"/>
          <w:sz w:val="20"/>
        </w:rPr>
        <w:t>deben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resaltar</w:t>
      </w:r>
      <w:r>
        <w:rPr>
          <w:b/>
          <w:color w:val="0000FF"/>
          <w:spacing w:val="-8"/>
          <w:sz w:val="20"/>
        </w:rPr>
        <w:t xml:space="preserve"> </w:t>
      </w:r>
      <w:r>
        <w:rPr>
          <w:b/>
          <w:color w:val="0000FF"/>
          <w:sz w:val="20"/>
        </w:rPr>
        <w:t>para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el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desarrollo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competencias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pacing w:val="-2"/>
          <w:sz w:val="20"/>
        </w:rPr>
        <w:t>genéricas.</w:t>
      </w:r>
    </w:p>
    <w:p w:rsidR="00095EF1" w:rsidRDefault="00C971F3">
      <w:pPr>
        <w:spacing w:before="5"/>
        <w:ind w:left="794" w:right="356"/>
        <w:rPr>
          <w:sz w:val="20"/>
        </w:rPr>
      </w:pPr>
      <w:r>
        <w:rPr>
          <w:sz w:val="20"/>
        </w:rPr>
        <w:t>Capacidad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análisis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síntesis,</w:t>
      </w:r>
      <w:r>
        <w:rPr>
          <w:spacing w:val="34"/>
          <w:sz w:val="20"/>
        </w:rPr>
        <w:t xml:space="preserve"> </w:t>
      </w:r>
      <w:r>
        <w:rPr>
          <w:sz w:val="20"/>
        </w:rPr>
        <w:t>Conocimientos</w:t>
      </w:r>
      <w:r>
        <w:rPr>
          <w:spacing w:val="27"/>
          <w:sz w:val="20"/>
        </w:rPr>
        <w:t xml:space="preserve"> </w:t>
      </w:r>
      <w:r>
        <w:rPr>
          <w:sz w:val="20"/>
        </w:rPr>
        <w:t>generales</w:t>
      </w:r>
      <w:r>
        <w:rPr>
          <w:spacing w:val="27"/>
          <w:sz w:val="20"/>
        </w:rPr>
        <w:t xml:space="preserve"> </w:t>
      </w:r>
      <w:r>
        <w:rPr>
          <w:sz w:val="20"/>
        </w:rPr>
        <w:t>básicos,</w:t>
      </w:r>
      <w:r>
        <w:rPr>
          <w:spacing w:val="34"/>
          <w:sz w:val="20"/>
        </w:rPr>
        <w:t xml:space="preserve"> </w:t>
      </w:r>
      <w:r>
        <w:rPr>
          <w:sz w:val="20"/>
        </w:rPr>
        <w:t>Solución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problemas,</w:t>
      </w:r>
      <w:r>
        <w:rPr>
          <w:spacing w:val="34"/>
          <w:sz w:val="20"/>
        </w:rPr>
        <w:t xml:space="preserve"> </w:t>
      </w:r>
      <w:r>
        <w:rPr>
          <w:sz w:val="20"/>
        </w:rPr>
        <w:t>Habilidades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investigación,</w:t>
      </w:r>
      <w:r>
        <w:rPr>
          <w:spacing w:val="34"/>
          <w:sz w:val="20"/>
        </w:rPr>
        <w:t xml:space="preserve"> </w:t>
      </w:r>
      <w:r>
        <w:rPr>
          <w:sz w:val="20"/>
        </w:rPr>
        <w:t>Capacidad</w:t>
      </w:r>
      <w:r>
        <w:rPr>
          <w:spacing w:val="31"/>
          <w:sz w:val="20"/>
        </w:rPr>
        <w:t xml:space="preserve"> </w:t>
      </w:r>
      <w:r>
        <w:rPr>
          <w:sz w:val="20"/>
        </w:rPr>
        <w:t>para diseñar un proyecto.</w:t>
      </w:r>
    </w:p>
    <w:p w:rsidR="00095EF1" w:rsidRDefault="00095EF1">
      <w:pPr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C971F3">
      <w:pPr>
        <w:pStyle w:val="Ttulo1"/>
        <w:numPr>
          <w:ilvl w:val="0"/>
          <w:numId w:val="37"/>
        </w:numPr>
        <w:tabs>
          <w:tab w:val="left" w:pos="500"/>
        </w:tabs>
        <w:spacing w:before="155"/>
        <w:ind w:left="500" w:hanging="267"/>
      </w:pPr>
      <w:r>
        <w:lastRenderedPageBreak/>
        <w:t>Competencia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asignatura</w:t>
      </w:r>
    </w:p>
    <w:p w:rsidR="00095EF1" w:rsidRDefault="00C971F3">
      <w:pPr>
        <w:pStyle w:val="Textoindependiente"/>
        <w:spacing w:before="4"/>
        <w:rPr>
          <w:b/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118124</wp:posOffset>
                </wp:positionV>
                <wp:extent cx="8305800" cy="4191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0" cy="419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5EF1" w:rsidRDefault="00C971F3">
                            <w:pPr>
                              <w:spacing w:before="6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Controlar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máquinas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eléctricas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aplicación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industria.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61.95pt;margin-top:9.3pt;width:654pt;height:3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aL2AEAAKkDAAAOAAAAZHJzL2Uyb0RvYy54bWysU8GO0zAQvSPxD5bvNEmhbLdquoKtFiGt&#10;WKRdPsBxnMbC8RiP26R/z9hJuhXcEDk448zzm3nPk+3d0Bl2Uh412JIXi5wzZSXU2h5K/uPl4d2a&#10;MwzC1sKAVSU/K+R3u7dvtr3bqCW0YGrlGZFY3PSu5G0IbpNlKFvVCVyAU5aSDfhOBNr6Q1Z70RN7&#10;Z7Jlnn/MevC18yAVIn3dj0m+S/xNo2R4ahpUgZmSU28hrT6tVVyz3VZsDl64VsupDfEPXXRCWyp6&#10;odqLINjR67+oOi09IDRhIaHLoGm0VEkDqSnyP9Q8t8KppIXMQXexCf8frfx2+u6Zrkt+w5kVHV3R&#10;ixpCBQO7ieb0DjeEeXaECsNnGOiSk1B0jyB/IkGyK8x4AAkdzRga38U3yWR0kPw/XzynIkzSx/X7&#10;fLXOKSUp96G4LSiOpK+nncfwRUHHYlByT3eaOhCnRwwjdIbEYsayvuS3q+Vq7BOMrh+0MTGH/lDd&#10;G89OIo5DeqZieA2LdHuB7YhLqQlm7KR3lBiVh6EakoHF7FcF9Zns6mmqSo6/jsIrzsxXS9cWR3AO&#10;/BxUc+CDuYc0qLFZC5+OARqdNMZKI+/UAM1Dcmma3Thw1/uEev3Ddr8BAAD//wMAUEsDBBQABgAI&#10;AAAAIQAxsrxC4AAAAAoBAAAPAAAAZHJzL2Rvd25yZXYueG1sTI9BT8MwDIXvSPyHyEhcJpZuq6q2&#10;azqhCW4DicFhR68xbUWTlCbdun+Pd2I3P/vp+XvFZjKdONHgW2cVLOYRCLKV062tFXx9vj6lIHxA&#10;q7FzlhRcyMOmvL8rMNfubD/otA+14BDrc1TQhNDnUvqqIYN+7nqyfPt2g8HAcqilHvDM4aaTyyhK&#10;pMHW8ocGe9o2VP3sR6NgF++240G/vb/M0suUzRxmU/hV6vFhel6DCDSFfzNc8RkdSmY6utFqLzrW&#10;y1XGVh7SBMTVEK8WvDkqSOMEZFnI2wrlHwAAAP//AwBQSwECLQAUAAYACAAAACEAtoM4kv4AAADh&#10;AQAAEwAAAAAAAAAAAAAAAAAAAAAAW0NvbnRlbnRfVHlwZXNdLnhtbFBLAQItABQABgAIAAAAIQA4&#10;/SH/1gAAAJQBAAALAAAAAAAAAAAAAAAAAC8BAABfcmVscy8ucmVsc1BLAQItABQABgAIAAAAIQAz&#10;wMaL2AEAAKkDAAAOAAAAAAAAAAAAAAAAAC4CAABkcnMvZTJvRG9jLnhtbFBLAQItABQABgAIAAAA&#10;IQAxsrxC4AAAAAoBAAAPAAAAAAAAAAAAAAAAADIEAABkcnMvZG93bnJldi54bWxQSwUGAAAAAAQA&#10;BADzAAAAPwUAAAAA&#10;" filled="f">
                <v:path arrowok="t"/>
                <v:textbox inset="0,0,0,0">
                  <w:txbxContent>
                    <w:p w:rsidR="00095EF1" w:rsidRDefault="00C971F3">
                      <w:pPr>
                        <w:spacing w:before="68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(3)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Controlar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operar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máquinas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eléctricas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aplicación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industria.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5EF1" w:rsidRDefault="00C971F3">
      <w:pPr>
        <w:pStyle w:val="Prrafodelista"/>
        <w:numPr>
          <w:ilvl w:val="0"/>
          <w:numId w:val="37"/>
        </w:numPr>
        <w:tabs>
          <w:tab w:val="left" w:pos="499"/>
        </w:tabs>
        <w:spacing w:before="261"/>
        <w:ind w:left="499" w:hanging="266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específicas</w:t>
      </w:r>
    </w:p>
    <w:p w:rsidR="00095EF1" w:rsidRDefault="00C971F3">
      <w:pPr>
        <w:tabs>
          <w:tab w:val="left" w:pos="3065"/>
          <w:tab w:val="left" w:pos="5188"/>
          <w:tab w:val="left" w:pos="6604"/>
        </w:tabs>
        <w:spacing w:before="2"/>
        <w:ind w:left="233" w:right="165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1</w:t>
      </w:r>
      <w:r>
        <w:rPr>
          <w:sz w:val="24"/>
          <w:u w:val="single"/>
        </w:rPr>
        <w:tab/>
      </w:r>
      <w:r>
        <w:rPr>
          <w:sz w:val="24"/>
        </w:rPr>
        <w:tab/>
        <w:t>Descripción:</w:t>
      </w:r>
      <w:r>
        <w:rPr>
          <w:spacing w:val="31"/>
          <w:sz w:val="24"/>
        </w:rPr>
        <w:t xml:space="preserve"> </w:t>
      </w:r>
      <w:r>
        <w:rPr>
          <w:rFonts w:ascii="MS Gothic" w:hAnsi="MS Gothic"/>
          <w:sz w:val="24"/>
        </w:rPr>
        <w:t>Identifica las partes de una máquina de Corriente directa en su modalidad de motor.</w:t>
      </w:r>
    </w:p>
    <w:p w:rsidR="00095EF1" w:rsidRDefault="00C971F3">
      <w:pPr>
        <w:spacing w:before="48" w:line="268" w:lineRule="auto"/>
        <w:ind w:left="233"/>
        <w:rPr>
          <w:rFonts w:ascii="MS Gothic"/>
          <w:sz w:val="24"/>
        </w:rPr>
      </w:pPr>
      <w:r>
        <w:rPr>
          <w:noProof/>
          <w:position w:val="-5"/>
          <w:lang w:val="es-MX" w:eastAsia="es-MX"/>
        </w:rPr>
        <w:drawing>
          <wp:inline distT="0" distB="0" distL="0" distR="0">
            <wp:extent cx="152400" cy="20421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MS Gothic"/>
          <w:sz w:val="24"/>
        </w:rPr>
        <w:t>Deduce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las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ecuaciones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las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diferentes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configuraciones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motores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C.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D.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a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partir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sus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 xml:space="preserve">circuitos </w:t>
      </w:r>
      <w:r>
        <w:rPr>
          <w:rFonts w:ascii="MS Gothic"/>
          <w:spacing w:val="-2"/>
          <w:sz w:val="24"/>
        </w:rPr>
        <w:t>equivalentes.</w:t>
      </w:r>
    </w:p>
    <w:p w:rsidR="00095EF1" w:rsidRDefault="00C971F3">
      <w:pPr>
        <w:spacing w:before="30" w:line="266" w:lineRule="auto"/>
        <w:ind w:left="233" w:firstLine="216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9836</wp:posOffset>
            </wp:positionV>
            <wp:extent cx="152400" cy="20421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Relaciona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circuitos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equivalentes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diferentes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tipos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motores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generadores</w:t>
      </w:r>
      <w:r>
        <w:rPr>
          <w:rFonts w:ascii="MS Gothic" w:hAnsi="MS Gothic"/>
          <w:spacing w:val="40"/>
          <w:sz w:val="24"/>
        </w:rPr>
        <w:t xml:space="preserve"> </w:t>
      </w:r>
      <w:proofErr w:type="spellStart"/>
      <w:r>
        <w:rPr>
          <w:rFonts w:ascii="MS Gothic" w:hAnsi="MS Gothic"/>
          <w:sz w:val="24"/>
        </w:rPr>
        <w:t>deC.D</w:t>
      </w:r>
      <w:proofErr w:type="spellEnd"/>
      <w:r>
        <w:rPr>
          <w:rFonts w:ascii="MS Gothic" w:hAnsi="MS Gothic"/>
          <w:sz w:val="24"/>
        </w:rPr>
        <w:t>.</w:t>
      </w:r>
      <w:r>
        <w:rPr>
          <w:rFonts w:ascii="MS Gothic" w:hAnsi="MS Gothic"/>
          <w:spacing w:val="40"/>
          <w:sz w:val="24"/>
        </w:rPr>
        <w:t xml:space="preserve"> </w:t>
      </w:r>
      <w:proofErr w:type="gramStart"/>
      <w:r>
        <w:rPr>
          <w:rFonts w:ascii="MS Gothic" w:hAnsi="MS Gothic"/>
          <w:sz w:val="24"/>
        </w:rPr>
        <w:t>a</w:t>
      </w:r>
      <w:proofErr w:type="gramEnd"/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partir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sus curvas de magnetización.</w:t>
      </w:r>
    </w:p>
    <w:p w:rsidR="00095EF1" w:rsidRDefault="00C971F3">
      <w:pPr>
        <w:spacing w:before="32" w:line="268" w:lineRule="auto"/>
        <w:ind w:left="233" w:firstLine="225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11462</wp:posOffset>
            </wp:positionV>
            <wp:extent cx="152400" cy="20421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Resuelve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problemas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típicos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motores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generadores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C.D.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utilizando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ecuaciones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generadas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partir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 circuitos equivalentes y definir su aplicación en la industria.</w:t>
      </w: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spacing w:after="1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690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278" w:lineRule="auto"/>
              <w:ind w:left="258" w:right="248" w:hanging="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Temas y subtemas para desarrollar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la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competencia</w:t>
            </w:r>
          </w:p>
          <w:p w:rsidR="00095EF1" w:rsidRDefault="00C971F3">
            <w:pPr>
              <w:pStyle w:val="TableParagraph"/>
              <w:spacing w:before="12" w:line="178" w:lineRule="exact"/>
              <w:ind w:left="10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ESPECÍFICA</w:t>
            </w: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0" w:type="dxa"/>
          </w:tcPr>
          <w:p w:rsidR="00095EF1" w:rsidRDefault="00C971F3">
            <w:pPr>
              <w:pStyle w:val="TableParagraph"/>
              <w:spacing w:line="278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Desarrollo</w:t>
            </w:r>
            <w:r>
              <w:rPr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de competencias</w:t>
            </w:r>
          </w:p>
          <w:p w:rsidR="00095EF1" w:rsidRDefault="00C971F3">
            <w:pPr>
              <w:pStyle w:val="TableParagraph"/>
              <w:spacing w:before="12" w:line="178" w:lineRule="exact"/>
              <w:ind w:left="13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GENÉRICAS</w:t>
            </w: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5" w:lineRule="exact"/>
              <w:ind w:left="409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Horas</w:t>
            </w:r>
          </w:p>
          <w:p w:rsidR="00095EF1" w:rsidRDefault="00C971F3">
            <w:pPr>
              <w:pStyle w:val="TableParagraph"/>
              <w:spacing w:line="220" w:lineRule="atLeast"/>
              <w:ind w:left="298" w:right="277" w:firstLine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TEÓRICO</w:t>
            </w:r>
            <w:r>
              <w:rPr>
                <w:b/>
                <w:spacing w:val="-2"/>
                <w:sz w:val="20"/>
              </w:rPr>
              <w:t xml:space="preserve">- </w:t>
            </w:r>
            <w:r>
              <w:rPr>
                <w:b/>
                <w:spacing w:val="-2"/>
                <w:sz w:val="16"/>
              </w:rPr>
              <w:t>PRÁCTICA</w:t>
            </w:r>
          </w:p>
        </w:tc>
      </w:tr>
      <w:tr w:rsidR="00095EF1">
        <w:trPr>
          <w:trHeight w:val="3111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237" w:lineRule="auto"/>
              <w:ind w:left="110" w:right="98"/>
              <w:jc w:val="both"/>
              <w:rPr>
                <w:rFonts w:ascii="MS Gothic"/>
                <w:b/>
                <w:sz w:val="24"/>
              </w:rPr>
            </w:pPr>
            <w:r>
              <w:rPr>
                <w:rFonts w:ascii="MS Gothic"/>
                <w:b/>
                <w:sz w:val="24"/>
              </w:rPr>
              <w:t>Motores y Generadores de corriente directa.</w:t>
            </w:r>
          </w:p>
          <w:p w:rsidR="00095EF1" w:rsidRDefault="00C971F3">
            <w:pPr>
              <w:pStyle w:val="TableParagraph"/>
              <w:numPr>
                <w:ilvl w:val="1"/>
                <w:numId w:val="36"/>
              </w:numPr>
              <w:tabs>
                <w:tab w:val="left" w:pos="954"/>
              </w:tabs>
              <w:ind w:right="94" w:firstLine="0"/>
              <w:jc w:val="both"/>
              <w:rPr>
                <w:rFonts w:ascii="MS Gothic"/>
                <w:sz w:val="24"/>
              </w:rPr>
            </w:pPr>
            <w:r>
              <w:rPr>
                <w:rFonts w:ascii="MS Gothic"/>
                <w:sz w:val="24"/>
              </w:rPr>
              <w:t xml:space="preserve">Generalidades en motores de corriente </w:t>
            </w:r>
            <w:r>
              <w:rPr>
                <w:rFonts w:ascii="MS Gothic"/>
                <w:spacing w:val="-2"/>
                <w:sz w:val="24"/>
              </w:rPr>
              <w:t>directa.</w:t>
            </w:r>
          </w:p>
          <w:p w:rsidR="00095EF1" w:rsidRDefault="00C971F3">
            <w:pPr>
              <w:pStyle w:val="TableParagraph"/>
              <w:numPr>
                <w:ilvl w:val="1"/>
                <w:numId w:val="36"/>
              </w:numPr>
              <w:tabs>
                <w:tab w:val="left" w:pos="834"/>
              </w:tabs>
              <w:spacing w:line="237" w:lineRule="auto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Descripción de la relación entre par y </w:t>
            </w:r>
            <w:r>
              <w:rPr>
                <w:rFonts w:ascii="MS Gothic" w:hAnsi="MS Gothic"/>
                <w:spacing w:val="-2"/>
                <w:sz w:val="24"/>
              </w:rPr>
              <w:t>fuerza.</w:t>
            </w:r>
          </w:p>
          <w:p w:rsidR="00095EF1" w:rsidRDefault="00C971F3">
            <w:pPr>
              <w:pStyle w:val="TableParagraph"/>
              <w:numPr>
                <w:ilvl w:val="1"/>
                <w:numId w:val="36"/>
              </w:numPr>
              <w:tabs>
                <w:tab w:val="left" w:pos="954"/>
              </w:tabs>
              <w:spacing w:line="310" w:lineRule="atLeast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Análisis de la </w:t>
            </w:r>
            <w:r>
              <w:rPr>
                <w:rFonts w:ascii="MS Gothic" w:hAnsi="MS Gothic"/>
                <w:spacing w:val="-2"/>
                <w:sz w:val="24"/>
              </w:rPr>
              <w:t>fuerza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Encuadre:</w:t>
            </w:r>
          </w:p>
          <w:p w:rsidR="00095EF1" w:rsidRDefault="00C971F3">
            <w:pPr>
              <w:pStyle w:val="TableParagraph"/>
              <w:spacing w:before="4" w:line="235" w:lineRule="auto"/>
              <w:ind w:left="110" w:right="5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Participará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 dinámica de integración.</w:t>
            </w:r>
          </w:p>
          <w:p w:rsidR="00095EF1" w:rsidRDefault="00C971F3">
            <w:pPr>
              <w:pStyle w:val="TableParagraph"/>
              <w:spacing w:before="232"/>
              <w:ind w:left="110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diagnóstica.</w:t>
            </w:r>
          </w:p>
          <w:p w:rsidR="00095EF1" w:rsidRDefault="00C971F3">
            <w:pPr>
              <w:pStyle w:val="TableParagraph"/>
              <w:tabs>
                <w:tab w:val="left" w:pos="1535"/>
                <w:tab w:val="left" w:pos="2880"/>
              </w:tabs>
              <w:spacing w:before="231"/>
              <w:ind w:left="110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estudiante </w:t>
            </w:r>
            <w:r>
              <w:rPr>
                <w:color w:val="2C63FF"/>
                <w:sz w:val="20"/>
              </w:rPr>
              <w:t xml:space="preserve">Investiga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fuentes</w:t>
            </w:r>
            <w:r>
              <w:rPr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las </w:t>
            </w:r>
            <w:r>
              <w:rPr>
                <w:b/>
                <w:sz w:val="20"/>
              </w:rPr>
              <w:t xml:space="preserve">generalidades de los motores de </w:t>
            </w:r>
            <w:proofErr w:type="spellStart"/>
            <w:r>
              <w:rPr>
                <w:b/>
                <w:sz w:val="20"/>
              </w:rPr>
              <w:t>c.a.</w:t>
            </w:r>
            <w:proofErr w:type="spellEnd"/>
            <w:r>
              <w:rPr>
                <w:b/>
                <w:sz w:val="20"/>
              </w:rPr>
              <w:t xml:space="preserve"> La relación entre par y fuerza y el análisis de la fuerza contra electromotriz.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ind w:left="110" w:right="86"/>
              <w:jc w:val="both"/>
              <w:rPr>
                <w:sz w:val="20"/>
              </w:rPr>
            </w:pPr>
            <w:r>
              <w:rPr>
                <w:sz w:val="20"/>
              </w:rPr>
              <w:t>Encuadre: Se presentará al grupo y mediante 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dinámica realizará la integración grupal. Informará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 objetivo de la materia, contenido temático, productos de aprendizaje, competencias a desarrollar, criterios de evaluación y la bibliografía de la asignatura.</w:t>
            </w:r>
          </w:p>
          <w:p w:rsidR="00095EF1" w:rsidRDefault="00C971F3">
            <w:pPr>
              <w:pStyle w:val="TableParagraph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Aplicará la evaluación </w:t>
            </w:r>
            <w:r>
              <w:rPr>
                <w:spacing w:val="-2"/>
                <w:sz w:val="20"/>
              </w:rPr>
              <w:t>diagnóstica.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spacing w:before="148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Habilidades básicas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manejo de la </w:t>
            </w:r>
            <w:r>
              <w:rPr>
                <w:spacing w:val="-2"/>
                <w:sz w:val="20"/>
              </w:rPr>
              <w:t>computadora.</w:t>
            </w:r>
          </w:p>
          <w:p w:rsidR="00095EF1" w:rsidRDefault="00095EF1">
            <w:pPr>
              <w:pStyle w:val="TableParagraph"/>
              <w:spacing w:before="14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  <w:tab w:val="left" w:pos="2084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</w:t>
            </w:r>
            <w:r>
              <w:rPr>
                <w:spacing w:val="-2"/>
                <w:sz w:val="20"/>
              </w:rPr>
              <w:t>proveniente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fuentes diversas.</w:t>
            </w:r>
          </w:p>
          <w:p w:rsidR="00095EF1" w:rsidRDefault="00095EF1">
            <w:pPr>
              <w:pStyle w:val="TableParagraph"/>
              <w:spacing w:before="150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ind w:left="278" w:hanging="167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spacing w:before="13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8834"/>
        </w:trPr>
        <w:tc>
          <w:tcPr>
            <w:tcW w:w="3231" w:type="dxa"/>
          </w:tcPr>
          <w:p w:rsidR="00095EF1" w:rsidRDefault="00C971F3">
            <w:pPr>
              <w:pStyle w:val="TableParagraph"/>
              <w:ind w:left="110" w:right="98"/>
              <w:jc w:val="both"/>
              <w:rPr>
                <w:rFonts w:ascii="MS Gothic"/>
                <w:sz w:val="24"/>
              </w:rPr>
            </w:pPr>
            <w:proofErr w:type="spellStart"/>
            <w:proofErr w:type="gramStart"/>
            <w:r>
              <w:rPr>
                <w:rFonts w:ascii="MS Gothic"/>
                <w:sz w:val="24"/>
              </w:rPr>
              <w:t>contraelectromotriz</w:t>
            </w:r>
            <w:proofErr w:type="spellEnd"/>
            <w:proofErr w:type="gramEnd"/>
            <w:r>
              <w:rPr>
                <w:rFonts w:ascii="MS Gothic"/>
                <w:spacing w:val="-15"/>
                <w:sz w:val="24"/>
              </w:rPr>
              <w:t xml:space="preserve"> </w:t>
            </w:r>
            <w:r>
              <w:rPr>
                <w:rFonts w:ascii="MS Gothic"/>
                <w:sz w:val="24"/>
              </w:rPr>
              <w:t>en</w:t>
            </w:r>
            <w:r>
              <w:rPr>
                <w:rFonts w:ascii="MS Gothic"/>
                <w:spacing w:val="-14"/>
                <w:sz w:val="24"/>
              </w:rPr>
              <w:t xml:space="preserve"> </w:t>
            </w:r>
            <w:r>
              <w:rPr>
                <w:rFonts w:ascii="MS Gothic"/>
                <w:sz w:val="24"/>
              </w:rPr>
              <w:t xml:space="preserve">el </w:t>
            </w:r>
            <w:r>
              <w:rPr>
                <w:rFonts w:ascii="MS Gothic"/>
                <w:spacing w:val="-2"/>
                <w:sz w:val="24"/>
              </w:rPr>
              <w:t>motor.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992"/>
              </w:tabs>
              <w:spacing w:line="237" w:lineRule="auto"/>
              <w:ind w:right="99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Estudio de la relación entre par y </w:t>
            </w:r>
            <w:r>
              <w:rPr>
                <w:rFonts w:ascii="MS Gothic" w:hAnsi="MS Gothic"/>
                <w:spacing w:val="-2"/>
                <w:sz w:val="24"/>
              </w:rPr>
              <w:t>velocidad.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911"/>
                <w:tab w:val="left" w:pos="2193"/>
                <w:tab w:val="left" w:pos="2755"/>
              </w:tabs>
              <w:ind w:right="103" w:firstLine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2"/>
                <w:sz w:val="24"/>
              </w:rPr>
              <w:t>Análisis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6"/>
                <w:sz w:val="24"/>
              </w:rPr>
              <w:t>de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4"/>
                <w:sz w:val="24"/>
              </w:rPr>
              <w:t xml:space="preserve">las </w:t>
            </w:r>
            <w:r>
              <w:rPr>
                <w:rFonts w:ascii="MS Gothic" w:hAnsi="MS Gothic"/>
                <w:spacing w:val="-2"/>
                <w:sz w:val="24"/>
              </w:rPr>
              <w:t xml:space="preserve">características </w:t>
            </w:r>
            <w:r>
              <w:rPr>
                <w:rFonts w:ascii="MS Gothic" w:hAnsi="MS Gothic"/>
                <w:sz w:val="24"/>
              </w:rPr>
              <w:t>operativas del</w:t>
            </w:r>
          </w:p>
          <w:p w:rsidR="00095EF1" w:rsidRDefault="00C971F3">
            <w:pPr>
              <w:pStyle w:val="TableParagraph"/>
              <w:spacing w:before="1"/>
              <w:ind w:left="110"/>
              <w:rPr>
                <w:rFonts w:ascii="MS Gothic"/>
                <w:sz w:val="24"/>
              </w:rPr>
            </w:pPr>
            <w:proofErr w:type="gramStart"/>
            <w:r>
              <w:rPr>
                <w:rFonts w:ascii="MS Gothic"/>
                <w:spacing w:val="-2"/>
                <w:sz w:val="24"/>
              </w:rPr>
              <w:t>motor</w:t>
            </w:r>
            <w:proofErr w:type="gramEnd"/>
            <w:r>
              <w:rPr>
                <w:rFonts w:ascii="MS Gothic"/>
                <w:spacing w:val="-2"/>
                <w:sz w:val="24"/>
              </w:rPr>
              <w:t>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872"/>
              </w:tabs>
              <w:spacing w:before="4" w:line="235" w:lineRule="auto"/>
              <w:ind w:right="99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Regulación de la velocidad del motor.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1031"/>
              </w:tabs>
              <w:spacing w:before="4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Efecto de la reacción de armadura sobre</w:t>
            </w:r>
            <w:r>
              <w:rPr>
                <w:rFonts w:ascii="MS Gothic" w:hAnsi="MS Gothic"/>
                <w:spacing w:val="-6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el</w:t>
            </w:r>
            <w:r>
              <w:rPr>
                <w:rFonts w:ascii="MS Gothic" w:hAnsi="MS Gothic"/>
                <w:spacing w:val="-7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flujo</w:t>
            </w:r>
            <w:r>
              <w:rPr>
                <w:rFonts w:ascii="MS Gothic" w:hAnsi="MS Gothic"/>
                <w:spacing w:val="-6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del</w:t>
            </w:r>
            <w:r>
              <w:rPr>
                <w:rFonts w:ascii="MS Gothic" w:hAnsi="MS Gothic"/>
                <w:spacing w:val="-6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campo.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872"/>
              </w:tabs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Análisis para la compensación de la </w:t>
            </w:r>
            <w:r>
              <w:rPr>
                <w:rFonts w:ascii="MS Gothic" w:hAnsi="MS Gothic"/>
                <w:spacing w:val="-2"/>
                <w:sz w:val="24"/>
              </w:rPr>
              <w:t>reacción</w:t>
            </w:r>
          </w:p>
          <w:p w:rsidR="00095EF1" w:rsidRDefault="00C971F3">
            <w:pPr>
              <w:pStyle w:val="TableParagraph"/>
              <w:spacing w:line="308" w:lineRule="exact"/>
              <w:ind w:left="110"/>
              <w:jc w:val="both"/>
              <w:rPr>
                <w:rFonts w:ascii="MS Gothic"/>
                <w:sz w:val="24"/>
              </w:rPr>
            </w:pPr>
            <w:proofErr w:type="gramStart"/>
            <w:r>
              <w:rPr>
                <w:rFonts w:ascii="MS Gothic"/>
                <w:sz w:val="24"/>
              </w:rPr>
              <w:t>de</w:t>
            </w:r>
            <w:proofErr w:type="gramEnd"/>
            <w:r>
              <w:rPr>
                <w:rFonts w:ascii="MS Gothic"/>
                <w:sz w:val="24"/>
              </w:rPr>
              <w:t xml:space="preserve"> </w:t>
            </w:r>
            <w:r>
              <w:rPr>
                <w:rFonts w:ascii="MS Gothic"/>
                <w:spacing w:val="-2"/>
                <w:sz w:val="24"/>
              </w:rPr>
              <w:t>armadura.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791"/>
              </w:tabs>
              <w:ind w:right="98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Estudio del efecto de la reacción de inducido sobre la regulación de velocidad.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1136"/>
              </w:tabs>
              <w:spacing w:before="3" w:line="237" w:lineRule="auto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Fundamentos de generadores</w:t>
            </w:r>
            <w:r>
              <w:rPr>
                <w:rFonts w:ascii="MS Gothic" w:hAnsi="MS Gothic"/>
                <w:spacing w:val="-12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eléctricos</w:t>
            </w:r>
            <w:r>
              <w:rPr>
                <w:rFonts w:ascii="MS Gothic" w:hAnsi="MS Gothic"/>
                <w:spacing w:val="-12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de </w:t>
            </w:r>
            <w:r>
              <w:rPr>
                <w:rFonts w:ascii="MS Gothic" w:hAnsi="MS Gothic"/>
                <w:spacing w:val="-4"/>
                <w:sz w:val="24"/>
              </w:rPr>
              <w:t>CD.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830"/>
              </w:tabs>
              <w:spacing w:before="2"/>
              <w:ind w:left="830" w:hanging="72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Acción</w:t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2"/>
                <w:sz w:val="24"/>
              </w:rPr>
              <w:t>generador.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ind w:left="110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Realiza un </w:t>
            </w:r>
            <w:r>
              <w:rPr>
                <w:color w:val="2C63FF"/>
                <w:sz w:val="20"/>
              </w:rPr>
              <w:t xml:space="preserve">cuadro sinóptico </w:t>
            </w:r>
            <w:r>
              <w:rPr>
                <w:sz w:val="20"/>
              </w:rPr>
              <w:t xml:space="preserve">consultado la bibliografía proporcionada por el docente sobre los temas de: </w:t>
            </w:r>
            <w:r>
              <w:rPr>
                <w:b/>
                <w:sz w:val="20"/>
              </w:rPr>
              <w:t>regulación de la velocidad del motor, efecto de la reacción de armadura sobre el flujo de campo, análisis para la compensación de la reacción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 armadura.</w:t>
            </w:r>
          </w:p>
          <w:p w:rsidR="00095EF1" w:rsidRDefault="00C971F3">
            <w:pPr>
              <w:pStyle w:val="TableParagraph"/>
              <w:spacing w:before="225"/>
              <w:ind w:left="110" w:right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 alumno </w:t>
            </w:r>
            <w:r>
              <w:rPr>
                <w:b/>
                <w:color w:val="2C63FF"/>
                <w:sz w:val="20"/>
              </w:rPr>
              <w:t xml:space="preserve">resuelve </w:t>
            </w:r>
            <w:r>
              <w:rPr>
                <w:b/>
                <w:sz w:val="20"/>
              </w:rPr>
              <w:t xml:space="preserve">problemas </w:t>
            </w:r>
            <w:proofErr w:type="spellStart"/>
            <w:r>
              <w:rPr>
                <w:b/>
                <w:sz w:val="20"/>
              </w:rPr>
              <w:t>tipicos</w:t>
            </w:r>
            <w:proofErr w:type="spellEnd"/>
            <w:r>
              <w:rPr>
                <w:b/>
                <w:sz w:val="20"/>
              </w:rPr>
              <w:t xml:space="preserve"> del motor de C.D.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148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tabs>
                <w:tab w:val="left" w:pos="2568"/>
              </w:tabs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alumno realizará una </w:t>
            </w:r>
            <w:r>
              <w:rPr>
                <w:spacing w:val="-2"/>
                <w:sz w:val="20"/>
              </w:rPr>
              <w:t>evaluación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escrita </w:t>
            </w:r>
            <w:r>
              <w:rPr>
                <w:sz w:val="20"/>
              </w:rPr>
              <w:t>correspondiente a la unidad.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ind w:left="110" w:right="8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solicita a los estudiantes </w:t>
            </w:r>
            <w:r>
              <w:rPr>
                <w:color w:val="2C63FF"/>
                <w:sz w:val="20"/>
              </w:rPr>
              <w:t xml:space="preserve">investigar </w:t>
            </w:r>
            <w:r>
              <w:rPr>
                <w:sz w:val="20"/>
              </w:rPr>
              <w:t xml:space="preserve">en diversas fuentes y por equipos </w:t>
            </w:r>
            <w:r>
              <w:rPr>
                <w:b/>
                <w:sz w:val="20"/>
              </w:rPr>
              <w:t xml:space="preserve">las generalidades de los motores de </w:t>
            </w:r>
            <w:proofErr w:type="spellStart"/>
            <w:r>
              <w:rPr>
                <w:b/>
                <w:sz w:val="20"/>
              </w:rPr>
              <w:t>c.a.</w:t>
            </w:r>
            <w:proofErr w:type="spellEnd"/>
            <w:r>
              <w:rPr>
                <w:b/>
                <w:sz w:val="20"/>
              </w:rPr>
              <w:t xml:space="preserve"> La relación entre par y fuerza y el análisis de la fuerza contra </w:t>
            </w:r>
            <w:r>
              <w:rPr>
                <w:b/>
                <w:spacing w:val="-2"/>
                <w:sz w:val="20"/>
              </w:rPr>
              <w:t>electromotriz.</w:t>
            </w:r>
          </w:p>
          <w:p w:rsidR="00095EF1" w:rsidRDefault="00095EF1">
            <w:pPr>
              <w:pStyle w:val="TableParagraph"/>
              <w:spacing w:before="199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110" w:right="8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solicita a los alumnos </w:t>
            </w:r>
            <w:r>
              <w:rPr>
                <w:color w:val="2C63FF"/>
                <w:sz w:val="20"/>
              </w:rPr>
              <w:t xml:space="preserve">elaborar un cuadro sinóptico </w:t>
            </w:r>
            <w:r>
              <w:rPr>
                <w:sz w:val="20"/>
              </w:rPr>
              <w:t xml:space="preserve">sobre los temas: </w:t>
            </w:r>
            <w:r>
              <w:rPr>
                <w:b/>
                <w:sz w:val="20"/>
              </w:rPr>
              <w:t>regulación de la velocidad del motor, efecto de la reacción de armadura sobre el flujo de campo, análisis para la compensación de la reacción de armadura.</w:t>
            </w:r>
          </w:p>
          <w:p w:rsidR="00095EF1" w:rsidRDefault="00C971F3">
            <w:pPr>
              <w:pStyle w:val="TableParagraph"/>
              <w:spacing w:before="225"/>
              <w:ind w:left="110" w:right="8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 alumno </w:t>
            </w:r>
            <w:r>
              <w:rPr>
                <w:b/>
                <w:color w:val="2C63FF"/>
                <w:sz w:val="20"/>
              </w:rPr>
              <w:t xml:space="preserve">resuelve </w:t>
            </w:r>
            <w:r>
              <w:rPr>
                <w:b/>
                <w:sz w:val="20"/>
              </w:rPr>
              <w:t xml:space="preserve">problemas </w:t>
            </w:r>
            <w:proofErr w:type="spellStart"/>
            <w:r>
              <w:rPr>
                <w:b/>
                <w:sz w:val="20"/>
              </w:rPr>
              <w:t>tipicos</w:t>
            </w:r>
            <w:proofErr w:type="spellEnd"/>
            <w:r>
              <w:rPr>
                <w:b/>
                <w:sz w:val="20"/>
              </w:rPr>
              <w:t xml:space="preserve"> del motor de C.D.</w:t>
            </w:r>
          </w:p>
          <w:p w:rsidR="00095EF1" w:rsidRDefault="00C971F3">
            <w:pPr>
              <w:pStyle w:val="TableParagraph"/>
              <w:spacing w:before="237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resolverá algunos ejercicios sobre el motor y de </w:t>
            </w:r>
            <w:proofErr w:type="spellStart"/>
            <w:proofErr w:type="gramStart"/>
            <w:r>
              <w:rPr>
                <w:spacing w:val="-2"/>
                <w:sz w:val="20"/>
              </w:rPr>
              <w:t>c.d</w:t>
            </w:r>
            <w:proofErr w:type="spellEnd"/>
            <w:r>
              <w:rPr>
                <w:spacing w:val="-2"/>
                <w:sz w:val="20"/>
              </w:rPr>
              <w:t>..</w:t>
            </w:r>
            <w:proofErr w:type="gramEnd"/>
          </w:p>
          <w:p w:rsidR="00095EF1" w:rsidRDefault="00C971F3">
            <w:pPr>
              <w:pStyle w:val="TableParagraph"/>
              <w:tabs>
                <w:tab w:val="left" w:pos="2285"/>
              </w:tabs>
              <w:spacing w:before="233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aplica una </w:t>
            </w:r>
            <w:r>
              <w:rPr>
                <w:color w:val="2C63FF"/>
                <w:spacing w:val="-2"/>
                <w:sz w:val="20"/>
              </w:rPr>
              <w:t>evaluación</w:t>
            </w:r>
            <w:r>
              <w:rPr>
                <w:color w:val="2C63FF"/>
                <w:sz w:val="20"/>
              </w:rPr>
              <w:tab/>
            </w:r>
            <w:r>
              <w:rPr>
                <w:color w:val="2C63FF"/>
                <w:spacing w:val="-2"/>
                <w:sz w:val="20"/>
              </w:rPr>
              <w:t xml:space="preserve">escrita </w:t>
            </w:r>
            <w:r>
              <w:rPr>
                <w:sz w:val="20"/>
              </w:rPr>
              <w:t>correspondiente a la unidad.</w:t>
            </w:r>
          </w:p>
          <w:p w:rsidR="00095EF1" w:rsidRDefault="00095EF1">
            <w:pPr>
              <w:pStyle w:val="TableParagraph"/>
              <w:spacing w:before="3" w:line="237" w:lineRule="auto"/>
              <w:ind w:left="110" w:right="86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095EF1" w:rsidRDefault="00C971F3">
            <w:pPr>
              <w:pStyle w:val="TableParagraph"/>
              <w:ind w:left="279"/>
              <w:rPr>
                <w:sz w:val="20"/>
              </w:rPr>
            </w:pP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 en equipo.</w:t>
            </w:r>
          </w:p>
          <w:p w:rsidR="00095EF1" w:rsidRDefault="00095EF1">
            <w:pPr>
              <w:pStyle w:val="TableParagraph"/>
              <w:spacing w:before="148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los conocimientos en la </w:t>
            </w:r>
            <w:r>
              <w:rPr>
                <w:spacing w:val="-2"/>
                <w:sz w:val="20"/>
              </w:rPr>
              <w:t>práctica.</w:t>
            </w: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rPr>
          <w:rFonts w:ascii="Times New Roman"/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1934"/>
        </w:trPr>
        <w:tc>
          <w:tcPr>
            <w:tcW w:w="323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spacing w:before="107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  <w:gridCol w:w="3688"/>
      </w:tblGrid>
      <w:tr w:rsidR="00095EF1">
        <w:trPr>
          <w:trHeight w:val="412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76"/>
              <w:ind w:left="15"/>
              <w:jc w:val="center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72"/>
              <w:ind w:left="24" w:right="15"/>
              <w:jc w:val="center"/>
              <w:rPr>
                <w:b/>
              </w:rPr>
            </w:pPr>
            <w:r>
              <w:rPr>
                <w:b/>
                <w:smallCaps/>
              </w:rPr>
              <w:t>Valor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del</w:t>
            </w:r>
            <w:r>
              <w:rPr>
                <w:b/>
                <w:smallCaps/>
                <w:spacing w:val="-2"/>
              </w:rPr>
              <w:t xml:space="preserve"> indicador</w:t>
            </w:r>
          </w:p>
        </w:tc>
      </w:tr>
      <w:tr w:rsidR="00095EF1">
        <w:trPr>
          <w:trHeight w:val="460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analiza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diversas, demuestra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manejo bibliográfico.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96"/>
              <w:ind w:left="24" w:right="25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095EF1">
        <w:trPr>
          <w:trHeight w:val="729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40" w:lineRule="exact"/>
              <w:ind w:left="110" w:right="96"/>
              <w:jc w:val="both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 xml:space="preserve">Trabaja con varias 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 jerárquica. El Conocimiento está organizado y representado en todos los niveles de abstracción, situando los más generales e inclusivos en la parte superior y los más específicos y menos inclusivos en la parte inferior.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230"/>
              <w:ind w:left="24" w:right="25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095EF1">
        <w:trPr>
          <w:trHeight w:val="455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26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semejanzas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dos o más objetos o situaciones.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96"/>
              <w:ind w:left="24" w:right="25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095EF1">
        <w:trPr>
          <w:trHeight w:val="590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58"/>
              <w:ind w:left="24" w:right="2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</w:tbl>
    <w:p w:rsidR="00095EF1" w:rsidRDefault="00095EF1">
      <w:pPr>
        <w:pStyle w:val="Textoindependiente"/>
        <w:spacing w:before="228"/>
        <w:rPr>
          <w:rFonts w:ascii="MS Gothic"/>
          <w:sz w:val="24"/>
        </w:rPr>
      </w:pPr>
    </w:p>
    <w:p w:rsidR="00095EF1" w:rsidRDefault="00C971F3">
      <w:pPr>
        <w:pStyle w:val="Ttulo1"/>
      </w:pPr>
      <w:r>
        <w:t>Niveles</w:t>
      </w:r>
      <w:r>
        <w:rPr>
          <w:spacing w:val="-1"/>
        </w:rPr>
        <w:t xml:space="preserve"> </w:t>
      </w:r>
      <w:r>
        <w:t xml:space="preserve">de </w:t>
      </w:r>
      <w:proofErr w:type="gramStart"/>
      <w:r>
        <w:rPr>
          <w:spacing w:val="-2"/>
        </w:rPr>
        <w:t>desempeño(</w:t>
      </w:r>
      <w:proofErr w:type="gramEnd"/>
      <w:r>
        <w:rPr>
          <w:spacing w:val="-2"/>
        </w:rPr>
        <w:t>4.10):</w:t>
      </w:r>
    </w:p>
    <w:p w:rsidR="00095EF1" w:rsidRDefault="00095EF1">
      <w:pPr>
        <w:pStyle w:val="Textoindependiente"/>
        <w:spacing w:before="1" w:after="1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503"/>
        </w:trPr>
        <w:tc>
          <w:tcPr>
            <w:tcW w:w="3510" w:type="dxa"/>
          </w:tcPr>
          <w:p w:rsidR="00095EF1" w:rsidRDefault="00C971F3">
            <w:pPr>
              <w:pStyle w:val="TableParagraph"/>
              <w:spacing w:before="120"/>
              <w:ind w:left="1166"/>
              <w:rPr>
                <w:b/>
              </w:rPr>
            </w:pPr>
            <w:r>
              <w:rPr>
                <w:b/>
                <w:smallCaps/>
                <w:spacing w:val="-2"/>
              </w:rPr>
              <w:t>Desempeño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before="120"/>
              <w:ind w:left="16" w:right="7"/>
              <w:jc w:val="center"/>
              <w:rPr>
                <w:b/>
              </w:rPr>
            </w:pPr>
            <w:r>
              <w:rPr>
                <w:b/>
                <w:smallCaps/>
              </w:rPr>
              <w:t>Nivel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before="120"/>
              <w:ind w:left="1160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43" w:lineRule="exact"/>
              <w:ind w:left="20"/>
              <w:jc w:val="center"/>
              <w:rPr>
                <w:b/>
              </w:rPr>
            </w:pPr>
            <w:r>
              <w:rPr>
                <w:b/>
                <w:smallCaps/>
                <w:spacing w:val="-2"/>
              </w:rPr>
              <w:t>Valoración</w:t>
            </w:r>
          </w:p>
          <w:p w:rsidR="00095EF1" w:rsidRDefault="00C971F3">
            <w:pPr>
              <w:pStyle w:val="TableParagraph"/>
              <w:spacing w:before="39" w:line="20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NUMÉRICA</w:t>
            </w:r>
          </w:p>
        </w:tc>
      </w:tr>
      <w:tr w:rsidR="00095EF1">
        <w:trPr>
          <w:trHeight w:val="1656"/>
        </w:trPr>
        <w:tc>
          <w:tcPr>
            <w:tcW w:w="3510" w:type="dxa"/>
          </w:tcPr>
          <w:p w:rsidR="00095EF1" w:rsidRDefault="00095EF1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095EF1" w:rsidRDefault="00C971F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33"/>
              </w:numPr>
              <w:tabs>
                <w:tab w:val="left" w:pos="143"/>
                <w:tab w:val="left" w:pos="815"/>
              </w:tabs>
              <w:spacing w:before="206" w:line="242" w:lineRule="auto"/>
              <w:ind w:right="89" w:hanging="1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 en equipo, refleja sus conocimientos en la interpretación de la realidad.</w:t>
            </w:r>
          </w:p>
          <w:p w:rsidR="00095EF1" w:rsidRDefault="00C971F3">
            <w:pPr>
              <w:pStyle w:val="TableParagraph"/>
              <w:numPr>
                <w:ilvl w:val="0"/>
                <w:numId w:val="33"/>
              </w:numPr>
              <w:tabs>
                <w:tab w:val="left" w:pos="143"/>
                <w:tab w:val="left" w:pos="815"/>
              </w:tabs>
              <w:ind w:right="90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Hace aportaciones a las actividades académicas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desarrolladas: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Pregunta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integrando</w:t>
            </w:r>
          </w:p>
          <w:p w:rsidR="00095EF1" w:rsidRDefault="00C971F3">
            <w:pPr>
              <w:pStyle w:val="TableParagraph"/>
              <w:spacing w:line="191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otras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asignaturas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casos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763"/>
              <w:rPr>
                <w:sz w:val="24"/>
              </w:rPr>
            </w:pPr>
            <w:r>
              <w:rPr>
                <w:spacing w:val="-2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:rsidR="00095EF1" w:rsidRDefault="00095EF1">
      <w:pPr>
        <w:spacing w:line="271" w:lineRule="exact"/>
        <w:rPr>
          <w:sz w:val="24"/>
        </w:rPr>
        <w:sectPr w:rsidR="00095EF1">
          <w:pgSz w:w="15840" w:h="12240" w:orient="landscape"/>
          <w:pgMar w:top="1960" w:right="660" w:bottom="112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5588"/>
        </w:trPr>
        <w:tc>
          <w:tcPr>
            <w:tcW w:w="3510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ind w:left="143" w:right="9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anteriores</w:t>
            </w:r>
            <w:proofErr w:type="gramEnd"/>
            <w:r>
              <w:rPr>
                <w:sz w:val="18"/>
              </w:rPr>
              <w:t xml:space="preserve"> de la misma asignatura. Presenta otros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puntos de vista que complementen al presentado en la clase, presenta fuentes de información adicionales (internet y documental etc.) y usa más bibliografía.</w:t>
            </w:r>
          </w:p>
          <w:p w:rsidR="00095EF1" w:rsidRDefault="00C971F3">
            <w:pPr>
              <w:pStyle w:val="TableParagraph"/>
              <w:numPr>
                <w:ilvl w:val="0"/>
                <w:numId w:val="32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 no visto en clase (creatividad)</w:t>
            </w:r>
            <w:r>
              <w:rPr>
                <w:sz w:val="18"/>
              </w:rPr>
              <w:t>: Ante problemas o caso de estudio propone perspectivas diferentes,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correctamente. Aplica procedimientos aprendidos en otra asignatura 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32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Introduce recursos y experiencias que promueven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pensamiento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32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 el desarrollo de los temas de la asignatura incorpora conocimientos y actividades desarrolladas en otras asignaturas para lograr la competencia.</w:t>
            </w:r>
          </w:p>
          <w:p w:rsidR="00095EF1" w:rsidRDefault="00C971F3">
            <w:pPr>
              <w:pStyle w:val="TableParagraph"/>
              <w:numPr>
                <w:ilvl w:val="0"/>
                <w:numId w:val="32"/>
              </w:numPr>
              <w:tabs>
                <w:tab w:val="left" w:pos="434"/>
              </w:tabs>
              <w:ind w:left="109" w:right="88" w:firstLine="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 organizar su tiempo y trabajar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y/o</w:t>
            </w:r>
          </w:p>
          <w:p w:rsidR="00095EF1" w:rsidRDefault="00C971F3">
            <w:pPr>
              <w:pStyle w:val="TableParagraph"/>
              <w:spacing w:line="206" w:lineRule="exact"/>
              <w:ind w:left="109" w:right="9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coercitiva</w:t>
            </w:r>
            <w:proofErr w:type="gramEnd"/>
            <w:r>
              <w:rPr>
                <w:sz w:val="18"/>
              </w:rPr>
              <w:t>. Realiza actividades de investigación para participar de forma activa durante el curso.</w:t>
            </w:r>
          </w:p>
        </w:tc>
        <w:tc>
          <w:tcPr>
            <w:tcW w:w="227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417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tabs>
                <w:tab w:val="left" w:pos="934"/>
                <w:tab w:val="left" w:pos="1635"/>
                <w:tab w:val="left" w:pos="2038"/>
                <w:tab w:val="left" w:pos="2469"/>
                <w:tab w:val="left" w:pos="3592"/>
                <w:tab w:val="left" w:pos="4513"/>
              </w:tabs>
              <w:spacing w:line="206" w:lineRule="exact"/>
              <w:ind w:left="109" w:right="96"/>
              <w:rPr>
                <w:sz w:val="18"/>
              </w:rPr>
            </w:pPr>
            <w:r>
              <w:rPr>
                <w:spacing w:val="-2"/>
                <w:sz w:val="18"/>
              </w:rPr>
              <w:t>Cumple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cuatro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indicadores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definidos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095EF1">
        <w:trPr>
          <w:trHeight w:val="413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2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2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095EF1">
        <w:trPr>
          <w:trHeight w:val="623"/>
        </w:trPr>
        <w:tc>
          <w:tcPr>
            <w:tcW w:w="3510" w:type="dxa"/>
          </w:tcPr>
          <w:p w:rsidR="00095EF1" w:rsidRDefault="00C971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 100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%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conceptuales, procedimentales y actitudinales de los indicadores definidos en el desempeño 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:rsidR="00095EF1" w:rsidRDefault="00C971F3">
      <w:pPr>
        <w:spacing w:before="271"/>
        <w:ind w:left="233"/>
        <w:rPr>
          <w:b/>
          <w:sz w:val="24"/>
        </w:rPr>
      </w:pPr>
      <w:r>
        <w:rPr>
          <w:b/>
          <w:sz w:val="24"/>
        </w:rPr>
        <w:t>Matriz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evaluación(</w:t>
      </w:r>
      <w:proofErr w:type="gramEnd"/>
      <w:r>
        <w:rPr>
          <w:b/>
          <w:spacing w:val="-2"/>
          <w:sz w:val="24"/>
        </w:rPr>
        <w:t>4.11):</w:t>
      </w:r>
    </w:p>
    <w:p w:rsidR="00095EF1" w:rsidRDefault="00095EF1">
      <w:pPr>
        <w:pStyle w:val="Textoindependiente"/>
        <w:spacing w:before="7" w:after="1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3510"/>
        <w:gridCol w:w="3510"/>
      </w:tblGrid>
      <w:tr w:rsidR="00095EF1">
        <w:trPr>
          <w:trHeight w:val="503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20"/>
              <w:ind w:left="1007"/>
              <w:rPr>
                <w:b/>
              </w:rPr>
            </w:pPr>
            <w:r>
              <w:rPr>
                <w:b/>
                <w:smallCaps/>
              </w:rPr>
              <w:t>Evidencia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1"/>
              </w:rPr>
              <w:t xml:space="preserve"> </w:t>
            </w:r>
            <w:r>
              <w:rPr>
                <w:b/>
                <w:smallCaps/>
                <w:spacing w:val="-2"/>
              </w:rPr>
              <w:t>aprendizaje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20"/>
              <w:ind w:left="1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510" w:type="dxa"/>
          </w:tcPr>
          <w:p w:rsidR="00095EF1" w:rsidRDefault="00C971F3">
            <w:pPr>
              <w:pStyle w:val="TableParagraph"/>
              <w:spacing w:before="120"/>
              <w:ind w:left="624"/>
              <w:rPr>
                <w:b/>
              </w:rPr>
            </w:pPr>
            <w:r>
              <w:rPr>
                <w:b/>
                <w:smallCaps/>
              </w:rPr>
              <w:t>Indicador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  <w:spacing w:val="-2"/>
              </w:rPr>
              <w:t>alcance</w:t>
            </w:r>
          </w:p>
        </w:tc>
        <w:tc>
          <w:tcPr>
            <w:tcW w:w="3510" w:type="dxa"/>
          </w:tcPr>
          <w:p w:rsidR="00095EF1" w:rsidRDefault="00C971F3">
            <w:pPr>
              <w:pStyle w:val="TableParagraph"/>
              <w:spacing w:line="243" w:lineRule="exact"/>
              <w:ind w:left="21"/>
              <w:jc w:val="center"/>
              <w:rPr>
                <w:b/>
              </w:rPr>
            </w:pPr>
            <w:r>
              <w:rPr>
                <w:b/>
                <w:smallCaps/>
              </w:rPr>
              <w:t>Evaluación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</w:rPr>
              <w:t>formativa</w:t>
            </w:r>
            <w:r>
              <w:rPr>
                <w:b/>
                <w:smallCaps/>
                <w:spacing w:val="-5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  <w:spacing w:val="-5"/>
              </w:rPr>
              <w:t>la</w:t>
            </w:r>
          </w:p>
          <w:p w:rsidR="00095EF1" w:rsidRDefault="00C971F3">
            <w:pPr>
              <w:pStyle w:val="TableParagraph"/>
              <w:spacing w:before="39" w:line="201" w:lineRule="exact"/>
              <w:ind w:left="2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COMPETENCIA</w:t>
            </w:r>
          </w:p>
        </w:tc>
      </w:tr>
    </w:tbl>
    <w:p w:rsidR="00095EF1" w:rsidRDefault="00095EF1">
      <w:pPr>
        <w:spacing w:line="201" w:lineRule="exact"/>
        <w:jc w:val="center"/>
        <w:rPr>
          <w:sz w:val="18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277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273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830"/>
        </w:trPr>
        <w:tc>
          <w:tcPr>
            <w:tcW w:w="4647" w:type="dxa"/>
          </w:tcPr>
          <w:p w:rsidR="00095EF1" w:rsidRDefault="00095EF1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spacing w:before="1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6"/>
              <w:ind w:left="158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6"/>
              <w:ind w:left="158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before="186"/>
              <w:ind w:left="15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33.6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6"/>
              <w:ind w:left="154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18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line="242" w:lineRule="auto"/>
              <w:ind w:left="112" w:right="87"/>
              <w:jc w:val="both"/>
              <w:rPr>
                <w:sz w:val="18"/>
              </w:rPr>
            </w:pPr>
            <w:r>
              <w:rPr>
                <w:sz w:val="18"/>
              </w:rPr>
              <w:t>Busca y analiza información proveniente de fuentes diversas, demuestra la habilidad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manejo</w:t>
            </w:r>
          </w:p>
          <w:p w:rsidR="00095EF1" w:rsidRDefault="00C971F3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bibliográfico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95EF1">
        <w:trPr>
          <w:trHeight w:val="1838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Cuadro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sinoptico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Presentar ante el grupo un tema, demuestra el dominio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y proyecta la información mediante diapositivas; demuestra el dominio de estructurar y organizar la información presentado una Introducción,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  <w:p w:rsidR="00095EF1" w:rsidRDefault="00C971F3">
            <w:pPr>
              <w:pStyle w:val="TableParagraph"/>
              <w:spacing w:line="20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Conclusión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Bibliografía.</w:t>
            </w:r>
          </w:p>
        </w:tc>
      </w:tr>
      <w:tr w:rsidR="00095EF1">
        <w:trPr>
          <w:trHeight w:val="624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96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96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33.6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81"/>
              <w:ind w:left="154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8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interés,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sus horas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5"/>
                <w:sz w:val="18"/>
              </w:rPr>
              <w:t xml:space="preserve"> en</w:t>
            </w:r>
          </w:p>
          <w:p w:rsidR="00095EF1" w:rsidRDefault="00C971F3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las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actividades.</w:t>
            </w: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4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9" w:lineRule="exact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line="211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line="211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C971F3">
      <w:pPr>
        <w:spacing w:before="178"/>
        <w:ind w:left="233"/>
        <w:rPr>
          <w:sz w:val="16"/>
        </w:rPr>
      </w:pPr>
      <w:r>
        <w:rPr>
          <w:w w:val="80"/>
          <w:sz w:val="16"/>
        </w:rPr>
        <w:t>Nota: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-8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w w:val="80"/>
          <w:sz w:val="16"/>
        </w:rPr>
        <w:t>asignatura.</w:t>
      </w:r>
    </w:p>
    <w:p w:rsidR="00095EF1" w:rsidRDefault="00095EF1">
      <w:pPr>
        <w:pStyle w:val="Textoindependiente"/>
        <w:spacing w:before="90"/>
        <w:rPr>
          <w:sz w:val="16"/>
        </w:rPr>
      </w:pPr>
    </w:p>
    <w:p w:rsidR="00095EF1" w:rsidRDefault="00C971F3">
      <w:pPr>
        <w:tabs>
          <w:tab w:val="left" w:pos="3065"/>
          <w:tab w:val="left" w:pos="5188"/>
          <w:tab w:val="left" w:pos="6604"/>
        </w:tabs>
        <w:ind w:left="233" w:right="165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2</w:t>
      </w:r>
      <w:r>
        <w:rPr>
          <w:sz w:val="24"/>
          <w:u w:val="single"/>
        </w:rPr>
        <w:tab/>
      </w:r>
      <w:r>
        <w:rPr>
          <w:sz w:val="24"/>
        </w:rPr>
        <w:tab/>
        <w:t>Descripción:</w:t>
      </w:r>
      <w:r>
        <w:rPr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Identifica</w:t>
      </w:r>
      <w:r>
        <w:rPr>
          <w:rFonts w:ascii="MS Gothic" w:hAnsi="MS Gothic"/>
          <w:spacing w:val="38"/>
          <w:sz w:val="24"/>
        </w:rPr>
        <w:t xml:space="preserve"> </w:t>
      </w:r>
      <w:r>
        <w:rPr>
          <w:rFonts w:ascii="MS Gothic" w:hAnsi="MS Gothic"/>
          <w:sz w:val="24"/>
        </w:rPr>
        <w:t>las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partes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38"/>
          <w:sz w:val="24"/>
        </w:rPr>
        <w:t xml:space="preserve"> </w:t>
      </w:r>
      <w:r>
        <w:rPr>
          <w:rFonts w:ascii="MS Gothic" w:hAnsi="MS Gothic"/>
          <w:sz w:val="24"/>
        </w:rPr>
        <w:t>una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maquina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síncrona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en sus modalidades de motor y generador.</w:t>
      </w:r>
    </w:p>
    <w:p w:rsidR="00095EF1" w:rsidRDefault="00C971F3">
      <w:pPr>
        <w:spacing w:before="67" w:line="316" w:lineRule="auto"/>
        <w:ind w:left="406" w:right="1134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048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33674</wp:posOffset>
            </wp:positionV>
            <wp:extent cx="152400" cy="20421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610099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296183</wp:posOffset>
            </wp:positionV>
            <wp:extent cx="152400" cy="20421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6101504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561359</wp:posOffset>
            </wp:positionV>
            <wp:extent cx="152400" cy="20421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Conoce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interpreta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el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concepto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campo</w:t>
      </w:r>
      <w:r>
        <w:rPr>
          <w:rFonts w:ascii="MS Gothic" w:hAnsi="MS Gothic"/>
          <w:spacing w:val="-2"/>
          <w:sz w:val="24"/>
        </w:rPr>
        <w:t xml:space="preserve"> </w:t>
      </w:r>
      <w:r>
        <w:rPr>
          <w:rFonts w:ascii="MS Gothic" w:hAnsi="MS Gothic"/>
          <w:sz w:val="24"/>
        </w:rPr>
        <w:t>magnético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giratorio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para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su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aplicación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maquina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síncrona. Analiza el circuito equivalente de la maquina síncrona (motor y generador).</w:t>
      </w:r>
    </w:p>
    <w:p w:rsidR="00095EF1" w:rsidRDefault="00C971F3">
      <w:pPr>
        <w:spacing w:before="8"/>
        <w:ind w:left="406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 xml:space="preserve">Conoce los diferentes métodos de arranque para los motores </w:t>
      </w:r>
      <w:r>
        <w:rPr>
          <w:rFonts w:ascii="MS Gothic" w:hAnsi="MS Gothic"/>
          <w:spacing w:val="-2"/>
          <w:sz w:val="24"/>
        </w:rPr>
        <w:t>síncronos.</w:t>
      </w:r>
    </w:p>
    <w:p w:rsidR="00095EF1" w:rsidRDefault="00095EF1">
      <w:pPr>
        <w:pStyle w:val="Textoindependiente"/>
        <w:spacing w:before="56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691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225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Temas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y</w:t>
            </w:r>
            <w:r>
              <w:rPr>
                <w:b/>
                <w:smallCaps/>
                <w:spacing w:val="-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 xml:space="preserve">subtemas </w:t>
            </w:r>
            <w:r>
              <w:rPr>
                <w:b/>
                <w:smallCaps/>
                <w:spacing w:val="-4"/>
                <w:sz w:val="20"/>
              </w:rPr>
              <w:t>para</w:t>
            </w:r>
          </w:p>
          <w:p w:rsidR="00095EF1" w:rsidRDefault="00C971F3">
            <w:pPr>
              <w:pStyle w:val="TableParagraph"/>
              <w:spacing w:line="230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DESARROLLAR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COMPETENCIA </w:t>
            </w:r>
            <w:r>
              <w:rPr>
                <w:b/>
                <w:spacing w:val="-2"/>
                <w:sz w:val="16"/>
              </w:rPr>
              <w:t>ESPECÍFICA</w:t>
            </w: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0" w:type="dxa"/>
          </w:tcPr>
          <w:p w:rsidR="00095EF1" w:rsidRDefault="00C971F3">
            <w:pPr>
              <w:pStyle w:val="TableParagraph"/>
              <w:spacing w:line="225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Desarrollo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5"/>
                <w:sz w:val="20"/>
              </w:rPr>
              <w:t>de</w:t>
            </w:r>
          </w:p>
          <w:p w:rsidR="00095EF1" w:rsidRDefault="00C971F3">
            <w:pPr>
              <w:pStyle w:val="TableParagraph"/>
              <w:spacing w:line="230" w:lineRule="exact"/>
              <w:ind w:left="562" w:right="5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COMPETENCIAS GENÉRICAS</w:t>
            </w: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5" w:lineRule="exact"/>
              <w:ind w:left="409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Horas</w:t>
            </w:r>
          </w:p>
          <w:p w:rsidR="00095EF1" w:rsidRDefault="00C971F3">
            <w:pPr>
              <w:pStyle w:val="TableParagraph"/>
              <w:spacing w:line="220" w:lineRule="atLeast"/>
              <w:ind w:left="298" w:right="277" w:firstLine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TEÓRICO</w:t>
            </w:r>
            <w:r>
              <w:rPr>
                <w:b/>
                <w:spacing w:val="-2"/>
                <w:sz w:val="20"/>
              </w:rPr>
              <w:t xml:space="preserve">- </w:t>
            </w:r>
            <w:r>
              <w:rPr>
                <w:b/>
                <w:spacing w:val="-2"/>
                <w:sz w:val="16"/>
              </w:rPr>
              <w:t>PRÁCTICA</w:t>
            </w:r>
          </w:p>
        </w:tc>
      </w:tr>
      <w:tr w:rsidR="00095EF1">
        <w:trPr>
          <w:trHeight w:val="935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307" w:lineRule="exact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Motores</w:t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 Síncronos</w:t>
            </w:r>
            <w:r>
              <w:rPr>
                <w:rFonts w:ascii="MS Gothic" w:hAnsi="MS Gothic"/>
                <w:spacing w:val="-2"/>
                <w:sz w:val="24"/>
              </w:rPr>
              <w:t>.</w:t>
            </w:r>
          </w:p>
          <w:p w:rsidR="00095EF1" w:rsidRDefault="00095EF1">
            <w:pPr>
              <w:pStyle w:val="TableParagraph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tabs>
                <w:tab w:val="left" w:pos="1017"/>
                <w:tab w:val="left" w:pos="3004"/>
              </w:tabs>
              <w:spacing w:line="296" w:lineRule="exact"/>
              <w:ind w:left="110"/>
              <w:rPr>
                <w:rFonts w:ascii="MS Gothic"/>
                <w:sz w:val="24"/>
              </w:rPr>
            </w:pPr>
            <w:r>
              <w:rPr>
                <w:rFonts w:ascii="MS Gothic"/>
                <w:spacing w:val="-4"/>
                <w:sz w:val="24"/>
              </w:rPr>
              <w:t>2.1.</w:t>
            </w:r>
            <w:r>
              <w:rPr>
                <w:rFonts w:ascii="MS Gothic"/>
                <w:sz w:val="24"/>
              </w:rPr>
              <w:tab/>
            </w:r>
            <w:r>
              <w:rPr>
                <w:rFonts w:ascii="MS Gothic"/>
                <w:spacing w:val="-2"/>
                <w:sz w:val="24"/>
              </w:rPr>
              <w:t>Generalidades</w:t>
            </w:r>
            <w:r>
              <w:rPr>
                <w:rFonts w:ascii="MS Gothic"/>
                <w:sz w:val="24"/>
              </w:rPr>
              <w:tab/>
            </w:r>
            <w:r>
              <w:rPr>
                <w:rFonts w:ascii="MS Gothic"/>
                <w:spacing w:val="-10"/>
                <w:sz w:val="24"/>
              </w:rPr>
              <w:t>y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spacing w:line="230" w:lineRule="exact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>El estudiante realizará un mapa conceptual con la información proporcionada por el docente sobre</w:t>
            </w:r>
            <w:r>
              <w:rPr>
                <w:spacing w:val="56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Generalidades</w:t>
            </w:r>
            <w:r>
              <w:rPr>
                <w:spacing w:val="56"/>
                <w:w w:val="150"/>
                <w:sz w:val="20"/>
              </w:rPr>
              <w:t xml:space="preserve">    </w:t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tabs>
                <w:tab w:val="left" w:pos="2611"/>
              </w:tabs>
              <w:ind w:left="110" w:right="8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explicará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estudiantes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las</w:t>
            </w:r>
          </w:p>
          <w:p w:rsidR="00095EF1" w:rsidRDefault="00C971F3">
            <w:pPr>
              <w:pStyle w:val="TableParagraph"/>
              <w:tabs>
                <w:tab w:val="left" w:pos="2750"/>
              </w:tabs>
              <w:spacing w:line="309" w:lineRule="exact"/>
              <w:ind w:left="110"/>
              <w:rPr>
                <w:rFonts w:ascii="MS Gothic"/>
                <w:b/>
                <w:sz w:val="24"/>
              </w:rPr>
            </w:pPr>
            <w:r>
              <w:rPr>
                <w:rFonts w:ascii="MS Gothic"/>
                <w:b/>
                <w:spacing w:val="-2"/>
                <w:sz w:val="24"/>
              </w:rPr>
              <w:t>Generalidades</w:t>
            </w:r>
            <w:r>
              <w:rPr>
                <w:rFonts w:ascii="MS Gothic"/>
                <w:b/>
                <w:sz w:val="24"/>
              </w:rPr>
              <w:tab/>
            </w:r>
            <w:r>
              <w:rPr>
                <w:rFonts w:ascii="MS Gothic"/>
                <w:b/>
                <w:spacing w:val="-10"/>
                <w:sz w:val="24"/>
              </w:rPr>
              <w:t>y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spacing w:before="147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análisis y síntesis.</w:t>
            </w: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spacing w:line="229" w:lineRule="exact"/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8839"/>
        </w:trPr>
        <w:tc>
          <w:tcPr>
            <w:tcW w:w="3231" w:type="dxa"/>
          </w:tcPr>
          <w:p w:rsidR="00095EF1" w:rsidRDefault="00C971F3">
            <w:pPr>
              <w:pStyle w:val="TableParagraph"/>
              <w:ind w:left="110" w:right="94"/>
              <w:jc w:val="both"/>
              <w:rPr>
                <w:rFonts w:ascii="MS Gothic" w:hAnsi="MS Gothic"/>
                <w:sz w:val="24"/>
              </w:rPr>
            </w:pPr>
            <w:proofErr w:type="gramStart"/>
            <w:r>
              <w:rPr>
                <w:rFonts w:ascii="MS Gothic" w:hAnsi="MS Gothic"/>
                <w:sz w:val="24"/>
              </w:rPr>
              <w:t>construcción</w:t>
            </w:r>
            <w:proofErr w:type="gramEnd"/>
            <w:r>
              <w:rPr>
                <w:rFonts w:ascii="MS Gothic" w:hAnsi="MS Gothic"/>
                <w:sz w:val="24"/>
              </w:rPr>
              <w:t xml:space="preserve"> del motor </w:t>
            </w:r>
            <w:r>
              <w:rPr>
                <w:rFonts w:ascii="MS Gothic" w:hAnsi="MS Gothic"/>
                <w:spacing w:val="-2"/>
                <w:sz w:val="24"/>
              </w:rPr>
              <w:t>síncrono.</w:t>
            </w:r>
          </w:p>
          <w:p w:rsidR="00095EF1" w:rsidRDefault="00C971F3">
            <w:pPr>
              <w:pStyle w:val="TableParagraph"/>
              <w:numPr>
                <w:ilvl w:val="1"/>
                <w:numId w:val="30"/>
              </w:numPr>
              <w:tabs>
                <w:tab w:val="left" w:pos="911"/>
              </w:tabs>
              <w:spacing w:line="237" w:lineRule="auto"/>
              <w:ind w:right="95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Análisis de las formas de arranque del motor trifásico.</w:t>
            </w:r>
          </w:p>
          <w:p w:rsidR="00095EF1" w:rsidRDefault="00C971F3">
            <w:pPr>
              <w:pStyle w:val="TableParagraph"/>
              <w:numPr>
                <w:ilvl w:val="1"/>
                <w:numId w:val="30"/>
              </w:numPr>
              <w:tabs>
                <w:tab w:val="left" w:pos="791"/>
                <w:tab w:val="left" w:pos="3000"/>
              </w:tabs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Estudio del efecto de carga en condiciones de: Excitación normal, </w:t>
            </w:r>
            <w:proofErr w:type="spellStart"/>
            <w:r>
              <w:rPr>
                <w:rFonts w:ascii="MS Gothic" w:hAnsi="MS Gothic"/>
                <w:spacing w:val="-2"/>
                <w:sz w:val="24"/>
              </w:rPr>
              <w:t>subexcitación</w:t>
            </w:r>
            <w:proofErr w:type="spellEnd"/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 xml:space="preserve">y </w:t>
            </w:r>
            <w:r>
              <w:rPr>
                <w:rFonts w:ascii="MS Gothic" w:hAnsi="MS Gothic"/>
                <w:spacing w:val="-2"/>
                <w:sz w:val="24"/>
              </w:rPr>
              <w:t>sobreexcitación.</w:t>
            </w:r>
          </w:p>
          <w:p w:rsidR="00095EF1" w:rsidRDefault="00C971F3">
            <w:pPr>
              <w:pStyle w:val="TableParagraph"/>
              <w:numPr>
                <w:ilvl w:val="1"/>
                <w:numId w:val="30"/>
              </w:numPr>
              <w:tabs>
                <w:tab w:val="left" w:pos="872"/>
              </w:tabs>
              <w:ind w:right="95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Operación de las curvas V en el motor </w:t>
            </w:r>
            <w:r>
              <w:rPr>
                <w:rFonts w:ascii="MS Gothic" w:hAnsi="MS Gothic"/>
                <w:spacing w:val="-2"/>
                <w:sz w:val="24"/>
              </w:rPr>
              <w:t>síncrono.</w:t>
            </w:r>
          </w:p>
          <w:p w:rsidR="00095EF1" w:rsidRDefault="00C971F3">
            <w:pPr>
              <w:pStyle w:val="TableParagraph"/>
              <w:numPr>
                <w:ilvl w:val="1"/>
                <w:numId w:val="30"/>
              </w:numPr>
              <w:tabs>
                <w:tab w:val="left" w:pos="752"/>
                <w:tab w:val="left" w:pos="954"/>
                <w:tab w:val="left" w:pos="2039"/>
              </w:tabs>
              <w:ind w:right="93" w:firstLine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Corrección y ajuste del</w:t>
            </w:r>
            <w:r>
              <w:rPr>
                <w:rFonts w:ascii="MS Gothic" w:hAnsi="MS Gothic"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factor</w:t>
            </w:r>
            <w:r>
              <w:rPr>
                <w:rFonts w:ascii="MS Gothic" w:hAnsi="MS Gothic"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de</w:t>
            </w:r>
            <w:r>
              <w:rPr>
                <w:rFonts w:ascii="MS Gothic" w:hAnsi="MS Gothic"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potencia </w:t>
            </w:r>
            <w:r>
              <w:rPr>
                <w:rFonts w:ascii="MS Gothic" w:hAnsi="MS Gothic"/>
                <w:spacing w:val="-4"/>
                <w:sz w:val="24"/>
              </w:rPr>
              <w:t>con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MS Gothic" w:hAnsi="MS Gothic"/>
                <w:spacing w:val="-2"/>
                <w:sz w:val="24"/>
              </w:rPr>
              <w:t>carga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2"/>
                <w:sz w:val="24"/>
              </w:rPr>
              <w:t xml:space="preserve">constante </w:t>
            </w:r>
            <w:r>
              <w:rPr>
                <w:rFonts w:ascii="MS Gothic" w:hAnsi="MS Gothic"/>
                <w:sz w:val="24"/>
              </w:rPr>
              <w:t xml:space="preserve">mediante un motor </w:t>
            </w:r>
            <w:r>
              <w:rPr>
                <w:rFonts w:ascii="MS Gothic" w:hAnsi="MS Gothic"/>
                <w:spacing w:val="-2"/>
                <w:sz w:val="24"/>
              </w:rPr>
              <w:t>síncrono.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construcción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síncrono</w:t>
            </w:r>
          </w:p>
          <w:p w:rsidR="00095EF1" w:rsidRDefault="00095EF1">
            <w:pPr>
              <w:pStyle w:val="TableParagraph"/>
              <w:spacing w:before="203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spacing w:line="237" w:lineRule="auto"/>
              <w:ind w:left="110" w:right="87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sz w:val="20"/>
              </w:rPr>
              <w:t xml:space="preserve">Realiza una investigación consultando la bibliografía proporcionada por el docente sobre los temas: </w:t>
            </w:r>
            <w:r>
              <w:rPr>
                <w:rFonts w:ascii="MS Gothic" w:hAnsi="MS Gothic"/>
                <w:b/>
                <w:sz w:val="24"/>
              </w:rPr>
              <w:t>Análisis de las formas de arranque del motor trifásico.</w:t>
            </w:r>
          </w:p>
          <w:p w:rsidR="00095EF1" w:rsidRDefault="00C971F3">
            <w:pPr>
              <w:pStyle w:val="TableParagraph"/>
              <w:tabs>
                <w:tab w:val="left" w:pos="2309"/>
              </w:tabs>
              <w:spacing w:before="8"/>
              <w:ind w:left="110" w:right="93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Estudio</w:t>
            </w:r>
            <w:r>
              <w:rPr>
                <w:rFonts w:ascii="MS Gothic" w:hAnsi="MS Gothic"/>
                <w:b/>
                <w:spacing w:val="8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del</w:t>
            </w:r>
            <w:r>
              <w:rPr>
                <w:rFonts w:ascii="MS Gothic" w:hAnsi="MS Gothic"/>
                <w:b/>
                <w:spacing w:val="8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efecto</w:t>
            </w:r>
            <w:r>
              <w:rPr>
                <w:rFonts w:ascii="MS Gothic" w:hAnsi="MS Gothic"/>
                <w:b/>
                <w:spacing w:val="8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de carga en condiciones de: </w:t>
            </w:r>
            <w:r>
              <w:rPr>
                <w:rFonts w:ascii="MS Gothic" w:hAnsi="MS Gothic"/>
                <w:b/>
                <w:spacing w:val="-2"/>
                <w:sz w:val="24"/>
              </w:rPr>
              <w:t>Excitación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normal, </w:t>
            </w:r>
            <w:proofErr w:type="spellStart"/>
            <w:r>
              <w:rPr>
                <w:rFonts w:ascii="MS Gothic" w:hAnsi="MS Gothic"/>
                <w:b/>
                <w:sz w:val="24"/>
              </w:rPr>
              <w:t>subexcitación</w:t>
            </w:r>
            <w:proofErr w:type="spellEnd"/>
            <w:r>
              <w:rPr>
                <w:rFonts w:ascii="MS Gothic" w:hAnsi="MS Gothic"/>
                <w:b/>
                <w:sz w:val="24"/>
              </w:rPr>
              <w:t xml:space="preserve"> y </w:t>
            </w:r>
            <w:r>
              <w:rPr>
                <w:rFonts w:ascii="MS Gothic" w:hAnsi="MS Gothic"/>
                <w:b/>
                <w:spacing w:val="-2"/>
                <w:sz w:val="24"/>
              </w:rPr>
              <w:t>sobreexcitación.</w:t>
            </w:r>
          </w:p>
          <w:p w:rsidR="00095EF1" w:rsidRDefault="00C971F3">
            <w:pPr>
              <w:pStyle w:val="TableParagraph"/>
              <w:ind w:left="1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Operación</w:t>
            </w:r>
            <w:r>
              <w:rPr>
                <w:rFonts w:ascii="MS Gothic" w:hAnsi="MS Gothic"/>
                <w:b/>
                <w:spacing w:val="-7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de</w:t>
            </w:r>
            <w:r>
              <w:rPr>
                <w:rFonts w:ascii="MS Gothic" w:hAnsi="MS Gothic"/>
                <w:b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las</w:t>
            </w:r>
            <w:r>
              <w:rPr>
                <w:rFonts w:ascii="MS Gothic" w:hAnsi="MS Gothic"/>
                <w:b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curvas</w:t>
            </w:r>
            <w:r>
              <w:rPr>
                <w:rFonts w:ascii="MS Gothic" w:hAnsi="MS Gothic"/>
                <w:b/>
                <w:spacing w:val="-7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V en el motor síncrono.</w:t>
            </w:r>
          </w:p>
          <w:p w:rsidR="00095EF1" w:rsidRDefault="00095EF1">
            <w:pPr>
              <w:pStyle w:val="TableParagraph"/>
              <w:spacing w:before="150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spacing w:line="237" w:lineRule="auto"/>
              <w:ind w:left="110" w:right="186"/>
              <w:rPr>
                <w:rFonts w:ascii="MS Gothic" w:hAnsi="MS Gothic"/>
                <w:b/>
                <w:sz w:val="24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método expositivo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ejemplifica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cálculos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Operación de las curvas V en el motor síncrono y</w:t>
            </w:r>
          </w:p>
          <w:p w:rsidR="00095EF1" w:rsidRDefault="00C971F3">
            <w:pPr>
              <w:pStyle w:val="TableParagraph"/>
              <w:spacing w:before="5"/>
              <w:ind w:left="110" w:right="53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Corrección y ajuste del factor de potencia con carga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constante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mediante un motor</w:t>
            </w:r>
          </w:p>
          <w:p w:rsidR="00095EF1" w:rsidRDefault="00C971F3">
            <w:pPr>
              <w:pStyle w:val="TableParagraph"/>
              <w:ind w:left="110"/>
              <w:rPr>
                <w:rFonts w:ascii="MS Gothic" w:hAnsi="MS Gothic"/>
                <w:b/>
                <w:sz w:val="24"/>
              </w:rPr>
            </w:pPr>
            <w:proofErr w:type="gramStart"/>
            <w:r>
              <w:rPr>
                <w:rFonts w:ascii="MS Gothic" w:hAnsi="MS Gothic"/>
                <w:b/>
                <w:spacing w:val="-2"/>
                <w:sz w:val="24"/>
              </w:rPr>
              <w:t>síncrono</w:t>
            </w:r>
            <w:proofErr w:type="gramEnd"/>
            <w:r>
              <w:rPr>
                <w:rFonts w:ascii="MS Gothic" w:hAnsi="MS Gothic"/>
                <w:b/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spacing w:line="242" w:lineRule="auto"/>
              <w:ind w:left="110" w:right="86"/>
              <w:jc w:val="both"/>
              <w:rPr>
                <w:sz w:val="20"/>
              </w:rPr>
            </w:pPr>
            <w:proofErr w:type="gramStart"/>
            <w:r>
              <w:rPr>
                <w:rFonts w:ascii="MS Gothic" w:hAnsi="MS Gothic"/>
                <w:b/>
                <w:sz w:val="24"/>
              </w:rPr>
              <w:t>construcción</w:t>
            </w:r>
            <w:proofErr w:type="gramEnd"/>
            <w:r>
              <w:rPr>
                <w:rFonts w:ascii="MS Gothic" w:hAnsi="MS Gothic"/>
                <w:b/>
                <w:sz w:val="24"/>
              </w:rPr>
              <w:t xml:space="preserve"> del motor síncrono</w:t>
            </w:r>
            <w:r>
              <w:rPr>
                <w:rFonts w:ascii="MS Gothic" w:hAnsi="MS Gothic"/>
                <w:sz w:val="24"/>
              </w:rPr>
              <w:t xml:space="preserve">. </w:t>
            </w:r>
            <w:proofErr w:type="gramStart"/>
            <w:r>
              <w:rPr>
                <w:sz w:val="20"/>
              </w:rPr>
              <w:t>para</w:t>
            </w:r>
            <w:proofErr w:type="gramEnd"/>
            <w:r>
              <w:rPr>
                <w:sz w:val="20"/>
              </w:rPr>
              <w:t xml:space="preserve"> que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realicen un mapa conceptual.</w:t>
            </w:r>
          </w:p>
          <w:p w:rsidR="00095EF1" w:rsidRDefault="00095EF1">
            <w:pPr>
              <w:pStyle w:val="TableParagraph"/>
              <w:spacing w:before="19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spacing w:line="237" w:lineRule="auto"/>
              <w:ind w:left="110" w:right="90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sz w:val="20"/>
              </w:rPr>
              <w:t xml:space="preserve">El docente solicita a los alumnos investigar los temas¸ </w:t>
            </w:r>
            <w:r>
              <w:rPr>
                <w:rFonts w:ascii="MS Gothic" w:hAnsi="MS Gothic"/>
                <w:b/>
                <w:sz w:val="24"/>
              </w:rPr>
              <w:t xml:space="preserve">Análisis de las formas de arranque del motor </w:t>
            </w:r>
            <w:r>
              <w:rPr>
                <w:rFonts w:ascii="MS Gothic" w:hAnsi="MS Gothic"/>
                <w:b/>
                <w:spacing w:val="-2"/>
                <w:sz w:val="24"/>
              </w:rPr>
              <w:t>trifásico.</w:t>
            </w:r>
          </w:p>
          <w:p w:rsidR="00095EF1" w:rsidRDefault="00C971F3">
            <w:pPr>
              <w:pStyle w:val="TableParagraph"/>
              <w:spacing w:before="5"/>
              <w:ind w:left="110" w:right="93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 xml:space="preserve">Estudio del efecto de carga en condiciones de: Excitación normal, </w:t>
            </w:r>
            <w:proofErr w:type="spellStart"/>
            <w:r>
              <w:rPr>
                <w:rFonts w:ascii="MS Gothic" w:hAnsi="MS Gothic"/>
                <w:b/>
                <w:sz w:val="24"/>
              </w:rPr>
              <w:t>subexcitación</w:t>
            </w:r>
            <w:proofErr w:type="spellEnd"/>
            <w:r>
              <w:rPr>
                <w:rFonts w:ascii="MS Gothic" w:hAnsi="MS Gothic"/>
                <w:b/>
                <w:sz w:val="24"/>
              </w:rPr>
              <w:t xml:space="preserve"> y </w:t>
            </w:r>
            <w:r>
              <w:rPr>
                <w:rFonts w:ascii="MS Gothic" w:hAnsi="MS Gothic"/>
                <w:b/>
                <w:spacing w:val="-2"/>
                <w:sz w:val="24"/>
              </w:rPr>
              <w:t>sobreexcitación.</w:t>
            </w:r>
          </w:p>
          <w:p w:rsidR="00095EF1" w:rsidRDefault="00C971F3">
            <w:pPr>
              <w:pStyle w:val="TableParagraph"/>
              <w:ind w:left="110" w:right="95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Operación de las</w:t>
            </w:r>
            <w:r>
              <w:rPr>
                <w:rFonts w:ascii="MS Gothic" w:hAnsi="MS Gothic"/>
                <w:b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curvas V en el motor </w:t>
            </w:r>
            <w:r>
              <w:rPr>
                <w:rFonts w:ascii="MS Gothic" w:hAnsi="MS Gothic"/>
                <w:b/>
                <w:spacing w:val="-2"/>
                <w:sz w:val="24"/>
              </w:rPr>
              <w:t>síncrono.</w:t>
            </w:r>
          </w:p>
          <w:p w:rsidR="00095EF1" w:rsidRDefault="00C971F3">
            <w:pPr>
              <w:pStyle w:val="TableParagraph"/>
              <w:spacing w:before="232" w:line="237" w:lineRule="auto"/>
              <w:ind w:left="110" w:right="84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sz w:val="20"/>
              </w:rPr>
              <w:t xml:space="preserve">El docente solicita a los alumnos mediante el método expositivo explicar </w:t>
            </w:r>
            <w:r>
              <w:rPr>
                <w:b/>
                <w:sz w:val="20"/>
              </w:rPr>
              <w:t xml:space="preserve">la </w:t>
            </w:r>
            <w:r>
              <w:rPr>
                <w:rFonts w:ascii="MS Gothic" w:hAnsi="MS Gothic"/>
                <w:b/>
                <w:sz w:val="24"/>
              </w:rPr>
              <w:t>Operación de las</w:t>
            </w:r>
            <w:r>
              <w:rPr>
                <w:rFonts w:ascii="MS Gothic" w:hAnsi="MS Gothic"/>
                <w:b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curvas V en el motor síncrono y</w:t>
            </w:r>
          </w:p>
          <w:p w:rsidR="00095EF1" w:rsidRDefault="00C971F3">
            <w:pPr>
              <w:pStyle w:val="TableParagraph"/>
              <w:tabs>
                <w:tab w:val="left" w:pos="825"/>
                <w:tab w:val="left" w:pos="1675"/>
                <w:tab w:val="left" w:pos="1784"/>
                <w:tab w:val="left" w:pos="2145"/>
              </w:tabs>
              <w:spacing w:before="7"/>
              <w:ind w:left="110" w:right="92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pacing w:val="-2"/>
                <w:sz w:val="24"/>
              </w:rPr>
              <w:t>Corrección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y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ajuste </w:t>
            </w:r>
            <w:r>
              <w:rPr>
                <w:rFonts w:ascii="MS Gothic" w:hAnsi="MS Gothic"/>
                <w:b/>
                <w:sz w:val="24"/>
              </w:rPr>
              <w:t xml:space="preserve">del factor de potencia </w:t>
            </w:r>
            <w:r>
              <w:rPr>
                <w:rFonts w:ascii="MS Gothic" w:hAnsi="MS Gothic"/>
                <w:b/>
                <w:spacing w:val="-4"/>
                <w:sz w:val="24"/>
              </w:rPr>
              <w:t>con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2"/>
                <w:sz w:val="24"/>
              </w:rPr>
              <w:t>carga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constante </w:t>
            </w:r>
            <w:r>
              <w:rPr>
                <w:rFonts w:ascii="MS Gothic" w:hAnsi="MS Gothic"/>
                <w:b/>
                <w:sz w:val="24"/>
              </w:rPr>
              <w:t xml:space="preserve">mediante un motor </w:t>
            </w:r>
            <w:r>
              <w:rPr>
                <w:rFonts w:ascii="MS Gothic" w:hAnsi="MS Gothic"/>
                <w:b/>
                <w:spacing w:val="-2"/>
                <w:sz w:val="24"/>
              </w:rPr>
              <w:t>síncrono.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spacing w:before="147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  <w:tab w:val="left" w:pos="2083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</w:t>
            </w:r>
            <w:r>
              <w:rPr>
                <w:spacing w:val="-2"/>
                <w:sz w:val="20"/>
              </w:rPr>
              <w:t>proveniente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fuentes diversas.</w:t>
            </w:r>
          </w:p>
          <w:p w:rsidR="00095EF1" w:rsidRDefault="00095EF1">
            <w:pPr>
              <w:pStyle w:val="TableParagraph"/>
              <w:spacing w:before="150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  <w:tab w:val="left" w:pos="2083"/>
              </w:tabs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Solución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problemas.</w:t>
            </w:r>
          </w:p>
          <w:p w:rsidR="00095EF1" w:rsidRDefault="00095EF1">
            <w:pPr>
              <w:pStyle w:val="TableParagraph"/>
              <w:spacing w:before="149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before="1"/>
              <w:ind w:left="278" w:hanging="1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decisiones.</w:t>
            </w: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</w:rPr>
            </w:pPr>
          </w:p>
        </w:tc>
      </w:tr>
    </w:tbl>
    <w:p w:rsidR="00095EF1" w:rsidRDefault="00095EF1">
      <w:pPr>
        <w:rPr>
          <w:rFonts w:ascii="Times New Roman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921"/>
        </w:trPr>
        <w:tc>
          <w:tcPr>
            <w:tcW w:w="323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spacing w:before="112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  <w:gridCol w:w="3688"/>
      </w:tblGrid>
      <w:tr w:rsidR="00095EF1">
        <w:trPr>
          <w:trHeight w:val="413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72"/>
              <w:ind w:left="15"/>
              <w:jc w:val="center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72"/>
              <w:ind w:left="24" w:right="15"/>
              <w:jc w:val="center"/>
              <w:rPr>
                <w:b/>
              </w:rPr>
            </w:pPr>
            <w:r>
              <w:rPr>
                <w:b/>
                <w:smallCaps/>
              </w:rPr>
              <w:t>Valor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</w:rPr>
              <w:t>del</w:t>
            </w:r>
            <w:r>
              <w:rPr>
                <w:b/>
                <w:smallCaps/>
                <w:spacing w:val="-2"/>
              </w:rPr>
              <w:t xml:space="preserve"> indicador</w:t>
            </w:r>
          </w:p>
        </w:tc>
      </w:tr>
      <w:tr w:rsidR="00095EF1">
        <w:trPr>
          <w:trHeight w:val="460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analiza información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 fuentes diversas,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demuestra la habilidad de investigación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 el manejo bibliográfico.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14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964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7" w:lineRule="auto"/>
              <w:ind w:left="110" w:right="123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 xml:space="preserve">Trabaja con varias 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jerárquica. El</w:t>
            </w:r>
          </w:p>
          <w:p w:rsidR="00095EF1" w:rsidRDefault="00C971F3">
            <w:pPr>
              <w:pStyle w:val="TableParagraph"/>
              <w:spacing w:line="244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Conocimiento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está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organizado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representado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6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todos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niveles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6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abstracción,</w:t>
            </w:r>
            <w:r>
              <w:rPr>
                <w:rFonts w:ascii="Tahoma" w:hAnsi="Tahoma"/>
                <w:spacing w:val="6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situando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más generales e inclusivos en la parte superior y los más específicos y menos inclusivos en la parte inferior.</w:t>
            </w:r>
          </w:p>
        </w:tc>
        <w:tc>
          <w:tcPr>
            <w:tcW w:w="3688" w:type="dxa"/>
          </w:tcPr>
          <w:p w:rsidR="00095EF1" w:rsidRDefault="00095EF1">
            <w:pPr>
              <w:pStyle w:val="TableParagraph"/>
              <w:spacing w:before="10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58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Demuestra 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dominio de organizar información, y análisis para identificar las semejanzas y diferencias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dos o más objetos o situaciones.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12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583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line="228" w:lineRule="exact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095EF1" w:rsidRDefault="00095EF1">
      <w:pPr>
        <w:pStyle w:val="Textoindependiente"/>
        <w:spacing w:before="232"/>
        <w:rPr>
          <w:rFonts w:ascii="MS Gothic"/>
          <w:sz w:val="24"/>
        </w:rPr>
      </w:pPr>
    </w:p>
    <w:p w:rsidR="00095EF1" w:rsidRDefault="00C971F3">
      <w:pPr>
        <w:pStyle w:val="Ttulo1"/>
      </w:pPr>
      <w:r>
        <w:t>Niveles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desempeño:</w:t>
      </w:r>
    </w:p>
    <w:p w:rsidR="00095EF1" w:rsidRDefault="00095EF1">
      <w:pPr>
        <w:pStyle w:val="Textoindependiente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508"/>
        </w:trPr>
        <w:tc>
          <w:tcPr>
            <w:tcW w:w="3510" w:type="dxa"/>
          </w:tcPr>
          <w:p w:rsidR="00095EF1" w:rsidRDefault="00C971F3">
            <w:pPr>
              <w:pStyle w:val="TableParagraph"/>
              <w:spacing w:before="120"/>
              <w:ind w:left="1166"/>
              <w:rPr>
                <w:b/>
              </w:rPr>
            </w:pPr>
            <w:r>
              <w:rPr>
                <w:b/>
                <w:smallCaps/>
                <w:spacing w:val="-2"/>
              </w:rPr>
              <w:t>Desempeño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before="120"/>
              <w:ind w:left="16" w:right="7"/>
              <w:jc w:val="center"/>
              <w:rPr>
                <w:b/>
              </w:rPr>
            </w:pPr>
            <w:r>
              <w:rPr>
                <w:b/>
                <w:smallCaps/>
              </w:rPr>
              <w:t>Nivel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before="120"/>
              <w:ind w:left="1160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  <w:smallCaps/>
                <w:spacing w:val="-2"/>
              </w:rPr>
              <w:t>Valoración</w:t>
            </w:r>
          </w:p>
          <w:p w:rsidR="00095EF1" w:rsidRDefault="00C971F3">
            <w:pPr>
              <w:pStyle w:val="TableParagraph"/>
              <w:spacing w:before="39" w:line="20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NUMÉRICA</w:t>
            </w:r>
          </w:p>
        </w:tc>
      </w:tr>
      <w:tr w:rsidR="00095EF1">
        <w:trPr>
          <w:trHeight w:val="2275"/>
        </w:trPr>
        <w:tc>
          <w:tcPr>
            <w:tcW w:w="3510" w:type="dxa"/>
          </w:tcPr>
          <w:p w:rsidR="00095EF1" w:rsidRDefault="00095EF1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095EF1" w:rsidRDefault="00C971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28"/>
              </w:numPr>
              <w:tabs>
                <w:tab w:val="left" w:pos="143"/>
                <w:tab w:val="left" w:pos="815"/>
              </w:tabs>
              <w:spacing w:before="206"/>
              <w:ind w:right="91" w:hanging="1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 en equipo, refleja sus conocimientos en la interpretación de la realidad.</w:t>
            </w:r>
          </w:p>
          <w:p w:rsidR="00095EF1" w:rsidRDefault="00C971F3">
            <w:pPr>
              <w:pStyle w:val="TableParagraph"/>
              <w:numPr>
                <w:ilvl w:val="0"/>
                <w:numId w:val="28"/>
              </w:numPr>
              <w:tabs>
                <w:tab w:val="left" w:pos="143"/>
                <w:tab w:val="left" w:pos="815"/>
              </w:tabs>
              <w:ind w:right="90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Hace aportaciones a las actividades académicas desarrolladas: </w:t>
            </w:r>
            <w:r>
              <w:rPr>
                <w:sz w:val="18"/>
              </w:rPr>
              <w:t>Pregunta integrando conocimientos de otras asignaturas o de casos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puntos de vista que complementen al presentado en la</w:t>
            </w:r>
          </w:p>
          <w:p w:rsidR="00095EF1" w:rsidRDefault="00C971F3">
            <w:pPr>
              <w:pStyle w:val="TableParagraph"/>
              <w:spacing w:line="192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clase,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adicionales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763"/>
              <w:rPr>
                <w:sz w:val="24"/>
              </w:rPr>
            </w:pPr>
            <w:r>
              <w:rPr>
                <w:spacing w:val="-2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:rsidR="00095EF1" w:rsidRDefault="00095EF1">
      <w:pPr>
        <w:spacing w:line="271" w:lineRule="exact"/>
        <w:rPr>
          <w:sz w:val="24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4969"/>
        </w:trPr>
        <w:tc>
          <w:tcPr>
            <w:tcW w:w="3510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internet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bibliografía.</w:t>
            </w:r>
          </w:p>
          <w:p w:rsidR="00095EF1" w:rsidRDefault="00C971F3">
            <w:pPr>
              <w:pStyle w:val="TableParagraph"/>
              <w:numPr>
                <w:ilvl w:val="0"/>
                <w:numId w:val="27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 no visto en clase (creatividad)</w:t>
            </w:r>
            <w:r>
              <w:rPr>
                <w:sz w:val="18"/>
              </w:rPr>
              <w:t>: Ante problemas o caso de estudio propone perspectivas diferentes,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correctamente. Aplica procedimientos aprendidos en otra asignatura 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27"/>
              </w:numPr>
              <w:tabs>
                <w:tab w:val="left" w:pos="143"/>
                <w:tab w:val="left" w:pos="815"/>
              </w:tabs>
              <w:spacing w:before="1"/>
              <w:ind w:right="90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Introduce recursos y experiencias que promueven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pensamiento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27"/>
              </w:numPr>
              <w:tabs>
                <w:tab w:val="left" w:pos="143"/>
                <w:tab w:val="left" w:pos="815"/>
              </w:tabs>
              <w:spacing w:before="1"/>
              <w:ind w:right="90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 el desarrollo de los temas de la asignatura incorpora conocimientos y actividades desarrolladas en otras asignaturas para lograr la competencia.</w:t>
            </w:r>
          </w:p>
          <w:p w:rsidR="00095EF1" w:rsidRDefault="00C971F3">
            <w:pPr>
              <w:pStyle w:val="TableParagraph"/>
              <w:spacing w:line="206" w:lineRule="exact"/>
              <w:ind w:left="109" w:right="8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6. Realiza su trabajo de manera autónoma y autorregulada. </w:t>
            </w:r>
            <w:r>
              <w:rPr>
                <w:sz w:val="18"/>
              </w:rPr>
              <w:t>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7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tabs>
                <w:tab w:val="left" w:pos="934"/>
                <w:tab w:val="left" w:pos="1635"/>
                <w:tab w:val="left" w:pos="2038"/>
                <w:tab w:val="left" w:pos="2469"/>
                <w:tab w:val="left" w:pos="3592"/>
                <w:tab w:val="left" w:pos="4513"/>
              </w:tabs>
              <w:spacing w:line="20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Cumple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cuatro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indicadores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definidos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en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desempeño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095EF1">
        <w:trPr>
          <w:trHeight w:val="417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Cumple tres de los indicadores definidos en desempeño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095EF1">
        <w:trPr>
          <w:trHeight w:val="623"/>
        </w:trPr>
        <w:tc>
          <w:tcPr>
            <w:tcW w:w="3510" w:type="dxa"/>
          </w:tcPr>
          <w:p w:rsidR="00095EF1" w:rsidRDefault="00C971F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2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 100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%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conceptuales, procedimentales y actitudinales de los indicadores</w:t>
            </w:r>
          </w:p>
          <w:p w:rsidR="00095EF1" w:rsidRDefault="00C971F3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definidos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 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:rsidR="00095EF1" w:rsidRDefault="00C971F3">
      <w:pPr>
        <w:spacing w:before="266"/>
        <w:ind w:left="233"/>
        <w:rPr>
          <w:b/>
          <w:sz w:val="24"/>
        </w:rPr>
      </w:pPr>
      <w:r>
        <w:rPr>
          <w:b/>
          <w:sz w:val="24"/>
        </w:rPr>
        <w:t>Matriz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evaluación:</w:t>
      </w:r>
    </w:p>
    <w:p w:rsidR="00095EF1" w:rsidRDefault="00095EF1">
      <w:pPr>
        <w:pStyle w:val="Textoindependiente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508"/>
        </w:trPr>
        <w:tc>
          <w:tcPr>
            <w:tcW w:w="4647" w:type="dxa"/>
            <w:vMerge w:val="restart"/>
          </w:tcPr>
          <w:p w:rsidR="00095EF1" w:rsidRDefault="00095EF1">
            <w:pPr>
              <w:pStyle w:val="TableParagraph"/>
              <w:spacing w:before="57"/>
              <w:rPr>
                <w:b/>
                <w:sz w:val="18"/>
              </w:rPr>
            </w:pPr>
          </w:p>
          <w:p w:rsidR="00095EF1" w:rsidRDefault="00C971F3">
            <w:pPr>
              <w:pStyle w:val="TableParagraph"/>
              <w:ind w:left="1007"/>
              <w:rPr>
                <w:b/>
              </w:rPr>
            </w:pPr>
            <w:r>
              <w:rPr>
                <w:b/>
                <w:smallCaps/>
              </w:rPr>
              <w:t>Evidencia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1"/>
              </w:rPr>
              <w:t xml:space="preserve"> </w:t>
            </w:r>
            <w:r>
              <w:rPr>
                <w:b/>
                <w:smallCaps/>
                <w:spacing w:val="-2"/>
              </w:rPr>
              <w:t>aprendizaje</w:t>
            </w:r>
          </w:p>
        </w:tc>
        <w:tc>
          <w:tcPr>
            <w:tcW w:w="2372" w:type="dxa"/>
            <w:vMerge w:val="restart"/>
          </w:tcPr>
          <w:p w:rsidR="00095EF1" w:rsidRDefault="00095EF1">
            <w:pPr>
              <w:pStyle w:val="TableParagraph"/>
              <w:spacing w:before="11"/>
              <w:rPr>
                <w:b/>
              </w:rPr>
            </w:pPr>
          </w:p>
          <w:p w:rsidR="00095EF1" w:rsidRDefault="00C971F3">
            <w:pPr>
              <w:pStyle w:val="TableParagraph"/>
              <w:ind w:left="1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508" w:type="dxa"/>
            <w:gridSpan w:val="5"/>
          </w:tcPr>
          <w:p w:rsidR="00095EF1" w:rsidRDefault="00C971F3">
            <w:pPr>
              <w:pStyle w:val="TableParagraph"/>
              <w:spacing w:before="120"/>
              <w:ind w:left="624"/>
              <w:rPr>
                <w:b/>
              </w:rPr>
            </w:pPr>
            <w:r>
              <w:rPr>
                <w:b/>
                <w:smallCaps/>
              </w:rPr>
              <w:t>Indicador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  <w:spacing w:val="-2"/>
              </w:rPr>
              <w:t>alcance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line="248" w:lineRule="exact"/>
              <w:ind w:left="26"/>
              <w:jc w:val="center"/>
              <w:rPr>
                <w:b/>
              </w:rPr>
            </w:pPr>
            <w:r>
              <w:rPr>
                <w:b/>
                <w:smallCaps/>
              </w:rPr>
              <w:t>Evaluación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</w:rPr>
              <w:t>formativa</w:t>
            </w:r>
            <w:r>
              <w:rPr>
                <w:b/>
                <w:smallCaps/>
                <w:spacing w:val="-5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  <w:spacing w:val="-5"/>
              </w:rPr>
              <w:t>la</w:t>
            </w:r>
          </w:p>
          <w:p w:rsidR="00095EF1" w:rsidRDefault="00C971F3">
            <w:pPr>
              <w:pStyle w:val="TableParagraph"/>
              <w:spacing w:before="39" w:line="201" w:lineRule="exact"/>
              <w:ind w:left="26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COMPETENCIA</w:t>
            </w:r>
          </w:p>
        </w:tc>
      </w:tr>
      <w:tr w:rsidR="00095EF1">
        <w:trPr>
          <w:trHeight w:val="273"/>
        </w:trPr>
        <w:tc>
          <w:tcPr>
            <w:tcW w:w="4647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3" w:lineRule="exact"/>
              <w:ind w:left="1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5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4"/>
              <w:ind w:left="820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14"/>
              <w:ind w:left="1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28.5-</w:t>
            </w:r>
          </w:p>
          <w:p w:rsidR="00095EF1" w:rsidRDefault="00C971F3">
            <w:pPr>
              <w:pStyle w:val="TableParagraph"/>
              <w:spacing w:line="211" w:lineRule="exact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95EF1" w:rsidRDefault="00C971F3"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95EF1" w:rsidRDefault="00C971F3"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95EF1" w:rsidRDefault="00C971F3"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0-</w:t>
            </w:r>
          </w:p>
          <w:p w:rsidR="00095EF1" w:rsidRDefault="00C971F3">
            <w:pPr>
              <w:pStyle w:val="TableParagraph"/>
              <w:spacing w:line="21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20.7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tabs>
                <w:tab w:val="left" w:pos="1301"/>
              </w:tabs>
              <w:spacing w:before="18"/>
              <w:ind w:left="112" w:right="88"/>
              <w:rPr>
                <w:sz w:val="18"/>
              </w:rPr>
            </w:pPr>
            <w:r>
              <w:rPr>
                <w:sz w:val="18"/>
              </w:rPr>
              <w:t>Busca y analiza información proveniente de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fuentes</w:t>
            </w:r>
            <w:r>
              <w:rPr>
                <w:sz w:val="18"/>
              </w:rPr>
              <w:tab/>
              <w:t>diversas,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demuestra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la</w:t>
            </w:r>
          </w:p>
        </w:tc>
      </w:tr>
    </w:tbl>
    <w:p w:rsidR="00095EF1" w:rsidRDefault="00095EF1">
      <w:pPr>
        <w:rPr>
          <w:sz w:val="18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412"/>
        </w:trPr>
        <w:tc>
          <w:tcPr>
            <w:tcW w:w="4647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habilidad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manejo</w:t>
            </w:r>
          </w:p>
          <w:p w:rsidR="00095EF1" w:rsidRDefault="00C971F3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bibliográfico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95EF1">
        <w:trPr>
          <w:trHeight w:val="1843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Presentar ante el grupo un tema, demuestra el dominio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y proyecta la información mediante diapositivas; demuestra el dominio de estructurar y organizar la información</w:t>
            </w:r>
            <w:r>
              <w:rPr>
                <w:spacing w:val="66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presentado</w:t>
            </w:r>
            <w:r>
              <w:rPr>
                <w:spacing w:val="67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una</w:t>
            </w:r>
          </w:p>
          <w:p w:rsidR="00095EF1" w:rsidRDefault="00C971F3">
            <w:pPr>
              <w:pStyle w:val="TableParagraph"/>
              <w:spacing w:line="230" w:lineRule="atLeast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Introducción, Desarrollo, Síntesis o Conclusión y Bibliografía.</w:t>
            </w:r>
          </w:p>
        </w:tc>
      </w:tr>
      <w:tr w:rsidR="00095EF1">
        <w:trPr>
          <w:trHeight w:val="825"/>
        </w:trPr>
        <w:tc>
          <w:tcPr>
            <w:tcW w:w="4647" w:type="dxa"/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47-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5.50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42.5-</w:t>
            </w:r>
          </w:p>
          <w:p w:rsidR="00095EF1" w:rsidRDefault="00C971F3"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spacing w:before="45"/>
              <w:rPr>
                <w:b/>
                <w:sz w:val="16"/>
              </w:rPr>
            </w:pPr>
          </w:p>
          <w:p w:rsidR="00095EF1" w:rsidRDefault="00C971F3">
            <w:pPr>
              <w:pStyle w:val="TableParagraph"/>
              <w:spacing w:line="183" w:lineRule="exact"/>
              <w:ind w:left="12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37.5-</w:t>
            </w:r>
          </w:p>
          <w:p w:rsidR="00095EF1" w:rsidRDefault="00C971F3">
            <w:pPr>
              <w:pStyle w:val="TableParagraph"/>
              <w:spacing w:line="183" w:lineRule="exact"/>
              <w:ind w:left="1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1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35-</w:t>
            </w:r>
          </w:p>
          <w:p w:rsidR="00095EF1" w:rsidRDefault="00C971F3">
            <w:pPr>
              <w:pStyle w:val="TableParagraph"/>
              <w:spacing w:before="1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178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0-</w:t>
            </w:r>
          </w:p>
          <w:p w:rsidR="00095EF1" w:rsidRDefault="00C971F3">
            <w:pPr>
              <w:pStyle w:val="TableParagraph"/>
              <w:spacing w:before="1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34.5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7"/>
              <w:jc w:val="both"/>
              <w:rPr>
                <w:sz w:val="18"/>
              </w:rPr>
            </w:pPr>
            <w:r>
              <w:rPr>
                <w:sz w:val="18"/>
              </w:rPr>
              <w:t>Demuestra el dominio de organizar 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 semejanzas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diferencias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más</w:t>
            </w:r>
          </w:p>
          <w:p w:rsidR="00095EF1" w:rsidRDefault="00C971F3">
            <w:pPr>
              <w:pStyle w:val="TableParagraph"/>
              <w:spacing w:line="190" w:lineRule="exact"/>
              <w:ind w:left="11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objetos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situaciones.</w:t>
            </w:r>
          </w:p>
        </w:tc>
      </w:tr>
      <w:tr w:rsidR="00095EF1">
        <w:trPr>
          <w:trHeight w:val="230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5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 w:line="211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 w:line="211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9" w:lineRule="exact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 w:line="211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 w:line="211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pStyle w:val="Textoindependiente"/>
        <w:spacing w:before="182"/>
        <w:rPr>
          <w:b/>
          <w:sz w:val="24"/>
        </w:rPr>
      </w:pPr>
    </w:p>
    <w:p w:rsidR="00095EF1" w:rsidRDefault="00C971F3">
      <w:pPr>
        <w:tabs>
          <w:tab w:val="left" w:pos="3065"/>
          <w:tab w:val="left" w:pos="5188"/>
          <w:tab w:val="left" w:pos="6604"/>
        </w:tabs>
        <w:ind w:left="233" w:right="165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3</w:t>
      </w:r>
      <w:r>
        <w:rPr>
          <w:sz w:val="24"/>
          <w:u w:val="single"/>
        </w:rPr>
        <w:tab/>
      </w:r>
      <w:r>
        <w:rPr>
          <w:sz w:val="24"/>
        </w:rPr>
        <w:tab/>
        <w:t>Descripción:</w:t>
      </w:r>
      <w:r>
        <w:rPr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Interpreta</w:t>
      </w:r>
      <w:r>
        <w:rPr>
          <w:rFonts w:ascii="MS Gothic" w:hAnsi="MS Gothic"/>
          <w:spacing w:val="-7"/>
          <w:sz w:val="24"/>
        </w:rPr>
        <w:t xml:space="preserve"> </w:t>
      </w:r>
      <w:r>
        <w:rPr>
          <w:rFonts w:ascii="MS Gothic" w:hAnsi="MS Gothic"/>
          <w:sz w:val="24"/>
        </w:rPr>
        <w:t>el</w:t>
      </w:r>
      <w:r>
        <w:rPr>
          <w:rFonts w:ascii="MS Gothic" w:hAnsi="MS Gothic"/>
          <w:spacing w:val="-7"/>
          <w:sz w:val="24"/>
        </w:rPr>
        <w:t xml:space="preserve"> </w:t>
      </w:r>
      <w:r>
        <w:rPr>
          <w:rFonts w:ascii="MS Gothic" w:hAnsi="MS Gothic"/>
          <w:sz w:val="24"/>
        </w:rPr>
        <w:t>funcionamiento</w:t>
      </w:r>
      <w:r>
        <w:rPr>
          <w:rFonts w:ascii="MS Gothic" w:hAnsi="MS Gothic"/>
          <w:spacing w:val="-11"/>
          <w:sz w:val="24"/>
        </w:rPr>
        <w:t xml:space="preserve"> </w:t>
      </w:r>
      <w:r>
        <w:rPr>
          <w:rFonts w:ascii="MS Gothic" w:hAnsi="MS Gothic"/>
          <w:sz w:val="24"/>
        </w:rPr>
        <w:t>del</w:t>
      </w:r>
      <w:r>
        <w:rPr>
          <w:rFonts w:ascii="MS Gothic" w:hAnsi="MS Gothic"/>
          <w:spacing w:val="-7"/>
          <w:sz w:val="24"/>
        </w:rPr>
        <w:t xml:space="preserve"> </w:t>
      </w:r>
      <w:r>
        <w:rPr>
          <w:rFonts w:ascii="MS Gothic" w:hAnsi="MS Gothic"/>
          <w:sz w:val="24"/>
        </w:rPr>
        <w:t>generador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 xml:space="preserve">síncrono mediante diagramas </w:t>
      </w:r>
      <w:proofErr w:type="spellStart"/>
      <w:r>
        <w:rPr>
          <w:rFonts w:ascii="MS Gothic" w:hAnsi="MS Gothic"/>
          <w:sz w:val="24"/>
        </w:rPr>
        <w:t>fasoriales</w:t>
      </w:r>
      <w:proofErr w:type="spellEnd"/>
      <w:r>
        <w:rPr>
          <w:rFonts w:ascii="MS Gothic" w:hAnsi="MS Gothic"/>
          <w:sz w:val="24"/>
        </w:rPr>
        <w:t>.</w:t>
      </w:r>
    </w:p>
    <w:p w:rsidR="00095EF1" w:rsidRDefault="00C971F3">
      <w:pPr>
        <w:spacing w:before="63" w:line="268" w:lineRule="auto"/>
        <w:ind w:left="233" w:firstLine="172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201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30621</wp:posOffset>
            </wp:positionV>
            <wp:extent cx="152400" cy="20421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Conoce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comprende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el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comportamiento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del</w:t>
      </w:r>
      <w:r>
        <w:rPr>
          <w:rFonts w:ascii="MS Gothic" w:hAnsi="MS Gothic"/>
          <w:spacing w:val="-2"/>
          <w:sz w:val="24"/>
        </w:rPr>
        <w:t xml:space="preserve"> </w:t>
      </w:r>
      <w:r>
        <w:rPr>
          <w:rFonts w:ascii="MS Gothic" w:hAnsi="MS Gothic"/>
          <w:sz w:val="24"/>
        </w:rPr>
        <w:t>generador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síncrono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funcionamiento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aislado,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paralelo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otros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y conectado a una barra infinita.</w:t>
      </w:r>
    </w:p>
    <w:p w:rsidR="00095EF1" w:rsidRDefault="00C971F3">
      <w:pPr>
        <w:spacing w:before="30"/>
        <w:ind w:left="406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252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10124</wp:posOffset>
            </wp:positionV>
            <wp:extent cx="152400" cy="20421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Analiza el comportamiento del generador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con variaciones de carga y de corriente de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pacing w:val="-2"/>
          <w:sz w:val="24"/>
        </w:rPr>
        <w:t>excitación.</w:t>
      </w:r>
    </w:p>
    <w:p w:rsidR="00095EF1" w:rsidRDefault="00C971F3">
      <w:pPr>
        <w:spacing w:before="102" w:line="268" w:lineRule="auto"/>
        <w:ind w:left="233" w:right="1134" w:firstLine="172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304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55463</wp:posOffset>
            </wp:positionV>
            <wp:extent cx="152400" cy="20421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Conoce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todo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el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procedimiento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para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llevar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</w:t>
      </w:r>
      <w:r>
        <w:rPr>
          <w:rFonts w:ascii="MS Gothic" w:hAnsi="MS Gothic"/>
          <w:spacing w:val="-2"/>
          <w:sz w:val="24"/>
        </w:rPr>
        <w:t xml:space="preserve"> </w:t>
      </w:r>
      <w:r>
        <w:rPr>
          <w:rFonts w:ascii="MS Gothic" w:hAnsi="MS Gothic"/>
          <w:sz w:val="24"/>
        </w:rPr>
        <w:t>cabo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una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sincronización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conexión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paralelo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un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 xml:space="preserve">generador </w:t>
      </w:r>
      <w:r>
        <w:rPr>
          <w:rFonts w:ascii="MS Gothic" w:hAnsi="MS Gothic"/>
          <w:spacing w:val="-2"/>
          <w:sz w:val="24"/>
        </w:rPr>
        <w:t>síncrono.</w:t>
      </w:r>
    </w:p>
    <w:p w:rsidR="00095EF1" w:rsidRDefault="00095EF1">
      <w:pPr>
        <w:pStyle w:val="Textoindependiente"/>
        <w:spacing w:before="7"/>
        <w:rPr>
          <w:rFonts w:ascii="MS Gothic"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691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278" w:lineRule="auto"/>
              <w:ind w:left="258" w:right="248" w:hanging="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Temas y subtemas para desarrollar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la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competencia</w:t>
            </w:r>
          </w:p>
          <w:p w:rsidR="00095EF1" w:rsidRDefault="00C971F3">
            <w:pPr>
              <w:pStyle w:val="TableParagraph"/>
              <w:spacing w:before="13" w:line="178" w:lineRule="exact"/>
              <w:ind w:left="10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ESPECÍFICA</w:t>
            </w: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0" w:type="dxa"/>
          </w:tcPr>
          <w:p w:rsidR="00095EF1" w:rsidRDefault="00C971F3">
            <w:pPr>
              <w:pStyle w:val="TableParagraph"/>
              <w:spacing w:line="278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Desarrollo</w:t>
            </w:r>
            <w:r>
              <w:rPr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de competencias</w:t>
            </w:r>
          </w:p>
          <w:p w:rsidR="00095EF1" w:rsidRDefault="00C971F3">
            <w:pPr>
              <w:pStyle w:val="TableParagraph"/>
              <w:spacing w:before="13" w:line="178" w:lineRule="exact"/>
              <w:ind w:left="13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GENÉRICAS</w:t>
            </w: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5" w:lineRule="exact"/>
              <w:ind w:left="409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Horas</w:t>
            </w:r>
          </w:p>
          <w:p w:rsidR="00095EF1" w:rsidRDefault="00C971F3">
            <w:pPr>
              <w:pStyle w:val="TableParagraph"/>
              <w:spacing w:line="220" w:lineRule="atLeast"/>
              <w:ind w:left="298" w:right="277" w:firstLine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TEÓRICO</w:t>
            </w:r>
            <w:r>
              <w:rPr>
                <w:b/>
                <w:spacing w:val="-2"/>
                <w:sz w:val="20"/>
              </w:rPr>
              <w:t xml:space="preserve">- </w:t>
            </w:r>
            <w:r>
              <w:rPr>
                <w:b/>
                <w:spacing w:val="-2"/>
                <w:sz w:val="16"/>
              </w:rPr>
              <w:t>PRÁCTICA</w:t>
            </w:r>
          </w:p>
        </w:tc>
      </w:tr>
      <w:tr w:rsidR="00095EF1">
        <w:trPr>
          <w:trHeight w:val="1084"/>
        </w:trPr>
        <w:tc>
          <w:tcPr>
            <w:tcW w:w="3231" w:type="dxa"/>
          </w:tcPr>
          <w:p w:rsidR="00095EF1" w:rsidRDefault="00C971F3">
            <w:pPr>
              <w:pStyle w:val="TableParagraph"/>
              <w:spacing w:before="225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Generadores</w:t>
            </w:r>
            <w:r>
              <w:rPr>
                <w:rFonts w:ascii="MS Gothic" w:hAnsi="MS Gothic"/>
                <w:b/>
                <w:spacing w:val="-11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pacing w:val="-2"/>
                <w:sz w:val="24"/>
              </w:rPr>
              <w:t>Síncronos</w:t>
            </w:r>
            <w:r>
              <w:rPr>
                <w:rFonts w:ascii="MS Gothic" w:hAnsi="MS Gothic"/>
                <w:spacing w:val="-2"/>
                <w:sz w:val="24"/>
              </w:rPr>
              <w:t>.</w:t>
            </w:r>
          </w:p>
          <w:p w:rsidR="00095EF1" w:rsidRDefault="00C971F3">
            <w:pPr>
              <w:pStyle w:val="TableParagraph"/>
              <w:tabs>
                <w:tab w:val="left" w:pos="1194"/>
                <w:tab w:val="left" w:pos="2879"/>
              </w:tabs>
              <w:spacing w:before="231" w:line="297" w:lineRule="exact"/>
              <w:ind w:left="110"/>
              <w:rPr>
                <w:rFonts w:ascii="MS Gothic"/>
                <w:sz w:val="24"/>
              </w:rPr>
            </w:pPr>
            <w:r>
              <w:rPr>
                <w:rFonts w:ascii="MS Gothic"/>
                <w:spacing w:val="-4"/>
                <w:sz w:val="24"/>
              </w:rPr>
              <w:t>3.1.</w:t>
            </w:r>
            <w:r>
              <w:rPr>
                <w:rFonts w:ascii="MS Gothic"/>
                <w:sz w:val="24"/>
              </w:rPr>
              <w:tab/>
            </w:r>
            <w:r>
              <w:rPr>
                <w:rFonts w:ascii="MS Gothic"/>
                <w:spacing w:val="-2"/>
                <w:sz w:val="24"/>
              </w:rPr>
              <w:t>Principio</w:t>
            </w:r>
            <w:r>
              <w:rPr>
                <w:rFonts w:ascii="MS Gothic"/>
                <w:sz w:val="24"/>
              </w:rPr>
              <w:tab/>
            </w:r>
            <w:r>
              <w:rPr>
                <w:rFonts w:ascii="MS Gothic"/>
                <w:spacing w:val="-5"/>
                <w:sz w:val="24"/>
              </w:rPr>
              <w:t>de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El estudiante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 investigación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temas:</w:t>
            </w:r>
          </w:p>
          <w:p w:rsidR="00095EF1" w:rsidRDefault="00C971F3">
            <w:pPr>
              <w:pStyle w:val="TableParagraph"/>
              <w:numPr>
                <w:ilvl w:val="0"/>
                <w:numId w:val="26"/>
              </w:numPr>
              <w:tabs>
                <w:tab w:val="left" w:pos="1190"/>
              </w:tabs>
              <w:spacing w:line="309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Principio</w:t>
            </w:r>
            <w:r>
              <w:rPr>
                <w:rFonts w:ascii="MS Gothic" w:hAnsi="MS Gothic"/>
                <w:b/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pacing w:val="-5"/>
                <w:sz w:val="24"/>
              </w:rPr>
              <w:t>de</w:t>
            </w:r>
          </w:p>
          <w:p w:rsidR="00095EF1" w:rsidRDefault="00C971F3">
            <w:pPr>
              <w:pStyle w:val="TableParagraph"/>
              <w:spacing w:line="297" w:lineRule="exact"/>
              <w:ind w:left="1190"/>
              <w:rPr>
                <w:rFonts w:ascii="MS Gothic"/>
                <w:b/>
                <w:sz w:val="24"/>
              </w:rPr>
            </w:pPr>
            <w:r>
              <w:rPr>
                <w:rFonts w:ascii="MS Gothic"/>
                <w:b/>
                <w:sz w:val="24"/>
              </w:rPr>
              <w:t>funcionamiento</w:t>
            </w:r>
            <w:r>
              <w:rPr>
                <w:rFonts w:ascii="MS Gothic"/>
                <w:b/>
                <w:spacing w:val="-6"/>
                <w:sz w:val="24"/>
              </w:rPr>
              <w:t xml:space="preserve"> </w:t>
            </w:r>
            <w:r>
              <w:rPr>
                <w:rFonts w:ascii="MS Gothic"/>
                <w:b/>
                <w:spacing w:val="-10"/>
                <w:sz w:val="24"/>
              </w:rPr>
              <w:t>y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>El docente solicita a los alumnos una investigación documental de los temas:</w:t>
            </w:r>
          </w:p>
          <w:p w:rsidR="00095EF1" w:rsidRDefault="00C971F3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2630"/>
              </w:tabs>
              <w:spacing w:line="309" w:lineRule="exac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2"/>
                <w:sz w:val="24"/>
              </w:rPr>
              <w:t>Principio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5"/>
                <w:sz w:val="24"/>
              </w:rPr>
              <w:t>de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spacing w:line="229" w:lineRule="exact"/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8906"/>
        </w:trPr>
        <w:tc>
          <w:tcPr>
            <w:tcW w:w="3231" w:type="dxa"/>
          </w:tcPr>
          <w:p w:rsidR="00095EF1" w:rsidRDefault="00C971F3">
            <w:pPr>
              <w:pStyle w:val="TableParagraph"/>
              <w:ind w:left="110" w:right="98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funcionamiento y </w:t>
            </w:r>
            <w:r>
              <w:rPr>
                <w:rFonts w:ascii="MS Gothic" w:hAnsi="MS Gothic"/>
                <w:spacing w:val="-2"/>
                <w:sz w:val="24"/>
              </w:rPr>
              <w:t>construcción</w:t>
            </w:r>
          </w:p>
          <w:p w:rsidR="00095EF1" w:rsidRDefault="00C971F3">
            <w:pPr>
              <w:pStyle w:val="TableParagraph"/>
              <w:ind w:left="110"/>
              <w:jc w:val="both"/>
              <w:rPr>
                <w:rFonts w:ascii="MS Gothic" w:hAnsi="MS Gothic"/>
                <w:sz w:val="24"/>
              </w:rPr>
            </w:pPr>
            <w:proofErr w:type="gramStart"/>
            <w:r>
              <w:rPr>
                <w:rFonts w:ascii="MS Gothic" w:hAnsi="MS Gothic"/>
                <w:sz w:val="24"/>
              </w:rPr>
              <w:t>del</w:t>
            </w:r>
            <w:proofErr w:type="gramEnd"/>
            <w:r>
              <w:rPr>
                <w:rFonts w:ascii="MS Gothic" w:hAnsi="MS Gothic"/>
                <w:sz w:val="24"/>
              </w:rPr>
              <w:t xml:space="preserve"> generador </w:t>
            </w:r>
            <w:r>
              <w:rPr>
                <w:rFonts w:ascii="MS Gothic" w:hAnsi="MS Gothic"/>
                <w:spacing w:val="-2"/>
                <w:sz w:val="24"/>
              </w:rPr>
              <w:t>sincrónico.</w:t>
            </w:r>
          </w:p>
          <w:p w:rsidR="00095EF1" w:rsidRDefault="00C971F3">
            <w:pPr>
              <w:pStyle w:val="TableParagraph"/>
              <w:numPr>
                <w:ilvl w:val="1"/>
                <w:numId w:val="24"/>
              </w:numPr>
              <w:tabs>
                <w:tab w:val="left" w:pos="1136"/>
              </w:tabs>
              <w:spacing w:line="237" w:lineRule="auto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Obtención del circuito equivalente del generador síncrono monofásico y trifásico.</w:t>
            </w:r>
          </w:p>
          <w:p w:rsidR="00095EF1" w:rsidRDefault="00C971F3">
            <w:pPr>
              <w:pStyle w:val="TableParagraph"/>
              <w:numPr>
                <w:ilvl w:val="1"/>
                <w:numId w:val="24"/>
              </w:numPr>
              <w:tabs>
                <w:tab w:val="left" w:pos="1136"/>
              </w:tabs>
              <w:spacing w:before="4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Regulación de voltaje en el generador con factor de potencia.</w:t>
            </w:r>
          </w:p>
          <w:p w:rsidR="00095EF1" w:rsidRDefault="00C971F3">
            <w:pPr>
              <w:pStyle w:val="TableParagraph"/>
              <w:numPr>
                <w:ilvl w:val="1"/>
                <w:numId w:val="24"/>
              </w:numPr>
              <w:tabs>
                <w:tab w:val="left" w:pos="954"/>
              </w:tabs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Análisis de la relación de potencia y </w:t>
            </w:r>
            <w:r>
              <w:rPr>
                <w:rFonts w:ascii="MS Gothic" w:hAnsi="MS Gothic"/>
                <w:spacing w:val="-4"/>
                <w:sz w:val="24"/>
              </w:rPr>
              <w:t>par.</w:t>
            </w:r>
          </w:p>
          <w:p w:rsidR="00095EF1" w:rsidRDefault="00C971F3">
            <w:pPr>
              <w:pStyle w:val="TableParagraph"/>
              <w:numPr>
                <w:ilvl w:val="1"/>
                <w:numId w:val="24"/>
              </w:numPr>
              <w:tabs>
                <w:tab w:val="left" w:pos="1136"/>
              </w:tabs>
              <w:ind w:right="94" w:firstLine="0"/>
              <w:jc w:val="bot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MS Gothic" w:hAnsi="MS Gothic"/>
                <w:sz w:val="24"/>
              </w:rPr>
              <w:t>Paralelaje</w:t>
            </w:r>
            <w:proofErr w:type="spellEnd"/>
            <w:r>
              <w:rPr>
                <w:rFonts w:ascii="MS Gothic" w:hAnsi="MS Gothic"/>
                <w:sz w:val="24"/>
              </w:rPr>
              <w:t xml:space="preserve"> de alternadores síncronos.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ind w:left="1190"/>
              <w:rPr>
                <w:rFonts w:ascii="MS Gothic" w:hAnsi="MS Gothic"/>
                <w:b/>
                <w:sz w:val="24"/>
              </w:rPr>
            </w:pPr>
            <w:proofErr w:type="gramStart"/>
            <w:r>
              <w:rPr>
                <w:rFonts w:ascii="MS Gothic" w:hAnsi="MS Gothic"/>
                <w:b/>
                <w:sz w:val="24"/>
              </w:rPr>
              <w:t>construcción</w:t>
            </w:r>
            <w:proofErr w:type="gramEnd"/>
            <w:r>
              <w:rPr>
                <w:rFonts w:ascii="MS Gothic" w:hAnsi="MS Gothic"/>
                <w:b/>
                <w:spacing w:val="-31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del </w:t>
            </w:r>
            <w:r>
              <w:rPr>
                <w:rFonts w:ascii="MS Gothic" w:hAnsi="MS Gothic"/>
                <w:b/>
                <w:spacing w:val="-2"/>
                <w:sz w:val="24"/>
              </w:rPr>
              <w:t>generador sincrónico.</w:t>
            </w:r>
          </w:p>
          <w:p w:rsidR="00095EF1" w:rsidRDefault="00C971F3">
            <w:pPr>
              <w:pStyle w:val="TableParagraph"/>
              <w:numPr>
                <w:ilvl w:val="0"/>
                <w:numId w:val="23"/>
              </w:numPr>
              <w:tabs>
                <w:tab w:val="left" w:pos="1190"/>
              </w:tabs>
              <w:ind w:right="243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 xml:space="preserve">Obtención del </w:t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circuito </w:t>
            </w:r>
            <w:r>
              <w:rPr>
                <w:rFonts w:ascii="MS Gothic" w:hAnsi="MS Gothic"/>
                <w:b/>
                <w:sz w:val="24"/>
              </w:rPr>
              <w:t>equivalente</w:t>
            </w:r>
            <w:r>
              <w:rPr>
                <w:rFonts w:ascii="MS Gothic" w:hAnsi="MS Gothic"/>
                <w:b/>
                <w:spacing w:val="-31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del </w:t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generador síncrono </w:t>
            </w:r>
            <w:r>
              <w:rPr>
                <w:rFonts w:ascii="MS Gothic" w:hAnsi="MS Gothic"/>
                <w:b/>
                <w:sz w:val="24"/>
              </w:rPr>
              <w:t xml:space="preserve">monofásico y </w:t>
            </w:r>
            <w:r>
              <w:rPr>
                <w:rFonts w:ascii="MS Gothic" w:hAnsi="MS Gothic"/>
                <w:b/>
                <w:spacing w:val="-2"/>
                <w:sz w:val="24"/>
              </w:rPr>
              <w:t>trifásico.</w:t>
            </w:r>
          </w:p>
          <w:p w:rsidR="00095EF1" w:rsidRDefault="00095EF1">
            <w:pPr>
              <w:pStyle w:val="TableParagraph"/>
              <w:rPr>
                <w:rFonts w:ascii="MS Gothic"/>
                <w:sz w:val="24"/>
              </w:rPr>
            </w:pPr>
          </w:p>
          <w:p w:rsidR="00095EF1" w:rsidRDefault="00095EF1">
            <w:pPr>
              <w:pStyle w:val="TableParagraph"/>
              <w:spacing w:before="288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problemas relacionados con:</w:t>
            </w:r>
          </w:p>
          <w:p w:rsidR="00095EF1" w:rsidRDefault="00C971F3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92"/>
              </w:tabs>
              <w:ind w:right="181" w:hanging="36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Regulación de voltaje en el generador con factor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de</w:t>
            </w:r>
            <w:r>
              <w:rPr>
                <w:rFonts w:ascii="MS Gothic" w:hAnsi="MS Gothic"/>
                <w:b/>
                <w:spacing w:val="-22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potencia </w:t>
            </w:r>
            <w:r>
              <w:rPr>
                <w:rFonts w:ascii="MS Gothic" w:hAnsi="MS Gothic"/>
                <w:b/>
                <w:spacing w:val="-10"/>
                <w:sz w:val="24"/>
              </w:rPr>
              <w:t>y</w:t>
            </w:r>
          </w:p>
          <w:p w:rsidR="00095EF1" w:rsidRDefault="00C971F3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92"/>
              </w:tabs>
              <w:ind w:right="541" w:hanging="36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Análisis de la relación de potencia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y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par.</w:t>
            </w:r>
          </w:p>
          <w:p w:rsidR="00095EF1" w:rsidRDefault="00095EF1">
            <w:pPr>
              <w:pStyle w:val="TableParagraph"/>
              <w:spacing w:before="147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spacing w:before="1" w:line="237" w:lineRule="auto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alumno formado en equipos entrega un 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sz w:val="20"/>
              </w:rPr>
              <w:t xml:space="preserve"> solicitado por el docente.</w:t>
            </w:r>
          </w:p>
          <w:p w:rsidR="00095EF1" w:rsidRDefault="00C971F3">
            <w:pPr>
              <w:pStyle w:val="TableParagraph"/>
              <w:tabs>
                <w:tab w:val="left" w:pos="954"/>
                <w:tab w:val="left" w:pos="2639"/>
                <w:tab w:val="left" w:pos="2999"/>
              </w:tabs>
              <w:spacing w:before="232"/>
              <w:ind w:left="110" w:right="8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evaluación </w:t>
            </w:r>
            <w:r>
              <w:rPr>
                <w:spacing w:val="-2"/>
                <w:sz w:val="20"/>
              </w:rPr>
              <w:t>escrita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correspondiente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ind w:left="83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funcionamiento</w:t>
            </w:r>
            <w:r>
              <w:rPr>
                <w:rFonts w:ascii="MS Gothic" w:hAnsi="MS Gothic"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y </w:t>
            </w:r>
            <w:r>
              <w:rPr>
                <w:rFonts w:ascii="MS Gothic" w:hAnsi="MS Gothic"/>
                <w:spacing w:val="-2"/>
                <w:sz w:val="24"/>
              </w:rPr>
              <w:t>construcción</w:t>
            </w:r>
          </w:p>
          <w:p w:rsidR="00095EF1" w:rsidRDefault="00C971F3">
            <w:pPr>
              <w:pStyle w:val="TableParagraph"/>
              <w:tabs>
                <w:tab w:val="left" w:pos="1790"/>
              </w:tabs>
              <w:ind w:left="110" w:right="93"/>
              <w:rPr>
                <w:rFonts w:ascii="MS Gothic" w:hAnsi="MS Gothic"/>
                <w:sz w:val="24"/>
              </w:rPr>
            </w:pPr>
            <w:proofErr w:type="gramStart"/>
            <w:r>
              <w:rPr>
                <w:rFonts w:ascii="MS Gothic" w:hAnsi="MS Gothic"/>
                <w:spacing w:val="-4"/>
                <w:sz w:val="24"/>
              </w:rPr>
              <w:t>del</w:t>
            </w:r>
            <w:proofErr w:type="gramEnd"/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2"/>
                <w:sz w:val="24"/>
              </w:rPr>
              <w:t>generador sincrónico.</w:t>
            </w:r>
          </w:p>
          <w:p w:rsidR="00095EF1" w:rsidRDefault="00C971F3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30"/>
                <w:tab w:val="left" w:pos="2510"/>
                <w:tab w:val="left" w:pos="2750"/>
              </w:tabs>
              <w:ind w:right="93" w:hanging="36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2"/>
                <w:sz w:val="24"/>
              </w:rPr>
              <w:t>Obtención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4"/>
                <w:sz w:val="24"/>
              </w:rPr>
              <w:t xml:space="preserve">del </w:t>
            </w:r>
            <w:r>
              <w:rPr>
                <w:rFonts w:ascii="MS Gothic" w:hAnsi="MS Gothic"/>
                <w:spacing w:val="-2"/>
                <w:sz w:val="24"/>
              </w:rPr>
              <w:t>circuito equivalente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4"/>
                <w:sz w:val="24"/>
              </w:rPr>
              <w:t xml:space="preserve">del </w:t>
            </w:r>
            <w:r>
              <w:rPr>
                <w:rFonts w:ascii="MS Gothic" w:hAnsi="MS Gothic"/>
                <w:spacing w:val="-2"/>
                <w:sz w:val="24"/>
              </w:rPr>
              <w:t>generador síncrono monofásico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 xml:space="preserve">y </w:t>
            </w:r>
            <w:r>
              <w:rPr>
                <w:rFonts w:ascii="MS Gothic" w:hAnsi="MS Gothic"/>
                <w:spacing w:val="-2"/>
                <w:sz w:val="24"/>
              </w:rPr>
              <w:t>trifásico.</w:t>
            </w:r>
          </w:p>
          <w:p w:rsidR="00095EF1" w:rsidRDefault="00095EF1">
            <w:pPr>
              <w:pStyle w:val="TableParagraph"/>
              <w:spacing w:before="140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explica en el </w:t>
            </w:r>
            <w:proofErr w:type="spellStart"/>
            <w:r>
              <w:rPr>
                <w:sz w:val="20"/>
              </w:rPr>
              <w:t>pizarron</w:t>
            </w:r>
            <w:proofErr w:type="spellEnd"/>
            <w:r>
              <w:rPr>
                <w:sz w:val="20"/>
              </w:rPr>
              <w:t xml:space="preserve"> un ejercicio </w:t>
            </w:r>
            <w:proofErr w:type="spellStart"/>
            <w:r>
              <w:rPr>
                <w:sz w:val="20"/>
              </w:rPr>
              <w:t>practico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de:</w:t>
            </w:r>
          </w:p>
          <w:p w:rsidR="00095EF1" w:rsidRDefault="00C971F3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93"/>
              </w:tabs>
              <w:ind w:left="893" w:right="501" w:hanging="36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Regulación de voltaje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en</w:t>
            </w:r>
            <w:r>
              <w:rPr>
                <w:rFonts w:ascii="MS Gothic" w:hAnsi="MS Gothic"/>
                <w:b/>
                <w:spacing w:val="-22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el generador</w:t>
            </w:r>
            <w:r>
              <w:rPr>
                <w:rFonts w:ascii="MS Gothic" w:hAnsi="MS Gothic"/>
                <w:b/>
                <w:spacing w:val="-31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con factor de potencia y</w:t>
            </w:r>
          </w:p>
          <w:p w:rsidR="00095EF1" w:rsidRDefault="00C971F3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93"/>
              </w:tabs>
              <w:ind w:left="893" w:right="256" w:hanging="36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Análisis de la relación de potencia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y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par.</w:t>
            </w:r>
          </w:p>
          <w:p w:rsidR="00095EF1" w:rsidRDefault="00C971F3">
            <w:pPr>
              <w:pStyle w:val="TableParagraph"/>
              <w:spacing w:before="228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solita al alumno un 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entregue en equipo de 5 integrantes como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maximo</w:t>
            </w:r>
            <w:proofErr w:type="spellEnd"/>
            <w:r>
              <w:rPr>
                <w:sz w:val="20"/>
              </w:rPr>
              <w:t>.</w:t>
            </w:r>
          </w:p>
          <w:p w:rsidR="00095EF1" w:rsidRDefault="00C971F3">
            <w:pPr>
              <w:pStyle w:val="TableParagraph"/>
              <w:spacing w:before="209" w:line="230" w:lineRule="atLeast"/>
              <w:ind w:left="110" w:right="86"/>
              <w:jc w:val="both"/>
              <w:rPr>
                <w:sz w:val="20"/>
              </w:rPr>
            </w:pPr>
            <w:r>
              <w:rPr>
                <w:sz w:val="20"/>
              </w:rPr>
              <w:t>El docente aplica una evaluación escrita.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35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 síntesis.</w:t>
            </w:r>
          </w:p>
          <w:p w:rsidR="00095EF1" w:rsidRDefault="00095EF1">
            <w:pPr>
              <w:pStyle w:val="TableParagraph"/>
              <w:spacing w:before="149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2208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Habilidades básicas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manejo de la </w:t>
            </w:r>
            <w:r>
              <w:rPr>
                <w:spacing w:val="-2"/>
                <w:sz w:val="20"/>
              </w:rPr>
              <w:t>computadora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software de dibujo.</w:t>
            </w:r>
          </w:p>
          <w:p w:rsidR="00095EF1" w:rsidRDefault="00095EF1">
            <w:pPr>
              <w:pStyle w:val="TableParagraph"/>
              <w:spacing w:before="203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2083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</w:t>
            </w:r>
            <w:r>
              <w:rPr>
                <w:spacing w:val="-2"/>
                <w:sz w:val="20"/>
              </w:rPr>
              <w:t>proveniente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fuentes diversas.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3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2083"/>
              </w:tabs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Solución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problemas.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37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1"/>
              <w:ind w:left="278" w:hanging="1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decisiones.</w:t>
            </w: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</w:rPr>
            </w:pPr>
          </w:p>
        </w:tc>
      </w:tr>
    </w:tbl>
    <w:p w:rsidR="00095EF1" w:rsidRDefault="00095EF1">
      <w:pPr>
        <w:rPr>
          <w:rFonts w:ascii="Times New Roman"/>
        </w:rPr>
        <w:sectPr w:rsidR="00095EF1">
          <w:pgSz w:w="15840" w:h="12240" w:orient="landscape"/>
          <w:pgMar w:top="1960" w:right="660" w:bottom="110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1382"/>
        </w:trPr>
        <w:tc>
          <w:tcPr>
            <w:tcW w:w="323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unidad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spacing w:before="230"/>
              <w:ind w:left="110" w:right="86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pStyle w:val="Textoindependiente"/>
        <w:spacing w:before="9"/>
        <w:rPr>
          <w:rFonts w:ascii="MS Gothic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  <w:gridCol w:w="3688"/>
      </w:tblGrid>
      <w:tr w:rsidR="00095EF1">
        <w:trPr>
          <w:trHeight w:val="412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72"/>
              <w:ind w:left="15"/>
              <w:jc w:val="center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72"/>
              <w:ind w:left="24" w:right="15"/>
              <w:jc w:val="center"/>
              <w:rPr>
                <w:b/>
              </w:rPr>
            </w:pPr>
            <w:r>
              <w:rPr>
                <w:b/>
                <w:smallCaps/>
              </w:rPr>
              <w:t>Valor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del</w:t>
            </w:r>
            <w:r>
              <w:rPr>
                <w:b/>
                <w:smallCaps/>
                <w:spacing w:val="-2"/>
              </w:rPr>
              <w:t xml:space="preserve"> indicador</w:t>
            </w:r>
          </w:p>
        </w:tc>
      </w:tr>
      <w:tr w:rsidR="00095EF1">
        <w:trPr>
          <w:trHeight w:val="461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analiza información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 fuentes diversas,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demuestra la habilidad de investigación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 el manejo bibliográfico.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15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964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7" w:lineRule="auto"/>
              <w:ind w:left="110" w:right="123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 xml:space="preserve">Trabaja con varias 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jerárquica. El</w:t>
            </w:r>
          </w:p>
          <w:p w:rsidR="00095EF1" w:rsidRDefault="00C971F3">
            <w:pPr>
              <w:pStyle w:val="TableParagraph"/>
              <w:spacing w:line="240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Conocimiento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está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organizado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representado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6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todos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niveles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6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abstracción,</w:t>
            </w:r>
            <w:r>
              <w:rPr>
                <w:rFonts w:ascii="Tahoma" w:hAnsi="Tahoma"/>
                <w:spacing w:val="6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situando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más generales e inclusivos en la parte superior y los más específicos y menos inclusivos en la parte inferior.</w:t>
            </w:r>
          </w:p>
        </w:tc>
        <w:tc>
          <w:tcPr>
            <w:tcW w:w="3688" w:type="dxa"/>
          </w:tcPr>
          <w:p w:rsidR="00095EF1" w:rsidRDefault="00095EF1">
            <w:pPr>
              <w:pStyle w:val="TableParagraph"/>
              <w:spacing w:before="10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0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Demuestra 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dominio de organizar información, y análisis para identificar las semejanzas y diferencias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dos o más objetos o situaciones.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15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585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line="229" w:lineRule="exact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095EF1" w:rsidRDefault="00095EF1">
      <w:pPr>
        <w:pStyle w:val="Textoindependiente"/>
        <w:spacing w:before="232"/>
        <w:rPr>
          <w:rFonts w:ascii="MS Gothic"/>
          <w:sz w:val="24"/>
        </w:rPr>
      </w:pPr>
    </w:p>
    <w:p w:rsidR="00095EF1" w:rsidRDefault="00C971F3">
      <w:pPr>
        <w:pStyle w:val="Ttulo1"/>
      </w:pPr>
      <w:r>
        <w:t>Niveles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desempeño:</w:t>
      </w:r>
    </w:p>
    <w:p w:rsidR="00095EF1" w:rsidRDefault="00095EF1">
      <w:pPr>
        <w:pStyle w:val="Textoindependiente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508"/>
        </w:trPr>
        <w:tc>
          <w:tcPr>
            <w:tcW w:w="3510" w:type="dxa"/>
          </w:tcPr>
          <w:p w:rsidR="00095EF1" w:rsidRDefault="00C971F3">
            <w:pPr>
              <w:pStyle w:val="TableParagraph"/>
              <w:spacing w:before="120"/>
              <w:ind w:left="1166"/>
              <w:rPr>
                <w:b/>
              </w:rPr>
            </w:pPr>
            <w:r>
              <w:rPr>
                <w:b/>
                <w:smallCaps/>
                <w:spacing w:val="-2"/>
              </w:rPr>
              <w:t>Desempeño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before="120"/>
              <w:ind w:left="16" w:right="7"/>
              <w:jc w:val="center"/>
              <w:rPr>
                <w:b/>
              </w:rPr>
            </w:pPr>
            <w:r>
              <w:rPr>
                <w:b/>
                <w:smallCaps/>
              </w:rPr>
              <w:t>Nivel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before="120"/>
              <w:ind w:left="1160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  <w:smallCaps/>
                <w:spacing w:val="-2"/>
              </w:rPr>
              <w:t>Valoración</w:t>
            </w:r>
          </w:p>
          <w:p w:rsidR="00095EF1" w:rsidRDefault="00C971F3">
            <w:pPr>
              <w:pStyle w:val="TableParagraph"/>
              <w:spacing w:before="39" w:line="20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NUMÉRICA</w:t>
            </w:r>
          </w:p>
        </w:tc>
      </w:tr>
      <w:tr w:rsidR="00095EF1">
        <w:trPr>
          <w:trHeight w:val="2900"/>
        </w:trPr>
        <w:tc>
          <w:tcPr>
            <w:tcW w:w="3510" w:type="dxa"/>
          </w:tcPr>
          <w:p w:rsidR="00095EF1" w:rsidRDefault="00095EF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95EF1" w:rsidRDefault="00C971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  <w:tab w:val="left" w:pos="815"/>
              </w:tabs>
              <w:ind w:right="91" w:hanging="1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 en equipo, refleja sus conocimientos en la interpretación de la realidad.</w:t>
            </w:r>
          </w:p>
          <w:p w:rsidR="00095EF1" w:rsidRDefault="00C971F3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Hace aportaciones a las actividades académicas desarrolladas: </w:t>
            </w:r>
            <w:r>
              <w:rPr>
                <w:sz w:val="18"/>
              </w:rPr>
              <w:t>Pregunta integrando conocimientos de otras asignaturas o de casos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puntos de vista que complementen al presentado en la clase, presenta fuentes de información adicionales (internet y documental etc.) y usa más bibliografía.</w:t>
            </w:r>
          </w:p>
          <w:p w:rsidR="00095EF1" w:rsidRDefault="00C971F3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visto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clase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Ante</w:t>
            </w:r>
          </w:p>
          <w:p w:rsidR="00095EF1" w:rsidRDefault="00C971F3">
            <w:pPr>
              <w:pStyle w:val="TableParagraph"/>
              <w:spacing w:line="196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problemas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perspectivas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763"/>
              <w:rPr>
                <w:sz w:val="24"/>
              </w:rPr>
            </w:pPr>
            <w:r>
              <w:rPr>
                <w:spacing w:val="-2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:rsidR="00095EF1" w:rsidRDefault="00095EF1">
      <w:pPr>
        <w:spacing w:line="271" w:lineRule="exact"/>
        <w:rPr>
          <w:sz w:val="24"/>
        </w:rPr>
        <w:sectPr w:rsidR="00095EF1">
          <w:pgSz w:w="15840" w:h="12240" w:orient="landscape"/>
          <w:pgMar w:top="1960" w:right="660" w:bottom="110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4143"/>
        </w:trPr>
        <w:tc>
          <w:tcPr>
            <w:tcW w:w="3510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ind w:left="143" w:right="9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diferentes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correctamente. Aplica procedimientos aprendidos en otra asignatura 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Introduce recursos y experiencias que promueven 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pensamiento crítico</w:t>
            </w:r>
            <w:r>
              <w:rPr>
                <w:sz w:val="18"/>
              </w:rPr>
              <w:t>: 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  <w:tab w:val="left" w:pos="815"/>
              </w:tabs>
              <w:ind w:right="88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 el desarrollo de los temas de la asignatura incorpora conocimientos y actividades desarrolladas en otras asignaturas para lograr la competencia.</w:t>
            </w:r>
          </w:p>
          <w:p w:rsidR="00095EF1" w:rsidRDefault="00C971F3">
            <w:pPr>
              <w:pStyle w:val="TableParagraph"/>
              <w:numPr>
                <w:ilvl w:val="0"/>
                <w:numId w:val="18"/>
              </w:numPr>
              <w:tabs>
                <w:tab w:val="left" w:pos="109"/>
                <w:tab w:val="left" w:pos="347"/>
              </w:tabs>
              <w:ind w:left="109" w:right="86" w:hanging="10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 organizar su tiempo y trabajar sin necesidad de una supervisión estrecha y/o coercitiva.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participar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curso.</w:t>
            </w:r>
          </w:p>
        </w:tc>
        <w:tc>
          <w:tcPr>
            <w:tcW w:w="227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tabs>
                <w:tab w:val="left" w:pos="934"/>
                <w:tab w:val="left" w:pos="1635"/>
                <w:tab w:val="left" w:pos="2038"/>
                <w:tab w:val="left" w:pos="2469"/>
                <w:tab w:val="left" w:pos="3592"/>
                <w:tab w:val="left" w:pos="4513"/>
              </w:tabs>
              <w:spacing w:line="20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Cumple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cuatro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indicadores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definidos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en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desempeño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095EF1">
        <w:trPr>
          <w:trHeight w:val="417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before="4"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095EF1">
        <w:trPr>
          <w:trHeight w:val="618"/>
        </w:trPr>
        <w:tc>
          <w:tcPr>
            <w:tcW w:w="3510" w:type="dxa"/>
          </w:tcPr>
          <w:p w:rsidR="00095EF1" w:rsidRDefault="00C971F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 100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%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conceptuales, procedimentales y actitudinales de los indicadores</w:t>
            </w:r>
          </w:p>
          <w:p w:rsidR="00095EF1" w:rsidRDefault="00C971F3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definidos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 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868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:rsidR="00095EF1" w:rsidRDefault="00C971F3">
      <w:pPr>
        <w:spacing w:before="272"/>
        <w:ind w:left="233"/>
        <w:rPr>
          <w:b/>
          <w:sz w:val="24"/>
        </w:rPr>
      </w:pPr>
      <w:r>
        <w:rPr>
          <w:b/>
          <w:sz w:val="24"/>
        </w:rPr>
        <w:t>Matriz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evaluación:</w:t>
      </w:r>
    </w:p>
    <w:p w:rsidR="00095EF1" w:rsidRDefault="00095EF1">
      <w:pPr>
        <w:pStyle w:val="Textoindependiente"/>
        <w:spacing w:before="7" w:after="1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503"/>
        </w:trPr>
        <w:tc>
          <w:tcPr>
            <w:tcW w:w="4647" w:type="dxa"/>
            <w:vMerge w:val="restart"/>
          </w:tcPr>
          <w:p w:rsidR="00095EF1" w:rsidRDefault="00095EF1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095EF1" w:rsidRDefault="00C971F3">
            <w:pPr>
              <w:pStyle w:val="TableParagraph"/>
              <w:spacing w:before="1"/>
              <w:ind w:left="1007"/>
              <w:rPr>
                <w:b/>
              </w:rPr>
            </w:pPr>
            <w:r>
              <w:rPr>
                <w:b/>
                <w:smallCaps/>
              </w:rPr>
              <w:t>Evidencia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1"/>
              </w:rPr>
              <w:t xml:space="preserve"> </w:t>
            </w:r>
            <w:r>
              <w:rPr>
                <w:b/>
                <w:smallCaps/>
                <w:spacing w:val="-2"/>
              </w:rPr>
              <w:t>aprendizaje</w:t>
            </w:r>
          </w:p>
        </w:tc>
        <w:tc>
          <w:tcPr>
            <w:tcW w:w="2372" w:type="dxa"/>
            <w:vMerge w:val="restart"/>
          </w:tcPr>
          <w:p w:rsidR="00095EF1" w:rsidRDefault="00095EF1">
            <w:pPr>
              <w:pStyle w:val="TableParagraph"/>
              <w:spacing w:before="10"/>
              <w:rPr>
                <w:b/>
              </w:rPr>
            </w:pPr>
          </w:p>
          <w:p w:rsidR="00095EF1" w:rsidRDefault="00C971F3">
            <w:pPr>
              <w:pStyle w:val="TableParagraph"/>
              <w:spacing w:before="1"/>
              <w:ind w:left="1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508" w:type="dxa"/>
            <w:gridSpan w:val="5"/>
          </w:tcPr>
          <w:p w:rsidR="00095EF1" w:rsidRDefault="00C971F3">
            <w:pPr>
              <w:pStyle w:val="TableParagraph"/>
              <w:spacing w:before="120"/>
              <w:ind w:left="624"/>
              <w:rPr>
                <w:b/>
              </w:rPr>
            </w:pPr>
            <w:r>
              <w:rPr>
                <w:b/>
                <w:smallCaps/>
              </w:rPr>
              <w:t>Indicador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  <w:spacing w:val="-2"/>
              </w:rPr>
              <w:t>alcance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line="250" w:lineRule="exact"/>
              <w:ind w:left="1092" w:hanging="798"/>
              <w:rPr>
                <w:b/>
              </w:rPr>
            </w:pPr>
            <w:r>
              <w:rPr>
                <w:b/>
                <w:smallCaps/>
              </w:rPr>
              <w:t>Evaluación</w:t>
            </w:r>
            <w:r>
              <w:rPr>
                <w:b/>
                <w:smallCaps/>
                <w:spacing w:val="-9"/>
              </w:rPr>
              <w:t xml:space="preserve"> </w:t>
            </w:r>
            <w:r>
              <w:rPr>
                <w:b/>
                <w:smallCaps/>
              </w:rPr>
              <w:t>formativa</w:t>
            </w:r>
            <w:r>
              <w:rPr>
                <w:b/>
                <w:smallCaps/>
                <w:spacing w:val="-11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9"/>
              </w:rPr>
              <w:t xml:space="preserve"> </w:t>
            </w:r>
            <w:r>
              <w:rPr>
                <w:b/>
                <w:smallCaps/>
              </w:rPr>
              <w:t xml:space="preserve">la </w:t>
            </w:r>
            <w:r>
              <w:rPr>
                <w:b/>
                <w:smallCaps/>
                <w:spacing w:val="-2"/>
              </w:rPr>
              <w:t>competencia</w:t>
            </w:r>
          </w:p>
        </w:tc>
      </w:tr>
      <w:tr w:rsidR="00095EF1">
        <w:trPr>
          <w:trHeight w:val="278"/>
        </w:trPr>
        <w:tc>
          <w:tcPr>
            <w:tcW w:w="4647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825"/>
        </w:trPr>
        <w:tc>
          <w:tcPr>
            <w:tcW w:w="4647" w:type="dxa"/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Investigacion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15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85-</w:t>
            </w:r>
          </w:p>
          <w:p w:rsidR="00095EF1" w:rsidRDefault="00C971F3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before="182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75-</w:t>
            </w:r>
          </w:p>
          <w:p w:rsidR="00095EF1" w:rsidRDefault="00C971F3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1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70-</w:t>
            </w:r>
          </w:p>
          <w:p w:rsidR="00095EF1" w:rsidRDefault="00C971F3">
            <w:pPr>
              <w:pStyle w:val="TableParagraph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182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6"/>
              <w:jc w:val="both"/>
              <w:rPr>
                <w:sz w:val="18"/>
              </w:rPr>
            </w:pPr>
            <w:r>
              <w:rPr>
                <w:sz w:val="18"/>
              </w:rPr>
              <w:t>Busca y analiza información proveniente de fuentes diversas, demuestra la habilidad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manejo</w:t>
            </w:r>
          </w:p>
          <w:p w:rsidR="00095EF1" w:rsidRDefault="00C971F3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bibliográfico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Problemario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(Lista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14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28.5-</w:t>
            </w:r>
          </w:p>
          <w:p w:rsidR="00095EF1" w:rsidRDefault="00C971F3">
            <w:pPr>
              <w:pStyle w:val="TableParagraph"/>
              <w:spacing w:line="211" w:lineRule="exact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17-</w:t>
            </w:r>
          </w:p>
          <w:p w:rsidR="00095EF1" w:rsidRDefault="00C971F3"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9" w:lineRule="exact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15-</w:t>
            </w:r>
          </w:p>
          <w:p w:rsidR="00095EF1" w:rsidRDefault="00C971F3"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14-</w:t>
            </w:r>
          </w:p>
          <w:p w:rsidR="00095EF1" w:rsidRDefault="00C971F3"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rPr>
          <w:rFonts w:ascii="Times New Roman"/>
          <w:sz w:val="18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829"/>
        </w:trPr>
        <w:tc>
          <w:tcPr>
            <w:tcW w:w="4647" w:type="dxa"/>
            <w:tcBorders>
              <w:top w:val="nil"/>
            </w:tcBorders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2372" w:type="dxa"/>
            <w:tcBorders>
              <w:top w:val="nil"/>
            </w:tcBorders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01" w:type="dxa"/>
            <w:tcBorders>
              <w:top w:val="nil"/>
            </w:tcBorders>
          </w:tcPr>
          <w:p w:rsidR="00095EF1" w:rsidRDefault="00C971F3">
            <w:pPr>
              <w:pStyle w:val="TableParagraph"/>
              <w:spacing w:before="182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14.3-</w:t>
            </w:r>
          </w:p>
          <w:p w:rsidR="00095EF1" w:rsidRDefault="00C971F3"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01" w:type="dxa"/>
            <w:tcBorders>
              <w:top w:val="nil"/>
            </w:tcBorders>
          </w:tcPr>
          <w:p w:rsidR="00095EF1" w:rsidRDefault="00C971F3">
            <w:pPr>
              <w:pStyle w:val="TableParagraph"/>
              <w:spacing w:before="182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12.8-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705" w:type="dxa"/>
            <w:tcBorders>
              <w:top w:val="nil"/>
            </w:tcBorders>
          </w:tcPr>
          <w:p w:rsidR="00095EF1" w:rsidRDefault="00095EF1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095EF1" w:rsidRDefault="00C971F3">
            <w:pPr>
              <w:pStyle w:val="TableParagraph"/>
              <w:spacing w:before="1" w:line="183" w:lineRule="exact"/>
              <w:ind w:left="168"/>
              <w:rPr>
                <w:sz w:val="16"/>
              </w:rPr>
            </w:pPr>
            <w:r>
              <w:rPr>
                <w:spacing w:val="-2"/>
                <w:sz w:val="16"/>
              </w:rPr>
              <w:t>22.5-</w:t>
            </w:r>
          </w:p>
          <w:p w:rsidR="00095EF1" w:rsidRDefault="00C971F3">
            <w:pPr>
              <w:pStyle w:val="TableParagraph"/>
              <w:spacing w:line="183" w:lineRule="exact"/>
              <w:ind w:left="197"/>
              <w:rPr>
                <w:sz w:val="16"/>
              </w:rPr>
            </w:pPr>
            <w:r>
              <w:rPr>
                <w:spacing w:val="-4"/>
                <w:sz w:val="16"/>
              </w:rPr>
              <w:t>25.2</w:t>
            </w:r>
          </w:p>
        </w:tc>
        <w:tc>
          <w:tcPr>
            <w:tcW w:w="701" w:type="dxa"/>
            <w:tcBorders>
              <w:top w:val="nil"/>
            </w:tcBorders>
          </w:tcPr>
          <w:p w:rsidR="00095EF1" w:rsidRDefault="00C971F3">
            <w:pPr>
              <w:pStyle w:val="TableParagraph"/>
              <w:spacing w:before="182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95EF1" w:rsidRDefault="00C971F3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700" w:type="dxa"/>
            <w:tcBorders>
              <w:top w:val="nil"/>
            </w:tcBorders>
          </w:tcPr>
          <w:p w:rsidR="00095EF1" w:rsidRDefault="00C971F3">
            <w:pPr>
              <w:pStyle w:val="TableParagraph"/>
              <w:spacing w:before="182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6"/>
              <w:jc w:val="both"/>
              <w:rPr>
                <w:sz w:val="18"/>
              </w:rPr>
            </w:pPr>
            <w:r>
              <w:rPr>
                <w:sz w:val="18"/>
              </w:rPr>
              <w:t>Demuestra el dominio de organizar 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 semejanzas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diferencias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más</w:t>
            </w:r>
          </w:p>
          <w:p w:rsidR="00095EF1" w:rsidRDefault="00C971F3">
            <w:pPr>
              <w:pStyle w:val="TableParagraph"/>
              <w:spacing w:line="192" w:lineRule="exact"/>
              <w:ind w:left="11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objetos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situaciones.</w:t>
            </w:r>
          </w:p>
        </w:tc>
      </w:tr>
      <w:tr w:rsidR="00095EF1">
        <w:trPr>
          <w:trHeight w:val="691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15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33.3-</w:t>
            </w:r>
          </w:p>
          <w:p w:rsidR="00095EF1" w:rsidRDefault="00C971F3"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15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29.8-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32.9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before="115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11.3-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24.5-</w:t>
            </w:r>
          </w:p>
          <w:p w:rsidR="00095EF1" w:rsidRDefault="00C971F3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before="27"/>
              <w:ind w:left="112" w:right="87"/>
              <w:jc w:val="both"/>
              <w:rPr>
                <w:sz w:val="18"/>
              </w:rPr>
            </w:pPr>
            <w:r>
              <w:rPr>
                <w:sz w:val="18"/>
              </w:rPr>
              <w:t>Demuestra interés, es constante a sus horas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clase, puntual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 las actividades.</w:t>
            </w: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0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7" w:lineRule="exact"/>
              <w:ind w:left="158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7" w:lineRule="exact"/>
              <w:ind w:left="158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7" w:lineRule="exact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27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pStyle w:val="Textoindependiente"/>
        <w:rPr>
          <w:b/>
          <w:sz w:val="24"/>
        </w:rPr>
      </w:pPr>
    </w:p>
    <w:p w:rsidR="00095EF1" w:rsidRDefault="00095EF1">
      <w:pPr>
        <w:pStyle w:val="Textoindependiente"/>
        <w:rPr>
          <w:b/>
          <w:sz w:val="24"/>
        </w:rPr>
      </w:pPr>
    </w:p>
    <w:p w:rsidR="00095EF1" w:rsidRDefault="00095EF1">
      <w:pPr>
        <w:pStyle w:val="Textoindependiente"/>
        <w:spacing w:before="177"/>
        <w:rPr>
          <w:b/>
          <w:sz w:val="24"/>
        </w:rPr>
      </w:pPr>
    </w:p>
    <w:p w:rsidR="00095EF1" w:rsidRDefault="00C971F3">
      <w:pPr>
        <w:tabs>
          <w:tab w:val="left" w:pos="4977"/>
        </w:tabs>
        <w:ind w:left="233" w:right="356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Descripción:</w:t>
      </w:r>
      <w:r>
        <w:rPr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Clasifica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diferentes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tipos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transformadores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monofásicos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 xml:space="preserve">y </w:t>
      </w:r>
      <w:r>
        <w:rPr>
          <w:rFonts w:ascii="MS Gothic" w:hAnsi="MS Gothic"/>
          <w:spacing w:val="-2"/>
          <w:sz w:val="24"/>
        </w:rPr>
        <w:t>trifásicos.</w:t>
      </w:r>
    </w:p>
    <w:p w:rsidR="00095EF1" w:rsidRDefault="00C971F3">
      <w:pPr>
        <w:ind w:left="233"/>
        <w:rPr>
          <w:rFonts w:ascii="MS Gothic"/>
          <w:sz w:val="24"/>
        </w:rPr>
      </w:pPr>
      <w:r>
        <w:rPr>
          <w:rFonts w:ascii="MS Gothic"/>
          <w:sz w:val="24"/>
        </w:rPr>
        <w:t>Calcula la capacidad y tipo de transformadores con base en el tipo de carga</w:t>
      </w:r>
      <w:r>
        <w:rPr>
          <w:rFonts w:ascii="MS Gothic"/>
          <w:spacing w:val="1"/>
          <w:sz w:val="24"/>
        </w:rPr>
        <w:t xml:space="preserve"> </w:t>
      </w:r>
      <w:r>
        <w:rPr>
          <w:rFonts w:ascii="MS Gothic"/>
          <w:sz w:val="24"/>
        </w:rPr>
        <w:t xml:space="preserve">a </w:t>
      </w:r>
      <w:r>
        <w:rPr>
          <w:rFonts w:ascii="MS Gothic"/>
          <w:spacing w:val="-2"/>
          <w:sz w:val="24"/>
        </w:rPr>
        <w:t>alimentar.</w:t>
      </w:r>
    </w:p>
    <w:p w:rsidR="00095EF1" w:rsidRDefault="00C971F3">
      <w:pPr>
        <w:spacing w:before="63" w:line="321" w:lineRule="auto"/>
        <w:ind w:left="406" w:right="1134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4064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30778</wp:posOffset>
            </wp:positionV>
            <wp:extent cx="152400" cy="20421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610457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295954</wp:posOffset>
            </wp:positionV>
            <wp:extent cx="152400" cy="20421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Analizar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diferentes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tipos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configuración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transformadores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definir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su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aplicación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industria. Calcular la eficiencia y la regulación de un transformador.</w:t>
      </w:r>
    </w:p>
    <w:p w:rsidR="00095EF1" w:rsidRDefault="00095EF1">
      <w:pPr>
        <w:pStyle w:val="Textoindependiente"/>
        <w:spacing w:before="180" w:after="1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095EF1">
        <w:trPr>
          <w:trHeight w:val="690"/>
        </w:trPr>
        <w:tc>
          <w:tcPr>
            <w:tcW w:w="2602" w:type="dxa"/>
          </w:tcPr>
          <w:p w:rsidR="00095EF1" w:rsidRDefault="00C971F3">
            <w:pPr>
              <w:pStyle w:val="TableParagraph"/>
              <w:spacing w:line="230" w:lineRule="exact"/>
              <w:ind w:left="124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before="114"/>
              <w:ind w:left="782" w:right="634" w:hanging="13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before="230"/>
              <w:ind w:left="13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before="114"/>
              <w:ind w:left="220" w:firstLine="485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before="23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095EF1">
        <w:trPr>
          <w:trHeight w:val="2900"/>
        </w:trPr>
        <w:tc>
          <w:tcPr>
            <w:tcW w:w="2602" w:type="dxa"/>
          </w:tcPr>
          <w:p w:rsidR="00095EF1" w:rsidRDefault="00C971F3">
            <w:pPr>
              <w:pStyle w:val="TableParagraph"/>
              <w:spacing w:before="225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Transformadores</w:t>
            </w:r>
          </w:p>
          <w:p w:rsidR="00095EF1" w:rsidRDefault="00C971F3">
            <w:pPr>
              <w:pStyle w:val="TableParagraph"/>
              <w:numPr>
                <w:ilvl w:val="1"/>
                <w:numId w:val="17"/>
              </w:numPr>
              <w:tabs>
                <w:tab w:val="left" w:pos="1439"/>
              </w:tabs>
              <w:spacing w:before="232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Definición </w:t>
            </w:r>
            <w:r>
              <w:rPr>
                <w:sz w:val="24"/>
              </w:rPr>
              <w:t xml:space="preserve">fundamental de un </w:t>
            </w:r>
            <w:r>
              <w:rPr>
                <w:spacing w:val="-2"/>
                <w:sz w:val="24"/>
              </w:rPr>
              <w:t>transformador.</w:t>
            </w:r>
          </w:p>
          <w:p w:rsidR="00095EF1" w:rsidRDefault="00C971F3">
            <w:pPr>
              <w:pStyle w:val="TableParagraph"/>
              <w:numPr>
                <w:ilvl w:val="1"/>
                <w:numId w:val="17"/>
              </w:numPr>
              <w:tabs>
                <w:tab w:val="left" w:pos="676"/>
                <w:tab w:val="left" w:pos="1731"/>
                <w:tab w:val="left" w:pos="2229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Análisis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un </w:t>
            </w:r>
            <w:r>
              <w:rPr>
                <w:sz w:val="24"/>
              </w:rPr>
              <w:t>transformador ideal.</w:t>
            </w:r>
          </w:p>
          <w:p w:rsidR="00095EF1" w:rsidRDefault="00C971F3">
            <w:pPr>
              <w:pStyle w:val="TableParagraph"/>
              <w:numPr>
                <w:ilvl w:val="1"/>
                <w:numId w:val="17"/>
              </w:numPr>
              <w:tabs>
                <w:tab w:val="left" w:pos="709"/>
                <w:tab w:val="left" w:pos="1774"/>
                <w:tab w:val="left" w:pos="2306"/>
              </w:tabs>
              <w:spacing w:line="271" w:lineRule="exact"/>
              <w:ind w:left="709" w:hanging="599"/>
              <w:rPr>
                <w:sz w:val="24"/>
              </w:rPr>
            </w:pPr>
            <w:r>
              <w:rPr>
                <w:spacing w:val="-2"/>
                <w:sz w:val="24"/>
              </w:rPr>
              <w:t>Estudio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:rsidR="00095EF1" w:rsidRDefault="00C971F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transferencia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máxima de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potencia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los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estudiante elabora un mapa conceptual de los </w:t>
            </w:r>
            <w:r>
              <w:rPr>
                <w:spacing w:val="-2"/>
                <w:sz w:val="20"/>
              </w:rPr>
              <w:t>temas:</w:t>
            </w:r>
          </w:p>
          <w:p w:rsidR="00095EF1" w:rsidRDefault="00C971F3">
            <w:pPr>
              <w:pStyle w:val="TableParagraph"/>
              <w:numPr>
                <w:ilvl w:val="1"/>
                <w:numId w:val="16"/>
              </w:numPr>
              <w:tabs>
                <w:tab w:val="left" w:pos="713"/>
              </w:tabs>
              <w:ind w:right="8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Estudio de la transferencia máxima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potencia por los dispositivos igualadores de impedancia.</w:t>
            </w:r>
          </w:p>
          <w:p w:rsidR="00095EF1" w:rsidRDefault="00C971F3">
            <w:pPr>
              <w:pStyle w:val="TableParagraph"/>
              <w:numPr>
                <w:ilvl w:val="1"/>
                <w:numId w:val="16"/>
              </w:numPr>
              <w:tabs>
                <w:tab w:val="left" w:pos="653"/>
                <w:tab w:val="left" w:pos="1646"/>
                <w:tab w:val="left" w:pos="2207"/>
                <w:tab w:val="left" w:pos="2327"/>
              </w:tabs>
              <w:ind w:right="88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Estudio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para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la </w:t>
            </w:r>
            <w:r>
              <w:rPr>
                <w:b/>
                <w:sz w:val="20"/>
              </w:rPr>
              <w:t xml:space="preserve">obtención del circuito </w:t>
            </w:r>
            <w:r>
              <w:rPr>
                <w:b/>
                <w:spacing w:val="-2"/>
                <w:sz w:val="20"/>
              </w:rPr>
              <w:t>equivalente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del</w:t>
            </w:r>
          </w:p>
          <w:p w:rsidR="00095EF1" w:rsidRDefault="00C971F3">
            <w:pPr>
              <w:pStyle w:val="TableParagraph"/>
              <w:tabs>
                <w:tab w:val="left" w:pos="2139"/>
              </w:tabs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transformador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con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El docente da a conocer los temas de los cuales el alumno elaborará 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mapa conceptual.</w:t>
            </w:r>
          </w:p>
          <w:p w:rsidR="00095EF1" w:rsidRDefault="00C971F3">
            <w:pPr>
              <w:pStyle w:val="TableParagraph"/>
              <w:tabs>
                <w:tab w:val="left" w:pos="2155"/>
              </w:tabs>
              <w:spacing w:before="232"/>
              <w:ind w:left="110"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solicita a los </w:t>
            </w:r>
            <w:r>
              <w:rPr>
                <w:spacing w:val="-2"/>
                <w:sz w:val="20"/>
              </w:rPr>
              <w:t>estudiantes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una </w:t>
            </w:r>
            <w:r>
              <w:rPr>
                <w:sz w:val="20"/>
              </w:rPr>
              <w:t xml:space="preserve">investigación y exposición sobre </w:t>
            </w:r>
            <w:r>
              <w:rPr>
                <w:b/>
                <w:sz w:val="20"/>
              </w:rPr>
              <w:t>El Análisis para la regulación de voltaje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 cargas en factor de </w:t>
            </w:r>
            <w:r>
              <w:rPr>
                <w:b/>
                <w:spacing w:val="-2"/>
                <w:sz w:val="20"/>
              </w:rPr>
              <w:t>potencia.</w:t>
            </w:r>
          </w:p>
        </w:tc>
        <w:tc>
          <w:tcPr>
            <w:tcW w:w="2598" w:type="dxa"/>
          </w:tcPr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95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análisis y </w:t>
            </w:r>
            <w:r>
              <w:rPr>
                <w:spacing w:val="-2"/>
                <w:sz w:val="20"/>
              </w:rPr>
              <w:t>síntesis.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line="229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spacing w:line="229" w:lineRule="exact"/>
        <w:jc w:val="center"/>
        <w:rPr>
          <w:sz w:val="20"/>
        </w:rPr>
        <w:sectPr w:rsidR="00095EF1">
          <w:pgSz w:w="15840" w:h="12240" w:orient="landscape"/>
          <w:pgMar w:top="1960" w:right="660" w:bottom="110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095EF1">
        <w:trPr>
          <w:trHeight w:val="8834"/>
        </w:trPr>
        <w:tc>
          <w:tcPr>
            <w:tcW w:w="2602" w:type="dxa"/>
          </w:tcPr>
          <w:p w:rsidR="00095EF1" w:rsidRDefault="00C971F3">
            <w:pPr>
              <w:pStyle w:val="TableParagraph"/>
              <w:tabs>
                <w:tab w:val="left" w:pos="2227"/>
              </w:tabs>
              <w:ind w:left="110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dispositivos</w:t>
            </w:r>
            <w:proofErr w:type="gramEnd"/>
            <w:r>
              <w:rPr>
                <w:spacing w:val="-2"/>
                <w:sz w:val="24"/>
              </w:rPr>
              <w:t xml:space="preserve"> igualadores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impedancia.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640"/>
                <w:tab w:val="left" w:pos="217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Estudio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la obtención del circuito </w:t>
            </w:r>
            <w:r>
              <w:rPr>
                <w:spacing w:val="-2"/>
                <w:sz w:val="24"/>
              </w:rPr>
              <w:t>equivalente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del</w:t>
            </w:r>
          </w:p>
          <w:p w:rsidR="00095EF1" w:rsidRDefault="00C971F3">
            <w:pPr>
              <w:pStyle w:val="TableParagraph"/>
              <w:tabs>
                <w:tab w:val="left" w:pos="2104"/>
              </w:tabs>
              <w:spacing w:line="242" w:lineRule="auto"/>
              <w:ind w:left="110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transformador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con </w:t>
            </w:r>
            <w:r>
              <w:rPr>
                <w:sz w:val="24"/>
              </w:rPr>
              <w:t>núcleo de hierro.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6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Análisis para la regulación de voltaje con cargas en factor de potencia.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708"/>
                <w:tab w:val="left" w:pos="217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Cálculo de la </w:t>
            </w:r>
            <w:r>
              <w:rPr>
                <w:spacing w:val="-2"/>
                <w:sz w:val="24"/>
              </w:rPr>
              <w:t>eficiencia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transformador</w:t>
            </w:r>
          </w:p>
          <w:p w:rsidR="00095EF1" w:rsidRDefault="00C971F3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con</w:t>
            </w:r>
            <w:proofErr w:type="gramEnd"/>
            <w:r>
              <w:rPr>
                <w:sz w:val="24"/>
              </w:rPr>
              <w:t xml:space="preserve"> carga a factor de </w:t>
            </w:r>
            <w:r>
              <w:rPr>
                <w:spacing w:val="-2"/>
                <w:sz w:val="24"/>
              </w:rPr>
              <w:t>potencia.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935"/>
                <w:tab w:val="left" w:pos="2229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Estudio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autotransformadores monofásicos.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2229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Conexión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trasformadores monofásicos</w:t>
            </w:r>
          </w:p>
          <w:p w:rsidR="00095EF1" w:rsidRDefault="00C971F3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en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arreglos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trifásicos.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2225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Conexión</w:t>
            </w:r>
            <w:r>
              <w:rPr>
                <w:sz w:val="24"/>
              </w:rPr>
              <w:tab/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transformadores monofásicos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z w:val="24"/>
              </w:rPr>
              <w:t xml:space="preserve">arreglos de </w:t>
            </w:r>
            <w:r>
              <w:rPr>
                <w:spacing w:val="-2"/>
                <w:sz w:val="24"/>
              </w:rPr>
              <w:t>autotransformadores trifásicos.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810"/>
                <w:tab w:val="left" w:pos="2232"/>
              </w:tabs>
              <w:spacing w:line="274" w:lineRule="exact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Relaciones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transformaciones.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ind w:left="110" w:right="156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núcleo</w:t>
            </w:r>
            <w:proofErr w:type="gram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hierro.</w:t>
            </w:r>
          </w:p>
          <w:p w:rsidR="00095EF1" w:rsidRDefault="00C971F3">
            <w:pPr>
              <w:pStyle w:val="TableParagraph"/>
              <w:spacing w:before="232" w:line="237" w:lineRule="auto"/>
              <w:ind w:left="110" w:right="8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El estudiante realiza una 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por equipos el tema: </w:t>
            </w:r>
            <w:r>
              <w:rPr>
                <w:b/>
                <w:sz w:val="20"/>
              </w:rPr>
              <w:t>Análisis para la regulación de voltaje con cargas en factor de potencia.</w:t>
            </w:r>
          </w:p>
          <w:p w:rsidR="00095EF1" w:rsidRDefault="00095EF1">
            <w:pPr>
              <w:pStyle w:val="TableParagraph"/>
              <w:spacing w:before="213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spacing w:before="1" w:line="237" w:lineRule="auto"/>
              <w:ind w:left="110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alumno realiza un examen en </w:t>
            </w:r>
            <w:proofErr w:type="spellStart"/>
            <w:r>
              <w:rPr>
                <w:sz w:val="20"/>
              </w:rPr>
              <w:t>linea</w:t>
            </w:r>
            <w:proofErr w:type="spellEnd"/>
            <w:r>
              <w:rPr>
                <w:sz w:val="20"/>
              </w:rPr>
              <w:t xml:space="preserve"> de </w:t>
            </w:r>
            <w:r>
              <w:rPr>
                <w:b/>
                <w:sz w:val="20"/>
              </w:rPr>
              <w:t>los temas 4.6 al 4.10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before="230"/>
              <w:ind w:left="110"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mediante ejercicios </w:t>
            </w:r>
            <w:r>
              <w:rPr>
                <w:b/>
                <w:sz w:val="20"/>
              </w:rPr>
              <w:t>da a conocer los temas 4.6 al 4.10 y posteriormente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aplica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un examen escrito.</w:t>
            </w:r>
          </w:p>
          <w:p w:rsidR="00095EF1" w:rsidRDefault="00095EF1">
            <w:pPr>
              <w:pStyle w:val="TableParagraph"/>
              <w:spacing w:before="234" w:line="237" w:lineRule="auto"/>
              <w:ind w:left="110" w:right="92"/>
              <w:jc w:val="both"/>
              <w:rPr>
                <w:sz w:val="20"/>
              </w:rPr>
            </w:pP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  <w:tab w:val="left" w:pos="1525"/>
                <w:tab w:val="left" w:pos="2336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computadora y software de dibujo.</w:t>
            </w:r>
          </w:p>
          <w:p w:rsidR="00095EF1" w:rsidRDefault="00095EF1">
            <w:pPr>
              <w:pStyle w:val="TableParagraph"/>
              <w:spacing w:before="20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237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proveniente de fuentes </w:t>
            </w:r>
            <w:r>
              <w:rPr>
                <w:spacing w:val="-2"/>
                <w:sz w:val="20"/>
              </w:rPr>
              <w:t>diversas.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40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1"/>
              <w:ind w:left="277" w:hanging="167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36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left="277" w:hanging="1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decisiones.</w:t>
            </w:r>
          </w:p>
        </w:tc>
        <w:tc>
          <w:tcPr>
            <w:tcW w:w="260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rPr>
          <w:rFonts w:ascii="Times New Roman"/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134" w:after="1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3"/>
        <w:gridCol w:w="2088"/>
      </w:tblGrid>
      <w:tr w:rsidR="00095EF1">
        <w:trPr>
          <w:trHeight w:val="23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Indicador</w:t>
            </w:r>
          </w:p>
        </w:tc>
      </w:tr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manejo </w:t>
            </w:r>
            <w:r>
              <w:rPr>
                <w:spacing w:val="-2"/>
                <w:sz w:val="20"/>
              </w:rPr>
              <w:t>bibliográfico.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1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724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40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>Trabaja 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 jerárquica. El Conocimiento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está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organizado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representado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todos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niveles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abstracción,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situando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generales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 inclusivos en la parte superior y los más específicos y menos inclusivos en la parte inferior.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249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 organizar información,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 análisis para identificar las semejanzas 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diferencias 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dos 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más objetos o situaciones.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1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1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29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095EF1" w:rsidRDefault="00C971F3">
      <w:pPr>
        <w:spacing w:before="231"/>
        <w:ind w:left="233"/>
        <w:rPr>
          <w:sz w:val="20"/>
        </w:rPr>
      </w:pPr>
      <w:r>
        <w:rPr>
          <w:sz w:val="20"/>
        </w:rPr>
        <w:t>Niveles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desempeño:</w:t>
      </w:r>
    </w:p>
    <w:p w:rsidR="00095EF1" w:rsidRDefault="00095EF1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6"/>
        <w:gridCol w:w="5953"/>
        <w:gridCol w:w="2088"/>
      </w:tblGrid>
      <w:tr w:rsidR="00095EF1">
        <w:trPr>
          <w:trHeight w:val="230"/>
        </w:trPr>
        <w:tc>
          <w:tcPr>
            <w:tcW w:w="2693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desempeño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5" w:right="107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095EF1">
        <w:trPr>
          <w:trHeight w:val="5175"/>
        </w:trPr>
        <w:tc>
          <w:tcPr>
            <w:tcW w:w="2693" w:type="dxa"/>
          </w:tcPr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en equipo, refleja sus conocimientos en la interpretación de la </w:t>
            </w:r>
            <w:r>
              <w:rPr>
                <w:spacing w:val="-2"/>
                <w:sz w:val="18"/>
              </w:rPr>
              <w:t>realidad.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ind w:right="8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Hace aportaciones a las actividades académicas desarrolladas: </w:t>
            </w:r>
            <w:r>
              <w:rPr>
                <w:sz w:val="18"/>
              </w:rPr>
              <w:t>Pregunta integrando conocimientos de otras asignaturas o de casos anteriores de la misma asignatura. Presenta otros puntos de vista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que complementen al presentado en la clase, presenta fuentes de información adicionales (internet y documental etc.) y usa más </w:t>
            </w:r>
            <w:r>
              <w:rPr>
                <w:spacing w:val="-2"/>
                <w:sz w:val="18"/>
              </w:rPr>
              <w:t>bibliografía.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ind w:right="8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 no visto en clase (creatividad)</w:t>
            </w:r>
            <w:r>
              <w:rPr>
                <w:sz w:val="18"/>
              </w:rPr>
              <w:t>: Ante problemas o caso de estudio propone perspectivas diferentes, para abordarlos y sustentarlos correctamente. Aplica procedimientos aprendidos en otra asignatura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spacing w:before="2"/>
              <w:ind w:right="8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Introduce recursos y experiencias que promueven un pensamiento crítico: </w:t>
            </w:r>
            <w:r>
              <w:rPr>
                <w:sz w:val="18"/>
              </w:rPr>
              <w:t>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spacing w:line="242" w:lineRule="auto"/>
              <w:ind w:right="8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incorpora conocimientos y actividades desarrolladas en otras asignaturas para</w:t>
            </w:r>
          </w:p>
          <w:p w:rsidR="00095EF1" w:rsidRDefault="00C971F3">
            <w:pPr>
              <w:pStyle w:val="TableParagraph"/>
              <w:spacing w:line="189" w:lineRule="exact"/>
              <w:ind w:left="28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lograr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competencia.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095EF1" w:rsidRDefault="00095EF1">
      <w:pPr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6"/>
        <w:gridCol w:w="5953"/>
        <w:gridCol w:w="2088"/>
      </w:tblGrid>
      <w:tr w:rsidR="00095EF1">
        <w:trPr>
          <w:trHeight w:val="829"/>
        </w:trPr>
        <w:tc>
          <w:tcPr>
            <w:tcW w:w="2693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ind w:left="283" w:right="87" w:hanging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6. Realiza su trabajo de manera autónoma y autorregulada. </w:t>
            </w:r>
            <w:r>
              <w:rPr>
                <w:sz w:val="18"/>
              </w:rPr>
              <w:t xml:space="preserve">Es capaz de organizar su tiempo y trabajar sin necesidad de una </w:t>
            </w:r>
            <w:proofErr w:type="gramStart"/>
            <w:r>
              <w:rPr>
                <w:sz w:val="18"/>
              </w:rPr>
              <w:t>supervisión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estrecha</w:t>
            </w:r>
            <w:proofErr w:type="gramEnd"/>
            <w:r>
              <w:rPr>
                <w:spacing w:val="47"/>
                <w:sz w:val="18"/>
              </w:rPr>
              <w:t xml:space="preserve">  </w:t>
            </w:r>
            <w:r>
              <w:rPr>
                <w:sz w:val="18"/>
              </w:rPr>
              <w:t>y/o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coercitiva.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Realiza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actividades</w:t>
            </w:r>
            <w:r>
              <w:rPr>
                <w:spacing w:val="50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de</w:t>
            </w:r>
          </w:p>
          <w:p w:rsidR="00095EF1" w:rsidRDefault="00C971F3">
            <w:pPr>
              <w:pStyle w:val="TableParagraph"/>
              <w:spacing w:line="192" w:lineRule="exact"/>
              <w:ind w:left="28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investigación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curso.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095EF1">
        <w:trPr>
          <w:trHeight w:val="618"/>
        </w:trPr>
        <w:tc>
          <w:tcPr>
            <w:tcW w:w="2693" w:type="dxa"/>
          </w:tcPr>
          <w:p w:rsidR="00095EF1" w:rsidRDefault="00C971F3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ind w:left="111" w:right="28"/>
              <w:rPr>
                <w:sz w:val="18"/>
              </w:rPr>
            </w:pPr>
            <w:r>
              <w:rPr>
                <w:sz w:val="18"/>
              </w:rPr>
              <w:t>No se cumple con el 100 % de evidencias conceptuales, procedimentales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095EF1" w:rsidRDefault="00C971F3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desempeño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91"/>
              <w:ind w:left="82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095EF1" w:rsidRDefault="00C971F3">
      <w:pPr>
        <w:spacing w:before="2"/>
        <w:ind w:left="233"/>
        <w:rPr>
          <w:sz w:val="20"/>
        </w:rPr>
      </w:pPr>
      <w:r>
        <w:rPr>
          <w:sz w:val="20"/>
        </w:rPr>
        <w:t>Matriz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Evaluación:</w:t>
      </w:r>
    </w:p>
    <w:p w:rsidR="00095EF1" w:rsidRDefault="00095EF1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67"/>
        <w:gridCol w:w="995"/>
        <w:gridCol w:w="1278"/>
        <w:gridCol w:w="994"/>
        <w:gridCol w:w="990"/>
        <w:gridCol w:w="855"/>
        <w:gridCol w:w="3400"/>
      </w:tblGrid>
      <w:tr w:rsidR="00095EF1">
        <w:trPr>
          <w:trHeight w:val="292"/>
        </w:trPr>
        <w:tc>
          <w:tcPr>
            <w:tcW w:w="3971" w:type="dxa"/>
            <w:vMerge w:val="restart"/>
          </w:tcPr>
          <w:p w:rsidR="00095EF1" w:rsidRDefault="00C971F3">
            <w:pPr>
              <w:pStyle w:val="TableParagraph"/>
              <w:spacing w:before="17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567" w:type="dxa"/>
            <w:vMerge w:val="restart"/>
          </w:tcPr>
          <w:p w:rsidR="00095EF1" w:rsidRDefault="00C971F3">
            <w:pPr>
              <w:pStyle w:val="TableParagraph"/>
              <w:spacing w:before="177"/>
              <w:ind w:left="1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5112" w:type="dxa"/>
            <w:gridSpan w:val="5"/>
          </w:tcPr>
          <w:p w:rsidR="00095EF1" w:rsidRDefault="00C971F3">
            <w:pPr>
              <w:pStyle w:val="TableParagraph"/>
              <w:spacing w:before="23"/>
              <w:ind w:left="1544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400" w:type="dxa"/>
            <w:vMerge w:val="restart"/>
          </w:tcPr>
          <w:p w:rsidR="00095EF1" w:rsidRDefault="00C971F3">
            <w:pPr>
              <w:pStyle w:val="TableParagraph"/>
              <w:spacing w:before="62"/>
              <w:ind w:left="1080" w:hanging="648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 w:rsidR="00095EF1">
        <w:trPr>
          <w:trHeight w:val="287"/>
        </w:trPr>
        <w:tc>
          <w:tcPr>
            <w:tcW w:w="3971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28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28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28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28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</w:tr>
      <w:tr w:rsidR="00095EF1">
        <w:trPr>
          <w:trHeight w:val="830"/>
        </w:trPr>
        <w:tc>
          <w:tcPr>
            <w:tcW w:w="3971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 w:right="61"/>
              <w:jc w:val="both"/>
              <w:rPr>
                <w:sz w:val="18"/>
              </w:rPr>
            </w:pPr>
            <w:r>
              <w:rPr>
                <w:sz w:val="18"/>
              </w:rPr>
              <w:t>Busca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proveniente de fuentes diversas, demuestra la habilidad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manejo</w:t>
            </w:r>
          </w:p>
          <w:p w:rsidR="00095EF1" w:rsidRDefault="00C971F3">
            <w:pPr>
              <w:pStyle w:val="TableParagraph"/>
              <w:spacing w:line="192" w:lineRule="exact"/>
              <w:ind w:left="6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bibliográfico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95EF1">
        <w:trPr>
          <w:trHeight w:val="1838"/>
        </w:trPr>
        <w:tc>
          <w:tcPr>
            <w:tcW w:w="3971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28.5-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17-</w:t>
            </w: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Presentar ante el grupo un tema, demuestra el dominio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y proyecta la información mediante diapositivas; demuestra el dominio de estructurar y organizar la información</w:t>
            </w:r>
            <w:r>
              <w:rPr>
                <w:spacing w:val="6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presentado</w:t>
            </w:r>
            <w:r>
              <w:rPr>
                <w:spacing w:val="62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una</w:t>
            </w:r>
          </w:p>
          <w:p w:rsidR="00095EF1" w:rsidRDefault="00C971F3">
            <w:pPr>
              <w:pStyle w:val="TableParagraph"/>
              <w:spacing w:line="230" w:lineRule="exact"/>
              <w:ind w:left="62" w:right="60"/>
              <w:jc w:val="both"/>
              <w:rPr>
                <w:sz w:val="20"/>
              </w:rPr>
            </w:pPr>
            <w:r>
              <w:rPr>
                <w:sz w:val="20"/>
              </w:rPr>
              <w:t>Introducción, Desarrollo, Síntesis o Conclusión y Bibliografía.</w:t>
            </w:r>
          </w:p>
        </w:tc>
      </w:tr>
      <w:tr w:rsidR="00095EF1">
        <w:trPr>
          <w:trHeight w:val="829"/>
        </w:trPr>
        <w:tc>
          <w:tcPr>
            <w:tcW w:w="3971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12.8-</w:t>
            </w: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spacing w:before="135"/>
              <w:rPr>
                <w:sz w:val="16"/>
              </w:rPr>
            </w:pPr>
          </w:p>
          <w:p w:rsidR="00095EF1" w:rsidRDefault="00C971F3">
            <w:pPr>
              <w:pStyle w:val="TableParagraph"/>
              <w:ind w:left="10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22.5-</w:t>
            </w:r>
            <w:r>
              <w:rPr>
                <w:spacing w:val="-4"/>
                <w:sz w:val="16"/>
              </w:rPr>
              <w:t>25.2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organizar información,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identificar</w:t>
            </w:r>
          </w:p>
          <w:p w:rsidR="00095EF1" w:rsidRDefault="00C971F3"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las</w:t>
            </w:r>
            <w:proofErr w:type="gramEnd"/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semejanzas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diferencias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 más objetos o situaciones.</w:t>
            </w:r>
          </w:p>
        </w:tc>
      </w:tr>
      <w:tr w:rsidR="00095EF1">
        <w:trPr>
          <w:trHeight w:val="618"/>
        </w:trPr>
        <w:tc>
          <w:tcPr>
            <w:tcW w:w="3971" w:type="dxa"/>
          </w:tcPr>
          <w:p w:rsidR="00095EF1" w:rsidRDefault="00C971F3">
            <w:pPr>
              <w:pStyle w:val="TableParagraph"/>
              <w:spacing w:before="191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567" w:type="dxa"/>
          </w:tcPr>
          <w:p w:rsidR="00095EF1" w:rsidRDefault="00C971F3">
            <w:pPr>
              <w:pStyle w:val="TableParagraph"/>
              <w:spacing w:before="19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191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33.3-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191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29.8-</w:t>
            </w:r>
            <w:r>
              <w:rPr>
                <w:spacing w:val="-4"/>
                <w:sz w:val="20"/>
              </w:rPr>
              <w:t>32.9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19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11.3-</w:t>
            </w: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76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24.5-</w:t>
            </w: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191"/>
              <w:ind w:left="67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interés,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sus horas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puntual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responsable</w:t>
            </w:r>
          </w:p>
          <w:p w:rsidR="00095EF1" w:rsidRDefault="00C971F3">
            <w:pPr>
              <w:pStyle w:val="TableParagraph"/>
              <w:spacing w:line="191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en</w:t>
            </w:r>
            <w:proofErr w:type="gramEnd"/>
            <w:r>
              <w:rPr>
                <w:sz w:val="18"/>
              </w:rPr>
              <w:t xml:space="preserve"> 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actividades.</w:t>
            </w:r>
          </w:p>
        </w:tc>
      </w:tr>
      <w:tr w:rsidR="00095EF1">
        <w:trPr>
          <w:trHeight w:val="292"/>
        </w:trPr>
        <w:tc>
          <w:tcPr>
            <w:tcW w:w="4538" w:type="dxa"/>
            <w:gridSpan w:val="2"/>
          </w:tcPr>
          <w:p w:rsidR="00095EF1" w:rsidRDefault="00C971F3"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28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28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28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28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28"/>
              <w:ind w:left="163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spacing w:before="86"/>
        <w:rPr>
          <w:sz w:val="20"/>
        </w:rPr>
      </w:pPr>
    </w:p>
    <w:p w:rsidR="00095EF1" w:rsidRDefault="00C971F3">
      <w:pPr>
        <w:tabs>
          <w:tab w:val="left" w:pos="3065"/>
          <w:tab w:val="left" w:pos="5188"/>
          <w:tab w:val="left" w:pos="6604"/>
        </w:tabs>
        <w:ind w:left="233" w:right="165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5</w:t>
      </w:r>
      <w:r>
        <w:rPr>
          <w:sz w:val="24"/>
          <w:u w:val="single"/>
        </w:rPr>
        <w:tab/>
      </w:r>
      <w:r>
        <w:rPr>
          <w:sz w:val="24"/>
        </w:rPr>
        <w:tab/>
        <w:t>Descripción:</w:t>
      </w:r>
      <w:r>
        <w:rPr>
          <w:spacing w:val="80"/>
          <w:w w:val="150"/>
          <w:sz w:val="24"/>
        </w:rPr>
        <w:t xml:space="preserve"> </w:t>
      </w:r>
      <w:r>
        <w:rPr>
          <w:rFonts w:ascii="MS Gothic" w:hAnsi="MS Gothic"/>
          <w:sz w:val="24"/>
        </w:rPr>
        <w:t>Identifica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partes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un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motor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inducción trifásico y monofásico.</w:t>
      </w:r>
    </w:p>
    <w:p w:rsidR="00095EF1" w:rsidRDefault="00095EF1">
      <w:pPr>
        <w:rPr>
          <w:rFonts w:ascii="MS Gothic" w:hAnsi="MS Gothic"/>
          <w:sz w:val="24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C971F3">
      <w:pPr>
        <w:spacing w:before="227" w:line="316" w:lineRule="auto"/>
        <w:ind w:left="406" w:right="1134"/>
        <w:rPr>
          <w:rFonts w:ascii="MS Gothic" w:hAnsi="MS Gothic"/>
          <w:sz w:val="24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610508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134873</wp:posOffset>
            </wp:positionV>
            <wp:extent cx="152400" cy="20421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610560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397002</wp:posOffset>
            </wp:positionV>
            <wp:extent cx="152400" cy="20421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662431</wp:posOffset>
            </wp:positionV>
            <wp:extent cx="152400" cy="20421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Aplica el concepto de campo magnético giratorio para el arranque del motor trifásico de inducción. Fundamenta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clasificación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motores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C.A.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acuerdo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su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característica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terminal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(Par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vs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Velocidad)</w:t>
      </w:r>
    </w:p>
    <w:p w:rsidR="00095EF1" w:rsidRDefault="00C971F3">
      <w:pPr>
        <w:spacing w:before="7" w:line="266" w:lineRule="auto"/>
        <w:ind w:left="233" w:firstLine="216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>Analiza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diferentes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tipos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configuración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Maquinas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Corriente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Alterna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definir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su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aplicación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 xml:space="preserve">la </w:t>
      </w:r>
      <w:r>
        <w:rPr>
          <w:rFonts w:ascii="MS Gothic" w:hAnsi="MS Gothic"/>
          <w:spacing w:val="-2"/>
          <w:sz w:val="24"/>
        </w:rPr>
        <w:t>industria.</w:t>
      </w:r>
    </w:p>
    <w:p w:rsidR="00095EF1" w:rsidRDefault="00C971F3">
      <w:pPr>
        <w:spacing w:line="237" w:lineRule="exact"/>
        <w:ind w:left="233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.</w:t>
      </w:r>
    </w:p>
    <w:p w:rsidR="00095EF1" w:rsidRDefault="00095EF1">
      <w:pPr>
        <w:pStyle w:val="Textoindependiente"/>
        <w:spacing w:before="54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095EF1">
        <w:trPr>
          <w:trHeight w:val="691"/>
        </w:trPr>
        <w:tc>
          <w:tcPr>
            <w:tcW w:w="2602" w:type="dxa"/>
          </w:tcPr>
          <w:p w:rsidR="00095EF1" w:rsidRDefault="00C971F3">
            <w:pPr>
              <w:pStyle w:val="TableParagraph"/>
              <w:spacing w:line="229" w:lineRule="exact"/>
              <w:ind w:left="124" w:firstLine="10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  <w:p w:rsidR="00095EF1" w:rsidRDefault="00C971F3">
            <w:pPr>
              <w:pStyle w:val="TableParagraph"/>
              <w:spacing w:line="230" w:lineRule="atLeast"/>
              <w:ind w:left="849" w:hanging="725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before="115"/>
              <w:ind w:left="782" w:right="634" w:hanging="13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60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before="115"/>
              <w:ind w:left="220" w:firstLine="485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095EF1">
        <w:trPr>
          <w:trHeight w:val="5982"/>
        </w:trPr>
        <w:tc>
          <w:tcPr>
            <w:tcW w:w="2602" w:type="dxa"/>
          </w:tcPr>
          <w:p w:rsidR="00095EF1" w:rsidRDefault="00C971F3">
            <w:pPr>
              <w:pStyle w:val="TableParagraph"/>
              <w:ind w:left="1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Motores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corriente </w:t>
            </w:r>
            <w:r>
              <w:rPr>
                <w:b/>
                <w:spacing w:val="-2"/>
                <w:sz w:val="20"/>
              </w:rPr>
              <w:t>Alterna.</w:t>
            </w:r>
          </w:p>
          <w:p w:rsidR="00095EF1" w:rsidRDefault="00C971F3">
            <w:pPr>
              <w:pStyle w:val="TableParagraph"/>
              <w:numPr>
                <w:ilvl w:val="1"/>
                <w:numId w:val="11"/>
              </w:numPr>
              <w:tabs>
                <w:tab w:val="left" w:pos="669"/>
                <w:tab w:val="left" w:pos="1759"/>
              </w:tabs>
              <w:spacing w:before="227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Estudio de las partes constitutivas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los motores de </w:t>
            </w:r>
            <w:r>
              <w:rPr>
                <w:spacing w:val="-2"/>
                <w:sz w:val="24"/>
              </w:rPr>
              <w:t>corriente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alterna asíncronos.</w:t>
            </w:r>
          </w:p>
          <w:p w:rsidR="00095EF1" w:rsidRDefault="00C971F3">
            <w:pPr>
              <w:pStyle w:val="TableParagraph"/>
              <w:numPr>
                <w:ilvl w:val="1"/>
                <w:numId w:val="11"/>
              </w:numPr>
              <w:tabs>
                <w:tab w:val="left" w:pos="690"/>
                <w:tab w:val="left" w:pos="2171"/>
              </w:tabs>
              <w:spacing w:before="3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Generación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 xml:space="preserve">campo magnético giratorio en un estator </w:t>
            </w:r>
            <w:r>
              <w:rPr>
                <w:spacing w:val="-2"/>
                <w:sz w:val="24"/>
              </w:rPr>
              <w:t>trifásico</w:t>
            </w:r>
          </w:p>
          <w:p w:rsidR="00095EF1" w:rsidRDefault="00C971F3">
            <w:pPr>
              <w:pStyle w:val="TableParagraph"/>
              <w:numPr>
                <w:ilvl w:val="1"/>
                <w:numId w:val="11"/>
              </w:numPr>
              <w:tabs>
                <w:tab w:val="left" w:pos="661"/>
                <w:tab w:val="left" w:pos="1706"/>
                <w:tab w:val="left" w:pos="2171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Análisis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características de </w:t>
            </w:r>
            <w:r>
              <w:rPr>
                <w:spacing w:val="-2"/>
                <w:sz w:val="24"/>
              </w:rPr>
              <w:t>funcionamiento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motor de inducción.</w:t>
            </w:r>
          </w:p>
          <w:p w:rsidR="00095EF1" w:rsidRDefault="00C971F3">
            <w:pPr>
              <w:pStyle w:val="TableParagraph"/>
              <w:numPr>
                <w:ilvl w:val="1"/>
                <w:numId w:val="11"/>
              </w:numPr>
              <w:tabs>
                <w:tab w:val="left" w:pos="709"/>
                <w:tab w:val="left" w:pos="1361"/>
                <w:tab w:val="left" w:pos="1774"/>
                <w:tab w:val="left" w:pos="1883"/>
                <w:tab w:val="left" w:pos="1998"/>
                <w:tab w:val="left" w:pos="2229"/>
                <w:tab w:val="left" w:pos="2306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Estudio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corriente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rotor </w:t>
            </w:r>
            <w:r>
              <w:rPr>
                <w:sz w:val="24"/>
              </w:rPr>
              <w:t>para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obtención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la reactancia de </w:t>
            </w:r>
            <w:r>
              <w:rPr>
                <w:spacing w:val="-2"/>
                <w:sz w:val="24"/>
              </w:rPr>
              <w:t>magnetización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dispersión.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estudiante realiza un mapa conceptual de los </w:t>
            </w:r>
            <w:r>
              <w:rPr>
                <w:spacing w:val="-2"/>
                <w:sz w:val="20"/>
              </w:rPr>
              <w:t>temas:</w:t>
            </w:r>
          </w:p>
          <w:p w:rsidR="00095EF1" w:rsidRDefault="00C971F3">
            <w:pPr>
              <w:pStyle w:val="TableParagraph"/>
              <w:tabs>
                <w:tab w:val="left" w:pos="1761"/>
              </w:tabs>
              <w:ind w:left="1190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5.1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Estudio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partes </w:t>
            </w:r>
            <w:r>
              <w:rPr>
                <w:b/>
                <w:spacing w:val="-2"/>
                <w:sz w:val="20"/>
              </w:rPr>
              <w:t xml:space="preserve">constitutivas </w:t>
            </w:r>
            <w:r>
              <w:rPr>
                <w:b/>
                <w:sz w:val="20"/>
              </w:rPr>
              <w:t>de los</w:t>
            </w:r>
          </w:p>
          <w:p w:rsidR="00095EF1" w:rsidRDefault="00C971F3">
            <w:pPr>
              <w:pStyle w:val="TableParagraph"/>
              <w:tabs>
                <w:tab w:val="left" w:pos="1151"/>
                <w:tab w:val="left" w:pos="1640"/>
              </w:tabs>
              <w:ind w:left="110" w:right="88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motores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corriente </w:t>
            </w:r>
            <w:r>
              <w:rPr>
                <w:b/>
                <w:sz w:val="20"/>
              </w:rPr>
              <w:t>alterna asíncronos.</w:t>
            </w:r>
          </w:p>
          <w:p w:rsidR="00095EF1" w:rsidRDefault="00C971F3">
            <w:pPr>
              <w:pStyle w:val="TableParagraph"/>
              <w:spacing w:line="228" w:lineRule="exact"/>
              <w:ind w:left="119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5.2</w:t>
            </w:r>
          </w:p>
          <w:p w:rsidR="00095EF1" w:rsidRDefault="00C971F3">
            <w:pPr>
              <w:pStyle w:val="TableParagraph"/>
              <w:tabs>
                <w:tab w:val="left" w:pos="1852"/>
              </w:tabs>
              <w:ind w:left="1190"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Generación </w:t>
            </w:r>
            <w:r>
              <w:rPr>
                <w:b/>
                <w:spacing w:val="-4"/>
                <w:sz w:val="20"/>
              </w:rPr>
              <w:t>del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campo magnético</w:t>
            </w:r>
          </w:p>
          <w:p w:rsidR="00095EF1" w:rsidRDefault="00C971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giratorio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estator </w:t>
            </w:r>
            <w:r>
              <w:rPr>
                <w:b/>
                <w:spacing w:val="-2"/>
                <w:sz w:val="20"/>
              </w:rPr>
              <w:t>trifásico</w:t>
            </w:r>
          </w:p>
          <w:p w:rsidR="00095EF1" w:rsidRDefault="00095EF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spacing w:before="1"/>
              <w:ind w:left="110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alumno realiza una investigación documental </w:t>
            </w:r>
            <w:r>
              <w:rPr>
                <w:b/>
                <w:sz w:val="20"/>
              </w:rPr>
              <w:t>sobre las características de funcionamiento del motor de inducción.</w:t>
            </w:r>
          </w:p>
          <w:p w:rsidR="00095EF1" w:rsidRDefault="00C971F3">
            <w:pPr>
              <w:pStyle w:val="TableParagraph"/>
              <w:tabs>
                <w:tab w:val="left" w:pos="2261"/>
              </w:tabs>
              <w:ind w:left="110" w:right="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 del estudio de la corriente del rotor para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obtención de la </w:t>
            </w:r>
            <w:r>
              <w:rPr>
                <w:b/>
                <w:spacing w:val="-2"/>
                <w:sz w:val="20"/>
              </w:rPr>
              <w:t>reactancia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</w:p>
          <w:p w:rsidR="00095EF1" w:rsidRDefault="00C971F3">
            <w:pPr>
              <w:pStyle w:val="TableParagraph"/>
              <w:tabs>
                <w:tab w:val="left" w:pos="2384"/>
              </w:tabs>
              <w:spacing w:line="215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magnetización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El docente solicita la elaboración de un mapa conceptual de los siguientes temas:</w:t>
            </w:r>
          </w:p>
          <w:p w:rsidR="00095EF1" w:rsidRDefault="00C971F3">
            <w:pPr>
              <w:pStyle w:val="TableParagraph"/>
              <w:tabs>
                <w:tab w:val="left" w:pos="1761"/>
              </w:tabs>
              <w:ind w:left="119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5.1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Estudio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partes </w:t>
            </w:r>
            <w:r>
              <w:rPr>
                <w:b/>
                <w:spacing w:val="-2"/>
                <w:sz w:val="20"/>
              </w:rPr>
              <w:t xml:space="preserve">constitutivas </w:t>
            </w:r>
            <w:r>
              <w:rPr>
                <w:b/>
                <w:sz w:val="20"/>
              </w:rPr>
              <w:t>de los</w:t>
            </w:r>
          </w:p>
          <w:p w:rsidR="00095EF1" w:rsidRDefault="00C971F3">
            <w:pPr>
              <w:pStyle w:val="TableParagraph"/>
              <w:tabs>
                <w:tab w:val="left" w:pos="1151"/>
                <w:tab w:val="left" w:pos="1640"/>
              </w:tabs>
              <w:ind w:left="110" w:right="93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motores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corriente </w:t>
            </w:r>
            <w:r>
              <w:rPr>
                <w:b/>
                <w:sz w:val="20"/>
              </w:rPr>
              <w:t>alterna asíncronos.</w:t>
            </w:r>
          </w:p>
          <w:p w:rsidR="00095EF1" w:rsidRDefault="00C971F3">
            <w:pPr>
              <w:pStyle w:val="TableParagraph"/>
              <w:spacing w:line="226" w:lineRule="exact"/>
              <w:ind w:left="119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5.2</w:t>
            </w:r>
          </w:p>
          <w:p w:rsidR="00095EF1" w:rsidRDefault="00C971F3">
            <w:pPr>
              <w:pStyle w:val="TableParagraph"/>
              <w:tabs>
                <w:tab w:val="left" w:pos="1851"/>
              </w:tabs>
              <w:ind w:left="1190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Generación </w:t>
            </w:r>
            <w:r>
              <w:rPr>
                <w:b/>
                <w:spacing w:val="-4"/>
                <w:sz w:val="20"/>
              </w:rPr>
              <w:t>del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campo magnético</w:t>
            </w:r>
          </w:p>
          <w:p w:rsidR="00095EF1" w:rsidRDefault="00C971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giratorio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estator </w:t>
            </w:r>
            <w:r>
              <w:rPr>
                <w:b/>
                <w:spacing w:val="-2"/>
                <w:sz w:val="20"/>
              </w:rPr>
              <w:t>trifásico</w:t>
            </w: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10"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El docente solicita a los alumnos realizar una investigación documental sobre</w:t>
            </w:r>
            <w:r>
              <w:rPr>
                <w:spacing w:val="75"/>
                <w:sz w:val="20"/>
              </w:rPr>
              <w:t xml:space="preserve">   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76"/>
                <w:sz w:val="20"/>
              </w:rPr>
              <w:t xml:space="preserve">    </w:t>
            </w:r>
            <w:r>
              <w:rPr>
                <w:b/>
                <w:spacing w:val="-5"/>
                <w:sz w:val="20"/>
              </w:rPr>
              <w:t>las</w:t>
            </w:r>
          </w:p>
          <w:p w:rsidR="00095EF1" w:rsidRDefault="00C971F3">
            <w:pPr>
              <w:pStyle w:val="TableParagraph"/>
              <w:tabs>
                <w:tab w:val="left" w:pos="2255"/>
              </w:tabs>
              <w:spacing w:line="222" w:lineRule="exact"/>
              <w:ind w:left="11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caracteristicas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</w:p>
          <w:p w:rsidR="00095EF1" w:rsidRDefault="00C971F3">
            <w:pPr>
              <w:pStyle w:val="TableParagraph"/>
              <w:tabs>
                <w:tab w:val="left" w:pos="2206"/>
              </w:tabs>
              <w:ind w:left="110" w:right="97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funcionamiento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z w:val="20"/>
              </w:rPr>
              <w:t>motor de inducción.</w:t>
            </w:r>
          </w:p>
          <w:p w:rsidR="00095EF1" w:rsidRDefault="00C971F3">
            <w:pPr>
              <w:pStyle w:val="TableParagraph"/>
              <w:spacing w:before="1" w:line="215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  <w:r>
              <w:rPr>
                <w:b/>
                <w:spacing w:val="48"/>
                <w:sz w:val="20"/>
              </w:rPr>
              <w:t xml:space="preserve"> 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9"/>
                <w:sz w:val="20"/>
              </w:rPr>
              <w:t xml:space="preserve">  </w:t>
            </w:r>
            <w:r>
              <w:rPr>
                <w:b/>
                <w:sz w:val="20"/>
              </w:rPr>
              <w:t>estudio</w:t>
            </w:r>
            <w:r>
              <w:rPr>
                <w:b/>
                <w:spacing w:val="47"/>
                <w:sz w:val="20"/>
              </w:rPr>
              <w:t xml:space="preserve"> 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8"/>
                <w:sz w:val="20"/>
              </w:rPr>
              <w:t xml:space="preserve">  </w:t>
            </w:r>
            <w:r>
              <w:rPr>
                <w:b/>
                <w:spacing w:val="-5"/>
                <w:sz w:val="20"/>
              </w:rPr>
              <w:t>la</w:t>
            </w:r>
          </w:p>
        </w:tc>
        <w:tc>
          <w:tcPr>
            <w:tcW w:w="2598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:rsidR="00095EF1" w:rsidRDefault="00095EF1">
            <w:pPr>
              <w:pStyle w:val="TableParagraph"/>
              <w:spacing w:before="179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  <w:tab w:val="left" w:pos="1526"/>
                <w:tab w:val="left" w:pos="2337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computadora y software de dibujo.</w:t>
            </w:r>
          </w:p>
          <w:p w:rsidR="00095EF1" w:rsidRDefault="00095EF1"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proveniente de fuentes </w:t>
            </w:r>
            <w:r>
              <w:rPr>
                <w:spacing w:val="-2"/>
                <w:sz w:val="20"/>
              </w:rPr>
              <w:t>diversas.</w:t>
            </w: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7" w:hanging="167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line="229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spacing w:line="229" w:lineRule="exact"/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095EF1">
        <w:trPr>
          <w:trHeight w:val="6904"/>
        </w:trPr>
        <w:tc>
          <w:tcPr>
            <w:tcW w:w="2602" w:type="dxa"/>
          </w:tcPr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5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Obtención de las Pérdidas en el cobre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y deslizamiento del </w:t>
            </w:r>
            <w:r>
              <w:rPr>
                <w:spacing w:val="-2"/>
                <w:sz w:val="24"/>
              </w:rPr>
              <w:t>rotor.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76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Obtención del circuito equivalente del motor de </w:t>
            </w:r>
            <w:r>
              <w:rPr>
                <w:spacing w:val="-2"/>
                <w:sz w:val="24"/>
              </w:rPr>
              <w:t>inducción.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1228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Conexiones </w:t>
            </w:r>
            <w:r>
              <w:rPr>
                <w:sz w:val="24"/>
              </w:rPr>
              <w:t>normalizadas en los motores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inducción: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535"/>
                <w:tab w:val="left" w:pos="230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Características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 arranque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 inducción de rotor </w:t>
            </w:r>
            <w:r>
              <w:rPr>
                <w:spacing w:val="-2"/>
                <w:sz w:val="24"/>
              </w:rPr>
              <w:t>devanado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al</w:t>
            </w:r>
          </w:p>
          <w:p w:rsidR="00095EF1" w:rsidRDefault="00C971F3">
            <w:pPr>
              <w:pStyle w:val="TableParagraph"/>
              <w:tabs>
                <w:tab w:val="left" w:pos="2307"/>
              </w:tabs>
              <w:ind w:left="110" w:right="9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modificarle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z w:val="24"/>
              </w:rPr>
              <w:t>resistencia óhmica en el circuito del rotor.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6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Aplicaciones de los motores de inducción polifásicos.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67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Principios de los motores monofásicos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1106"/>
              </w:tabs>
              <w:spacing w:line="278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Tipos de motores monofásicos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dispersión</w:t>
            </w:r>
            <w:proofErr w:type="gramEnd"/>
            <w:r>
              <w:rPr>
                <w:b/>
                <w:spacing w:val="-2"/>
                <w:sz w:val="20"/>
              </w:rPr>
              <w:t>.</w:t>
            </w:r>
          </w:p>
          <w:p w:rsidR="00095EF1" w:rsidRDefault="00095EF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10" w:right="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traves</w:t>
            </w:r>
            <w:proofErr w:type="spellEnd"/>
            <w:r>
              <w:rPr>
                <w:sz w:val="20"/>
              </w:rPr>
              <w:t xml:space="preserve"> de 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exposición en equipo, los alumnos explican y comprenden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obtención de las perdidas en el cobre y deslizamiento del rotor.</w:t>
            </w:r>
          </w:p>
          <w:p w:rsidR="00095EF1" w:rsidRDefault="00C971F3">
            <w:pPr>
              <w:pStyle w:val="TableParagraph"/>
              <w:spacing w:before="225"/>
              <w:ind w:left="110" w:right="90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asi</w:t>
            </w:r>
            <w:proofErr w:type="spellEnd"/>
            <w:proofErr w:type="gramEnd"/>
            <w:r>
              <w:rPr>
                <w:b/>
                <w:sz w:val="20"/>
              </w:rPr>
              <w:t xml:space="preserve"> como el circuito equivalente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inducción.</w:t>
            </w:r>
          </w:p>
          <w:p w:rsidR="00095EF1" w:rsidRDefault="00095EF1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tabs>
                <w:tab w:val="left" w:pos="2236"/>
              </w:tabs>
              <w:spacing w:line="237" w:lineRule="auto"/>
              <w:ind w:left="110" w:right="88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Posteriormente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 xml:space="preserve">alumnos </w:t>
            </w:r>
            <w:proofErr w:type="spellStart"/>
            <w:r>
              <w:rPr>
                <w:sz w:val="20"/>
              </w:rPr>
              <w:t>relizaran</w:t>
            </w:r>
            <w:proofErr w:type="spellEnd"/>
            <w:r>
              <w:rPr>
                <w:sz w:val="20"/>
              </w:rPr>
              <w:t xml:space="preserve"> una evaluación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temas</w:t>
            </w:r>
          </w:p>
          <w:p w:rsidR="00095EF1" w:rsidRDefault="00C971F3">
            <w:pPr>
              <w:pStyle w:val="TableParagraph"/>
              <w:spacing w:before="2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5.7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5.11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tabs>
                <w:tab w:val="left" w:pos="2260"/>
              </w:tabs>
              <w:ind w:left="110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corriente del rotor para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proofErr w:type="spellStart"/>
            <w:r>
              <w:rPr>
                <w:b/>
                <w:sz w:val="20"/>
              </w:rPr>
              <w:t>obtencion</w:t>
            </w:r>
            <w:proofErr w:type="spellEnd"/>
            <w:r>
              <w:rPr>
                <w:b/>
                <w:sz w:val="20"/>
              </w:rPr>
              <w:t xml:space="preserve"> de la </w:t>
            </w:r>
            <w:r>
              <w:rPr>
                <w:b/>
                <w:spacing w:val="-2"/>
                <w:sz w:val="20"/>
              </w:rPr>
              <w:t>reactancia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</w:p>
          <w:p w:rsidR="00095EF1" w:rsidRDefault="00C971F3">
            <w:pPr>
              <w:pStyle w:val="TableParagraph"/>
              <w:tabs>
                <w:tab w:val="left" w:pos="2385"/>
              </w:tabs>
              <w:ind w:left="110" w:right="92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magnetización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 xml:space="preserve">y </w:t>
            </w:r>
            <w:r>
              <w:rPr>
                <w:b/>
                <w:spacing w:val="-2"/>
                <w:sz w:val="20"/>
              </w:rPr>
              <w:t>dispersión.</w:t>
            </w:r>
          </w:p>
          <w:p w:rsidR="00095EF1" w:rsidRDefault="00095EF1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10" w:right="9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solicita a los alumnos comprender y explicar a </w:t>
            </w:r>
            <w:proofErr w:type="spellStart"/>
            <w:r>
              <w:rPr>
                <w:sz w:val="20"/>
              </w:rPr>
              <w:t>traves</w:t>
            </w:r>
            <w:proofErr w:type="spellEnd"/>
            <w:r>
              <w:rPr>
                <w:sz w:val="20"/>
              </w:rPr>
              <w:t xml:space="preserve"> de una </w:t>
            </w:r>
            <w:proofErr w:type="spellStart"/>
            <w:r>
              <w:rPr>
                <w:sz w:val="20"/>
              </w:rPr>
              <w:t>exposicion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la obtención de las perdidas en el cobre y deslizamiento del rotor.</w:t>
            </w:r>
          </w:p>
          <w:p w:rsidR="00095EF1" w:rsidRDefault="00C971F3">
            <w:pPr>
              <w:pStyle w:val="TableParagraph"/>
              <w:spacing w:before="224"/>
              <w:ind w:left="110" w:right="94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asi</w:t>
            </w:r>
            <w:proofErr w:type="spellEnd"/>
            <w:proofErr w:type="gramEnd"/>
            <w:r>
              <w:rPr>
                <w:b/>
                <w:sz w:val="20"/>
              </w:rPr>
              <w:t xml:space="preserve"> como el circuito equivalente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inducción.</w:t>
            </w:r>
          </w:p>
          <w:p w:rsidR="00095EF1" w:rsidRDefault="00095EF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Posteriormente aplica una evaluación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temas</w:t>
            </w:r>
          </w:p>
          <w:p w:rsidR="00095EF1" w:rsidRDefault="00C971F3">
            <w:pPr>
              <w:pStyle w:val="TableParagraph"/>
              <w:spacing w:line="221" w:lineRule="exact"/>
              <w:ind w:left="11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b/>
                <w:sz w:val="20"/>
              </w:rPr>
              <w:t>.7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5.11</w:t>
            </w:r>
          </w:p>
          <w:p w:rsidR="00095EF1" w:rsidRDefault="00095EF1">
            <w:pPr>
              <w:pStyle w:val="TableParagraph"/>
              <w:tabs>
                <w:tab w:val="left" w:pos="1847"/>
              </w:tabs>
              <w:spacing w:before="6"/>
              <w:ind w:left="110" w:right="92"/>
              <w:jc w:val="both"/>
              <w:rPr>
                <w:sz w:val="20"/>
              </w:rPr>
            </w:pP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29" w:lineRule="exact"/>
              <w:ind w:left="277" w:hanging="1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decisiones.</w:t>
            </w:r>
          </w:p>
        </w:tc>
        <w:tc>
          <w:tcPr>
            <w:tcW w:w="260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spacing w:before="228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3"/>
        <w:gridCol w:w="2088"/>
      </w:tblGrid>
      <w:tr w:rsidR="00095EF1">
        <w:trPr>
          <w:trHeight w:val="23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Indicador</w:t>
            </w:r>
          </w:p>
        </w:tc>
      </w:tr>
    </w:tbl>
    <w:p w:rsidR="00095EF1" w:rsidRDefault="00095EF1">
      <w:pPr>
        <w:spacing w:line="210" w:lineRule="exact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3"/>
        <w:gridCol w:w="2088"/>
      </w:tblGrid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manejo </w:t>
            </w:r>
            <w:r>
              <w:rPr>
                <w:spacing w:val="-2"/>
                <w:sz w:val="20"/>
              </w:rPr>
              <w:t>bibliográfico.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1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724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40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>Trabaja 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 jerárquica. El Conocimiento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está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organizado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representado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todos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niveles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abstracción,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situando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generales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 inclusivos en la parte superior y los más específicos y menos inclusivos en la parte inferior.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 organizar información,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 análisis para identificar las semejanzas 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diferencias 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dos 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más objetos o situaciones.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1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29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095EF1" w:rsidRDefault="00095EF1">
      <w:pPr>
        <w:pStyle w:val="Textoindependiente"/>
        <w:spacing w:before="2"/>
        <w:rPr>
          <w:rFonts w:ascii="Times New Roman"/>
          <w:sz w:val="20"/>
        </w:rPr>
      </w:pPr>
    </w:p>
    <w:p w:rsidR="00095EF1" w:rsidRDefault="00C971F3">
      <w:pPr>
        <w:ind w:left="233"/>
        <w:rPr>
          <w:sz w:val="20"/>
        </w:rPr>
      </w:pPr>
      <w:r>
        <w:rPr>
          <w:sz w:val="20"/>
        </w:rPr>
        <w:t>Niveles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desempeño:</w:t>
      </w:r>
    </w:p>
    <w:p w:rsidR="00095EF1" w:rsidRDefault="00095EF1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6"/>
        <w:gridCol w:w="5953"/>
        <w:gridCol w:w="2088"/>
      </w:tblGrid>
      <w:tr w:rsidR="00095EF1">
        <w:trPr>
          <w:trHeight w:val="229"/>
        </w:trPr>
        <w:tc>
          <w:tcPr>
            <w:tcW w:w="2693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desempeño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4" w:right="107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095EF1">
        <w:trPr>
          <w:trHeight w:val="5795"/>
        </w:trPr>
        <w:tc>
          <w:tcPr>
            <w:tcW w:w="2693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en equipo, refleja sus conocimientos en la interpretación de la </w:t>
            </w:r>
            <w:r>
              <w:rPr>
                <w:spacing w:val="-2"/>
                <w:sz w:val="18"/>
              </w:rPr>
              <w:t>realidad.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ind w:right="8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Hace aportaciones a las actividades académicas desarrolladas: </w:t>
            </w:r>
            <w:r>
              <w:rPr>
                <w:sz w:val="18"/>
              </w:rPr>
              <w:t>Pregunta integrando conocimientos de otras asignaturas o de casos anteriores de la misma asignatura. Presenta otros puntos de vista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que complementen al presentado en la clase, presenta fuentes de información adicionales (internet y documental etc.) y usa más </w:t>
            </w:r>
            <w:r>
              <w:rPr>
                <w:spacing w:val="-2"/>
                <w:sz w:val="18"/>
              </w:rPr>
              <w:t>bibliografía.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ind w:right="8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 no visto en clase (creatividad)</w:t>
            </w:r>
            <w:r>
              <w:rPr>
                <w:sz w:val="18"/>
              </w:rPr>
              <w:t>: Ante problemas o caso de estudio propone perspectivas diferentes, para abordarlos y sustentarlos correctamente. Aplica procedimientos aprendidos en otra asignatura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spacing w:before="2"/>
              <w:ind w:right="8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Introduce recursos y experiencias que promueven un pensamiento crítico</w:t>
            </w:r>
            <w:r>
              <w:rPr>
                <w:sz w:val="18"/>
              </w:rPr>
              <w:t>: Ante los temas de la asignatura introduce cuestionamientos de tipo ético, ecológico, histórico, político, económico, etc. Que deben tomarse en cuenta para comprender mejor o a futuro dicho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tema. 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spacing w:before="2"/>
              <w:ind w:right="9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incorpora conocimientos y actividades desarrolladas en otras asignaturas para lograr la competencia.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  <w:tab w:val="left" w:pos="283"/>
              </w:tabs>
              <w:ind w:right="8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Realiza 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trabajo 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manera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autónoma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autorregulada.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capaz 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su tiempo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 trabajar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 una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</w:p>
          <w:p w:rsidR="00095EF1" w:rsidRDefault="00C971F3">
            <w:pPr>
              <w:pStyle w:val="TableParagraph"/>
              <w:spacing w:line="191" w:lineRule="exact"/>
              <w:ind w:left="28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estrecha</w:t>
            </w:r>
            <w:proofErr w:type="gramEnd"/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24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095EF1" w:rsidRDefault="00095EF1">
      <w:pPr>
        <w:jc w:val="center"/>
        <w:rPr>
          <w:sz w:val="20"/>
        </w:rPr>
        <w:sectPr w:rsidR="00095EF1">
          <w:pgSz w:w="15840" w:h="12240" w:orient="landscape"/>
          <w:pgMar w:top="1960" w:right="660" w:bottom="112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6"/>
        <w:gridCol w:w="5953"/>
        <w:gridCol w:w="2088"/>
      </w:tblGrid>
      <w:tr w:rsidR="00095EF1">
        <w:trPr>
          <w:trHeight w:val="205"/>
        </w:trPr>
        <w:tc>
          <w:tcPr>
            <w:tcW w:w="2693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095EF1" w:rsidRDefault="00095E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186" w:lineRule="exact"/>
              <w:ind w:left="283"/>
              <w:rPr>
                <w:sz w:val="18"/>
              </w:rPr>
            </w:pPr>
            <w:proofErr w:type="gramStart"/>
            <w:r>
              <w:rPr>
                <w:sz w:val="18"/>
              </w:rPr>
              <w:t>participar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curso.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095EF1">
        <w:trPr>
          <w:trHeight w:val="623"/>
        </w:trPr>
        <w:tc>
          <w:tcPr>
            <w:tcW w:w="2693" w:type="dxa"/>
          </w:tcPr>
          <w:p w:rsidR="00095EF1" w:rsidRDefault="00C971F3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conceptuales,</w:t>
            </w:r>
          </w:p>
          <w:p w:rsidR="00095EF1" w:rsidRDefault="00C971F3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procedimentales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 desempeño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96"/>
              <w:ind w:left="82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spacing w:before="3"/>
        <w:rPr>
          <w:sz w:val="20"/>
        </w:rPr>
      </w:pPr>
    </w:p>
    <w:p w:rsidR="00095EF1" w:rsidRDefault="00C971F3">
      <w:pPr>
        <w:ind w:left="233"/>
        <w:rPr>
          <w:sz w:val="20"/>
        </w:rPr>
      </w:pPr>
      <w:r>
        <w:rPr>
          <w:sz w:val="20"/>
        </w:rPr>
        <w:t>Matriz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Evaluación:</w:t>
      </w:r>
    </w:p>
    <w:p w:rsidR="00095EF1" w:rsidRDefault="00095EF1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67"/>
        <w:gridCol w:w="995"/>
        <w:gridCol w:w="1278"/>
        <w:gridCol w:w="994"/>
        <w:gridCol w:w="990"/>
        <w:gridCol w:w="855"/>
        <w:gridCol w:w="3400"/>
      </w:tblGrid>
      <w:tr w:rsidR="00095EF1">
        <w:trPr>
          <w:trHeight w:val="292"/>
        </w:trPr>
        <w:tc>
          <w:tcPr>
            <w:tcW w:w="3971" w:type="dxa"/>
            <w:vMerge w:val="restart"/>
          </w:tcPr>
          <w:p w:rsidR="00095EF1" w:rsidRDefault="00C971F3">
            <w:pPr>
              <w:pStyle w:val="TableParagraph"/>
              <w:spacing w:before="17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567" w:type="dxa"/>
            <w:vMerge w:val="restart"/>
          </w:tcPr>
          <w:p w:rsidR="00095EF1" w:rsidRDefault="00C971F3">
            <w:pPr>
              <w:pStyle w:val="TableParagraph"/>
              <w:spacing w:before="177"/>
              <w:ind w:left="1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5112" w:type="dxa"/>
            <w:gridSpan w:val="5"/>
          </w:tcPr>
          <w:p w:rsidR="00095EF1" w:rsidRDefault="00C971F3">
            <w:pPr>
              <w:pStyle w:val="TableParagraph"/>
              <w:spacing w:before="28"/>
              <w:ind w:left="1544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400" w:type="dxa"/>
            <w:vMerge w:val="restart"/>
          </w:tcPr>
          <w:p w:rsidR="00095EF1" w:rsidRDefault="00C971F3">
            <w:pPr>
              <w:pStyle w:val="TableParagraph"/>
              <w:spacing w:before="62"/>
              <w:ind w:left="1080" w:hanging="648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 w:rsidR="00095EF1">
        <w:trPr>
          <w:trHeight w:val="287"/>
        </w:trPr>
        <w:tc>
          <w:tcPr>
            <w:tcW w:w="3971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28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28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28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28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</w:tr>
      <w:tr w:rsidR="00095EF1">
        <w:trPr>
          <w:trHeight w:val="830"/>
        </w:trPr>
        <w:tc>
          <w:tcPr>
            <w:tcW w:w="3971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Cuadro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Sinoptico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Busca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proveniente de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z w:val="18"/>
              </w:rPr>
              <w:t>fuentes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diversas,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z w:val="18"/>
              </w:rPr>
              <w:t>demuestra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la</w:t>
            </w:r>
          </w:p>
          <w:p w:rsidR="00095EF1" w:rsidRDefault="00C971F3"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habilidad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manejo </w:t>
            </w:r>
            <w:r>
              <w:rPr>
                <w:spacing w:val="-2"/>
                <w:sz w:val="18"/>
              </w:rPr>
              <w:t>bibliográfico.</w:t>
            </w:r>
          </w:p>
        </w:tc>
      </w:tr>
      <w:tr w:rsidR="00095EF1">
        <w:trPr>
          <w:trHeight w:val="1838"/>
        </w:trPr>
        <w:tc>
          <w:tcPr>
            <w:tcW w:w="3971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28.5-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17-</w:t>
            </w: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Presentar ante el grupo un tema, demuestra el dominio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y proyecta la información mediante diapositivas; demuestra el dominio de estructurar y organizar la información</w:t>
            </w:r>
            <w:r>
              <w:rPr>
                <w:spacing w:val="6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presentado</w:t>
            </w:r>
            <w:r>
              <w:rPr>
                <w:spacing w:val="62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una</w:t>
            </w:r>
          </w:p>
          <w:p w:rsidR="00095EF1" w:rsidRDefault="00C971F3">
            <w:pPr>
              <w:pStyle w:val="TableParagraph"/>
              <w:spacing w:line="226" w:lineRule="exact"/>
              <w:ind w:left="62" w:right="59"/>
              <w:jc w:val="both"/>
              <w:rPr>
                <w:sz w:val="20"/>
              </w:rPr>
            </w:pPr>
            <w:r>
              <w:rPr>
                <w:sz w:val="20"/>
              </w:rPr>
              <w:t>Introducción, Desarrollo, Síntesis o Conclusión y Bibliografía.</w:t>
            </w:r>
          </w:p>
        </w:tc>
      </w:tr>
      <w:tr w:rsidR="00095EF1">
        <w:trPr>
          <w:trHeight w:val="830"/>
        </w:trPr>
        <w:tc>
          <w:tcPr>
            <w:tcW w:w="3971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12.8-</w:t>
            </w: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spacing w:before="141"/>
              <w:rPr>
                <w:sz w:val="16"/>
              </w:rPr>
            </w:pPr>
          </w:p>
          <w:p w:rsidR="00095EF1" w:rsidRDefault="00C971F3">
            <w:pPr>
              <w:pStyle w:val="TableParagraph"/>
              <w:ind w:left="10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22.5-</w:t>
            </w:r>
            <w:r>
              <w:rPr>
                <w:spacing w:val="-4"/>
                <w:sz w:val="16"/>
              </w:rPr>
              <w:t>25.2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organizar información,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identificar</w:t>
            </w:r>
          </w:p>
          <w:p w:rsidR="00095EF1" w:rsidRDefault="00C971F3"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las</w:t>
            </w:r>
            <w:proofErr w:type="gramEnd"/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semejanzas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diferencias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 más objetos o situaciones.</w:t>
            </w:r>
          </w:p>
        </w:tc>
      </w:tr>
      <w:tr w:rsidR="00095EF1">
        <w:trPr>
          <w:trHeight w:val="618"/>
        </w:trPr>
        <w:tc>
          <w:tcPr>
            <w:tcW w:w="3971" w:type="dxa"/>
          </w:tcPr>
          <w:p w:rsidR="00095EF1" w:rsidRDefault="00C971F3">
            <w:pPr>
              <w:pStyle w:val="TableParagraph"/>
              <w:spacing w:before="196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567" w:type="dxa"/>
          </w:tcPr>
          <w:p w:rsidR="00095EF1" w:rsidRDefault="00C971F3">
            <w:pPr>
              <w:pStyle w:val="TableParagraph"/>
              <w:spacing w:before="196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196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33.3-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196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29.8-</w:t>
            </w:r>
            <w:r>
              <w:rPr>
                <w:spacing w:val="-4"/>
                <w:sz w:val="20"/>
              </w:rPr>
              <w:t>32.9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19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11.3-</w:t>
            </w: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81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24.5-</w:t>
            </w: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196"/>
              <w:ind w:left="67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interés,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sus horas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puntual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responsable</w:t>
            </w:r>
          </w:p>
          <w:p w:rsidR="00095EF1" w:rsidRDefault="00C971F3">
            <w:pPr>
              <w:pStyle w:val="TableParagraph"/>
              <w:spacing w:line="191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en</w:t>
            </w:r>
            <w:proofErr w:type="gramEnd"/>
            <w:r>
              <w:rPr>
                <w:sz w:val="18"/>
              </w:rPr>
              <w:t xml:space="preserve"> 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actividades.</w:t>
            </w:r>
          </w:p>
        </w:tc>
      </w:tr>
      <w:tr w:rsidR="00095EF1">
        <w:trPr>
          <w:trHeight w:val="292"/>
        </w:trPr>
        <w:tc>
          <w:tcPr>
            <w:tcW w:w="4538" w:type="dxa"/>
            <w:gridSpan w:val="2"/>
          </w:tcPr>
          <w:p w:rsidR="00095EF1" w:rsidRDefault="00C971F3">
            <w:pPr>
              <w:pStyle w:val="TableParagraph"/>
              <w:spacing w:before="3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33"/>
              <w:ind w:left="12" w:right="1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33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33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33"/>
              <w:ind w:left="14" w:right="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33"/>
              <w:ind w:left="144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rPr>
          <w:rFonts w:ascii="Times New Roman"/>
          <w:sz w:val="18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157"/>
        <w:rPr>
          <w:sz w:val="24"/>
        </w:rPr>
      </w:pPr>
    </w:p>
    <w:p w:rsidR="00095EF1" w:rsidRDefault="00C971F3">
      <w:pPr>
        <w:pStyle w:val="Ttulo1"/>
        <w:numPr>
          <w:ilvl w:val="0"/>
          <w:numId w:val="37"/>
        </w:numPr>
        <w:tabs>
          <w:tab w:val="left" w:pos="499"/>
        </w:tabs>
        <w:ind w:left="499" w:hanging="266"/>
      </w:pPr>
      <w:r>
        <w:t>Fuentes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Apoyos</w:t>
      </w:r>
      <w:r>
        <w:rPr>
          <w:spacing w:val="-4"/>
        </w:rPr>
        <w:t xml:space="preserve"> </w:t>
      </w:r>
      <w:r>
        <w:rPr>
          <w:spacing w:val="-2"/>
        </w:rPr>
        <w:t>Didácticos</w:t>
      </w:r>
    </w:p>
    <w:p w:rsidR="00095EF1" w:rsidRDefault="00095EF1">
      <w:pPr>
        <w:pStyle w:val="Textoindependiente"/>
        <w:spacing w:before="82"/>
        <w:rPr>
          <w:b/>
          <w:sz w:val="24"/>
        </w:rPr>
      </w:pPr>
    </w:p>
    <w:p w:rsidR="00095EF1" w:rsidRDefault="00C971F3">
      <w:pPr>
        <w:tabs>
          <w:tab w:val="left" w:pos="7315"/>
        </w:tabs>
        <w:ind w:left="233"/>
        <w:rPr>
          <w:sz w:val="24"/>
        </w:rPr>
      </w:pPr>
      <w:r>
        <w:rPr>
          <w:sz w:val="24"/>
        </w:rPr>
        <w:t>Fuentes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información</w:t>
      </w:r>
      <w:r>
        <w:rPr>
          <w:sz w:val="24"/>
        </w:rPr>
        <w:tab/>
        <w:t>Apoyos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didácticos:</w:t>
      </w:r>
    </w:p>
    <w:p w:rsidR="00095EF1" w:rsidRDefault="00C971F3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661034</wp:posOffset>
                </wp:positionH>
                <wp:positionV relativeFrom="paragraph">
                  <wp:posOffset>54034</wp:posOffset>
                </wp:positionV>
                <wp:extent cx="4387215" cy="451421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215" cy="4514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5EF1" w:rsidRDefault="00C971F3">
                            <w:pPr>
                              <w:spacing w:before="75" w:line="266" w:lineRule="auto"/>
                              <w:ind w:left="867" w:hanging="720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cables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(2009).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Manual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Técnico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Instalaciones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Eléctricas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Baja Tensión.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México: Grupo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Condumex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095EF1" w:rsidRDefault="00C971F3">
                            <w:pPr>
                              <w:spacing w:before="143"/>
                              <w:ind w:left="147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Chapa,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(1990).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Manual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instalaciones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alumbrado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fotometría.</w:t>
                            </w:r>
                          </w:p>
                          <w:p w:rsidR="00095EF1" w:rsidRDefault="00C971F3">
                            <w:pPr>
                              <w:spacing w:before="29"/>
                              <w:ind w:left="86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México: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Noriega.</w:t>
                            </w:r>
                          </w:p>
                          <w:p w:rsidR="00095EF1" w:rsidRDefault="00C971F3">
                            <w:pPr>
                              <w:spacing w:before="173" w:line="261" w:lineRule="auto"/>
                              <w:ind w:left="867" w:right="206" w:hanging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Energía,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(2005).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Norma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Oficial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Mexicana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NOM-001-SEDE-2005, Instalaciones Eléctricas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utiliación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).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Diario Oficial de la Federación</w:t>
                            </w:r>
                            <w:r>
                              <w:rPr>
                                <w:rFonts w:ascii="Calibri" w:hAnsi="Calibri"/>
                              </w:rPr>
                              <w:t>. México, México.</w:t>
                            </w:r>
                          </w:p>
                          <w:p w:rsidR="00095EF1" w:rsidRDefault="00C971F3">
                            <w:pPr>
                              <w:spacing w:before="155" w:line="261" w:lineRule="auto"/>
                              <w:ind w:left="867" w:hanging="7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(1987).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ABC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Alumbrado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las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instalaciones Eléctricas de Baja Tensión.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México: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Noriega.</w:t>
                            </w:r>
                          </w:p>
                          <w:p w:rsidR="00095EF1" w:rsidRDefault="00C971F3">
                            <w:pPr>
                              <w:spacing w:before="153" w:line="261" w:lineRule="auto"/>
                              <w:ind w:left="867" w:right="206" w:hanging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Enríquez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(1987).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Elementos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Diseño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Instalaciones Eléctricas Industriales.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México: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-Noriega.</w:t>
                            </w:r>
                          </w:p>
                          <w:p w:rsidR="00095EF1" w:rsidRDefault="00C971F3">
                            <w:pPr>
                              <w:spacing w:before="155" w:line="261" w:lineRule="auto"/>
                              <w:ind w:left="867" w:right="206" w:hanging="7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G. (2003).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Elementos de Diseño de Instalaciones Eléctricas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Industriales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(2da.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Ed.).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México: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Noriega.</w:t>
                            </w:r>
                          </w:p>
                          <w:p w:rsidR="00095EF1" w:rsidRDefault="00C971F3">
                            <w:pPr>
                              <w:spacing w:before="154"/>
                              <w:ind w:left="147"/>
                              <w:rPr>
                                <w:rFonts w:ascii="Calibri" w:hAnsi="Calibri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(2004).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ABC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Instalaciones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Eléctricas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Industriales.</w:t>
                            </w:r>
                          </w:p>
                          <w:p w:rsidR="00095EF1" w:rsidRDefault="00C971F3">
                            <w:pPr>
                              <w:spacing w:before="29"/>
                              <w:ind w:left="86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México: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Noriega.</w:t>
                            </w:r>
                          </w:p>
                          <w:p w:rsidR="00095EF1" w:rsidRDefault="00C971F3">
                            <w:pPr>
                              <w:spacing w:before="173" w:line="266" w:lineRule="auto"/>
                              <w:ind w:left="867" w:hanging="7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(2004).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Guía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práctica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cálculo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instalaciones eléctricas.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México: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Noriega.</w:t>
                            </w:r>
                          </w:p>
                          <w:p w:rsidR="00095EF1" w:rsidRDefault="00C971F3">
                            <w:pPr>
                              <w:spacing w:before="143" w:line="266" w:lineRule="auto"/>
                              <w:ind w:left="867" w:right="206" w:hanging="7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, G. (2008).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Manual del Técnico en Subestaciones Eléctricas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Industriales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Comerciales.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México: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Noriega.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8" type="#_x0000_t202" style="position:absolute;margin-left:52.05pt;margin-top:4.25pt;width:345.45pt;height:355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5T2QEAAKwDAAAOAAAAZHJzL2Uyb0RvYy54bWysU8GO0zAQvSPxD5bvNG1oYYmarmCrRUgr&#10;QNrlAxzHaSwcj/G4Tfr3jJ2kW7G3FT24tuf5zbw3k+3t0Bl2Uh412JKvFkvOlJVQa3so+a+n+3c3&#10;nGEQthYGrCr5WSG/3b19s+1doXJowdTKMyKxWPSu5G0IrsgylK3qBC7AKUvBBnwnAh39Iau96Im9&#10;M1m+XH7IevC18yAVIt3uxyDfJf6mUTL8aBpUgZmSU20hrT6tVVyz3VYUBy9cq+VUhnhFFZ3QlpJe&#10;qPYiCHb0+gVVp6UHhCYsJHQZNI2WKmkgNavlP2oeW+FU0kLmoLvYhP+PVn4//fRM1yXPqVNWdNSj&#10;JzWECgZGN2RP77Ag1KMjXBi+wEBtTlLRPYD8jQTJrjDjAyR0tGNofBf/SSijh9SB88V1ysIkXa7f&#10;33zMVxvOJMXWm9U6HiLr83PnMXxV0LG4KbmntqYSxOkBwwidITGbsawv+adNvhkLBaPre21MjKE/&#10;VHfGs5OIE5F+UzK8hkW6vcB2xKXQBDN2EjxqjNLDUA2jh7NhFdRn8qunwSo5/jkKrzgz3yx1Lk7h&#10;vPHzppo3Ppg7SLMai7Xw+Rig0UljzDTyTgXQSCSXpvGNM3d9Tqjnj2z3FwAA//8DAFBLAwQUAAYA&#10;CAAAACEAQgG3G94AAAAJAQAADwAAAGRycy9kb3ducmV2LnhtbEyPwU7DMBBE70j8g7VIXCrqBKWQ&#10;hDgVquBWKlE4cHTjJYmI1yF2WvfvWU5w29GMZt9U62gHccTJ944UpMsEBFLjTE+tgve355schA+a&#10;jB4coYIzeljXlxeVLo070Sse96EVXEK+1Aq6EMZSSt90aLVfuhGJvU83WR1YTq00kz5xuR3kbZLc&#10;Sat74g+dHnHTYfO1n62CbbbdzB/mZfe0yM+xWDhdxPCt1PVVfHwAETCGvzD84jM61Mx0cDMZLwbW&#10;SZZyVEG+AsH+fbHibQc+0iIDWVfy/4L6BwAA//8DAFBLAQItABQABgAIAAAAIQC2gziS/gAAAOEB&#10;AAATAAAAAAAAAAAAAAAAAAAAAABbQ29udGVudF9UeXBlc10ueG1sUEsBAi0AFAAGAAgAAAAhADj9&#10;If/WAAAAlAEAAAsAAAAAAAAAAAAAAAAALwEAAF9yZWxzLy5yZWxzUEsBAi0AFAAGAAgAAAAhAAUE&#10;nlPZAQAArAMAAA4AAAAAAAAAAAAAAAAALgIAAGRycy9lMm9Eb2MueG1sUEsBAi0AFAAGAAgAAAAh&#10;AEIBtxveAAAACQEAAA8AAAAAAAAAAAAAAAAAMwQAAGRycy9kb3ducmV2LnhtbFBLBQYAAAAABAAE&#10;APMAAAA+BQAAAAA=&#10;" filled="f">
                <v:path arrowok="t"/>
                <v:textbox inset="0,0,0,0">
                  <w:txbxContent>
                    <w:p w:rsidR="00095EF1" w:rsidRDefault="00C971F3">
                      <w:pPr>
                        <w:spacing w:before="75" w:line="266" w:lineRule="auto"/>
                        <w:ind w:left="867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cables,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(2009).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Manual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Técnico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Instalaciones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Eléctricas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en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Baja Tensión. </w:t>
                      </w:r>
                      <w:r>
                        <w:rPr>
                          <w:rFonts w:ascii="Calibri" w:hAnsi="Calibri"/>
                        </w:rPr>
                        <w:t>México: Grupo Condumex.</w:t>
                      </w:r>
                    </w:p>
                    <w:p w:rsidR="00095EF1" w:rsidRDefault="00C971F3">
                      <w:pPr>
                        <w:spacing w:before="143"/>
                        <w:ind w:left="14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</w:rPr>
                        <w:t>Chapa,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(1990).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Manual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instalaciones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alumbrado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fotometría.</w:t>
                      </w:r>
                    </w:p>
                    <w:p w:rsidR="00095EF1" w:rsidRDefault="00C971F3">
                      <w:pPr>
                        <w:spacing w:before="29"/>
                        <w:ind w:left="86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México: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Limusa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Noriega.</w:t>
                      </w:r>
                    </w:p>
                    <w:p w:rsidR="00095EF1" w:rsidRDefault="00C971F3">
                      <w:pPr>
                        <w:spacing w:before="173" w:line="261" w:lineRule="auto"/>
                        <w:ind w:left="867" w:right="20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Energía,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(2005).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Norma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Oficial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Mexicana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NOM-001-SEDE-2005, Instalaciones Eléctricas (utiliación). </w:t>
                      </w:r>
                      <w:r>
                        <w:rPr>
                          <w:rFonts w:ascii="Calibri" w:hAnsi="Calibri"/>
                          <w:i/>
                        </w:rPr>
                        <w:t>Diario Oficial de la Federación</w:t>
                      </w:r>
                      <w:r>
                        <w:rPr>
                          <w:rFonts w:ascii="Calibri" w:hAnsi="Calibri"/>
                        </w:rPr>
                        <w:t>. México, México.</w:t>
                      </w:r>
                    </w:p>
                    <w:p w:rsidR="00095EF1" w:rsidRDefault="00C971F3">
                      <w:pPr>
                        <w:spacing w:before="155" w:line="261" w:lineRule="auto"/>
                        <w:ind w:left="867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Enriquez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(1987).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ABC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del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Alumbrado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las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instalaciones Eléctricas de Baja Tensión. </w:t>
                      </w:r>
                      <w:r>
                        <w:rPr>
                          <w:rFonts w:ascii="Calibri" w:hAnsi="Calibri"/>
                        </w:rPr>
                        <w:t>México: Limusa Norieg</w:t>
                      </w:r>
                      <w:r>
                        <w:rPr>
                          <w:rFonts w:ascii="Calibri" w:hAnsi="Calibri"/>
                        </w:rPr>
                        <w:t>a.</w:t>
                      </w:r>
                    </w:p>
                    <w:p w:rsidR="00095EF1" w:rsidRDefault="00C971F3">
                      <w:pPr>
                        <w:spacing w:before="153" w:line="261" w:lineRule="auto"/>
                        <w:ind w:left="867" w:right="20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Enríquez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(1987).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Elementos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Diseño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Instalaciones Eléctricas Industriales. </w:t>
                      </w:r>
                      <w:r>
                        <w:rPr>
                          <w:rFonts w:ascii="Calibri" w:hAnsi="Calibri"/>
                        </w:rPr>
                        <w:t>México: Limusa-Noriega.</w:t>
                      </w:r>
                    </w:p>
                    <w:p w:rsidR="00095EF1" w:rsidRDefault="00C971F3">
                      <w:pPr>
                        <w:spacing w:before="155" w:line="261" w:lineRule="auto"/>
                        <w:ind w:left="867" w:right="20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Enriquez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G. (2003). </w:t>
                      </w:r>
                      <w:r>
                        <w:rPr>
                          <w:rFonts w:ascii="Calibri" w:hAnsi="Calibri"/>
                          <w:i/>
                        </w:rPr>
                        <w:t>Elementos de Diseño de Instalaciones Eléctricas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Industriales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(2da.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Ed.).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México: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Limusa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Noriega.</w:t>
                      </w:r>
                    </w:p>
                    <w:p w:rsidR="00095EF1" w:rsidRDefault="00C971F3">
                      <w:pPr>
                        <w:spacing w:before="154"/>
                        <w:ind w:left="14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</w:rPr>
                        <w:t>Enriquez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(2004).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ABC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Instalaciones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Eléctricas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Industriales.</w:t>
                      </w:r>
                    </w:p>
                    <w:p w:rsidR="00095EF1" w:rsidRDefault="00C971F3">
                      <w:pPr>
                        <w:spacing w:before="29"/>
                        <w:ind w:left="86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México: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Limusa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Noriega.</w:t>
                      </w:r>
                    </w:p>
                    <w:p w:rsidR="00095EF1" w:rsidRDefault="00C971F3">
                      <w:pPr>
                        <w:spacing w:before="173" w:line="266" w:lineRule="auto"/>
                        <w:ind w:left="867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Enriquez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(2004).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Guía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práctica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para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cálculo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instalaciones eléctricas. </w:t>
                      </w:r>
                      <w:r>
                        <w:rPr>
                          <w:rFonts w:ascii="Calibri" w:hAnsi="Calibri"/>
                        </w:rPr>
                        <w:t>México: Limusa Noriega.</w:t>
                      </w:r>
                    </w:p>
                    <w:p w:rsidR="00095EF1" w:rsidRDefault="00C971F3">
                      <w:pPr>
                        <w:spacing w:before="143" w:line="266" w:lineRule="auto"/>
                        <w:ind w:left="867" w:right="20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Enriquez Harper, G. (2008). </w:t>
                      </w:r>
                      <w:r>
                        <w:rPr>
                          <w:rFonts w:ascii="Calibri" w:hAnsi="Calibri"/>
                          <w:i/>
                        </w:rPr>
                        <w:t>Manual del Técnico en Subestaciones Eléctricas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Industriales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Comerciales.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México: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Limusa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Noriega.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5153025</wp:posOffset>
                </wp:positionH>
                <wp:positionV relativeFrom="paragraph">
                  <wp:posOffset>54034</wp:posOffset>
                </wp:positionV>
                <wp:extent cx="3975735" cy="451421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735" cy="4514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5EF1" w:rsidRDefault="00C971F3">
                            <w:pPr>
                              <w:spacing w:before="73"/>
                              <w:ind w:right="1"/>
                              <w:jc w:val="center"/>
                              <w:rPr>
                                <w:rFonts w:ascii="Tahoma"/>
                                <w:sz w:val="24"/>
                              </w:rPr>
                            </w:pPr>
                            <w:bookmarkStart w:id="0" w:name="Referencias"/>
                            <w:bookmarkEnd w:id="0"/>
                            <w:r>
                              <w:rPr>
                                <w:rFonts w:ascii="Tahoma"/>
                                <w:spacing w:val="-2"/>
                                <w:sz w:val="24"/>
                              </w:rPr>
                              <w:t>REFERENCIAS</w:t>
                            </w:r>
                          </w:p>
                          <w:p w:rsidR="00095EF1" w:rsidRDefault="00C971F3">
                            <w:pPr>
                              <w:spacing w:line="261" w:lineRule="auto"/>
                              <w:ind w:left="865" w:right="516" w:hanging="7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Condumex.com.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(28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2012).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Conductores Mexicanos - cables. </w:t>
                            </w:r>
                            <w:r>
                              <w:rPr>
                                <w:rFonts w:ascii="Calibri"/>
                              </w:rPr>
                              <w:t xml:space="preserve">Obtenido de </w:t>
                            </w:r>
                            <w:hyperlink r:id="rId14">
                              <w:r>
                                <w:rPr>
                                  <w:rFonts w:ascii="Calibri"/>
                                  <w:spacing w:val="-2"/>
                                </w:rPr>
                                <w:t>http://www.condumex.com.mx/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54" w:line="261" w:lineRule="auto"/>
                              <w:ind w:left="865" w:right="516" w:hanging="7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Construlita.com.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(28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2012).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Construlita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el sentido de la luz. </w:t>
                            </w:r>
                            <w:r>
                              <w:rPr>
                                <w:rFonts w:ascii="Calibri"/>
                              </w:rPr>
                              <w:t xml:space="preserve">Obtenido de </w:t>
                            </w:r>
                            <w:hyperlink r:id="rId15">
                              <w:r>
                                <w:rPr>
                                  <w:rFonts w:ascii="Calibri"/>
                                  <w:spacing w:val="-2"/>
                                </w:rPr>
                                <w:t>http://www.construlita.com.mx/catalogo/php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50"/>
                              <w:ind w:left="14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Osram.com.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(28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2012).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Osram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Iluminación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.</w:t>
                            </w:r>
                          </w:p>
                          <w:p w:rsidR="00095EF1" w:rsidRDefault="00C971F3">
                            <w:pPr>
                              <w:spacing w:before="29"/>
                              <w:ind w:left="86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Obtenido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rFonts w:ascii="Calibri"/>
                                  <w:spacing w:val="-2"/>
                                </w:rPr>
                                <w:t>http://www.osram.com.mx/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78" w:line="261" w:lineRule="auto"/>
                              <w:ind w:left="865" w:right="516" w:hanging="7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Philips.com. (28 de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</w:rPr>
                              <w:t xml:space="preserve"> de 2012).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Philips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sense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simplicity</w:t>
                            </w:r>
                            <w:proofErr w:type="spellEnd"/>
                            <w:r>
                              <w:rPr>
                                <w:rFonts w:ascii="Calibri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Obtenido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rFonts w:ascii="Calibri"/>
                                </w:rPr>
                                <w:t>http://www.philips.com.mx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54" w:line="261" w:lineRule="auto"/>
                              <w:ind w:left="865" w:hanging="7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Powerfuse.com.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(28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2012).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Powerfuse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fuente del fusible</w:t>
                            </w:r>
                            <w:r>
                              <w:rPr>
                                <w:rFonts w:ascii="Calibri"/>
                              </w:rPr>
                              <w:t xml:space="preserve">. Obtenido de </w:t>
                            </w:r>
                            <w:hyperlink r:id="rId18">
                              <w:r>
                                <w:rPr>
                                  <w:rFonts w:ascii="Calibri"/>
                                </w:rPr>
                                <w:t>http://www.powerfuse.com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54"/>
                              <w:ind w:left="14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Prolec.com.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(28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2012).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Prolec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General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electric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</w:rPr>
                              <w:t>.</w:t>
                            </w:r>
                          </w:p>
                          <w:p w:rsidR="00095EF1" w:rsidRDefault="00C971F3">
                            <w:pPr>
                              <w:spacing w:before="25"/>
                              <w:ind w:left="86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Obtenido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rFonts w:ascii="Calibri"/>
                                  <w:spacing w:val="-2"/>
                                </w:rPr>
                                <w:t>http://www.prolec.com.mx/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77" w:line="261" w:lineRule="auto"/>
                              <w:ind w:left="865" w:right="516" w:hanging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Schneider-electric.com.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(28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2012).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Schneider Electric México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. Obtenido de </w:t>
                            </w:r>
                            <w:hyperlink r:id="rId20"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http://www.extranet.schneider-electric.com.mx/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29" type="#_x0000_t202" style="position:absolute;margin-left:405.75pt;margin-top:4.25pt;width:313.05pt;height:355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aw3QEAAKwDAAAOAAAAZHJzL2Uyb0RvYy54bWysU8tu2zAQvBfoPxC81/IjamrDctDGSFEg&#10;aAsk+QCKoiyiFJfl0pb8911SkmO0tyI6UBR3OLszu9re9a1hJ+VRgy34YjbnTFkJlbaHgr88P3z4&#10;xBkGYSthwKqCnxXyu937d9vObdQSGjCV8oxILG46V/AmBLfJMpSNagXOwClLwRp8KwJ9+kNWedER&#10;e2uy5Xz+MevAV86DVIh0uh+CfJf461rJ8KOuUQVmCk61hbT6tJZxzXZbsTl44RotxzLEf1TRCm0p&#10;6YVqL4JgR6//oWq19IBQh5mENoO61lIlDaRmMf9LzVMjnEpayBx0F5vw7Wjl99NPz3RV8OWaMyta&#10;6tGz6kMJPaMTsqdzuCHUkyNc6L9AT21OUtE9gvyFBMmuMMMFJHS0o699G98klNFF6sD54jplYZIO&#10;V+vb/HaVcyYpdpMvbpaLPCbOXq87j+GrgpbFTcE9tTWVIE6PGAboBInZjGVdwdf5Mh8KBaOrB21M&#10;jKE/lPfGs5OIE5GeMRlewyLdXmAz4FJohBk7Ch40RumhL/vk4WoyrITqTH51NFgFx99H4RVn5pul&#10;zsUpnDZ+2pTTxgdzD2lWY7EWPh8D1DppjJkG3rEAGonk0ji+ceauvxPq9Sfb/QEAAP//AwBQSwME&#10;FAAGAAgAAAAhAEHuoTTgAAAACgEAAA8AAABkcnMvZG93bnJldi54bWxMj0FPwzAMhe9I/IfISFwm&#10;lhbK1pamE5rgNpAYO+zoNaataJzSpFv378lOcLKt9/T8vWI1mU4caXCtZQXxPAJBXFndcq1g9/l6&#10;l4JwHlljZ5kUnMnBqry+KjDX9sQfdNz6WoQQdjkqaLzvcyld1ZBBN7c9cdC+7GDQh3OopR7wFMJN&#10;J++jaCENthw+NNjTuqHqezsaBZtksx73+u39ZZaep2xmMZv8j1K3N9PzEwhPk/8zwwU/oEMZmA52&#10;ZO1EpyCN48dgDUsYFz15WC5AHBQs4ywBWRbyf4XyFwAA//8DAFBLAQItABQABgAIAAAAIQC2gziS&#10;/gAAAOEBAAATAAAAAAAAAAAAAAAAAAAAAABbQ29udGVudF9UeXBlc10ueG1sUEsBAi0AFAAGAAgA&#10;AAAhADj9If/WAAAAlAEAAAsAAAAAAAAAAAAAAAAALwEAAF9yZWxzLy5yZWxzUEsBAi0AFAAGAAgA&#10;AAAhAMa3NrDdAQAArAMAAA4AAAAAAAAAAAAAAAAALgIAAGRycy9lMm9Eb2MueG1sUEsBAi0AFAAG&#10;AAgAAAAhAEHuoTTgAAAACgEAAA8AAAAAAAAAAAAAAAAANwQAAGRycy9kb3ducmV2LnhtbFBLBQYA&#10;AAAABAAEAPMAAABEBQAAAAA=&#10;" filled="f">
                <v:path arrowok="t"/>
                <v:textbox inset="0,0,0,0">
                  <w:txbxContent>
                    <w:p w:rsidR="00095EF1" w:rsidRDefault="00C971F3">
                      <w:pPr>
                        <w:spacing w:before="73"/>
                        <w:ind w:right="1"/>
                        <w:jc w:val="center"/>
                        <w:rPr>
                          <w:rFonts w:ascii="Tahoma"/>
                          <w:sz w:val="24"/>
                        </w:rPr>
                      </w:pPr>
                      <w:bookmarkStart w:id="2" w:name="Referencias"/>
                      <w:bookmarkEnd w:id="2"/>
                      <w:r>
                        <w:rPr>
                          <w:rFonts w:ascii="Tahoma"/>
                          <w:spacing w:val="-2"/>
                          <w:sz w:val="24"/>
                        </w:rPr>
                        <w:t>REFERENCIAS</w:t>
                      </w:r>
                    </w:p>
                    <w:p w:rsidR="00095EF1" w:rsidRDefault="00C971F3">
                      <w:pPr>
                        <w:spacing w:line="261" w:lineRule="auto"/>
                        <w:ind w:left="865" w:right="516" w:hanging="7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Condumex.com.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(28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Noviembre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2012).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 xml:space="preserve">Conductores Mexicanos - cables. </w:t>
                      </w:r>
                      <w:r>
                        <w:rPr>
                          <w:rFonts w:ascii="Calibri"/>
                        </w:rPr>
                        <w:t xml:space="preserve">Obtenido de </w:t>
                      </w:r>
                      <w:hyperlink r:id="rId21">
                        <w:r>
                          <w:rPr>
                            <w:rFonts w:ascii="Calibri"/>
                            <w:spacing w:val="-2"/>
                          </w:rPr>
                          <w:t>http://www.condumex.com.mx/</w:t>
                        </w:r>
                      </w:hyperlink>
                    </w:p>
                    <w:p w:rsidR="00095EF1" w:rsidRDefault="00C971F3">
                      <w:pPr>
                        <w:spacing w:before="154" w:line="261" w:lineRule="auto"/>
                        <w:ind w:left="865" w:right="516" w:hanging="7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Construlita.com.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(28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Noviembre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2012).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Construlita</w:t>
                      </w:r>
                      <w:r>
                        <w:rPr>
                          <w:rFonts w:asci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 xml:space="preserve">el sentido de la luz. </w:t>
                      </w:r>
                      <w:r>
                        <w:rPr>
                          <w:rFonts w:ascii="Calibri"/>
                        </w:rPr>
                        <w:t xml:space="preserve">Obtenido de </w:t>
                      </w:r>
                      <w:hyperlink r:id="rId22">
                        <w:r>
                          <w:rPr>
                            <w:rFonts w:ascii="Calibri"/>
                            <w:spacing w:val="-2"/>
                          </w:rPr>
                          <w:t>http://www.construlita.com.mx/catalogo/php</w:t>
                        </w:r>
                      </w:hyperlink>
                    </w:p>
                    <w:p w:rsidR="00095EF1" w:rsidRDefault="00C971F3">
                      <w:pPr>
                        <w:spacing w:before="150"/>
                        <w:ind w:left="14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Osram.com.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(28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Noviembre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2012).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Osram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Iluminación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.</w:t>
                      </w:r>
                    </w:p>
                    <w:p w:rsidR="00095EF1" w:rsidRDefault="00C971F3">
                      <w:pPr>
                        <w:spacing w:before="29"/>
                        <w:ind w:left="86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Obtenido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hyperlink r:id="rId23">
                        <w:r>
                          <w:rPr>
                            <w:rFonts w:ascii="Calibri"/>
                            <w:spacing w:val="-2"/>
                          </w:rPr>
                          <w:t>http://www.osram.com.mx/</w:t>
                        </w:r>
                      </w:hyperlink>
                    </w:p>
                    <w:p w:rsidR="00095EF1" w:rsidRDefault="00C971F3">
                      <w:pPr>
                        <w:spacing w:before="178" w:line="261" w:lineRule="auto"/>
                        <w:ind w:left="865" w:right="516" w:hanging="7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Philips.com. (28 de Noviembre de 2012). </w:t>
                      </w:r>
                      <w:r>
                        <w:rPr>
                          <w:rFonts w:ascii="Calibri"/>
                          <w:i/>
                        </w:rPr>
                        <w:t>Philips sense and simplicity</w:t>
                      </w:r>
                      <w:r>
                        <w:rPr>
                          <w:rFonts w:ascii="Calibri"/>
                        </w:rPr>
                        <w:t>.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Obtenido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hyperlink r:id="rId24">
                        <w:r>
                          <w:rPr>
                            <w:rFonts w:ascii="Calibri"/>
                          </w:rPr>
                          <w:t>http://www.philips.com.mx</w:t>
                        </w:r>
                      </w:hyperlink>
                    </w:p>
                    <w:p w:rsidR="00095EF1" w:rsidRDefault="00C971F3">
                      <w:pPr>
                        <w:spacing w:before="154" w:line="261" w:lineRule="auto"/>
                        <w:ind w:left="865" w:hanging="7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Powerfuse.com.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(28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Noviembre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2012).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Powerfuse:</w:t>
                      </w:r>
                      <w:r>
                        <w:rPr>
                          <w:rFonts w:asci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La</w:t>
                      </w:r>
                      <w:r>
                        <w:rPr>
                          <w:rFonts w:asci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fuente del fusible</w:t>
                      </w:r>
                      <w:r>
                        <w:rPr>
                          <w:rFonts w:ascii="Calibri"/>
                        </w:rPr>
                        <w:t xml:space="preserve">. Obtenido de </w:t>
                      </w:r>
                      <w:hyperlink r:id="rId25">
                        <w:r>
                          <w:rPr>
                            <w:rFonts w:ascii="Calibri"/>
                          </w:rPr>
                          <w:t>http://www.powerfuse.com</w:t>
                        </w:r>
                      </w:hyperlink>
                    </w:p>
                    <w:p w:rsidR="00095EF1" w:rsidRDefault="00C971F3">
                      <w:pPr>
                        <w:spacing w:before="154"/>
                        <w:ind w:left="14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Prolec.com.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(28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Noviembre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2012).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Prolec</w:t>
                      </w:r>
                      <w:r>
                        <w:rPr>
                          <w:rFonts w:asci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General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electric</w:t>
                      </w:r>
                      <w:r>
                        <w:rPr>
                          <w:rFonts w:ascii="Calibri"/>
                          <w:spacing w:val="-2"/>
                        </w:rPr>
                        <w:t>.</w:t>
                      </w:r>
                    </w:p>
                    <w:p w:rsidR="00095EF1" w:rsidRDefault="00C971F3">
                      <w:pPr>
                        <w:spacing w:before="25"/>
                        <w:ind w:left="86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Obtenido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hyperlink r:id="rId26">
                        <w:r>
                          <w:rPr>
                            <w:rFonts w:ascii="Calibri"/>
                            <w:spacing w:val="-2"/>
                          </w:rPr>
                          <w:t>http://www.prolec.com.mx/</w:t>
                        </w:r>
                      </w:hyperlink>
                    </w:p>
                    <w:p w:rsidR="00095EF1" w:rsidRDefault="00C971F3">
                      <w:pPr>
                        <w:spacing w:before="177" w:line="261" w:lineRule="auto"/>
                        <w:ind w:left="865" w:right="51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Schneider-electric.com.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(28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Noviembre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2012).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Schneider Electric México</w:t>
                      </w:r>
                      <w:r>
                        <w:rPr>
                          <w:rFonts w:ascii="Calibri" w:hAnsi="Calibri"/>
                        </w:rPr>
                        <w:t xml:space="preserve">. Obtenido de </w:t>
                      </w:r>
                      <w:hyperlink r:id="rId27">
                        <w:r>
                          <w:rPr>
                            <w:rFonts w:ascii="Calibri" w:hAnsi="Calibri"/>
                            <w:spacing w:val="-2"/>
                          </w:rPr>
                          <w:t>http://www.extranet.schneider-electric.com.mx/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5EF1" w:rsidRDefault="00095EF1">
      <w:pPr>
        <w:rPr>
          <w:sz w:val="4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C971F3">
      <w:pPr>
        <w:pStyle w:val="Ttulo1"/>
        <w:numPr>
          <w:ilvl w:val="0"/>
          <w:numId w:val="37"/>
        </w:numPr>
        <w:tabs>
          <w:tab w:val="left" w:pos="500"/>
        </w:tabs>
        <w:spacing w:before="155"/>
        <w:ind w:left="500" w:hanging="267"/>
      </w:pPr>
      <w:r>
        <w:lastRenderedPageBreak/>
        <w:t>Calendarización</w:t>
      </w:r>
      <w:r>
        <w:rPr>
          <w:spacing w:val="-9"/>
        </w:rPr>
        <w:t xml:space="preserve"> </w:t>
      </w:r>
      <w:r>
        <w:t>de evaluación</w:t>
      </w:r>
      <w:r>
        <w:rPr>
          <w:spacing w:val="-6"/>
        </w:rPr>
        <w:t xml:space="preserve"> </w:t>
      </w:r>
      <w:r>
        <w:rPr>
          <w:spacing w:val="-5"/>
        </w:rPr>
        <w:t>(6)</w:t>
      </w:r>
    </w:p>
    <w:p w:rsidR="00095EF1" w:rsidRDefault="00095EF1">
      <w:pPr>
        <w:pStyle w:val="Textoindependiente"/>
        <w:rPr>
          <w:b/>
          <w:sz w:val="20"/>
        </w:rPr>
      </w:pPr>
    </w:p>
    <w:p w:rsidR="00095EF1" w:rsidRDefault="00095EF1">
      <w:pPr>
        <w:pStyle w:val="Textoindependiente"/>
        <w:spacing w:before="18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2031"/>
        <w:gridCol w:w="566"/>
        <w:gridCol w:w="600"/>
        <w:gridCol w:w="248"/>
        <w:gridCol w:w="476"/>
        <w:gridCol w:w="719"/>
        <w:gridCol w:w="720"/>
        <w:gridCol w:w="719"/>
        <w:gridCol w:w="724"/>
        <w:gridCol w:w="719"/>
        <w:gridCol w:w="719"/>
        <w:gridCol w:w="743"/>
        <w:gridCol w:w="648"/>
        <w:gridCol w:w="90"/>
        <w:gridCol w:w="743"/>
        <w:gridCol w:w="742"/>
        <w:gridCol w:w="738"/>
        <w:gridCol w:w="742"/>
        <w:gridCol w:w="280"/>
        <w:gridCol w:w="458"/>
      </w:tblGrid>
      <w:tr w:rsidR="00095EF1">
        <w:trPr>
          <w:trHeight w:val="278"/>
        </w:trPr>
        <w:tc>
          <w:tcPr>
            <w:tcW w:w="2098" w:type="dxa"/>
            <w:gridSpan w:val="2"/>
          </w:tcPr>
          <w:p w:rsidR="00095EF1" w:rsidRDefault="00C971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566" w:type="dxa"/>
          </w:tcPr>
          <w:p w:rsidR="00095EF1" w:rsidRDefault="00C97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" w:type="dxa"/>
          </w:tcPr>
          <w:p w:rsidR="00095EF1" w:rsidRDefault="00C97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4" w:type="dxa"/>
            <w:gridSpan w:val="2"/>
          </w:tcPr>
          <w:p w:rsidR="00095EF1" w:rsidRDefault="00C971F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095EF1" w:rsidRDefault="00C971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4" w:type="dxa"/>
          </w:tcPr>
          <w:p w:rsidR="00095EF1" w:rsidRDefault="00C971F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3" w:type="dxa"/>
          </w:tcPr>
          <w:p w:rsidR="00095EF1" w:rsidRDefault="00C971F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8" w:type="dxa"/>
            <w:gridSpan w:val="2"/>
          </w:tcPr>
          <w:p w:rsidR="00095EF1" w:rsidRDefault="00C971F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3" w:type="dxa"/>
          </w:tcPr>
          <w:p w:rsidR="00095EF1" w:rsidRDefault="00C971F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2" w:type="dxa"/>
          </w:tcPr>
          <w:p w:rsidR="00095EF1" w:rsidRDefault="00C971F3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8" w:type="dxa"/>
          </w:tcPr>
          <w:p w:rsidR="00095EF1" w:rsidRDefault="00C971F3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42" w:type="dxa"/>
          </w:tcPr>
          <w:p w:rsidR="00095EF1" w:rsidRDefault="00C971F3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8" w:type="dxa"/>
            <w:gridSpan w:val="2"/>
          </w:tcPr>
          <w:p w:rsidR="00095EF1" w:rsidRDefault="00C971F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095EF1">
        <w:trPr>
          <w:trHeight w:val="690"/>
        </w:trPr>
        <w:tc>
          <w:tcPr>
            <w:tcW w:w="2098" w:type="dxa"/>
            <w:gridSpan w:val="2"/>
          </w:tcPr>
          <w:p w:rsidR="00095EF1" w:rsidRDefault="00C971F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T.P.</w:t>
            </w:r>
          </w:p>
        </w:tc>
        <w:tc>
          <w:tcPr>
            <w:tcW w:w="566" w:type="dxa"/>
          </w:tcPr>
          <w:p w:rsidR="00095EF1" w:rsidRDefault="00095EF1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095EF1" w:rsidRDefault="00C971F3">
            <w:pPr>
              <w:pStyle w:val="TableParagraph"/>
              <w:ind w:left="153"/>
              <w:rPr>
                <w:sz w:val="18"/>
              </w:rPr>
            </w:pPr>
            <w:r>
              <w:rPr>
                <w:spacing w:val="-5"/>
                <w:sz w:val="18"/>
              </w:rPr>
              <w:t>ED</w:t>
            </w:r>
          </w:p>
        </w:tc>
        <w:tc>
          <w:tcPr>
            <w:tcW w:w="60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720" w:type="dxa"/>
          </w:tcPr>
          <w:p w:rsidR="00095EF1" w:rsidRDefault="00C971F3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095EF1" w:rsidRDefault="00C971F3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C971F3">
            <w:pPr>
              <w:pStyle w:val="TableParagraph"/>
              <w:ind w:left="114" w:firstLine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EF3 </w:t>
            </w:r>
            <w:r>
              <w:rPr>
                <w:spacing w:val="-6"/>
                <w:sz w:val="20"/>
              </w:rPr>
              <w:t>SD</w:t>
            </w: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:rsidR="00095EF1" w:rsidRDefault="00C971F3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C971F3">
            <w:pPr>
              <w:pStyle w:val="TableParagraph"/>
              <w:ind w:left="122" w:right="23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EF5 </w:t>
            </w:r>
            <w:r>
              <w:rPr>
                <w:spacing w:val="-6"/>
                <w:sz w:val="20"/>
              </w:rPr>
              <w:t>ES</w:t>
            </w:r>
          </w:p>
          <w:p w:rsidR="00095EF1" w:rsidRDefault="00C971F3">
            <w:pPr>
              <w:pStyle w:val="TableParagraph"/>
              <w:spacing w:line="211" w:lineRule="exact"/>
              <w:ind w:left="24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  <w:tr w:rsidR="00095EF1">
        <w:trPr>
          <w:trHeight w:val="273"/>
        </w:trPr>
        <w:tc>
          <w:tcPr>
            <w:tcW w:w="2098" w:type="dxa"/>
            <w:gridSpan w:val="2"/>
          </w:tcPr>
          <w:p w:rsidR="00095EF1" w:rsidRDefault="00C971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T.R.</w:t>
            </w:r>
          </w:p>
        </w:tc>
        <w:tc>
          <w:tcPr>
            <w:tcW w:w="566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EF1">
        <w:trPr>
          <w:trHeight w:val="278"/>
        </w:trPr>
        <w:tc>
          <w:tcPr>
            <w:tcW w:w="2098" w:type="dxa"/>
            <w:gridSpan w:val="2"/>
          </w:tcPr>
          <w:p w:rsidR="00095EF1" w:rsidRDefault="00C971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S.D.</w:t>
            </w:r>
          </w:p>
        </w:tc>
        <w:tc>
          <w:tcPr>
            <w:tcW w:w="566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458" w:type="dxa"/>
          <w:trHeight w:val="230"/>
        </w:trPr>
        <w:tc>
          <w:tcPr>
            <w:tcW w:w="3445" w:type="dxa"/>
            <w:gridSpan w:val="4"/>
          </w:tcPr>
          <w:p w:rsidR="00095EF1" w:rsidRDefault="00C971F3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planeado</w:t>
            </w:r>
          </w:p>
        </w:tc>
        <w:tc>
          <w:tcPr>
            <w:tcW w:w="6187" w:type="dxa"/>
            <w:gridSpan w:val="9"/>
          </w:tcPr>
          <w:p w:rsidR="00095EF1" w:rsidRDefault="00C971F3">
            <w:pPr>
              <w:pStyle w:val="TableParagraph"/>
              <w:spacing w:line="210" w:lineRule="exact"/>
              <w:ind w:left="85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  <w:tc>
          <w:tcPr>
            <w:tcW w:w="3335" w:type="dxa"/>
            <w:gridSpan w:val="6"/>
          </w:tcPr>
          <w:p w:rsidR="00095EF1" w:rsidRDefault="00C971F3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departamental</w:t>
            </w:r>
          </w:p>
        </w:tc>
      </w:tr>
      <w:tr w:rsidR="00095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458" w:type="dxa"/>
          <w:trHeight w:val="237"/>
        </w:trPr>
        <w:tc>
          <w:tcPr>
            <w:tcW w:w="3445" w:type="dxa"/>
            <w:gridSpan w:val="4"/>
          </w:tcPr>
          <w:p w:rsidR="00095EF1" w:rsidRDefault="00C971F3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2"/>
                <w:sz w:val="20"/>
              </w:rPr>
              <w:t xml:space="preserve"> diagnóstica.</w:t>
            </w:r>
          </w:p>
        </w:tc>
        <w:tc>
          <w:tcPr>
            <w:tcW w:w="6187" w:type="dxa"/>
            <w:gridSpan w:val="9"/>
          </w:tcPr>
          <w:p w:rsidR="00095EF1" w:rsidRDefault="00C971F3">
            <w:pPr>
              <w:pStyle w:val="TableParagraph"/>
              <w:spacing w:line="218" w:lineRule="exact"/>
              <w:ind w:left="85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n).</w:t>
            </w:r>
          </w:p>
        </w:tc>
        <w:tc>
          <w:tcPr>
            <w:tcW w:w="3335" w:type="dxa"/>
            <w:gridSpan w:val="6"/>
          </w:tcPr>
          <w:p w:rsidR="00095EF1" w:rsidRDefault="00C971F3">
            <w:pPr>
              <w:pStyle w:val="TableParagraph"/>
              <w:spacing w:line="218" w:lineRule="exact"/>
              <w:ind w:left="332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sumativa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:rsidR="00095EF1" w:rsidRDefault="00095EF1">
      <w:pPr>
        <w:pStyle w:val="Textoindependiente"/>
        <w:rPr>
          <w:b/>
          <w:sz w:val="24"/>
        </w:rPr>
      </w:pPr>
    </w:p>
    <w:p w:rsidR="00095EF1" w:rsidRDefault="00095EF1">
      <w:pPr>
        <w:pStyle w:val="Textoindependiente"/>
        <w:spacing w:before="5"/>
        <w:rPr>
          <w:b/>
          <w:sz w:val="24"/>
        </w:rPr>
      </w:pPr>
    </w:p>
    <w:p w:rsidR="00095EF1" w:rsidRDefault="00C971F3">
      <w:pPr>
        <w:spacing w:before="1"/>
        <w:ind w:left="9082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elaboración:</w:t>
      </w:r>
      <w:r>
        <w:rPr>
          <w:spacing w:val="-4"/>
          <w:sz w:val="24"/>
        </w:rPr>
        <w:t xml:space="preserve"> </w:t>
      </w:r>
      <w:r w:rsidR="00C36BBB">
        <w:rPr>
          <w:spacing w:val="-2"/>
          <w:sz w:val="24"/>
        </w:rPr>
        <w:t>28 /AGOSTO</w:t>
      </w:r>
      <w:r>
        <w:rPr>
          <w:spacing w:val="-2"/>
          <w:sz w:val="24"/>
        </w:rPr>
        <w:t>/2023</w:t>
      </w: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spacing w:before="136"/>
        <w:rPr>
          <w:sz w:val="20"/>
        </w:rPr>
      </w:pPr>
    </w:p>
    <w:tbl>
      <w:tblPr>
        <w:tblStyle w:val="TableNormal"/>
        <w:tblW w:w="0" w:type="auto"/>
        <w:tblInd w:w="1679" w:type="dxa"/>
        <w:tblLayout w:type="fixed"/>
        <w:tblLook w:val="01E0" w:firstRow="1" w:lastRow="1" w:firstColumn="1" w:lastColumn="1" w:noHBand="0" w:noVBand="0"/>
      </w:tblPr>
      <w:tblGrid>
        <w:gridCol w:w="5159"/>
        <w:gridCol w:w="6579"/>
      </w:tblGrid>
      <w:tr w:rsidR="00095EF1">
        <w:trPr>
          <w:trHeight w:val="233"/>
        </w:trPr>
        <w:tc>
          <w:tcPr>
            <w:tcW w:w="5159" w:type="dxa"/>
          </w:tcPr>
          <w:p w:rsidR="00095EF1" w:rsidRDefault="00C971F3">
            <w:pPr>
              <w:pStyle w:val="TableParagraph"/>
              <w:tabs>
                <w:tab w:val="left" w:pos="5100"/>
              </w:tabs>
              <w:spacing w:line="214" w:lineRule="exact"/>
              <w:ind w:left="-993" w:right="55"/>
              <w:jc w:val="center"/>
              <w:rPr>
                <w:sz w:val="20"/>
              </w:rPr>
            </w:pPr>
            <w:r>
              <w:rPr>
                <w:spacing w:val="67"/>
                <w:w w:val="150"/>
                <w:sz w:val="20"/>
                <w:u w:val="single"/>
              </w:rPr>
              <w:t xml:space="preserve">         </w:t>
            </w:r>
            <w:r w:rsidR="00C36BBB">
              <w:rPr>
                <w:sz w:val="20"/>
                <w:u w:val="single"/>
              </w:rPr>
              <w:t>ING. ANGEL RODRIGUEZ RUIZ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579" w:type="dxa"/>
          </w:tcPr>
          <w:p w:rsidR="00095EF1" w:rsidRDefault="00C971F3">
            <w:pPr>
              <w:pStyle w:val="TableParagraph"/>
              <w:tabs>
                <w:tab w:val="left" w:pos="2111"/>
                <w:tab w:val="left" w:pos="6851"/>
              </w:tabs>
              <w:spacing w:line="214" w:lineRule="exact"/>
              <w:ind w:left="796" w:right="-2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  <w:t>M.I.I.</w:t>
            </w:r>
            <w:r>
              <w:rPr>
                <w:rFonts w:ascii="Times New Roman"/>
                <w:spacing w:val="-1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ESTEBAN</w:t>
            </w:r>
            <w:r>
              <w:rPr>
                <w:rFonts w:ascii="Times New Roman"/>
                <w:spacing w:val="-8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DOMINGUEZ</w:t>
            </w:r>
            <w:r>
              <w:rPr>
                <w:rFonts w:ascii="Times New Roman"/>
                <w:spacing w:val="-1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2"/>
                <w:sz w:val="20"/>
                <w:u w:val="single"/>
              </w:rPr>
              <w:t>FISCAL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095EF1">
        <w:trPr>
          <w:trHeight w:val="548"/>
        </w:trPr>
        <w:tc>
          <w:tcPr>
            <w:tcW w:w="5159" w:type="dxa"/>
          </w:tcPr>
          <w:p w:rsidR="00095EF1" w:rsidRDefault="00C971F3">
            <w:pPr>
              <w:pStyle w:val="TableParagraph"/>
              <w:spacing w:line="275" w:lineRule="exact"/>
              <w:ind w:right="104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profesor(a)</w:t>
            </w:r>
          </w:p>
        </w:tc>
        <w:tc>
          <w:tcPr>
            <w:tcW w:w="6579" w:type="dxa"/>
          </w:tcPr>
          <w:p w:rsidR="00095EF1" w:rsidRDefault="00C971F3">
            <w:pPr>
              <w:pStyle w:val="TableParagraph"/>
              <w:spacing w:line="274" w:lineRule="exact"/>
              <w:ind w:left="3226" w:right="47" w:hanging="212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del(de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Jefe(a)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Departamento </w:t>
            </w:r>
            <w:r>
              <w:rPr>
                <w:spacing w:val="-2"/>
                <w:sz w:val="24"/>
              </w:rPr>
              <w:t>Académico</w:t>
            </w:r>
          </w:p>
        </w:tc>
      </w:tr>
    </w:tbl>
    <w:p w:rsidR="00095EF1" w:rsidRDefault="00095EF1">
      <w:pPr>
        <w:spacing w:line="274" w:lineRule="exact"/>
        <w:rPr>
          <w:sz w:val="24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  <w:bookmarkStart w:id="1" w:name="_GoBack"/>
      <w:bookmarkEnd w:id="1"/>
    </w:p>
    <w:p w:rsidR="00095EF1" w:rsidRDefault="00095EF1">
      <w:pPr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 w:rsidP="005C0FAB">
      <w:pPr>
        <w:pStyle w:val="Textoindependiente"/>
        <w:jc w:val="both"/>
      </w:pPr>
    </w:p>
    <w:sectPr w:rsidR="00095EF1">
      <w:pgSz w:w="15840" w:h="12240" w:orient="landscape"/>
      <w:pgMar w:top="1960" w:right="660" w:bottom="1160" w:left="90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EE" w:rsidRDefault="007A69EE">
      <w:r>
        <w:separator/>
      </w:r>
    </w:p>
  </w:endnote>
  <w:endnote w:type="continuationSeparator" w:id="0">
    <w:p w:rsidR="007A69EE" w:rsidRDefault="007A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BF" w:rsidRDefault="00BA2D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F1" w:rsidRDefault="00C971F3">
    <w:pPr>
      <w:pStyle w:val="Textoindependiente"/>
      <w:spacing w:line="14" w:lineRule="auto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098432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7017511</wp:posOffset>
              </wp:positionV>
              <wp:extent cx="861060" cy="1549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EF1" w:rsidRDefault="00C971F3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5C0FAB">
                            <w:rPr>
                              <w:b/>
                              <w:noProof/>
                              <w:sz w:val="18"/>
                            </w:rPr>
                            <w:t>26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5C0FAB">
                            <w:rPr>
                              <w:b/>
                              <w:noProof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5.65pt;margin-top:552.55pt;width:67.8pt;height:12.2pt;z-index:-1721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RNqAEAAD4DAAAOAAAAZHJzL2Uyb0RvYy54bWysUsFu2zAMvQ/oPwi6N3LaLuiMOMXWYsOA&#10;YhvQ7gNkWYqFWaIqKrHz96MUJy2227CLTJlPj3yPXN9NbmB7HdGCb/hyUXGmvYLO+m3Dfz5/vrzl&#10;DJP0nRzA64YfNPK7zcW79RhqfQU9DJ2OjEg81mNoeJ9SqIVA1WsncQFBe0oaiE4musat6KIcid0N&#10;4qqqVmKE2IUISiPS34djkm8KvzFape/GoE5saDj1lsoZy9nmU2zWst5GGXqr5jbkP3ThpPVU9Ez1&#10;IJNku2j/onJWRUAwaaHACTDGKl00kJpl9Yeap14GXbSQORjONuH/o1Xf9j8is13Drznz0tGInvWU&#10;WpjYdTZnDFgT5ikQKk2fYKIhF6EYHkH9QoKIN5jjAyR0NmMy0eUvyWT0kPw/nD2nIkzRz9vVslpR&#10;RlFq+f7mw02ZiXh9HCKmLxocy0HDI420NCD3j5hyeVmfIHMvx/K5qzS10yyihe5AGkYadcPxZSej&#10;5mz46snLvBenIJ6C9hTENNxD2Z4sxcPHXQJjS+Vc4sg7V6YhlYbmhcpb8PZeUK9rv/kNAAD//wMA&#10;UEsDBBQABgAIAAAAIQBQxnmi4QAAAA0BAAAPAAAAZHJzL2Rvd25yZXYueG1sTI/BTsMwEETvSPyD&#10;tUjcqJNACg1xKlRUcUAcWkDi6MYmjojXke2m7t+zOcFtZ3c0+6ZeJzuwSfvQOxSQLzJgGluneuwE&#10;fLxvbx6AhShRycGhFnDWAdbN5UUtK+VOuNPTPnaMQjBUUoCJcaw4D63RVoaFGzXS7dt5KyNJ33Hl&#10;5YnC7cCLLFtyK3ukD0aOemN0+7M/WgGfm3H7mr6MfJtK9fJc3O/Ovk1CXF+lp0dgUaf4Z4YZn9Ch&#10;IaaDO6IKbCCd57dknYeszIGRpbhbroAd5lWxKoE3Nf/fovkFAAD//wMAUEsBAi0AFAAGAAgAAAAh&#10;ALaDOJL+AAAA4QEAABMAAAAAAAAAAAAAAAAAAAAAAFtDb250ZW50X1R5cGVzXS54bWxQSwECLQAU&#10;AAYACAAAACEAOP0h/9YAAACUAQAACwAAAAAAAAAAAAAAAAAvAQAAX3JlbHMvLnJlbHNQSwECLQAU&#10;AAYACAAAACEABc0UTagBAAA+AwAADgAAAAAAAAAAAAAAAAAuAgAAZHJzL2Uyb0RvYy54bWxQSwEC&#10;LQAUAAYACAAAACEAUMZ5ouEAAAANAQAADwAAAAAAAAAAAAAAAAACBAAAZHJzL2Rvd25yZXYueG1s&#10;UEsFBgAAAAAEAAQA8wAAABAFAAAAAA==&#10;" filled="f" stroked="f">
              <v:path arrowok="t"/>
              <v:textbox inset="0,0,0,0">
                <w:txbxContent>
                  <w:p w:rsidR="00095EF1" w:rsidRDefault="00C971F3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5C0FAB">
                      <w:rPr>
                        <w:b/>
                        <w:noProof/>
                        <w:sz w:val="18"/>
                      </w:rPr>
                      <w:t>26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 w:rsidR="005C0FAB">
                      <w:rPr>
                        <w:b/>
                        <w:noProof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098944" behindDoc="1" locked="0" layoutInCell="1" allowOverlap="1">
              <wp:simplePos x="0" y="0"/>
              <wp:positionH relativeFrom="page">
                <wp:posOffset>8350377</wp:posOffset>
              </wp:positionH>
              <wp:positionV relativeFrom="page">
                <wp:posOffset>7017511</wp:posOffset>
              </wp:positionV>
              <wp:extent cx="550545" cy="1549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EF1" w:rsidRDefault="00C971F3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1" type="#_x0000_t202" style="position:absolute;margin-left:657.5pt;margin-top:552.55pt;width:43.35pt;height:12.2pt;z-index:-1721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PUqwEAAEUDAAAOAAAAZHJzL2Uyb0RvYy54bWysUsFu3CAQvVfqPyDuWbyRXbXWeqM2UatK&#10;UVspyQdgDGurhqEMu/b+fQd2vYmaW9QLDPB4897MbG5mO7KDDjiAa/h6VXCmnYJucLuGPz1+vfrI&#10;GUbpOjmC0w0/auQ32/fvNpOv9TX0MHY6MCJxWE++4X2MvhYCVa+txBV47ejRQLAy0jHsRBfkROx2&#10;FNdF8UFMEDofQGlEur07PfJt5jdGq/jTGNSRjQ0nbTGvIa9tWsV2I+tdkL4f1FmGfIMKKwdHSS9U&#10;dzJKtg/DKyo7qAAIJq4UWAHGDEpnD+RmXfzj5qGXXmcvVBz0lzLh/6NVPw6/Ahu6hpecOWmpRY96&#10;ji3MrEzFmTzWhHnwhIrzF5ipydko+ntQv5Eg4gXm9AEJnYoxm2DTTjYZfaT6Hy81pyRM0WVVFVVZ&#10;caboaV2Vn8rcE/H82QeM3zRYloKGB2ppFiAP9xhTelkvkLOWU/qkKs7tnM2tFy8tdEeyMlHHG45/&#10;9jJozsbvjkqaxmMJwhK0SxDieAt5iJIjB5/3EcyQBaRMJ96zAOpV1nWeqzQML88Z9Tz9278AAAD/&#10;/wMAUEsDBBQABgAIAAAAIQB9yUO64wAAAA8BAAAPAAAAZHJzL2Rvd25yZXYueG1sTI/BTsMwEETv&#10;SPyDtUjcqO1AKIQ4FSqqOKAeWkDi6MYmjojXke2m7t/jnOC2szuafVOvkh3IpH3oHQrgCwZEY+tU&#10;j52Aj/fNzQOQECUqOTjUAs46wKq5vKhlpdwJd3rax47kEAyVFGBiHCtKQ2u0lWHhRo359u28lTFL&#10;31Hl5SmH24EWjN1TK3vMH4wc9dro9md/tAI+1+PmLX0ZuZ1K9fpSLHdn3yYhrq/S8xOQqFP8M8OM&#10;n9GhyUwHd0QVyJD1LS9zmZgnzkoOZPbcMb4Ecph3xWMJtKnp/x7NLwAAAP//AwBQSwECLQAUAAYA&#10;CAAAACEAtoM4kv4AAADhAQAAEwAAAAAAAAAAAAAAAAAAAAAAW0NvbnRlbnRfVHlwZXNdLnhtbFBL&#10;AQItABQABgAIAAAAIQA4/SH/1gAAAJQBAAALAAAAAAAAAAAAAAAAAC8BAABfcmVscy8ucmVsc1BL&#10;AQItABQABgAIAAAAIQDpghPUqwEAAEUDAAAOAAAAAAAAAAAAAAAAAC4CAABkcnMvZTJvRG9jLnht&#10;bFBLAQItABQABgAIAAAAIQB9yUO64wAAAA8BAAAPAAAAAAAAAAAAAAAAAAUEAABkcnMvZG93bnJl&#10;di54bWxQSwUGAAAAAAQABADzAAAAFQUAAAAA&#10;" filled="f" stroked="f">
              <v:path arrowok="t"/>
              <v:textbox inset="0,0,0,0">
                <w:txbxContent>
                  <w:p w:rsidR="00095EF1" w:rsidRDefault="00C971F3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BF" w:rsidRDefault="00BA2D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EE" w:rsidRDefault="007A69EE">
      <w:r>
        <w:separator/>
      </w:r>
    </w:p>
  </w:footnote>
  <w:footnote w:type="continuationSeparator" w:id="0">
    <w:p w:rsidR="007A69EE" w:rsidRDefault="007A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BF" w:rsidRDefault="00BA2D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F1" w:rsidRDefault="00C971F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097408" behindDoc="1" locked="0" layoutInCell="1" allowOverlap="1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097920" behindDoc="1" locked="0" layoutInCell="1" allowOverlap="1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BF" w:rsidRDefault="00BA2D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2CE9"/>
    <w:multiLevelType w:val="hybridMultilevel"/>
    <w:tmpl w:val="5FE2EDF2"/>
    <w:lvl w:ilvl="0" w:tplc="0DFCEBD6">
      <w:numFmt w:val="bullet"/>
      <w:lvlText w:val=""/>
      <w:lvlJc w:val="left"/>
      <w:pPr>
        <w:ind w:left="279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396649A8">
      <w:numFmt w:val="bullet"/>
      <w:lvlText w:val="•"/>
      <w:lvlJc w:val="left"/>
      <w:pPr>
        <w:ind w:left="492" w:hanging="168"/>
      </w:pPr>
      <w:rPr>
        <w:rFonts w:hint="default"/>
        <w:lang w:val="es-ES" w:eastAsia="en-US" w:bidi="ar-SA"/>
      </w:rPr>
    </w:lvl>
    <w:lvl w:ilvl="2" w:tplc="394C8FC0">
      <w:numFmt w:val="bullet"/>
      <w:lvlText w:val="•"/>
      <w:lvlJc w:val="left"/>
      <w:pPr>
        <w:ind w:left="704" w:hanging="168"/>
      </w:pPr>
      <w:rPr>
        <w:rFonts w:hint="default"/>
        <w:lang w:val="es-ES" w:eastAsia="en-US" w:bidi="ar-SA"/>
      </w:rPr>
    </w:lvl>
    <w:lvl w:ilvl="3" w:tplc="5AF8606A">
      <w:numFmt w:val="bullet"/>
      <w:lvlText w:val="•"/>
      <w:lvlJc w:val="left"/>
      <w:pPr>
        <w:ind w:left="916" w:hanging="168"/>
      </w:pPr>
      <w:rPr>
        <w:rFonts w:hint="default"/>
        <w:lang w:val="es-ES" w:eastAsia="en-US" w:bidi="ar-SA"/>
      </w:rPr>
    </w:lvl>
    <w:lvl w:ilvl="4" w:tplc="5310E296">
      <w:numFmt w:val="bullet"/>
      <w:lvlText w:val="•"/>
      <w:lvlJc w:val="left"/>
      <w:pPr>
        <w:ind w:left="1128" w:hanging="168"/>
      </w:pPr>
      <w:rPr>
        <w:rFonts w:hint="default"/>
        <w:lang w:val="es-ES" w:eastAsia="en-US" w:bidi="ar-SA"/>
      </w:rPr>
    </w:lvl>
    <w:lvl w:ilvl="5" w:tplc="39F288FE">
      <w:numFmt w:val="bullet"/>
      <w:lvlText w:val="•"/>
      <w:lvlJc w:val="left"/>
      <w:pPr>
        <w:ind w:left="1340" w:hanging="168"/>
      </w:pPr>
      <w:rPr>
        <w:rFonts w:hint="default"/>
        <w:lang w:val="es-ES" w:eastAsia="en-US" w:bidi="ar-SA"/>
      </w:rPr>
    </w:lvl>
    <w:lvl w:ilvl="6" w:tplc="EFC4F682">
      <w:numFmt w:val="bullet"/>
      <w:lvlText w:val="•"/>
      <w:lvlJc w:val="left"/>
      <w:pPr>
        <w:ind w:left="1552" w:hanging="168"/>
      </w:pPr>
      <w:rPr>
        <w:rFonts w:hint="default"/>
        <w:lang w:val="es-ES" w:eastAsia="en-US" w:bidi="ar-SA"/>
      </w:rPr>
    </w:lvl>
    <w:lvl w:ilvl="7" w:tplc="7F2EA004">
      <w:numFmt w:val="bullet"/>
      <w:lvlText w:val="•"/>
      <w:lvlJc w:val="left"/>
      <w:pPr>
        <w:ind w:left="1764" w:hanging="168"/>
      </w:pPr>
      <w:rPr>
        <w:rFonts w:hint="default"/>
        <w:lang w:val="es-ES" w:eastAsia="en-US" w:bidi="ar-SA"/>
      </w:rPr>
    </w:lvl>
    <w:lvl w:ilvl="8" w:tplc="68B0A14C">
      <w:numFmt w:val="bullet"/>
      <w:lvlText w:val="•"/>
      <w:lvlJc w:val="left"/>
      <w:pPr>
        <w:ind w:left="1976" w:hanging="168"/>
      </w:pPr>
      <w:rPr>
        <w:rFonts w:hint="default"/>
        <w:lang w:val="es-ES" w:eastAsia="en-US" w:bidi="ar-SA"/>
      </w:rPr>
    </w:lvl>
  </w:abstractNum>
  <w:abstractNum w:abstractNumId="1">
    <w:nsid w:val="060B7B0A"/>
    <w:multiLevelType w:val="multilevel"/>
    <w:tmpl w:val="25E2C08C"/>
    <w:lvl w:ilvl="0">
      <w:start w:val="1"/>
      <w:numFmt w:val="decimal"/>
      <w:lvlText w:val="%1"/>
      <w:lvlJc w:val="left"/>
      <w:pPr>
        <w:ind w:left="110" w:hanging="84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845"/>
        <w:jc w:val="left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84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50" w:hanging="8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60" w:hanging="8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70" w:hanging="8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90" w:hanging="8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00" w:hanging="845"/>
      </w:pPr>
      <w:rPr>
        <w:rFonts w:hint="default"/>
        <w:lang w:val="es-ES" w:eastAsia="en-US" w:bidi="ar-SA"/>
      </w:rPr>
    </w:lvl>
  </w:abstractNum>
  <w:abstractNum w:abstractNumId="2">
    <w:nsid w:val="06AB0CD6"/>
    <w:multiLevelType w:val="multilevel"/>
    <w:tmpl w:val="6E96FD00"/>
    <w:lvl w:ilvl="0">
      <w:start w:val="5"/>
      <w:numFmt w:val="decimal"/>
      <w:lvlText w:val="%1"/>
      <w:lvlJc w:val="left"/>
      <w:pPr>
        <w:ind w:left="110" w:hanging="56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5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6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3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0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562"/>
      </w:pPr>
      <w:rPr>
        <w:rFonts w:hint="default"/>
        <w:lang w:val="es-ES" w:eastAsia="en-US" w:bidi="ar-SA"/>
      </w:rPr>
    </w:lvl>
  </w:abstractNum>
  <w:abstractNum w:abstractNumId="3">
    <w:nsid w:val="06D96EC3"/>
    <w:multiLevelType w:val="hybridMultilevel"/>
    <w:tmpl w:val="1D128A54"/>
    <w:lvl w:ilvl="0" w:tplc="4FD65D16">
      <w:start w:val="1"/>
      <w:numFmt w:val="decimal"/>
      <w:lvlText w:val="%1)"/>
      <w:lvlJc w:val="left"/>
      <w:pPr>
        <w:ind w:left="50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8406454C">
      <w:numFmt w:val="bullet"/>
      <w:lvlText w:val=""/>
      <w:lvlJc w:val="left"/>
      <w:pPr>
        <w:ind w:left="93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 w:tplc="CE8ED646">
      <w:numFmt w:val="bullet"/>
      <w:lvlText w:val="•"/>
      <w:lvlJc w:val="left"/>
      <w:pPr>
        <w:ind w:left="2422" w:hanging="346"/>
      </w:pPr>
      <w:rPr>
        <w:rFonts w:hint="default"/>
        <w:lang w:val="es-ES" w:eastAsia="en-US" w:bidi="ar-SA"/>
      </w:rPr>
    </w:lvl>
    <w:lvl w:ilvl="3" w:tplc="B928C8BE">
      <w:numFmt w:val="bullet"/>
      <w:lvlText w:val="•"/>
      <w:lvlJc w:val="left"/>
      <w:pPr>
        <w:ind w:left="3904" w:hanging="346"/>
      </w:pPr>
      <w:rPr>
        <w:rFonts w:hint="default"/>
        <w:lang w:val="es-ES" w:eastAsia="en-US" w:bidi="ar-SA"/>
      </w:rPr>
    </w:lvl>
    <w:lvl w:ilvl="4" w:tplc="C44E5EB2">
      <w:numFmt w:val="bullet"/>
      <w:lvlText w:val="•"/>
      <w:lvlJc w:val="left"/>
      <w:pPr>
        <w:ind w:left="5386" w:hanging="346"/>
      </w:pPr>
      <w:rPr>
        <w:rFonts w:hint="default"/>
        <w:lang w:val="es-ES" w:eastAsia="en-US" w:bidi="ar-SA"/>
      </w:rPr>
    </w:lvl>
    <w:lvl w:ilvl="5" w:tplc="4F2CBB3A">
      <w:numFmt w:val="bullet"/>
      <w:lvlText w:val="•"/>
      <w:lvlJc w:val="left"/>
      <w:pPr>
        <w:ind w:left="6868" w:hanging="346"/>
      </w:pPr>
      <w:rPr>
        <w:rFonts w:hint="default"/>
        <w:lang w:val="es-ES" w:eastAsia="en-US" w:bidi="ar-SA"/>
      </w:rPr>
    </w:lvl>
    <w:lvl w:ilvl="6" w:tplc="23AA8E2C">
      <w:numFmt w:val="bullet"/>
      <w:lvlText w:val="•"/>
      <w:lvlJc w:val="left"/>
      <w:pPr>
        <w:ind w:left="8351" w:hanging="346"/>
      </w:pPr>
      <w:rPr>
        <w:rFonts w:hint="default"/>
        <w:lang w:val="es-ES" w:eastAsia="en-US" w:bidi="ar-SA"/>
      </w:rPr>
    </w:lvl>
    <w:lvl w:ilvl="7" w:tplc="9A3C9414">
      <w:numFmt w:val="bullet"/>
      <w:lvlText w:val="•"/>
      <w:lvlJc w:val="left"/>
      <w:pPr>
        <w:ind w:left="9833" w:hanging="346"/>
      </w:pPr>
      <w:rPr>
        <w:rFonts w:hint="default"/>
        <w:lang w:val="es-ES" w:eastAsia="en-US" w:bidi="ar-SA"/>
      </w:rPr>
    </w:lvl>
    <w:lvl w:ilvl="8" w:tplc="507E700E">
      <w:numFmt w:val="bullet"/>
      <w:lvlText w:val="•"/>
      <w:lvlJc w:val="left"/>
      <w:pPr>
        <w:ind w:left="11315" w:hanging="346"/>
      </w:pPr>
      <w:rPr>
        <w:rFonts w:hint="default"/>
        <w:lang w:val="es-ES" w:eastAsia="en-US" w:bidi="ar-SA"/>
      </w:rPr>
    </w:lvl>
  </w:abstractNum>
  <w:abstractNum w:abstractNumId="4">
    <w:nsid w:val="0BAD1AD2"/>
    <w:multiLevelType w:val="hybridMultilevel"/>
    <w:tmpl w:val="38EE9578"/>
    <w:lvl w:ilvl="0" w:tplc="AAA041B4">
      <w:numFmt w:val="bullet"/>
      <w:lvlText w:val=""/>
      <w:lvlJc w:val="left"/>
      <w:pPr>
        <w:ind w:left="279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F77870B2">
      <w:numFmt w:val="bullet"/>
      <w:lvlText w:val="•"/>
      <w:lvlJc w:val="left"/>
      <w:pPr>
        <w:ind w:left="492" w:hanging="168"/>
      </w:pPr>
      <w:rPr>
        <w:rFonts w:hint="default"/>
        <w:lang w:val="es-ES" w:eastAsia="en-US" w:bidi="ar-SA"/>
      </w:rPr>
    </w:lvl>
    <w:lvl w:ilvl="2" w:tplc="C7F0E1C0">
      <w:numFmt w:val="bullet"/>
      <w:lvlText w:val="•"/>
      <w:lvlJc w:val="left"/>
      <w:pPr>
        <w:ind w:left="704" w:hanging="168"/>
      </w:pPr>
      <w:rPr>
        <w:rFonts w:hint="default"/>
        <w:lang w:val="es-ES" w:eastAsia="en-US" w:bidi="ar-SA"/>
      </w:rPr>
    </w:lvl>
    <w:lvl w:ilvl="3" w:tplc="34D8B12A">
      <w:numFmt w:val="bullet"/>
      <w:lvlText w:val="•"/>
      <w:lvlJc w:val="left"/>
      <w:pPr>
        <w:ind w:left="916" w:hanging="168"/>
      </w:pPr>
      <w:rPr>
        <w:rFonts w:hint="default"/>
        <w:lang w:val="es-ES" w:eastAsia="en-US" w:bidi="ar-SA"/>
      </w:rPr>
    </w:lvl>
    <w:lvl w:ilvl="4" w:tplc="337EE9E0">
      <w:numFmt w:val="bullet"/>
      <w:lvlText w:val="•"/>
      <w:lvlJc w:val="left"/>
      <w:pPr>
        <w:ind w:left="1128" w:hanging="168"/>
      </w:pPr>
      <w:rPr>
        <w:rFonts w:hint="default"/>
        <w:lang w:val="es-ES" w:eastAsia="en-US" w:bidi="ar-SA"/>
      </w:rPr>
    </w:lvl>
    <w:lvl w:ilvl="5" w:tplc="CF883080">
      <w:numFmt w:val="bullet"/>
      <w:lvlText w:val="•"/>
      <w:lvlJc w:val="left"/>
      <w:pPr>
        <w:ind w:left="1340" w:hanging="168"/>
      </w:pPr>
      <w:rPr>
        <w:rFonts w:hint="default"/>
        <w:lang w:val="es-ES" w:eastAsia="en-US" w:bidi="ar-SA"/>
      </w:rPr>
    </w:lvl>
    <w:lvl w:ilvl="6" w:tplc="FEBE7EE6">
      <w:numFmt w:val="bullet"/>
      <w:lvlText w:val="•"/>
      <w:lvlJc w:val="left"/>
      <w:pPr>
        <w:ind w:left="1552" w:hanging="168"/>
      </w:pPr>
      <w:rPr>
        <w:rFonts w:hint="default"/>
        <w:lang w:val="es-ES" w:eastAsia="en-US" w:bidi="ar-SA"/>
      </w:rPr>
    </w:lvl>
    <w:lvl w:ilvl="7" w:tplc="C98EF602">
      <w:numFmt w:val="bullet"/>
      <w:lvlText w:val="•"/>
      <w:lvlJc w:val="left"/>
      <w:pPr>
        <w:ind w:left="1764" w:hanging="168"/>
      </w:pPr>
      <w:rPr>
        <w:rFonts w:hint="default"/>
        <w:lang w:val="es-ES" w:eastAsia="en-US" w:bidi="ar-SA"/>
      </w:rPr>
    </w:lvl>
    <w:lvl w:ilvl="8" w:tplc="766EC630">
      <w:numFmt w:val="bullet"/>
      <w:lvlText w:val="•"/>
      <w:lvlJc w:val="left"/>
      <w:pPr>
        <w:ind w:left="1976" w:hanging="168"/>
      </w:pPr>
      <w:rPr>
        <w:rFonts w:hint="default"/>
        <w:lang w:val="es-ES" w:eastAsia="en-US" w:bidi="ar-SA"/>
      </w:rPr>
    </w:lvl>
  </w:abstractNum>
  <w:abstractNum w:abstractNumId="5">
    <w:nsid w:val="0FF15522"/>
    <w:multiLevelType w:val="hybridMultilevel"/>
    <w:tmpl w:val="8CC6EAA8"/>
    <w:lvl w:ilvl="0" w:tplc="D05E2DF8">
      <w:start w:val="1"/>
      <w:numFmt w:val="decimal"/>
      <w:lvlText w:val="%1."/>
      <w:lvlJc w:val="left"/>
      <w:pPr>
        <w:ind w:left="283" w:hanging="27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107CAD6C">
      <w:numFmt w:val="bullet"/>
      <w:lvlText w:val="•"/>
      <w:lvlJc w:val="left"/>
      <w:pPr>
        <w:ind w:left="846" w:hanging="279"/>
      </w:pPr>
      <w:rPr>
        <w:rFonts w:hint="default"/>
        <w:lang w:val="es-ES" w:eastAsia="en-US" w:bidi="ar-SA"/>
      </w:rPr>
    </w:lvl>
    <w:lvl w:ilvl="2" w:tplc="7A408BAA">
      <w:numFmt w:val="bullet"/>
      <w:lvlText w:val="•"/>
      <w:lvlJc w:val="left"/>
      <w:pPr>
        <w:ind w:left="1412" w:hanging="279"/>
      </w:pPr>
      <w:rPr>
        <w:rFonts w:hint="default"/>
        <w:lang w:val="es-ES" w:eastAsia="en-US" w:bidi="ar-SA"/>
      </w:rPr>
    </w:lvl>
    <w:lvl w:ilvl="3" w:tplc="99BC44D8">
      <w:numFmt w:val="bullet"/>
      <w:lvlText w:val="•"/>
      <w:lvlJc w:val="left"/>
      <w:pPr>
        <w:ind w:left="1978" w:hanging="279"/>
      </w:pPr>
      <w:rPr>
        <w:rFonts w:hint="default"/>
        <w:lang w:val="es-ES" w:eastAsia="en-US" w:bidi="ar-SA"/>
      </w:rPr>
    </w:lvl>
    <w:lvl w:ilvl="4" w:tplc="8C0E7BFA">
      <w:numFmt w:val="bullet"/>
      <w:lvlText w:val="•"/>
      <w:lvlJc w:val="left"/>
      <w:pPr>
        <w:ind w:left="2545" w:hanging="279"/>
      </w:pPr>
      <w:rPr>
        <w:rFonts w:hint="default"/>
        <w:lang w:val="es-ES" w:eastAsia="en-US" w:bidi="ar-SA"/>
      </w:rPr>
    </w:lvl>
    <w:lvl w:ilvl="5" w:tplc="AA64341C">
      <w:numFmt w:val="bullet"/>
      <w:lvlText w:val="•"/>
      <w:lvlJc w:val="left"/>
      <w:pPr>
        <w:ind w:left="3111" w:hanging="279"/>
      </w:pPr>
      <w:rPr>
        <w:rFonts w:hint="default"/>
        <w:lang w:val="es-ES" w:eastAsia="en-US" w:bidi="ar-SA"/>
      </w:rPr>
    </w:lvl>
    <w:lvl w:ilvl="6" w:tplc="6B9A54CA">
      <w:numFmt w:val="bullet"/>
      <w:lvlText w:val="•"/>
      <w:lvlJc w:val="left"/>
      <w:pPr>
        <w:ind w:left="3677" w:hanging="279"/>
      </w:pPr>
      <w:rPr>
        <w:rFonts w:hint="default"/>
        <w:lang w:val="es-ES" w:eastAsia="en-US" w:bidi="ar-SA"/>
      </w:rPr>
    </w:lvl>
    <w:lvl w:ilvl="7" w:tplc="60587308">
      <w:numFmt w:val="bullet"/>
      <w:lvlText w:val="•"/>
      <w:lvlJc w:val="left"/>
      <w:pPr>
        <w:ind w:left="4244" w:hanging="279"/>
      </w:pPr>
      <w:rPr>
        <w:rFonts w:hint="default"/>
        <w:lang w:val="es-ES" w:eastAsia="en-US" w:bidi="ar-SA"/>
      </w:rPr>
    </w:lvl>
    <w:lvl w:ilvl="8" w:tplc="96885EA6">
      <w:numFmt w:val="bullet"/>
      <w:lvlText w:val="•"/>
      <w:lvlJc w:val="left"/>
      <w:pPr>
        <w:ind w:left="4810" w:hanging="279"/>
      </w:pPr>
      <w:rPr>
        <w:rFonts w:hint="default"/>
        <w:lang w:val="es-ES" w:eastAsia="en-US" w:bidi="ar-SA"/>
      </w:rPr>
    </w:lvl>
  </w:abstractNum>
  <w:abstractNum w:abstractNumId="6">
    <w:nsid w:val="18D270C3"/>
    <w:multiLevelType w:val="multilevel"/>
    <w:tmpl w:val="820439D8"/>
    <w:lvl w:ilvl="0">
      <w:start w:val="4"/>
      <w:numFmt w:val="decimal"/>
      <w:lvlText w:val="%1"/>
      <w:lvlJc w:val="left"/>
      <w:pPr>
        <w:ind w:left="110" w:hanging="53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0" w:hanging="5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5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6" w:hanging="5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3" w:hanging="5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0" w:hanging="5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533"/>
      </w:pPr>
      <w:rPr>
        <w:rFonts w:hint="default"/>
        <w:lang w:val="es-ES" w:eastAsia="en-US" w:bidi="ar-SA"/>
      </w:rPr>
    </w:lvl>
  </w:abstractNum>
  <w:abstractNum w:abstractNumId="7">
    <w:nsid w:val="208246A1"/>
    <w:multiLevelType w:val="hybridMultilevel"/>
    <w:tmpl w:val="87A2D7AA"/>
    <w:lvl w:ilvl="0" w:tplc="54E2C29A">
      <w:numFmt w:val="bullet"/>
      <w:lvlText w:val=""/>
      <w:lvlJc w:val="left"/>
      <w:pPr>
        <w:ind w:left="279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10C4AB24">
      <w:numFmt w:val="bullet"/>
      <w:lvlText w:val="•"/>
      <w:lvlJc w:val="left"/>
      <w:pPr>
        <w:ind w:left="492" w:hanging="168"/>
      </w:pPr>
      <w:rPr>
        <w:rFonts w:hint="default"/>
        <w:lang w:val="es-ES" w:eastAsia="en-US" w:bidi="ar-SA"/>
      </w:rPr>
    </w:lvl>
    <w:lvl w:ilvl="2" w:tplc="2508F006">
      <w:numFmt w:val="bullet"/>
      <w:lvlText w:val="•"/>
      <w:lvlJc w:val="left"/>
      <w:pPr>
        <w:ind w:left="704" w:hanging="168"/>
      </w:pPr>
      <w:rPr>
        <w:rFonts w:hint="default"/>
        <w:lang w:val="es-ES" w:eastAsia="en-US" w:bidi="ar-SA"/>
      </w:rPr>
    </w:lvl>
    <w:lvl w:ilvl="3" w:tplc="9D2E9224">
      <w:numFmt w:val="bullet"/>
      <w:lvlText w:val="•"/>
      <w:lvlJc w:val="left"/>
      <w:pPr>
        <w:ind w:left="916" w:hanging="168"/>
      </w:pPr>
      <w:rPr>
        <w:rFonts w:hint="default"/>
        <w:lang w:val="es-ES" w:eastAsia="en-US" w:bidi="ar-SA"/>
      </w:rPr>
    </w:lvl>
    <w:lvl w:ilvl="4" w:tplc="D14A8F7E">
      <w:numFmt w:val="bullet"/>
      <w:lvlText w:val="•"/>
      <w:lvlJc w:val="left"/>
      <w:pPr>
        <w:ind w:left="1128" w:hanging="168"/>
      </w:pPr>
      <w:rPr>
        <w:rFonts w:hint="default"/>
        <w:lang w:val="es-ES" w:eastAsia="en-US" w:bidi="ar-SA"/>
      </w:rPr>
    </w:lvl>
    <w:lvl w:ilvl="5" w:tplc="72082188">
      <w:numFmt w:val="bullet"/>
      <w:lvlText w:val="•"/>
      <w:lvlJc w:val="left"/>
      <w:pPr>
        <w:ind w:left="1340" w:hanging="168"/>
      </w:pPr>
      <w:rPr>
        <w:rFonts w:hint="default"/>
        <w:lang w:val="es-ES" w:eastAsia="en-US" w:bidi="ar-SA"/>
      </w:rPr>
    </w:lvl>
    <w:lvl w:ilvl="6" w:tplc="A2423356">
      <w:numFmt w:val="bullet"/>
      <w:lvlText w:val="•"/>
      <w:lvlJc w:val="left"/>
      <w:pPr>
        <w:ind w:left="1552" w:hanging="168"/>
      </w:pPr>
      <w:rPr>
        <w:rFonts w:hint="default"/>
        <w:lang w:val="es-ES" w:eastAsia="en-US" w:bidi="ar-SA"/>
      </w:rPr>
    </w:lvl>
    <w:lvl w:ilvl="7" w:tplc="CB88CA20">
      <w:numFmt w:val="bullet"/>
      <w:lvlText w:val="•"/>
      <w:lvlJc w:val="left"/>
      <w:pPr>
        <w:ind w:left="1764" w:hanging="168"/>
      </w:pPr>
      <w:rPr>
        <w:rFonts w:hint="default"/>
        <w:lang w:val="es-ES" w:eastAsia="en-US" w:bidi="ar-SA"/>
      </w:rPr>
    </w:lvl>
    <w:lvl w:ilvl="8" w:tplc="DD4E726C">
      <w:numFmt w:val="bullet"/>
      <w:lvlText w:val="•"/>
      <w:lvlJc w:val="left"/>
      <w:pPr>
        <w:ind w:left="1976" w:hanging="168"/>
      </w:pPr>
      <w:rPr>
        <w:rFonts w:hint="default"/>
        <w:lang w:val="es-ES" w:eastAsia="en-US" w:bidi="ar-SA"/>
      </w:rPr>
    </w:lvl>
  </w:abstractNum>
  <w:abstractNum w:abstractNumId="8">
    <w:nsid w:val="23117A5C"/>
    <w:multiLevelType w:val="hybridMultilevel"/>
    <w:tmpl w:val="F59CE7F4"/>
    <w:lvl w:ilvl="0" w:tplc="0F988C16">
      <w:start w:val="6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9FD2A6DA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7AFA6C32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1B76D23C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065E7D16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5D3A10C2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58F89646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6FE419AC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32880376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9">
    <w:nsid w:val="23E11E0B"/>
    <w:multiLevelType w:val="multilevel"/>
    <w:tmpl w:val="9C060BDE"/>
    <w:lvl w:ilvl="0">
      <w:start w:val="4"/>
      <w:numFmt w:val="decimal"/>
      <w:lvlText w:val="%1"/>
      <w:lvlJc w:val="left"/>
      <w:pPr>
        <w:ind w:left="110" w:hanging="13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13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13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13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13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6" w:hanging="13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3" w:hanging="13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0" w:hanging="13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1330"/>
      </w:pPr>
      <w:rPr>
        <w:rFonts w:hint="default"/>
        <w:lang w:val="es-ES" w:eastAsia="en-US" w:bidi="ar-SA"/>
      </w:rPr>
    </w:lvl>
  </w:abstractNum>
  <w:abstractNum w:abstractNumId="10">
    <w:nsid w:val="25D16FC1"/>
    <w:multiLevelType w:val="hybridMultilevel"/>
    <w:tmpl w:val="1CF66FC0"/>
    <w:lvl w:ilvl="0" w:tplc="8A0EA182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5DED696">
      <w:numFmt w:val="bullet"/>
      <w:lvlText w:val="•"/>
      <w:lvlJc w:val="left"/>
      <w:pPr>
        <w:ind w:left="1034" w:hanging="346"/>
      </w:pPr>
      <w:rPr>
        <w:rFonts w:hint="default"/>
        <w:lang w:val="es-ES" w:eastAsia="en-US" w:bidi="ar-SA"/>
      </w:rPr>
    </w:lvl>
    <w:lvl w:ilvl="2" w:tplc="C54A3840">
      <w:numFmt w:val="bullet"/>
      <w:lvlText w:val="•"/>
      <w:lvlJc w:val="left"/>
      <w:pPr>
        <w:ind w:left="1249" w:hanging="346"/>
      </w:pPr>
      <w:rPr>
        <w:rFonts w:hint="default"/>
        <w:lang w:val="es-ES" w:eastAsia="en-US" w:bidi="ar-SA"/>
      </w:rPr>
    </w:lvl>
    <w:lvl w:ilvl="3" w:tplc="3F448D50">
      <w:numFmt w:val="bullet"/>
      <w:lvlText w:val="•"/>
      <w:lvlJc w:val="left"/>
      <w:pPr>
        <w:ind w:left="1463" w:hanging="346"/>
      </w:pPr>
      <w:rPr>
        <w:rFonts w:hint="default"/>
        <w:lang w:val="es-ES" w:eastAsia="en-US" w:bidi="ar-SA"/>
      </w:rPr>
    </w:lvl>
    <w:lvl w:ilvl="4" w:tplc="99A25FC6">
      <w:numFmt w:val="bullet"/>
      <w:lvlText w:val="•"/>
      <w:lvlJc w:val="left"/>
      <w:pPr>
        <w:ind w:left="1678" w:hanging="346"/>
      </w:pPr>
      <w:rPr>
        <w:rFonts w:hint="default"/>
        <w:lang w:val="es-ES" w:eastAsia="en-US" w:bidi="ar-SA"/>
      </w:rPr>
    </w:lvl>
    <w:lvl w:ilvl="5" w:tplc="AD7CE4DC">
      <w:numFmt w:val="bullet"/>
      <w:lvlText w:val="•"/>
      <w:lvlJc w:val="left"/>
      <w:pPr>
        <w:ind w:left="1893" w:hanging="346"/>
      </w:pPr>
      <w:rPr>
        <w:rFonts w:hint="default"/>
        <w:lang w:val="es-ES" w:eastAsia="en-US" w:bidi="ar-SA"/>
      </w:rPr>
    </w:lvl>
    <w:lvl w:ilvl="6" w:tplc="6D8ACBDC">
      <w:numFmt w:val="bullet"/>
      <w:lvlText w:val="•"/>
      <w:lvlJc w:val="left"/>
      <w:pPr>
        <w:ind w:left="2107" w:hanging="346"/>
      </w:pPr>
      <w:rPr>
        <w:rFonts w:hint="default"/>
        <w:lang w:val="es-ES" w:eastAsia="en-US" w:bidi="ar-SA"/>
      </w:rPr>
    </w:lvl>
    <w:lvl w:ilvl="7" w:tplc="659686B6">
      <w:numFmt w:val="bullet"/>
      <w:lvlText w:val="•"/>
      <w:lvlJc w:val="left"/>
      <w:pPr>
        <w:ind w:left="2322" w:hanging="346"/>
      </w:pPr>
      <w:rPr>
        <w:rFonts w:hint="default"/>
        <w:lang w:val="es-ES" w:eastAsia="en-US" w:bidi="ar-SA"/>
      </w:rPr>
    </w:lvl>
    <w:lvl w:ilvl="8" w:tplc="6AE665AA">
      <w:numFmt w:val="bullet"/>
      <w:lvlText w:val="•"/>
      <w:lvlJc w:val="left"/>
      <w:pPr>
        <w:ind w:left="2536" w:hanging="346"/>
      </w:pPr>
      <w:rPr>
        <w:rFonts w:hint="default"/>
        <w:lang w:val="es-ES" w:eastAsia="en-US" w:bidi="ar-SA"/>
      </w:rPr>
    </w:lvl>
  </w:abstractNum>
  <w:abstractNum w:abstractNumId="11">
    <w:nsid w:val="2E8C5CA0"/>
    <w:multiLevelType w:val="hybridMultilevel"/>
    <w:tmpl w:val="74F6710E"/>
    <w:lvl w:ilvl="0" w:tplc="9CB6696A">
      <w:start w:val="3"/>
      <w:numFmt w:val="decimal"/>
      <w:lvlText w:val="%1."/>
      <w:lvlJc w:val="left"/>
      <w:pPr>
        <w:ind w:left="143" w:hanging="81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792270F0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0BCE2C9E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0E089D74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DCAE878C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89DE7BE2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07140B2A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A568F484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10A4CE6A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12">
    <w:nsid w:val="2F6D1B69"/>
    <w:multiLevelType w:val="hybridMultilevel"/>
    <w:tmpl w:val="894EE5F8"/>
    <w:lvl w:ilvl="0" w:tplc="E47AA576">
      <w:start w:val="1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104C9F2A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74A20BBC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8A7E6C76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59B28F60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D416D6F6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3990AEDE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2E1A128E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4F140EB6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13">
    <w:nsid w:val="306C57A2"/>
    <w:multiLevelType w:val="multilevel"/>
    <w:tmpl w:val="7E9236D0"/>
    <w:lvl w:ilvl="0">
      <w:start w:val="4"/>
      <w:numFmt w:val="decimal"/>
      <w:lvlText w:val="%1"/>
      <w:lvlJc w:val="left"/>
      <w:pPr>
        <w:ind w:left="110" w:hanging="60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0" w:hanging="60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3" w:hanging="60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0" w:hanging="6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7" w:hanging="6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4" w:hanging="6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0" w:hanging="6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7" w:hanging="6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4" w:hanging="605"/>
      </w:pPr>
      <w:rPr>
        <w:rFonts w:hint="default"/>
        <w:lang w:val="es-ES" w:eastAsia="en-US" w:bidi="ar-SA"/>
      </w:rPr>
    </w:lvl>
  </w:abstractNum>
  <w:abstractNum w:abstractNumId="14">
    <w:nsid w:val="320229B5"/>
    <w:multiLevelType w:val="hybridMultilevel"/>
    <w:tmpl w:val="9CDC524C"/>
    <w:lvl w:ilvl="0" w:tplc="8E108EE8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CBDA26C2">
      <w:numFmt w:val="bullet"/>
      <w:lvlText w:val="•"/>
      <w:lvlJc w:val="left"/>
      <w:pPr>
        <w:ind w:left="2292" w:hanging="346"/>
      </w:pPr>
      <w:rPr>
        <w:rFonts w:hint="default"/>
        <w:lang w:val="es-ES" w:eastAsia="en-US" w:bidi="ar-SA"/>
      </w:rPr>
    </w:lvl>
    <w:lvl w:ilvl="2" w:tplc="5E7055F4">
      <w:numFmt w:val="bullet"/>
      <w:lvlText w:val="•"/>
      <w:lvlJc w:val="left"/>
      <w:pPr>
        <w:ind w:left="3624" w:hanging="346"/>
      </w:pPr>
      <w:rPr>
        <w:rFonts w:hint="default"/>
        <w:lang w:val="es-ES" w:eastAsia="en-US" w:bidi="ar-SA"/>
      </w:rPr>
    </w:lvl>
    <w:lvl w:ilvl="3" w:tplc="0208412C">
      <w:numFmt w:val="bullet"/>
      <w:lvlText w:val="•"/>
      <w:lvlJc w:val="left"/>
      <w:pPr>
        <w:ind w:left="4956" w:hanging="346"/>
      </w:pPr>
      <w:rPr>
        <w:rFonts w:hint="default"/>
        <w:lang w:val="es-ES" w:eastAsia="en-US" w:bidi="ar-SA"/>
      </w:rPr>
    </w:lvl>
    <w:lvl w:ilvl="4" w:tplc="A3301422">
      <w:numFmt w:val="bullet"/>
      <w:lvlText w:val="•"/>
      <w:lvlJc w:val="left"/>
      <w:pPr>
        <w:ind w:left="6288" w:hanging="346"/>
      </w:pPr>
      <w:rPr>
        <w:rFonts w:hint="default"/>
        <w:lang w:val="es-ES" w:eastAsia="en-US" w:bidi="ar-SA"/>
      </w:rPr>
    </w:lvl>
    <w:lvl w:ilvl="5" w:tplc="B9F6B06E">
      <w:numFmt w:val="bullet"/>
      <w:lvlText w:val="•"/>
      <w:lvlJc w:val="left"/>
      <w:pPr>
        <w:ind w:left="7620" w:hanging="346"/>
      </w:pPr>
      <w:rPr>
        <w:rFonts w:hint="default"/>
        <w:lang w:val="es-ES" w:eastAsia="en-US" w:bidi="ar-SA"/>
      </w:rPr>
    </w:lvl>
    <w:lvl w:ilvl="6" w:tplc="F1E8E70A">
      <w:numFmt w:val="bullet"/>
      <w:lvlText w:val="•"/>
      <w:lvlJc w:val="left"/>
      <w:pPr>
        <w:ind w:left="8952" w:hanging="346"/>
      </w:pPr>
      <w:rPr>
        <w:rFonts w:hint="default"/>
        <w:lang w:val="es-ES" w:eastAsia="en-US" w:bidi="ar-SA"/>
      </w:rPr>
    </w:lvl>
    <w:lvl w:ilvl="7" w:tplc="20606B3C">
      <w:numFmt w:val="bullet"/>
      <w:lvlText w:val="•"/>
      <w:lvlJc w:val="left"/>
      <w:pPr>
        <w:ind w:left="10284" w:hanging="346"/>
      </w:pPr>
      <w:rPr>
        <w:rFonts w:hint="default"/>
        <w:lang w:val="es-ES" w:eastAsia="en-US" w:bidi="ar-SA"/>
      </w:rPr>
    </w:lvl>
    <w:lvl w:ilvl="8" w:tplc="46605D6E">
      <w:numFmt w:val="bullet"/>
      <w:lvlText w:val="•"/>
      <w:lvlJc w:val="left"/>
      <w:pPr>
        <w:ind w:left="11616" w:hanging="346"/>
      </w:pPr>
      <w:rPr>
        <w:rFonts w:hint="default"/>
        <w:lang w:val="es-ES" w:eastAsia="en-US" w:bidi="ar-SA"/>
      </w:rPr>
    </w:lvl>
  </w:abstractNum>
  <w:abstractNum w:abstractNumId="15">
    <w:nsid w:val="33E77260"/>
    <w:multiLevelType w:val="hybridMultilevel"/>
    <w:tmpl w:val="2506A676"/>
    <w:lvl w:ilvl="0" w:tplc="9288F45E">
      <w:numFmt w:val="bullet"/>
      <w:lvlText w:val=""/>
      <w:lvlJc w:val="left"/>
      <w:pPr>
        <w:ind w:left="278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63402D6A">
      <w:numFmt w:val="bullet"/>
      <w:lvlText w:val="•"/>
      <w:lvlJc w:val="left"/>
      <w:pPr>
        <w:ind w:left="510" w:hanging="168"/>
      </w:pPr>
      <w:rPr>
        <w:rFonts w:hint="default"/>
        <w:lang w:val="es-ES" w:eastAsia="en-US" w:bidi="ar-SA"/>
      </w:rPr>
    </w:lvl>
    <w:lvl w:ilvl="2" w:tplc="95ECE3B2">
      <w:numFmt w:val="bullet"/>
      <w:lvlText w:val="•"/>
      <w:lvlJc w:val="left"/>
      <w:pPr>
        <w:ind w:left="741" w:hanging="168"/>
      </w:pPr>
      <w:rPr>
        <w:rFonts w:hint="default"/>
        <w:lang w:val="es-ES" w:eastAsia="en-US" w:bidi="ar-SA"/>
      </w:rPr>
    </w:lvl>
    <w:lvl w:ilvl="3" w:tplc="E0944EBC">
      <w:numFmt w:val="bullet"/>
      <w:lvlText w:val="•"/>
      <w:lvlJc w:val="left"/>
      <w:pPr>
        <w:ind w:left="972" w:hanging="168"/>
      </w:pPr>
      <w:rPr>
        <w:rFonts w:hint="default"/>
        <w:lang w:val="es-ES" w:eastAsia="en-US" w:bidi="ar-SA"/>
      </w:rPr>
    </w:lvl>
    <w:lvl w:ilvl="4" w:tplc="0BECC60A">
      <w:numFmt w:val="bullet"/>
      <w:lvlText w:val="•"/>
      <w:lvlJc w:val="left"/>
      <w:pPr>
        <w:ind w:left="1203" w:hanging="168"/>
      </w:pPr>
      <w:rPr>
        <w:rFonts w:hint="default"/>
        <w:lang w:val="es-ES" w:eastAsia="en-US" w:bidi="ar-SA"/>
      </w:rPr>
    </w:lvl>
    <w:lvl w:ilvl="5" w:tplc="E48ECCEA"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6" w:tplc="B068122E">
      <w:numFmt w:val="bullet"/>
      <w:lvlText w:val="•"/>
      <w:lvlJc w:val="left"/>
      <w:pPr>
        <w:ind w:left="1664" w:hanging="168"/>
      </w:pPr>
      <w:rPr>
        <w:rFonts w:hint="default"/>
        <w:lang w:val="es-ES" w:eastAsia="en-US" w:bidi="ar-SA"/>
      </w:rPr>
    </w:lvl>
    <w:lvl w:ilvl="7" w:tplc="B226E5CA">
      <w:numFmt w:val="bullet"/>
      <w:lvlText w:val="•"/>
      <w:lvlJc w:val="left"/>
      <w:pPr>
        <w:ind w:left="1895" w:hanging="168"/>
      </w:pPr>
      <w:rPr>
        <w:rFonts w:hint="default"/>
        <w:lang w:val="es-ES" w:eastAsia="en-US" w:bidi="ar-SA"/>
      </w:rPr>
    </w:lvl>
    <w:lvl w:ilvl="8" w:tplc="2F0AF218">
      <w:numFmt w:val="bullet"/>
      <w:lvlText w:val="•"/>
      <w:lvlJc w:val="left"/>
      <w:pPr>
        <w:ind w:left="2126" w:hanging="168"/>
      </w:pPr>
      <w:rPr>
        <w:rFonts w:hint="default"/>
        <w:lang w:val="es-ES" w:eastAsia="en-US" w:bidi="ar-SA"/>
      </w:rPr>
    </w:lvl>
  </w:abstractNum>
  <w:abstractNum w:abstractNumId="16">
    <w:nsid w:val="35D57378"/>
    <w:multiLevelType w:val="hybridMultilevel"/>
    <w:tmpl w:val="0D70FC56"/>
    <w:lvl w:ilvl="0" w:tplc="33B2B898">
      <w:numFmt w:val="bullet"/>
      <w:lvlText w:val=""/>
      <w:lvlJc w:val="left"/>
      <w:pPr>
        <w:ind w:left="278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5068062C">
      <w:numFmt w:val="bullet"/>
      <w:lvlText w:val="•"/>
      <w:lvlJc w:val="left"/>
      <w:pPr>
        <w:ind w:left="510" w:hanging="168"/>
      </w:pPr>
      <w:rPr>
        <w:rFonts w:hint="default"/>
        <w:lang w:val="es-ES" w:eastAsia="en-US" w:bidi="ar-SA"/>
      </w:rPr>
    </w:lvl>
    <w:lvl w:ilvl="2" w:tplc="0DC20D4A">
      <w:numFmt w:val="bullet"/>
      <w:lvlText w:val="•"/>
      <w:lvlJc w:val="left"/>
      <w:pPr>
        <w:ind w:left="741" w:hanging="168"/>
      </w:pPr>
      <w:rPr>
        <w:rFonts w:hint="default"/>
        <w:lang w:val="es-ES" w:eastAsia="en-US" w:bidi="ar-SA"/>
      </w:rPr>
    </w:lvl>
    <w:lvl w:ilvl="3" w:tplc="2E1A20D0">
      <w:numFmt w:val="bullet"/>
      <w:lvlText w:val="•"/>
      <w:lvlJc w:val="left"/>
      <w:pPr>
        <w:ind w:left="972" w:hanging="168"/>
      </w:pPr>
      <w:rPr>
        <w:rFonts w:hint="default"/>
        <w:lang w:val="es-ES" w:eastAsia="en-US" w:bidi="ar-SA"/>
      </w:rPr>
    </w:lvl>
    <w:lvl w:ilvl="4" w:tplc="13A60DBE">
      <w:numFmt w:val="bullet"/>
      <w:lvlText w:val="•"/>
      <w:lvlJc w:val="left"/>
      <w:pPr>
        <w:ind w:left="1203" w:hanging="168"/>
      </w:pPr>
      <w:rPr>
        <w:rFonts w:hint="default"/>
        <w:lang w:val="es-ES" w:eastAsia="en-US" w:bidi="ar-SA"/>
      </w:rPr>
    </w:lvl>
    <w:lvl w:ilvl="5" w:tplc="98627B5E"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6" w:tplc="673E234A">
      <w:numFmt w:val="bullet"/>
      <w:lvlText w:val="•"/>
      <w:lvlJc w:val="left"/>
      <w:pPr>
        <w:ind w:left="1664" w:hanging="168"/>
      </w:pPr>
      <w:rPr>
        <w:rFonts w:hint="default"/>
        <w:lang w:val="es-ES" w:eastAsia="en-US" w:bidi="ar-SA"/>
      </w:rPr>
    </w:lvl>
    <w:lvl w:ilvl="7" w:tplc="54B66644">
      <w:numFmt w:val="bullet"/>
      <w:lvlText w:val="•"/>
      <w:lvlJc w:val="left"/>
      <w:pPr>
        <w:ind w:left="1895" w:hanging="168"/>
      </w:pPr>
      <w:rPr>
        <w:rFonts w:hint="default"/>
        <w:lang w:val="es-ES" w:eastAsia="en-US" w:bidi="ar-SA"/>
      </w:rPr>
    </w:lvl>
    <w:lvl w:ilvl="8" w:tplc="99D4CFB8">
      <w:numFmt w:val="bullet"/>
      <w:lvlText w:val="•"/>
      <w:lvlJc w:val="left"/>
      <w:pPr>
        <w:ind w:left="2126" w:hanging="168"/>
      </w:pPr>
      <w:rPr>
        <w:rFonts w:hint="default"/>
        <w:lang w:val="es-ES" w:eastAsia="en-US" w:bidi="ar-SA"/>
      </w:rPr>
    </w:lvl>
  </w:abstractNum>
  <w:abstractNum w:abstractNumId="17">
    <w:nsid w:val="380F587B"/>
    <w:multiLevelType w:val="hybridMultilevel"/>
    <w:tmpl w:val="53F6668E"/>
    <w:lvl w:ilvl="0" w:tplc="AD8A2B4C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DB067B0">
      <w:numFmt w:val="bullet"/>
      <w:lvlText w:val="•"/>
      <w:lvlJc w:val="left"/>
      <w:pPr>
        <w:ind w:left="1052" w:hanging="346"/>
      </w:pPr>
      <w:rPr>
        <w:rFonts w:hint="default"/>
        <w:lang w:val="es-ES" w:eastAsia="en-US" w:bidi="ar-SA"/>
      </w:rPr>
    </w:lvl>
    <w:lvl w:ilvl="2" w:tplc="3670C93A">
      <w:numFmt w:val="bullet"/>
      <w:lvlText w:val="•"/>
      <w:lvlJc w:val="left"/>
      <w:pPr>
        <w:ind w:left="1265" w:hanging="346"/>
      </w:pPr>
      <w:rPr>
        <w:rFonts w:hint="default"/>
        <w:lang w:val="es-ES" w:eastAsia="en-US" w:bidi="ar-SA"/>
      </w:rPr>
    </w:lvl>
    <w:lvl w:ilvl="3" w:tplc="5A447C84">
      <w:numFmt w:val="bullet"/>
      <w:lvlText w:val="•"/>
      <w:lvlJc w:val="left"/>
      <w:pPr>
        <w:ind w:left="1477" w:hanging="346"/>
      </w:pPr>
      <w:rPr>
        <w:rFonts w:hint="default"/>
        <w:lang w:val="es-ES" w:eastAsia="en-US" w:bidi="ar-SA"/>
      </w:rPr>
    </w:lvl>
    <w:lvl w:ilvl="4" w:tplc="74FA06F4">
      <w:numFmt w:val="bullet"/>
      <w:lvlText w:val="•"/>
      <w:lvlJc w:val="left"/>
      <w:pPr>
        <w:ind w:left="1690" w:hanging="346"/>
      </w:pPr>
      <w:rPr>
        <w:rFonts w:hint="default"/>
        <w:lang w:val="es-ES" w:eastAsia="en-US" w:bidi="ar-SA"/>
      </w:rPr>
    </w:lvl>
    <w:lvl w:ilvl="5" w:tplc="3BBC2A2C">
      <w:numFmt w:val="bullet"/>
      <w:lvlText w:val="•"/>
      <w:lvlJc w:val="left"/>
      <w:pPr>
        <w:ind w:left="1903" w:hanging="346"/>
      </w:pPr>
      <w:rPr>
        <w:rFonts w:hint="default"/>
        <w:lang w:val="es-ES" w:eastAsia="en-US" w:bidi="ar-SA"/>
      </w:rPr>
    </w:lvl>
    <w:lvl w:ilvl="6" w:tplc="495821EC">
      <w:numFmt w:val="bullet"/>
      <w:lvlText w:val="•"/>
      <w:lvlJc w:val="left"/>
      <w:pPr>
        <w:ind w:left="2115" w:hanging="346"/>
      </w:pPr>
      <w:rPr>
        <w:rFonts w:hint="default"/>
        <w:lang w:val="es-ES" w:eastAsia="en-US" w:bidi="ar-SA"/>
      </w:rPr>
    </w:lvl>
    <w:lvl w:ilvl="7" w:tplc="BBBCA2B0">
      <w:numFmt w:val="bullet"/>
      <w:lvlText w:val="•"/>
      <w:lvlJc w:val="left"/>
      <w:pPr>
        <w:ind w:left="2328" w:hanging="346"/>
      </w:pPr>
      <w:rPr>
        <w:rFonts w:hint="default"/>
        <w:lang w:val="es-ES" w:eastAsia="en-US" w:bidi="ar-SA"/>
      </w:rPr>
    </w:lvl>
    <w:lvl w:ilvl="8" w:tplc="C3F4F392">
      <w:numFmt w:val="bullet"/>
      <w:lvlText w:val="•"/>
      <w:lvlJc w:val="left"/>
      <w:pPr>
        <w:ind w:left="2540" w:hanging="346"/>
      </w:pPr>
      <w:rPr>
        <w:rFonts w:hint="default"/>
        <w:lang w:val="es-ES" w:eastAsia="en-US" w:bidi="ar-SA"/>
      </w:rPr>
    </w:lvl>
  </w:abstractNum>
  <w:abstractNum w:abstractNumId="18">
    <w:nsid w:val="387C2989"/>
    <w:multiLevelType w:val="hybridMultilevel"/>
    <w:tmpl w:val="6E1488D8"/>
    <w:lvl w:ilvl="0" w:tplc="270A36EC">
      <w:numFmt w:val="bullet"/>
      <w:lvlText w:val=""/>
      <w:lvlJc w:val="left"/>
      <w:pPr>
        <w:ind w:left="278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6E52B4F0">
      <w:numFmt w:val="bullet"/>
      <w:lvlText w:val="•"/>
      <w:lvlJc w:val="left"/>
      <w:pPr>
        <w:ind w:left="510" w:hanging="168"/>
      </w:pPr>
      <w:rPr>
        <w:rFonts w:hint="default"/>
        <w:lang w:val="es-ES" w:eastAsia="en-US" w:bidi="ar-SA"/>
      </w:rPr>
    </w:lvl>
    <w:lvl w:ilvl="2" w:tplc="D762873E">
      <w:numFmt w:val="bullet"/>
      <w:lvlText w:val="•"/>
      <w:lvlJc w:val="left"/>
      <w:pPr>
        <w:ind w:left="741" w:hanging="168"/>
      </w:pPr>
      <w:rPr>
        <w:rFonts w:hint="default"/>
        <w:lang w:val="es-ES" w:eastAsia="en-US" w:bidi="ar-SA"/>
      </w:rPr>
    </w:lvl>
    <w:lvl w:ilvl="3" w:tplc="DE923A54">
      <w:numFmt w:val="bullet"/>
      <w:lvlText w:val="•"/>
      <w:lvlJc w:val="left"/>
      <w:pPr>
        <w:ind w:left="972" w:hanging="168"/>
      </w:pPr>
      <w:rPr>
        <w:rFonts w:hint="default"/>
        <w:lang w:val="es-ES" w:eastAsia="en-US" w:bidi="ar-SA"/>
      </w:rPr>
    </w:lvl>
    <w:lvl w:ilvl="4" w:tplc="10D2A57A">
      <w:numFmt w:val="bullet"/>
      <w:lvlText w:val="•"/>
      <w:lvlJc w:val="left"/>
      <w:pPr>
        <w:ind w:left="1203" w:hanging="168"/>
      </w:pPr>
      <w:rPr>
        <w:rFonts w:hint="default"/>
        <w:lang w:val="es-ES" w:eastAsia="en-US" w:bidi="ar-SA"/>
      </w:rPr>
    </w:lvl>
    <w:lvl w:ilvl="5" w:tplc="BB3099F6"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6" w:tplc="D9D66C72">
      <w:numFmt w:val="bullet"/>
      <w:lvlText w:val="•"/>
      <w:lvlJc w:val="left"/>
      <w:pPr>
        <w:ind w:left="1664" w:hanging="168"/>
      </w:pPr>
      <w:rPr>
        <w:rFonts w:hint="default"/>
        <w:lang w:val="es-ES" w:eastAsia="en-US" w:bidi="ar-SA"/>
      </w:rPr>
    </w:lvl>
    <w:lvl w:ilvl="7" w:tplc="E7FEC344">
      <w:numFmt w:val="bullet"/>
      <w:lvlText w:val="•"/>
      <w:lvlJc w:val="left"/>
      <w:pPr>
        <w:ind w:left="1895" w:hanging="168"/>
      </w:pPr>
      <w:rPr>
        <w:rFonts w:hint="default"/>
        <w:lang w:val="es-ES" w:eastAsia="en-US" w:bidi="ar-SA"/>
      </w:rPr>
    </w:lvl>
    <w:lvl w:ilvl="8" w:tplc="B20270F0">
      <w:numFmt w:val="bullet"/>
      <w:lvlText w:val="•"/>
      <w:lvlJc w:val="left"/>
      <w:pPr>
        <w:ind w:left="2126" w:hanging="168"/>
      </w:pPr>
      <w:rPr>
        <w:rFonts w:hint="default"/>
        <w:lang w:val="es-ES" w:eastAsia="en-US" w:bidi="ar-SA"/>
      </w:rPr>
    </w:lvl>
  </w:abstractNum>
  <w:abstractNum w:abstractNumId="19">
    <w:nsid w:val="3C2D3D1A"/>
    <w:multiLevelType w:val="hybridMultilevel"/>
    <w:tmpl w:val="BE5EA73A"/>
    <w:lvl w:ilvl="0" w:tplc="04FC8AB8">
      <w:start w:val="4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530670C4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AC782DFE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AF606BDC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739ECE42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793C774A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C37ADCA0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851870AA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9A1CB68C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20">
    <w:nsid w:val="3D5B7A97"/>
    <w:multiLevelType w:val="hybridMultilevel"/>
    <w:tmpl w:val="81482D2A"/>
    <w:lvl w:ilvl="0" w:tplc="FDE26382">
      <w:start w:val="1"/>
      <w:numFmt w:val="decimal"/>
      <w:lvlText w:val="%1."/>
      <w:lvlJc w:val="left"/>
      <w:pPr>
        <w:ind w:left="283" w:hanging="27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E8709472">
      <w:numFmt w:val="bullet"/>
      <w:lvlText w:val="•"/>
      <w:lvlJc w:val="left"/>
      <w:pPr>
        <w:ind w:left="846" w:hanging="279"/>
      </w:pPr>
      <w:rPr>
        <w:rFonts w:hint="default"/>
        <w:lang w:val="es-ES" w:eastAsia="en-US" w:bidi="ar-SA"/>
      </w:rPr>
    </w:lvl>
    <w:lvl w:ilvl="2" w:tplc="3D6A9310">
      <w:numFmt w:val="bullet"/>
      <w:lvlText w:val="•"/>
      <w:lvlJc w:val="left"/>
      <w:pPr>
        <w:ind w:left="1412" w:hanging="279"/>
      </w:pPr>
      <w:rPr>
        <w:rFonts w:hint="default"/>
        <w:lang w:val="es-ES" w:eastAsia="en-US" w:bidi="ar-SA"/>
      </w:rPr>
    </w:lvl>
    <w:lvl w:ilvl="3" w:tplc="7A6E697C">
      <w:numFmt w:val="bullet"/>
      <w:lvlText w:val="•"/>
      <w:lvlJc w:val="left"/>
      <w:pPr>
        <w:ind w:left="1978" w:hanging="279"/>
      </w:pPr>
      <w:rPr>
        <w:rFonts w:hint="default"/>
        <w:lang w:val="es-ES" w:eastAsia="en-US" w:bidi="ar-SA"/>
      </w:rPr>
    </w:lvl>
    <w:lvl w:ilvl="4" w:tplc="2DE63E78">
      <w:numFmt w:val="bullet"/>
      <w:lvlText w:val="•"/>
      <w:lvlJc w:val="left"/>
      <w:pPr>
        <w:ind w:left="2545" w:hanging="279"/>
      </w:pPr>
      <w:rPr>
        <w:rFonts w:hint="default"/>
        <w:lang w:val="es-ES" w:eastAsia="en-US" w:bidi="ar-SA"/>
      </w:rPr>
    </w:lvl>
    <w:lvl w:ilvl="5" w:tplc="E4FADDA4">
      <w:numFmt w:val="bullet"/>
      <w:lvlText w:val="•"/>
      <w:lvlJc w:val="left"/>
      <w:pPr>
        <w:ind w:left="3111" w:hanging="279"/>
      </w:pPr>
      <w:rPr>
        <w:rFonts w:hint="default"/>
        <w:lang w:val="es-ES" w:eastAsia="en-US" w:bidi="ar-SA"/>
      </w:rPr>
    </w:lvl>
    <w:lvl w:ilvl="6" w:tplc="585AE8C8">
      <w:numFmt w:val="bullet"/>
      <w:lvlText w:val="•"/>
      <w:lvlJc w:val="left"/>
      <w:pPr>
        <w:ind w:left="3677" w:hanging="279"/>
      </w:pPr>
      <w:rPr>
        <w:rFonts w:hint="default"/>
        <w:lang w:val="es-ES" w:eastAsia="en-US" w:bidi="ar-SA"/>
      </w:rPr>
    </w:lvl>
    <w:lvl w:ilvl="7" w:tplc="0044B16C">
      <w:numFmt w:val="bullet"/>
      <w:lvlText w:val="•"/>
      <w:lvlJc w:val="left"/>
      <w:pPr>
        <w:ind w:left="4244" w:hanging="279"/>
      </w:pPr>
      <w:rPr>
        <w:rFonts w:hint="default"/>
        <w:lang w:val="es-ES" w:eastAsia="en-US" w:bidi="ar-SA"/>
      </w:rPr>
    </w:lvl>
    <w:lvl w:ilvl="8" w:tplc="F0F45490">
      <w:numFmt w:val="bullet"/>
      <w:lvlText w:val="•"/>
      <w:lvlJc w:val="left"/>
      <w:pPr>
        <w:ind w:left="4810" w:hanging="279"/>
      </w:pPr>
      <w:rPr>
        <w:rFonts w:hint="default"/>
        <w:lang w:val="es-ES" w:eastAsia="en-US" w:bidi="ar-SA"/>
      </w:rPr>
    </w:lvl>
  </w:abstractNum>
  <w:abstractNum w:abstractNumId="21">
    <w:nsid w:val="405C4832"/>
    <w:multiLevelType w:val="hybridMultilevel"/>
    <w:tmpl w:val="C05E6B8E"/>
    <w:lvl w:ilvl="0" w:tplc="8EC816C6">
      <w:start w:val="8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F7E0E852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11787C14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69E4BE24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2654B408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08B0ACA4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AA449ECA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393E8E6A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DF520F4C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22">
    <w:nsid w:val="419B2772"/>
    <w:multiLevelType w:val="hybridMultilevel"/>
    <w:tmpl w:val="F14EE84A"/>
    <w:lvl w:ilvl="0" w:tplc="05EC93AC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8F0347C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2" w:tplc="037602B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3" w:tplc="7DC204DE">
      <w:numFmt w:val="bullet"/>
      <w:lvlText w:val="•"/>
      <w:lvlJc w:val="left"/>
      <w:pPr>
        <w:ind w:left="1815" w:hanging="360"/>
      </w:pPr>
      <w:rPr>
        <w:rFonts w:hint="default"/>
        <w:lang w:val="es-ES" w:eastAsia="en-US" w:bidi="ar-SA"/>
      </w:rPr>
    </w:lvl>
    <w:lvl w:ilvl="4" w:tplc="39944858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5" w:tplc="EB04AA50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6" w:tplc="57F0FA1A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7" w:tplc="38FEDF28">
      <w:numFmt w:val="bullet"/>
      <w:lvlText w:val="•"/>
      <w:lvlJc w:val="left"/>
      <w:pPr>
        <w:ind w:left="2635" w:hanging="360"/>
      </w:pPr>
      <w:rPr>
        <w:rFonts w:hint="default"/>
        <w:lang w:val="es-ES" w:eastAsia="en-US" w:bidi="ar-SA"/>
      </w:rPr>
    </w:lvl>
    <w:lvl w:ilvl="8" w:tplc="952659EA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</w:abstractNum>
  <w:abstractNum w:abstractNumId="23">
    <w:nsid w:val="42045F23"/>
    <w:multiLevelType w:val="hybridMultilevel"/>
    <w:tmpl w:val="39BE8790"/>
    <w:lvl w:ilvl="0" w:tplc="22A0CE34">
      <w:numFmt w:val="bullet"/>
      <w:lvlText w:val=""/>
      <w:lvlJc w:val="left"/>
      <w:pPr>
        <w:ind w:left="279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3C68B086">
      <w:numFmt w:val="bullet"/>
      <w:lvlText w:val="•"/>
      <w:lvlJc w:val="left"/>
      <w:pPr>
        <w:ind w:left="492" w:hanging="168"/>
      </w:pPr>
      <w:rPr>
        <w:rFonts w:hint="default"/>
        <w:lang w:val="es-ES" w:eastAsia="en-US" w:bidi="ar-SA"/>
      </w:rPr>
    </w:lvl>
    <w:lvl w:ilvl="2" w:tplc="80D85780">
      <w:numFmt w:val="bullet"/>
      <w:lvlText w:val="•"/>
      <w:lvlJc w:val="left"/>
      <w:pPr>
        <w:ind w:left="704" w:hanging="168"/>
      </w:pPr>
      <w:rPr>
        <w:rFonts w:hint="default"/>
        <w:lang w:val="es-ES" w:eastAsia="en-US" w:bidi="ar-SA"/>
      </w:rPr>
    </w:lvl>
    <w:lvl w:ilvl="3" w:tplc="566244FA">
      <w:numFmt w:val="bullet"/>
      <w:lvlText w:val="•"/>
      <w:lvlJc w:val="left"/>
      <w:pPr>
        <w:ind w:left="916" w:hanging="168"/>
      </w:pPr>
      <w:rPr>
        <w:rFonts w:hint="default"/>
        <w:lang w:val="es-ES" w:eastAsia="en-US" w:bidi="ar-SA"/>
      </w:rPr>
    </w:lvl>
    <w:lvl w:ilvl="4" w:tplc="AE4634FE">
      <w:numFmt w:val="bullet"/>
      <w:lvlText w:val="•"/>
      <w:lvlJc w:val="left"/>
      <w:pPr>
        <w:ind w:left="1128" w:hanging="168"/>
      </w:pPr>
      <w:rPr>
        <w:rFonts w:hint="default"/>
        <w:lang w:val="es-ES" w:eastAsia="en-US" w:bidi="ar-SA"/>
      </w:rPr>
    </w:lvl>
    <w:lvl w:ilvl="5" w:tplc="7DA82A28">
      <w:numFmt w:val="bullet"/>
      <w:lvlText w:val="•"/>
      <w:lvlJc w:val="left"/>
      <w:pPr>
        <w:ind w:left="1340" w:hanging="168"/>
      </w:pPr>
      <w:rPr>
        <w:rFonts w:hint="default"/>
        <w:lang w:val="es-ES" w:eastAsia="en-US" w:bidi="ar-SA"/>
      </w:rPr>
    </w:lvl>
    <w:lvl w:ilvl="6" w:tplc="945E6D7A">
      <w:numFmt w:val="bullet"/>
      <w:lvlText w:val="•"/>
      <w:lvlJc w:val="left"/>
      <w:pPr>
        <w:ind w:left="1552" w:hanging="168"/>
      </w:pPr>
      <w:rPr>
        <w:rFonts w:hint="default"/>
        <w:lang w:val="es-ES" w:eastAsia="en-US" w:bidi="ar-SA"/>
      </w:rPr>
    </w:lvl>
    <w:lvl w:ilvl="7" w:tplc="6DEA18E2">
      <w:numFmt w:val="bullet"/>
      <w:lvlText w:val="•"/>
      <w:lvlJc w:val="left"/>
      <w:pPr>
        <w:ind w:left="1764" w:hanging="168"/>
      </w:pPr>
      <w:rPr>
        <w:rFonts w:hint="default"/>
        <w:lang w:val="es-ES" w:eastAsia="en-US" w:bidi="ar-SA"/>
      </w:rPr>
    </w:lvl>
    <w:lvl w:ilvl="8" w:tplc="E66673FE">
      <w:numFmt w:val="bullet"/>
      <w:lvlText w:val="•"/>
      <w:lvlJc w:val="left"/>
      <w:pPr>
        <w:ind w:left="1976" w:hanging="168"/>
      </w:pPr>
      <w:rPr>
        <w:rFonts w:hint="default"/>
        <w:lang w:val="es-ES" w:eastAsia="en-US" w:bidi="ar-SA"/>
      </w:rPr>
    </w:lvl>
  </w:abstractNum>
  <w:abstractNum w:abstractNumId="24">
    <w:nsid w:val="489F4DE7"/>
    <w:multiLevelType w:val="hybridMultilevel"/>
    <w:tmpl w:val="97CE3B6E"/>
    <w:lvl w:ilvl="0" w:tplc="669E2B74">
      <w:numFmt w:val="bullet"/>
      <w:lvlText w:val=""/>
      <w:lvlJc w:val="left"/>
      <w:pPr>
        <w:ind w:left="278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55C288F0">
      <w:numFmt w:val="bullet"/>
      <w:lvlText w:val="•"/>
      <w:lvlJc w:val="left"/>
      <w:pPr>
        <w:ind w:left="510" w:hanging="168"/>
      </w:pPr>
      <w:rPr>
        <w:rFonts w:hint="default"/>
        <w:lang w:val="es-ES" w:eastAsia="en-US" w:bidi="ar-SA"/>
      </w:rPr>
    </w:lvl>
    <w:lvl w:ilvl="2" w:tplc="EA0C876E">
      <w:numFmt w:val="bullet"/>
      <w:lvlText w:val="•"/>
      <w:lvlJc w:val="left"/>
      <w:pPr>
        <w:ind w:left="741" w:hanging="168"/>
      </w:pPr>
      <w:rPr>
        <w:rFonts w:hint="default"/>
        <w:lang w:val="es-ES" w:eastAsia="en-US" w:bidi="ar-SA"/>
      </w:rPr>
    </w:lvl>
    <w:lvl w:ilvl="3" w:tplc="2DB60E42">
      <w:numFmt w:val="bullet"/>
      <w:lvlText w:val="•"/>
      <w:lvlJc w:val="left"/>
      <w:pPr>
        <w:ind w:left="972" w:hanging="168"/>
      </w:pPr>
      <w:rPr>
        <w:rFonts w:hint="default"/>
        <w:lang w:val="es-ES" w:eastAsia="en-US" w:bidi="ar-SA"/>
      </w:rPr>
    </w:lvl>
    <w:lvl w:ilvl="4" w:tplc="79343748">
      <w:numFmt w:val="bullet"/>
      <w:lvlText w:val="•"/>
      <w:lvlJc w:val="left"/>
      <w:pPr>
        <w:ind w:left="1203" w:hanging="168"/>
      </w:pPr>
      <w:rPr>
        <w:rFonts w:hint="default"/>
        <w:lang w:val="es-ES" w:eastAsia="en-US" w:bidi="ar-SA"/>
      </w:rPr>
    </w:lvl>
    <w:lvl w:ilvl="5" w:tplc="146AAB8C"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6" w:tplc="B9FCACEC">
      <w:numFmt w:val="bullet"/>
      <w:lvlText w:val="•"/>
      <w:lvlJc w:val="left"/>
      <w:pPr>
        <w:ind w:left="1664" w:hanging="168"/>
      </w:pPr>
      <w:rPr>
        <w:rFonts w:hint="default"/>
        <w:lang w:val="es-ES" w:eastAsia="en-US" w:bidi="ar-SA"/>
      </w:rPr>
    </w:lvl>
    <w:lvl w:ilvl="7" w:tplc="72C8D244">
      <w:numFmt w:val="bullet"/>
      <w:lvlText w:val="•"/>
      <w:lvlJc w:val="left"/>
      <w:pPr>
        <w:ind w:left="1895" w:hanging="168"/>
      </w:pPr>
      <w:rPr>
        <w:rFonts w:hint="default"/>
        <w:lang w:val="es-ES" w:eastAsia="en-US" w:bidi="ar-SA"/>
      </w:rPr>
    </w:lvl>
    <w:lvl w:ilvl="8" w:tplc="177C5634">
      <w:numFmt w:val="bullet"/>
      <w:lvlText w:val="•"/>
      <w:lvlJc w:val="left"/>
      <w:pPr>
        <w:ind w:left="2126" w:hanging="168"/>
      </w:pPr>
      <w:rPr>
        <w:rFonts w:hint="default"/>
        <w:lang w:val="es-ES" w:eastAsia="en-US" w:bidi="ar-SA"/>
      </w:rPr>
    </w:lvl>
  </w:abstractNum>
  <w:abstractNum w:abstractNumId="25">
    <w:nsid w:val="4AE90E21"/>
    <w:multiLevelType w:val="hybridMultilevel"/>
    <w:tmpl w:val="854E8D8E"/>
    <w:lvl w:ilvl="0" w:tplc="F5A09500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AD6816D6">
      <w:numFmt w:val="bullet"/>
      <w:lvlText w:val="•"/>
      <w:lvlJc w:val="left"/>
      <w:pPr>
        <w:ind w:left="2292" w:hanging="346"/>
      </w:pPr>
      <w:rPr>
        <w:rFonts w:hint="default"/>
        <w:lang w:val="es-ES" w:eastAsia="en-US" w:bidi="ar-SA"/>
      </w:rPr>
    </w:lvl>
    <w:lvl w:ilvl="2" w:tplc="90F4714E">
      <w:numFmt w:val="bullet"/>
      <w:lvlText w:val="•"/>
      <w:lvlJc w:val="left"/>
      <w:pPr>
        <w:ind w:left="3624" w:hanging="346"/>
      </w:pPr>
      <w:rPr>
        <w:rFonts w:hint="default"/>
        <w:lang w:val="es-ES" w:eastAsia="en-US" w:bidi="ar-SA"/>
      </w:rPr>
    </w:lvl>
    <w:lvl w:ilvl="3" w:tplc="21FAB982">
      <w:numFmt w:val="bullet"/>
      <w:lvlText w:val="•"/>
      <w:lvlJc w:val="left"/>
      <w:pPr>
        <w:ind w:left="4956" w:hanging="346"/>
      </w:pPr>
      <w:rPr>
        <w:rFonts w:hint="default"/>
        <w:lang w:val="es-ES" w:eastAsia="en-US" w:bidi="ar-SA"/>
      </w:rPr>
    </w:lvl>
    <w:lvl w:ilvl="4" w:tplc="33AA67C2">
      <w:numFmt w:val="bullet"/>
      <w:lvlText w:val="•"/>
      <w:lvlJc w:val="left"/>
      <w:pPr>
        <w:ind w:left="6288" w:hanging="346"/>
      </w:pPr>
      <w:rPr>
        <w:rFonts w:hint="default"/>
        <w:lang w:val="es-ES" w:eastAsia="en-US" w:bidi="ar-SA"/>
      </w:rPr>
    </w:lvl>
    <w:lvl w:ilvl="5" w:tplc="0AAA7A10">
      <w:numFmt w:val="bullet"/>
      <w:lvlText w:val="•"/>
      <w:lvlJc w:val="left"/>
      <w:pPr>
        <w:ind w:left="7620" w:hanging="346"/>
      </w:pPr>
      <w:rPr>
        <w:rFonts w:hint="default"/>
        <w:lang w:val="es-ES" w:eastAsia="en-US" w:bidi="ar-SA"/>
      </w:rPr>
    </w:lvl>
    <w:lvl w:ilvl="6" w:tplc="3D984AA4">
      <w:numFmt w:val="bullet"/>
      <w:lvlText w:val="•"/>
      <w:lvlJc w:val="left"/>
      <w:pPr>
        <w:ind w:left="8952" w:hanging="346"/>
      </w:pPr>
      <w:rPr>
        <w:rFonts w:hint="default"/>
        <w:lang w:val="es-ES" w:eastAsia="en-US" w:bidi="ar-SA"/>
      </w:rPr>
    </w:lvl>
    <w:lvl w:ilvl="7" w:tplc="01906CBC">
      <w:numFmt w:val="bullet"/>
      <w:lvlText w:val="•"/>
      <w:lvlJc w:val="left"/>
      <w:pPr>
        <w:ind w:left="10284" w:hanging="346"/>
      </w:pPr>
      <w:rPr>
        <w:rFonts w:hint="default"/>
        <w:lang w:val="es-ES" w:eastAsia="en-US" w:bidi="ar-SA"/>
      </w:rPr>
    </w:lvl>
    <w:lvl w:ilvl="8" w:tplc="D316B2E0">
      <w:numFmt w:val="bullet"/>
      <w:lvlText w:val="•"/>
      <w:lvlJc w:val="left"/>
      <w:pPr>
        <w:ind w:left="11616" w:hanging="346"/>
      </w:pPr>
      <w:rPr>
        <w:rFonts w:hint="default"/>
        <w:lang w:val="es-ES" w:eastAsia="en-US" w:bidi="ar-SA"/>
      </w:rPr>
    </w:lvl>
  </w:abstractNum>
  <w:abstractNum w:abstractNumId="26">
    <w:nsid w:val="506A319B"/>
    <w:multiLevelType w:val="multilevel"/>
    <w:tmpl w:val="2870BE20"/>
    <w:lvl w:ilvl="0">
      <w:start w:val="5"/>
      <w:numFmt w:val="decimal"/>
      <w:lvlText w:val="%1"/>
      <w:lvlJc w:val="left"/>
      <w:pPr>
        <w:ind w:left="110" w:hanging="466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10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4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6" w:hanging="4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3" w:hanging="4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0" w:hanging="4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466"/>
      </w:pPr>
      <w:rPr>
        <w:rFonts w:hint="default"/>
        <w:lang w:val="es-ES" w:eastAsia="en-US" w:bidi="ar-SA"/>
      </w:rPr>
    </w:lvl>
  </w:abstractNum>
  <w:abstractNum w:abstractNumId="27">
    <w:nsid w:val="58C25661"/>
    <w:multiLevelType w:val="hybridMultilevel"/>
    <w:tmpl w:val="3F843198"/>
    <w:lvl w:ilvl="0" w:tplc="FD3C8ABC">
      <w:start w:val="1"/>
      <w:numFmt w:val="decimal"/>
      <w:lvlText w:val="(%1)"/>
      <w:lvlJc w:val="left"/>
      <w:pPr>
        <w:ind w:left="578" w:hanging="3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BA840CEA">
      <w:numFmt w:val="bullet"/>
      <w:lvlText w:val=""/>
      <w:lvlJc w:val="left"/>
      <w:pPr>
        <w:ind w:left="93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 w:tplc="BCC4454E">
      <w:numFmt w:val="bullet"/>
      <w:lvlText w:val="•"/>
      <w:lvlJc w:val="left"/>
      <w:pPr>
        <w:ind w:left="2422" w:hanging="346"/>
      </w:pPr>
      <w:rPr>
        <w:rFonts w:hint="default"/>
        <w:lang w:val="es-ES" w:eastAsia="en-US" w:bidi="ar-SA"/>
      </w:rPr>
    </w:lvl>
    <w:lvl w:ilvl="3" w:tplc="198C912C">
      <w:numFmt w:val="bullet"/>
      <w:lvlText w:val="•"/>
      <w:lvlJc w:val="left"/>
      <w:pPr>
        <w:ind w:left="3904" w:hanging="346"/>
      </w:pPr>
      <w:rPr>
        <w:rFonts w:hint="default"/>
        <w:lang w:val="es-ES" w:eastAsia="en-US" w:bidi="ar-SA"/>
      </w:rPr>
    </w:lvl>
    <w:lvl w:ilvl="4" w:tplc="D916A138">
      <w:numFmt w:val="bullet"/>
      <w:lvlText w:val="•"/>
      <w:lvlJc w:val="left"/>
      <w:pPr>
        <w:ind w:left="5386" w:hanging="346"/>
      </w:pPr>
      <w:rPr>
        <w:rFonts w:hint="default"/>
        <w:lang w:val="es-ES" w:eastAsia="en-US" w:bidi="ar-SA"/>
      </w:rPr>
    </w:lvl>
    <w:lvl w:ilvl="5" w:tplc="8C064E56">
      <w:numFmt w:val="bullet"/>
      <w:lvlText w:val="•"/>
      <w:lvlJc w:val="left"/>
      <w:pPr>
        <w:ind w:left="6868" w:hanging="346"/>
      </w:pPr>
      <w:rPr>
        <w:rFonts w:hint="default"/>
        <w:lang w:val="es-ES" w:eastAsia="en-US" w:bidi="ar-SA"/>
      </w:rPr>
    </w:lvl>
    <w:lvl w:ilvl="6" w:tplc="B274ACDA">
      <w:numFmt w:val="bullet"/>
      <w:lvlText w:val="•"/>
      <w:lvlJc w:val="left"/>
      <w:pPr>
        <w:ind w:left="8351" w:hanging="346"/>
      </w:pPr>
      <w:rPr>
        <w:rFonts w:hint="default"/>
        <w:lang w:val="es-ES" w:eastAsia="en-US" w:bidi="ar-SA"/>
      </w:rPr>
    </w:lvl>
    <w:lvl w:ilvl="7" w:tplc="B6A6AAFC">
      <w:numFmt w:val="bullet"/>
      <w:lvlText w:val="•"/>
      <w:lvlJc w:val="left"/>
      <w:pPr>
        <w:ind w:left="9833" w:hanging="346"/>
      </w:pPr>
      <w:rPr>
        <w:rFonts w:hint="default"/>
        <w:lang w:val="es-ES" w:eastAsia="en-US" w:bidi="ar-SA"/>
      </w:rPr>
    </w:lvl>
    <w:lvl w:ilvl="8" w:tplc="F42CFCE2">
      <w:numFmt w:val="bullet"/>
      <w:lvlText w:val="•"/>
      <w:lvlJc w:val="left"/>
      <w:pPr>
        <w:ind w:left="11315" w:hanging="346"/>
      </w:pPr>
      <w:rPr>
        <w:rFonts w:hint="default"/>
        <w:lang w:val="es-ES" w:eastAsia="en-US" w:bidi="ar-SA"/>
      </w:rPr>
    </w:lvl>
  </w:abstractNum>
  <w:abstractNum w:abstractNumId="28">
    <w:nsid w:val="5CF60C3C"/>
    <w:multiLevelType w:val="hybridMultilevel"/>
    <w:tmpl w:val="3A74D856"/>
    <w:lvl w:ilvl="0" w:tplc="DB2A6CC8">
      <w:start w:val="1"/>
      <w:numFmt w:val="decimal"/>
      <w:lvlText w:val="%1)"/>
      <w:lvlJc w:val="left"/>
      <w:pPr>
        <w:ind w:left="50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D2A6AD3A">
      <w:numFmt w:val="bullet"/>
      <w:lvlText w:val="•"/>
      <w:lvlJc w:val="left"/>
      <w:pPr>
        <w:ind w:left="1878" w:hanging="269"/>
      </w:pPr>
      <w:rPr>
        <w:rFonts w:hint="default"/>
        <w:lang w:val="es-ES" w:eastAsia="en-US" w:bidi="ar-SA"/>
      </w:rPr>
    </w:lvl>
    <w:lvl w:ilvl="2" w:tplc="27A8D6DA">
      <w:numFmt w:val="bullet"/>
      <w:lvlText w:val="•"/>
      <w:lvlJc w:val="left"/>
      <w:pPr>
        <w:ind w:left="3256" w:hanging="269"/>
      </w:pPr>
      <w:rPr>
        <w:rFonts w:hint="default"/>
        <w:lang w:val="es-ES" w:eastAsia="en-US" w:bidi="ar-SA"/>
      </w:rPr>
    </w:lvl>
    <w:lvl w:ilvl="3" w:tplc="E7A2DE90">
      <w:numFmt w:val="bullet"/>
      <w:lvlText w:val="•"/>
      <w:lvlJc w:val="left"/>
      <w:pPr>
        <w:ind w:left="4634" w:hanging="269"/>
      </w:pPr>
      <w:rPr>
        <w:rFonts w:hint="default"/>
        <w:lang w:val="es-ES" w:eastAsia="en-US" w:bidi="ar-SA"/>
      </w:rPr>
    </w:lvl>
    <w:lvl w:ilvl="4" w:tplc="CCCC421C">
      <w:numFmt w:val="bullet"/>
      <w:lvlText w:val="•"/>
      <w:lvlJc w:val="left"/>
      <w:pPr>
        <w:ind w:left="6012" w:hanging="269"/>
      </w:pPr>
      <w:rPr>
        <w:rFonts w:hint="default"/>
        <w:lang w:val="es-ES" w:eastAsia="en-US" w:bidi="ar-SA"/>
      </w:rPr>
    </w:lvl>
    <w:lvl w:ilvl="5" w:tplc="A3F455C8">
      <w:numFmt w:val="bullet"/>
      <w:lvlText w:val="•"/>
      <w:lvlJc w:val="left"/>
      <w:pPr>
        <w:ind w:left="7390" w:hanging="269"/>
      </w:pPr>
      <w:rPr>
        <w:rFonts w:hint="default"/>
        <w:lang w:val="es-ES" w:eastAsia="en-US" w:bidi="ar-SA"/>
      </w:rPr>
    </w:lvl>
    <w:lvl w:ilvl="6" w:tplc="3B14E92E">
      <w:numFmt w:val="bullet"/>
      <w:lvlText w:val="•"/>
      <w:lvlJc w:val="left"/>
      <w:pPr>
        <w:ind w:left="8768" w:hanging="269"/>
      </w:pPr>
      <w:rPr>
        <w:rFonts w:hint="default"/>
        <w:lang w:val="es-ES" w:eastAsia="en-US" w:bidi="ar-SA"/>
      </w:rPr>
    </w:lvl>
    <w:lvl w:ilvl="7" w:tplc="36664D5E">
      <w:numFmt w:val="bullet"/>
      <w:lvlText w:val="•"/>
      <w:lvlJc w:val="left"/>
      <w:pPr>
        <w:ind w:left="10146" w:hanging="269"/>
      </w:pPr>
      <w:rPr>
        <w:rFonts w:hint="default"/>
        <w:lang w:val="es-ES" w:eastAsia="en-US" w:bidi="ar-SA"/>
      </w:rPr>
    </w:lvl>
    <w:lvl w:ilvl="8" w:tplc="6D2C94EE">
      <w:numFmt w:val="bullet"/>
      <w:lvlText w:val="•"/>
      <w:lvlJc w:val="left"/>
      <w:pPr>
        <w:ind w:left="11524" w:hanging="269"/>
      </w:pPr>
      <w:rPr>
        <w:rFonts w:hint="default"/>
        <w:lang w:val="es-ES" w:eastAsia="en-US" w:bidi="ar-SA"/>
      </w:rPr>
    </w:lvl>
  </w:abstractNum>
  <w:abstractNum w:abstractNumId="29">
    <w:nsid w:val="5D107625"/>
    <w:multiLevelType w:val="multilevel"/>
    <w:tmpl w:val="563EDB24"/>
    <w:lvl w:ilvl="0">
      <w:start w:val="2"/>
      <w:numFmt w:val="decimal"/>
      <w:lvlText w:val="%1"/>
      <w:lvlJc w:val="left"/>
      <w:pPr>
        <w:ind w:left="110" w:hanging="80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0" w:hanging="802"/>
        <w:jc w:val="left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8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50" w:hanging="8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70" w:hanging="8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90" w:hanging="8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00" w:hanging="802"/>
      </w:pPr>
      <w:rPr>
        <w:rFonts w:hint="default"/>
        <w:lang w:val="es-ES" w:eastAsia="en-US" w:bidi="ar-SA"/>
      </w:rPr>
    </w:lvl>
  </w:abstractNum>
  <w:abstractNum w:abstractNumId="30">
    <w:nsid w:val="5FA57571"/>
    <w:multiLevelType w:val="hybridMultilevel"/>
    <w:tmpl w:val="9F3E9072"/>
    <w:lvl w:ilvl="0" w:tplc="C7B04CFE">
      <w:numFmt w:val="bullet"/>
      <w:lvlText w:val=""/>
      <w:lvlJc w:val="left"/>
      <w:pPr>
        <w:ind w:left="89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B2E24AE">
      <w:numFmt w:val="bullet"/>
      <w:lvlText w:val="•"/>
      <w:lvlJc w:val="left"/>
      <w:pPr>
        <w:ind w:left="1135" w:hanging="284"/>
      </w:pPr>
      <w:rPr>
        <w:rFonts w:hint="default"/>
        <w:lang w:val="es-ES" w:eastAsia="en-US" w:bidi="ar-SA"/>
      </w:rPr>
    </w:lvl>
    <w:lvl w:ilvl="2" w:tplc="79AE93DC">
      <w:numFmt w:val="bullet"/>
      <w:lvlText w:val="•"/>
      <w:lvlJc w:val="left"/>
      <w:pPr>
        <w:ind w:left="1370" w:hanging="284"/>
      </w:pPr>
      <w:rPr>
        <w:rFonts w:hint="default"/>
        <w:lang w:val="es-ES" w:eastAsia="en-US" w:bidi="ar-SA"/>
      </w:rPr>
    </w:lvl>
    <w:lvl w:ilvl="3" w:tplc="F2F2DEDA">
      <w:numFmt w:val="bullet"/>
      <w:lvlText w:val="•"/>
      <w:lvlJc w:val="left"/>
      <w:pPr>
        <w:ind w:left="1605" w:hanging="284"/>
      </w:pPr>
      <w:rPr>
        <w:rFonts w:hint="default"/>
        <w:lang w:val="es-ES" w:eastAsia="en-US" w:bidi="ar-SA"/>
      </w:rPr>
    </w:lvl>
    <w:lvl w:ilvl="4" w:tplc="EBB4DD82">
      <w:numFmt w:val="bullet"/>
      <w:lvlText w:val="•"/>
      <w:lvlJc w:val="left"/>
      <w:pPr>
        <w:ind w:left="1840" w:hanging="284"/>
      </w:pPr>
      <w:rPr>
        <w:rFonts w:hint="default"/>
        <w:lang w:val="es-ES" w:eastAsia="en-US" w:bidi="ar-SA"/>
      </w:rPr>
    </w:lvl>
    <w:lvl w:ilvl="5" w:tplc="616AA844">
      <w:numFmt w:val="bullet"/>
      <w:lvlText w:val="•"/>
      <w:lvlJc w:val="left"/>
      <w:pPr>
        <w:ind w:left="2075" w:hanging="284"/>
      </w:pPr>
      <w:rPr>
        <w:rFonts w:hint="default"/>
        <w:lang w:val="es-ES" w:eastAsia="en-US" w:bidi="ar-SA"/>
      </w:rPr>
    </w:lvl>
    <w:lvl w:ilvl="6" w:tplc="CE5AD05E">
      <w:numFmt w:val="bullet"/>
      <w:lvlText w:val="•"/>
      <w:lvlJc w:val="left"/>
      <w:pPr>
        <w:ind w:left="2310" w:hanging="284"/>
      </w:pPr>
      <w:rPr>
        <w:rFonts w:hint="default"/>
        <w:lang w:val="es-ES" w:eastAsia="en-US" w:bidi="ar-SA"/>
      </w:rPr>
    </w:lvl>
    <w:lvl w:ilvl="7" w:tplc="38B282E2">
      <w:numFmt w:val="bullet"/>
      <w:lvlText w:val="•"/>
      <w:lvlJc w:val="left"/>
      <w:pPr>
        <w:ind w:left="2545" w:hanging="284"/>
      </w:pPr>
      <w:rPr>
        <w:rFonts w:hint="default"/>
        <w:lang w:val="es-ES" w:eastAsia="en-US" w:bidi="ar-SA"/>
      </w:rPr>
    </w:lvl>
    <w:lvl w:ilvl="8" w:tplc="A76A0BF8">
      <w:numFmt w:val="bullet"/>
      <w:lvlText w:val="•"/>
      <w:lvlJc w:val="left"/>
      <w:pPr>
        <w:ind w:left="2780" w:hanging="284"/>
      </w:pPr>
      <w:rPr>
        <w:rFonts w:hint="default"/>
        <w:lang w:val="es-ES" w:eastAsia="en-US" w:bidi="ar-SA"/>
      </w:rPr>
    </w:lvl>
  </w:abstractNum>
  <w:abstractNum w:abstractNumId="31">
    <w:nsid w:val="60AB46C7"/>
    <w:multiLevelType w:val="hybridMultilevel"/>
    <w:tmpl w:val="26AC1BC0"/>
    <w:lvl w:ilvl="0" w:tplc="DDA6EB60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F1C4080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2" w:tplc="F7949AA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3" w:tplc="8E34F274">
      <w:numFmt w:val="bullet"/>
      <w:lvlText w:val="•"/>
      <w:lvlJc w:val="left"/>
      <w:pPr>
        <w:ind w:left="1815" w:hanging="360"/>
      </w:pPr>
      <w:rPr>
        <w:rFonts w:hint="default"/>
        <w:lang w:val="es-ES" w:eastAsia="en-US" w:bidi="ar-SA"/>
      </w:rPr>
    </w:lvl>
    <w:lvl w:ilvl="4" w:tplc="FAFE7BAA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5" w:tplc="B6C41038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6" w:tplc="8716E008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7" w:tplc="4F20DF42">
      <w:numFmt w:val="bullet"/>
      <w:lvlText w:val="•"/>
      <w:lvlJc w:val="left"/>
      <w:pPr>
        <w:ind w:left="2635" w:hanging="360"/>
      </w:pPr>
      <w:rPr>
        <w:rFonts w:hint="default"/>
        <w:lang w:val="es-ES" w:eastAsia="en-US" w:bidi="ar-SA"/>
      </w:rPr>
    </w:lvl>
    <w:lvl w:ilvl="8" w:tplc="A2ECBD1C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</w:abstractNum>
  <w:abstractNum w:abstractNumId="32">
    <w:nsid w:val="651C349D"/>
    <w:multiLevelType w:val="multilevel"/>
    <w:tmpl w:val="7E0E7C38"/>
    <w:lvl w:ilvl="0">
      <w:start w:val="1"/>
      <w:numFmt w:val="decimal"/>
      <w:lvlText w:val="%1"/>
      <w:lvlJc w:val="left"/>
      <w:pPr>
        <w:ind w:left="110" w:hanging="88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10" w:hanging="883"/>
        <w:jc w:val="left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88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50" w:hanging="88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60" w:hanging="88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70" w:hanging="88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8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90" w:hanging="88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00" w:hanging="883"/>
      </w:pPr>
      <w:rPr>
        <w:rFonts w:hint="default"/>
        <w:lang w:val="es-ES" w:eastAsia="en-US" w:bidi="ar-SA"/>
      </w:rPr>
    </w:lvl>
  </w:abstractNum>
  <w:abstractNum w:abstractNumId="33">
    <w:nsid w:val="65B93899"/>
    <w:multiLevelType w:val="hybridMultilevel"/>
    <w:tmpl w:val="125CBBEE"/>
    <w:lvl w:ilvl="0" w:tplc="3AC616E2">
      <w:start w:val="1"/>
      <w:numFmt w:val="decimal"/>
      <w:lvlText w:val="%1."/>
      <w:lvlJc w:val="left"/>
      <w:pPr>
        <w:ind w:left="501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82ED046">
      <w:numFmt w:val="bullet"/>
      <w:lvlText w:val="•"/>
      <w:lvlJc w:val="left"/>
      <w:pPr>
        <w:ind w:left="1878" w:hanging="269"/>
      </w:pPr>
      <w:rPr>
        <w:rFonts w:hint="default"/>
        <w:lang w:val="es-ES" w:eastAsia="en-US" w:bidi="ar-SA"/>
      </w:rPr>
    </w:lvl>
    <w:lvl w:ilvl="2" w:tplc="C5B8CB44">
      <w:numFmt w:val="bullet"/>
      <w:lvlText w:val="•"/>
      <w:lvlJc w:val="left"/>
      <w:pPr>
        <w:ind w:left="3256" w:hanging="269"/>
      </w:pPr>
      <w:rPr>
        <w:rFonts w:hint="default"/>
        <w:lang w:val="es-ES" w:eastAsia="en-US" w:bidi="ar-SA"/>
      </w:rPr>
    </w:lvl>
    <w:lvl w:ilvl="3" w:tplc="787A5506">
      <w:numFmt w:val="bullet"/>
      <w:lvlText w:val="•"/>
      <w:lvlJc w:val="left"/>
      <w:pPr>
        <w:ind w:left="4634" w:hanging="269"/>
      </w:pPr>
      <w:rPr>
        <w:rFonts w:hint="default"/>
        <w:lang w:val="es-ES" w:eastAsia="en-US" w:bidi="ar-SA"/>
      </w:rPr>
    </w:lvl>
    <w:lvl w:ilvl="4" w:tplc="21809CDE">
      <w:numFmt w:val="bullet"/>
      <w:lvlText w:val="•"/>
      <w:lvlJc w:val="left"/>
      <w:pPr>
        <w:ind w:left="6012" w:hanging="269"/>
      </w:pPr>
      <w:rPr>
        <w:rFonts w:hint="default"/>
        <w:lang w:val="es-ES" w:eastAsia="en-US" w:bidi="ar-SA"/>
      </w:rPr>
    </w:lvl>
    <w:lvl w:ilvl="5" w:tplc="787A3CB2">
      <w:numFmt w:val="bullet"/>
      <w:lvlText w:val="•"/>
      <w:lvlJc w:val="left"/>
      <w:pPr>
        <w:ind w:left="7390" w:hanging="269"/>
      </w:pPr>
      <w:rPr>
        <w:rFonts w:hint="default"/>
        <w:lang w:val="es-ES" w:eastAsia="en-US" w:bidi="ar-SA"/>
      </w:rPr>
    </w:lvl>
    <w:lvl w:ilvl="6" w:tplc="CAC0BA76">
      <w:numFmt w:val="bullet"/>
      <w:lvlText w:val="•"/>
      <w:lvlJc w:val="left"/>
      <w:pPr>
        <w:ind w:left="8768" w:hanging="269"/>
      </w:pPr>
      <w:rPr>
        <w:rFonts w:hint="default"/>
        <w:lang w:val="es-ES" w:eastAsia="en-US" w:bidi="ar-SA"/>
      </w:rPr>
    </w:lvl>
    <w:lvl w:ilvl="7" w:tplc="C4C68C18">
      <w:numFmt w:val="bullet"/>
      <w:lvlText w:val="•"/>
      <w:lvlJc w:val="left"/>
      <w:pPr>
        <w:ind w:left="10146" w:hanging="269"/>
      </w:pPr>
      <w:rPr>
        <w:rFonts w:hint="default"/>
        <w:lang w:val="es-ES" w:eastAsia="en-US" w:bidi="ar-SA"/>
      </w:rPr>
    </w:lvl>
    <w:lvl w:ilvl="8" w:tplc="1F66CBAC">
      <w:numFmt w:val="bullet"/>
      <w:lvlText w:val="•"/>
      <w:lvlJc w:val="left"/>
      <w:pPr>
        <w:ind w:left="11524" w:hanging="269"/>
      </w:pPr>
      <w:rPr>
        <w:rFonts w:hint="default"/>
        <w:lang w:val="es-ES" w:eastAsia="en-US" w:bidi="ar-SA"/>
      </w:rPr>
    </w:lvl>
  </w:abstractNum>
  <w:abstractNum w:abstractNumId="34">
    <w:nsid w:val="666C0A2A"/>
    <w:multiLevelType w:val="hybridMultilevel"/>
    <w:tmpl w:val="26307A12"/>
    <w:lvl w:ilvl="0" w:tplc="9878A8B0">
      <w:start w:val="1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06EA7934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39DADC78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63CE63D4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4C967CF4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02A02D54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40B49074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5C8023E6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95C2A892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35">
    <w:nsid w:val="6AE77355"/>
    <w:multiLevelType w:val="multilevel"/>
    <w:tmpl w:val="FD82F888"/>
    <w:lvl w:ilvl="0">
      <w:start w:val="3"/>
      <w:numFmt w:val="decimal"/>
      <w:lvlText w:val="%1"/>
      <w:lvlJc w:val="left"/>
      <w:pPr>
        <w:ind w:left="110" w:hanging="102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0" w:hanging="1027"/>
        <w:jc w:val="left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10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50" w:hanging="10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60" w:hanging="10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70" w:hanging="10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10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90" w:hanging="10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00" w:hanging="1027"/>
      </w:pPr>
      <w:rPr>
        <w:rFonts w:hint="default"/>
        <w:lang w:val="es-ES" w:eastAsia="en-US" w:bidi="ar-SA"/>
      </w:rPr>
    </w:lvl>
  </w:abstractNum>
  <w:abstractNum w:abstractNumId="36">
    <w:nsid w:val="79C726BE"/>
    <w:multiLevelType w:val="hybridMultilevel"/>
    <w:tmpl w:val="17A6C278"/>
    <w:lvl w:ilvl="0" w:tplc="135C3196">
      <w:start w:val="1"/>
      <w:numFmt w:val="decimal"/>
      <w:lvlText w:val="%1)"/>
      <w:lvlJc w:val="left"/>
      <w:pPr>
        <w:ind w:left="50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9F889C96">
      <w:numFmt w:val="bullet"/>
      <w:lvlText w:val="•"/>
      <w:lvlJc w:val="left"/>
      <w:pPr>
        <w:ind w:left="1878" w:hanging="269"/>
      </w:pPr>
      <w:rPr>
        <w:rFonts w:hint="default"/>
        <w:lang w:val="es-ES" w:eastAsia="en-US" w:bidi="ar-SA"/>
      </w:rPr>
    </w:lvl>
    <w:lvl w:ilvl="2" w:tplc="A1D8482A">
      <w:numFmt w:val="bullet"/>
      <w:lvlText w:val="•"/>
      <w:lvlJc w:val="left"/>
      <w:pPr>
        <w:ind w:left="3256" w:hanging="269"/>
      </w:pPr>
      <w:rPr>
        <w:rFonts w:hint="default"/>
        <w:lang w:val="es-ES" w:eastAsia="en-US" w:bidi="ar-SA"/>
      </w:rPr>
    </w:lvl>
    <w:lvl w:ilvl="3" w:tplc="C8FAC9A0">
      <w:numFmt w:val="bullet"/>
      <w:lvlText w:val="•"/>
      <w:lvlJc w:val="left"/>
      <w:pPr>
        <w:ind w:left="4634" w:hanging="269"/>
      </w:pPr>
      <w:rPr>
        <w:rFonts w:hint="default"/>
        <w:lang w:val="es-ES" w:eastAsia="en-US" w:bidi="ar-SA"/>
      </w:rPr>
    </w:lvl>
    <w:lvl w:ilvl="4" w:tplc="7914673C">
      <w:numFmt w:val="bullet"/>
      <w:lvlText w:val="•"/>
      <w:lvlJc w:val="left"/>
      <w:pPr>
        <w:ind w:left="6012" w:hanging="269"/>
      </w:pPr>
      <w:rPr>
        <w:rFonts w:hint="default"/>
        <w:lang w:val="es-ES" w:eastAsia="en-US" w:bidi="ar-SA"/>
      </w:rPr>
    </w:lvl>
    <w:lvl w:ilvl="5" w:tplc="D674C9F8">
      <w:numFmt w:val="bullet"/>
      <w:lvlText w:val="•"/>
      <w:lvlJc w:val="left"/>
      <w:pPr>
        <w:ind w:left="7390" w:hanging="269"/>
      </w:pPr>
      <w:rPr>
        <w:rFonts w:hint="default"/>
        <w:lang w:val="es-ES" w:eastAsia="en-US" w:bidi="ar-SA"/>
      </w:rPr>
    </w:lvl>
    <w:lvl w:ilvl="6" w:tplc="AE9879CA">
      <w:numFmt w:val="bullet"/>
      <w:lvlText w:val="•"/>
      <w:lvlJc w:val="left"/>
      <w:pPr>
        <w:ind w:left="8768" w:hanging="269"/>
      </w:pPr>
      <w:rPr>
        <w:rFonts w:hint="default"/>
        <w:lang w:val="es-ES" w:eastAsia="en-US" w:bidi="ar-SA"/>
      </w:rPr>
    </w:lvl>
    <w:lvl w:ilvl="7" w:tplc="D45444C4">
      <w:numFmt w:val="bullet"/>
      <w:lvlText w:val="•"/>
      <w:lvlJc w:val="left"/>
      <w:pPr>
        <w:ind w:left="10146" w:hanging="269"/>
      </w:pPr>
      <w:rPr>
        <w:rFonts w:hint="default"/>
        <w:lang w:val="es-ES" w:eastAsia="en-US" w:bidi="ar-SA"/>
      </w:rPr>
    </w:lvl>
    <w:lvl w:ilvl="8" w:tplc="71F40986">
      <w:numFmt w:val="bullet"/>
      <w:lvlText w:val="•"/>
      <w:lvlJc w:val="left"/>
      <w:pPr>
        <w:ind w:left="11524" w:hanging="269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36"/>
  </w:num>
  <w:num w:numId="3">
    <w:abstractNumId w:val="28"/>
  </w:num>
  <w:num w:numId="4">
    <w:abstractNumId w:val="3"/>
  </w:num>
  <w:num w:numId="5">
    <w:abstractNumId w:val="14"/>
  </w:num>
  <w:num w:numId="6">
    <w:abstractNumId w:val="27"/>
  </w:num>
  <w:num w:numId="7">
    <w:abstractNumId w:val="5"/>
  </w:num>
  <w:num w:numId="8">
    <w:abstractNumId w:val="24"/>
  </w:num>
  <w:num w:numId="9">
    <w:abstractNumId w:val="26"/>
  </w:num>
  <w:num w:numId="10">
    <w:abstractNumId w:val="18"/>
  </w:num>
  <w:num w:numId="11">
    <w:abstractNumId w:val="2"/>
  </w:num>
  <w:num w:numId="12">
    <w:abstractNumId w:val="20"/>
  </w:num>
  <w:num w:numId="13">
    <w:abstractNumId w:val="15"/>
  </w:num>
  <w:num w:numId="14">
    <w:abstractNumId w:val="6"/>
  </w:num>
  <w:num w:numId="15">
    <w:abstractNumId w:val="16"/>
  </w:num>
  <w:num w:numId="16">
    <w:abstractNumId w:val="13"/>
  </w:num>
  <w:num w:numId="17">
    <w:abstractNumId w:val="9"/>
  </w:num>
  <w:num w:numId="18">
    <w:abstractNumId w:val="19"/>
  </w:num>
  <w:num w:numId="19">
    <w:abstractNumId w:val="34"/>
  </w:num>
  <w:num w:numId="20">
    <w:abstractNumId w:val="23"/>
  </w:num>
  <w:num w:numId="21">
    <w:abstractNumId w:val="17"/>
  </w:num>
  <w:num w:numId="22">
    <w:abstractNumId w:val="30"/>
  </w:num>
  <w:num w:numId="23">
    <w:abstractNumId w:val="22"/>
  </w:num>
  <w:num w:numId="24">
    <w:abstractNumId w:val="35"/>
  </w:num>
  <w:num w:numId="25">
    <w:abstractNumId w:val="10"/>
  </w:num>
  <w:num w:numId="26">
    <w:abstractNumId w:val="31"/>
  </w:num>
  <w:num w:numId="27">
    <w:abstractNumId w:val="21"/>
  </w:num>
  <w:num w:numId="28">
    <w:abstractNumId w:val="8"/>
  </w:num>
  <w:num w:numId="29">
    <w:abstractNumId w:val="4"/>
  </w:num>
  <w:num w:numId="30">
    <w:abstractNumId w:val="29"/>
  </w:num>
  <w:num w:numId="31">
    <w:abstractNumId w:val="0"/>
  </w:num>
  <w:num w:numId="32">
    <w:abstractNumId w:val="11"/>
  </w:num>
  <w:num w:numId="33">
    <w:abstractNumId w:val="12"/>
  </w:num>
  <w:num w:numId="34">
    <w:abstractNumId w:val="32"/>
  </w:num>
  <w:num w:numId="35">
    <w:abstractNumId w:val="7"/>
  </w:num>
  <w:num w:numId="36">
    <w:abstractNumId w:val="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F1"/>
    <w:rsid w:val="00095EF1"/>
    <w:rsid w:val="00282AEA"/>
    <w:rsid w:val="005C0FAB"/>
    <w:rsid w:val="007A69EE"/>
    <w:rsid w:val="00874EE3"/>
    <w:rsid w:val="00970558"/>
    <w:rsid w:val="00BA2DBF"/>
    <w:rsid w:val="00C36BBB"/>
    <w:rsid w:val="00C971F3"/>
    <w:rsid w:val="00D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89C084-2D22-449A-8917-6176731F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3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58"/>
      <w:ind w:left="233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158"/>
      <w:ind w:left="938" w:hanging="34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05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55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05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55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hyperlink" Target="http://www.powerfuse.com/" TargetMode="External"/><Relationship Id="rId26" Type="http://schemas.openxmlformats.org/officeDocument/2006/relationships/hyperlink" Target="http://www.prolec.com.m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dumex.com.mx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philips.com.mx/" TargetMode="External"/><Relationship Id="rId25" Type="http://schemas.openxmlformats.org/officeDocument/2006/relationships/hyperlink" Target="http://www.powerfus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ram.com.mx/" TargetMode="External"/><Relationship Id="rId20" Type="http://schemas.openxmlformats.org/officeDocument/2006/relationships/hyperlink" Target="http://www.extranet.schneider-electric.com.mx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philips.com.m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trulita.com.mx/catalogo/php" TargetMode="External"/><Relationship Id="rId23" Type="http://schemas.openxmlformats.org/officeDocument/2006/relationships/hyperlink" Target="http://www.osram.com.mx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prolec.com.mx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ndumex.com.mx/" TargetMode="External"/><Relationship Id="rId22" Type="http://schemas.openxmlformats.org/officeDocument/2006/relationships/hyperlink" Target="http://www.construlita.com.mx/catalogo/php" TargetMode="External"/><Relationship Id="rId27" Type="http://schemas.openxmlformats.org/officeDocument/2006/relationships/hyperlink" Target="http://www.extranet.schneider-electric.com.mx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5782</Words>
  <Characters>31805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Laboratorio</cp:lastModifiedBy>
  <cp:revision>9</cp:revision>
  <dcterms:created xsi:type="dcterms:W3CDTF">2023-08-28T21:07:00Z</dcterms:created>
  <dcterms:modified xsi:type="dcterms:W3CDTF">2023-08-28T21:20:00Z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  <property fmtid="{D5CDD505-2E9C-101B-9397-08002B2CF9AE}" pid="5" name="Producer">
    <vt:lpwstr>www.ilovepdf.com</vt:lpwstr>
  </property>
</Properties>
</file>