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7DE0F" w14:textId="77777777" w:rsidR="00992C3B" w:rsidRPr="00AB57B9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ab/>
      </w:r>
      <w:bookmarkStart w:id="0" w:name="_Hlk142483735"/>
      <w:r w:rsidR="005053AB" w:rsidRPr="00AB57B9">
        <w:rPr>
          <w:rFonts w:ascii="Arial" w:hAnsi="Arial" w:cs="Arial"/>
          <w:b/>
          <w:sz w:val="20"/>
          <w:szCs w:val="20"/>
        </w:rPr>
        <w:t>Tecnológico Nacional de México</w:t>
      </w:r>
      <w:r w:rsidRPr="00AB57B9">
        <w:rPr>
          <w:rFonts w:ascii="Arial" w:hAnsi="Arial" w:cs="Arial"/>
          <w:b/>
          <w:sz w:val="20"/>
          <w:szCs w:val="20"/>
        </w:rPr>
        <w:tab/>
      </w:r>
    </w:p>
    <w:p w14:paraId="023EB7F3" w14:textId="77777777" w:rsidR="005053AB" w:rsidRPr="00AB57B9" w:rsidRDefault="005053AB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Subdirección Académica</w:t>
      </w:r>
    </w:p>
    <w:p w14:paraId="3B23983B" w14:textId="77777777" w:rsidR="00862CFC" w:rsidRPr="00AB57B9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14:paraId="5F93D6B1" w14:textId="77777777" w:rsidR="005053AB" w:rsidRPr="00AB57B9" w:rsidRDefault="005053AB" w:rsidP="005053AB">
      <w:pPr>
        <w:pStyle w:val="Sinespaciado"/>
        <w:jc w:val="center"/>
        <w:rPr>
          <w:rFonts w:ascii="Arial" w:hAnsi="Arial" w:cs="Arial"/>
          <w:b/>
          <w:i/>
          <w:sz w:val="20"/>
          <w:szCs w:val="20"/>
        </w:rPr>
      </w:pPr>
      <w:r w:rsidRPr="00AB57B9">
        <w:rPr>
          <w:rFonts w:ascii="Arial" w:hAnsi="Arial" w:cs="Arial"/>
          <w:b/>
          <w:i/>
          <w:sz w:val="20"/>
          <w:szCs w:val="20"/>
        </w:rPr>
        <w:t>Instrumentación Didáctica para la Formación y Desarrollo de Competencias Profesionales</w:t>
      </w:r>
    </w:p>
    <w:bookmarkEnd w:id="0"/>
    <w:p w14:paraId="45A02B2D" w14:textId="77777777" w:rsidR="00862CFC" w:rsidRPr="00AB57B9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3082"/>
      </w:tblGrid>
      <w:tr w:rsidR="005053AB" w:rsidRPr="00AB57B9" w14:paraId="0F647597" w14:textId="77777777" w:rsidTr="005053AB">
        <w:trPr>
          <w:jc w:val="center"/>
        </w:trPr>
        <w:tc>
          <w:tcPr>
            <w:tcW w:w="1024" w:type="dxa"/>
          </w:tcPr>
          <w:p w14:paraId="2CA54640" w14:textId="77777777" w:rsidR="005053AB" w:rsidRPr="00AB57B9" w:rsidRDefault="005053AB" w:rsidP="005053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Periodo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5B84C41D" w14:textId="0C905AA6" w:rsidR="005053AB" w:rsidRPr="00AB57B9" w:rsidRDefault="001A329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FEBRERO</w:t>
            </w:r>
            <w:r w:rsidR="00FE1A8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F37AE">
              <w:rPr>
                <w:rFonts w:ascii="Arial" w:hAnsi="Arial" w:cs="Arial"/>
                <w:sz w:val="20"/>
                <w:szCs w:val="20"/>
              </w:rPr>
              <w:t>–</w:t>
            </w:r>
            <w:r w:rsidR="00FE1A8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JUNIO</w:t>
            </w:r>
            <w:r w:rsidR="004F37AE">
              <w:rPr>
                <w:rFonts w:ascii="Arial" w:hAnsi="Arial" w:cs="Arial"/>
                <w:sz w:val="20"/>
                <w:szCs w:val="20"/>
              </w:rPr>
              <w:t>/</w:t>
            </w:r>
            <w:r w:rsidR="00223E64">
              <w:rPr>
                <w:rFonts w:ascii="Arial" w:hAnsi="Arial" w:cs="Arial"/>
                <w:sz w:val="20"/>
                <w:szCs w:val="20"/>
              </w:rPr>
              <w:t>2</w:t>
            </w:r>
            <w:r w:rsidR="004F37AE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14:paraId="1BFFC84C" w14:textId="77777777" w:rsidR="004C78D1" w:rsidRPr="00AB57B9" w:rsidRDefault="004C78D1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8919"/>
      </w:tblGrid>
      <w:tr w:rsidR="005053AB" w:rsidRPr="00AB57B9" w14:paraId="54074AFA" w14:textId="77777777" w:rsidTr="00A94078">
        <w:trPr>
          <w:jc w:val="center"/>
        </w:trPr>
        <w:tc>
          <w:tcPr>
            <w:tcW w:w="4077" w:type="dxa"/>
          </w:tcPr>
          <w:p w14:paraId="3EB3C60E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Nombre de la Asignatura:</w:t>
            </w:r>
          </w:p>
        </w:tc>
        <w:tc>
          <w:tcPr>
            <w:tcW w:w="8919" w:type="dxa"/>
            <w:tcBorders>
              <w:bottom w:val="single" w:sz="4" w:space="0" w:color="auto"/>
            </w:tcBorders>
          </w:tcPr>
          <w:p w14:paraId="11C1D4A4" w14:textId="77777777" w:rsidR="005053AB" w:rsidRPr="00AB57B9" w:rsidRDefault="00FE45B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GESTION DE LA RETRIBUCION</w:t>
            </w:r>
            <w:r w:rsidR="00634132">
              <w:t xml:space="preserve"> </w:t>
            </w:r>
            <w:r w:rsidR="00634132" w:rsidRPr="00634132">
              <w:rPr>
                <w:rFonts w:ascii="Arial" w:hAnsi="Arial" w:cs="Arial"/>
                <w:sz w:val="20"/>
                <w:szCs w:val="20"/>
              </w:rPr>
              <w:t>LAM-1022</w:t>
            </w:r>
          </w:p>
        </w:tc>
      </w:tr>
      <w:tr w:rsidR="005053AB" w:rsidRPr="00AB57B9" w14:paraId="2E3252AC" w14:textId="77777777" w:rsidTr="00A94078">
        <w:trPr>
          <w:jc w:val="center"/>
        </w:trPr>
        <w:tc>
          <w:tcPr>
            <w:tcW w:w="4077" w:type="dxa"/>
          </w:tcPr>
          <w:p w14:paraId="36D449E3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Plan de Estudios:</w:t>
            </w:r>
          </w:p>
        </w:tc>
        <w:tc>
          <w:tcPr>
            <w:tcW w:w="8919" w:type="dxa"/>
            <w:tcBorders>
              <w:top w:val="single" w:sz="4" w:space="0" w:color="auto"/>
              <w:bottom w:val="single" w:sz="4" w:space="0" w:color="auto"/>
            </w:tcBorders>
          </w:tcPr>
          <w:p w14:paraId="092366FB" w14:textId="77777777" w:rsidR="005053AB" w:rsidRPr="00AB57B9" w:rsidRDefault="00D9087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LADM-2010-234</w:t>
            </w:r>
          </w:p>
        </w:tc>
      </w:tr>
      <w:tr w:rsidR="005053AB" w:rsidRPr="00AB57B9" w14:paraId="78B5FC75" w14:textId="77777777" w:rsidTr="00A94078">
        <w:trPr>
          <w:jc w:val="center"/>
        </w:trPr>
        <w:tc>
          <w:tcPr>
            <w:tcW w:w="4077" w:type="dxa"/>
          </w:tcPr>
          <w:p w14:paraId="5B9A5FC2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Clave de la Asignatura:</w:t>
            </w:r>
          </w:p>
        </w:tc>
        <w:tc>
          <w:tcPr>
            <w:tcW w:w="8919" w:type="dxa"/>
            <w:tcBorders>
              <w:top w:val="single" w:sz="4" w:space="0" w:color="auto"/>
              <w:bottom w:val="single" w:sz="4" w:space="0" w:color="auto"/>
            </w:tcBorders>
          </w:tcPr>
          <w:p w14:paraId="4C58760F" w14:textId="77777777" w:rsidR="005053AB" w:rsidRPr="00AB57B9" w:rsidRDefault="00FE45B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LAM-1022</w:t>
            </w:r>
            <w:r w:rsidR="00634132">
              <w:t xml:space="preserve"> </w:t>
            </w:r>
          </w:p>
        </w:tc>
      </w:tr>
      <w:tr w:rsidR="005053AB" w:rsidRPr="00AB57B9" w14:paraId="087F5DFC" w14:textId="77777777" w:rsidTr="00A94078">
        <w:trPr>
          <w:jc w:val="center"/>
        </w:trPr>
        <w:tc>
          <w:tcPr>
            <w:tcW w:w="4077" w:type="dxa"/>
          </w:tcPr>
          <w:p w14:paraId="78A2FAA1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Horas teoría-horas prácticas-Créditos:</w:t>
            </w:r>
          </w:p>
        </w:tc>
        <w:tc>
          <w:tcPr>
            <w:tcW w:w="8919" w:type="dxa"/>
            <w:tcBorders>
              <w:top w:val="single" w:sz="4" w:space="0" w:color="auto"/>
              <w:bottom w:val="single" w:sz="4" w:space="0" w:color="auto"/>
            </w:tcBorders>
          </w:tcPr>
          <w:p w14:paraId="1F75E282" w14:textId="77777777" w:rsidR="005053AB" w:rsidRPr="00AB57B9" w:rsidRDefault="00FE45B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2-4-6</w:t>
            </w:r>
          </w:p>
        </w:tc>
      </w:tr>
    </w:tbl>
    <w:p w14:paraId="19454E56" w14:textId="77777777" w:rsidR="004C78D1" w:rsidRPr="00AB57B9" w:rsidRDefault="004C78D1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2DAFF27" w14:textId="77777777" w:rsidR="005053AB" w:rsidRPr="00AB57B9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417"/>
      </w:tblGrid>
      <w:tr w:rsidR="005053AB" w:rsidRPr="00AB57B9" w14:paraId="6DDFDEC3" w14:textId="77777777" w:rsidTr="00046349">
        <w:trPr>
          <w:trHeight w:val="897"/>
          <w:jc w:val="center"/>
        </w:trPr>
        <w:tc>
          <w:tcPr>
            <w:tcW w:w="13417" w:type="dxa"/>
          </w:tcPr>
          <w:p w14:paraId="767B40B3" w14:textId="77777777" w:rsidR="00FE45B4" w:rsidRDefault="00FE45B4" w:rsidP="00FE45B4">
            <w:pPr>
              <w:pStyle w:val="Default"/>
              <w:spacing w:line="276" w:lineRule="auto"/>
              <w:jc w:val="both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iCs/>
                <w:color w:val="000000" w:themeColor="text1"/>
                <w:sz w:val="20"/>
                <w:szCs w:val="20"/>
              </w:rPr>
              <w:t>Esta asignatura aporta al perfil del licenciado en administración las competencias para evaluar los diferentes modelos para administrar eficientemente los sueldos y salarios de cualquier organización, así como de aplicar programas de prestaciones, y/o servicios e incentivos que motiven la colaboración y el mejor desempeño del personal, con el fin de incrementar la productividad y competiti</w:t>
            </w:r>
            <w:r w:rsidR="004B25B4">
              <w:rPr>
                <w:iCs/>
                <w:color w:val="000000" w:themeColor="text1"/>
                <w:sz w:val="20"/>
                <w:szCs w:val="20"/>
              </w:rPr>
              <w:t xml:space="preserve">vidad en la misma. Considerando que </w:t>
            </w:r>
            <w:r>
              <w:rPr>
                <w:iCs/>
                <w:color w:val="000000" w:themeColor="text1"/>
                <w:sz w:val="20"/>
                <w:szCs w:val="20"/>
              </w:rPr>
              <w:t xml:space="preserve">el capital humano es el recurso más valioso para la organización y en la actualidad no solo es importante el dotar a la empresa del personal adecuado para el puesto adecuado, sino también el desarrollarlo y conservarlo en la organización. </w:t>
            </w:r>
          </w:p>
          <w:p w14:paraId="716E0271" w14:textId="77777777" w:rsidR="00B2291D" w:rsidRPr="00AB57B9" w:rsidRDefault="00B2291D" w:rsidP="00D9087D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460AD27" w14:textId="77777777" w:rsidR="009D0B29" w:rsidRPr="009D0B29" w:rsidRDefault="00B2291D" w:rsidP="009D0B29">
            <w:pPr>
              <w:pStyle w:val="Default"/>
              <w:spacing w:line="276" w:lineRule="auto"/>
              <w:jc w:val="both"/>
              <w:rPr>
                <w:iCs/>
                <w:color w:val="000000" w:themeColor="text1"/>
                <w:sz w:val="20"/>
                <w:szCs w:val="20"/>
              </w:rPr>
            </w:pPr>
            <w:r w:rsidRPr="00AB57B9">
              <w:rPr>
                <w:b/>
                <w:sz w:val="20"/>
                <w:szCs w:val="20"/>
              </w:rPr>
              <w:t>Importancia de la asignatura</w:t>
            </w:r>
            <w:r w:rsidR="009D0B29">
              <w:rPr>
                <w:sz w:val="20"/>
                <w:szCs w:val="20"/>
              </w:rPr>
              <w:t>:</w:t>
            </w:r>
            <w:r w:rsidR="00883CD5">
              <w:rPr>
                <w:sz w:val="20"/>
                <w:szCs w:val="20"/>
              </w:rPr>
              <w:t xml:space="preserve"> </w:t>
            </w:r>
            <w:r w:rsidR="009D0B29">
              <w:rPr>
                <w:sz w:val="20"/>
                <w:szCs w:val="20"/>
              </w:rPr>
              <w:t xml:space="preserve">A través de esta materia el alumno conocerá las remuneraciones actuales contenidas en la ley federal de trabajo; de las empresas que compiten en el mercado de trabajo, </w:t>
            </w:r>
            <w:r w:rsidR="009D0B29">
              <w:rPr>
                <w:iCs/>
                <w:color w:val="000000" w:themeColor="text1"/>
                <w:sz w:val="20"/>
                <w:szCs w:val="20"/>
              </w:rPr>
              <w:t>así como conocer la consistencia externa de los sueldos y salarios. Y la determinación del cálculo del impuesto correcto y oportuno que este genera.</w:t>
            </w:r>
          </w:p>
          <w:p w14:paraId="2BDF6DA3" w14:textId="77777777" w:rsidR="00B2291D" w:rsidRPr="00AB57B9" w:rsidRDefault="00B2291D" w:rsidP="00B2291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57DD018" w14:textId="77777777" w:rsidR="00E952E1" w:rsidRPr="00DB13BD" w:rsidRDefault="00594396" w:rsidP="009D0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="00DB13BD">
              <w:rPr>
                <w:rFonts w:ascii="Arial" w:hAnsi="Arial" w:cs="Arial"/>
                <w:b/>
                <w:sz w:val="20"/>
                <w:szCs w:val="20"/>
              </w:rPr>
              <w:t>asignatura se integra por cinco</w:t>
            </w:r>
            <w:r w:rsidRPr="00AB57B9">
              <w:rPr>
                <w:rFonts w:ascii="Arial" w:hAnsi="Arial" w:cs="Arial"/>
                <w:b/>
                <w:sz w:val="20"/>
                <w:szCs w:val="20"/>
              </w:rPr>
              <w:t xml:space="preserve"> temas</w:t>
            </w:r>
            <w:r w:rsidR="00E952E1" w:rsidRPr="00AB57B9">
              <w:rPr>
                <w:rFonts w:ascii="Arial" w:hAnsi="Arial" w:cs="Arial"/>
                <w:b/>
                <w:sz w:val="20"/>
                <w:szCs w:val="20"/>
              </w:rPr>
              <w:t xml:space="preserve"> en los cua</w:t>
            </w:r>
            <w:r w:rsidR="009D0B29">
              <w:rPr>
                <w:rFonts w:ascii="Arial" w:hAnsi="Arial" w:cs="Arial"/>
                <w:b/>
                <w:sz w:val="20"/>
                <w:szCs w:val="20"/>
              </w:rPr>
              <w:t xml:space="preserve">les se </w:t>
            </w:r>
            <w:r w:rsidR="00223E64">
              <w:rPr>
                <w:rFonts w:ascii="Arial" w:hAnsi="Arial" w:cs="Arial"/>
                <w:b/>
                <w:sz w:val="20"/>
                <w:szCs w:val="20"/>
              </w:rPr>
              <w:t>abordarán</w:t>
            </w:r>
            <w:r w:rsidR="009D0B29">
              <w:rPr>
                <w:rFonts w:ascii="Arial" w:hAnsi="Arial" w:cs="Arial"/>
                <w:b/>
                <w:sz w:val="20"/>
                <w:szCs w:val="20"/>
              </w:rPr>
              <w:t xml:space="preserve"> los siguientes: </w:t>
            </w:r>
            <w:r w:rsidR="00DB13BD" w:rsidRPr="00DB13BD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C</w:t>
            </w:r>
            <w:r w:rsidR="009D0B29" w:rsidRPr="00DB13BD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oncepto de gestión de la retribución</w:t>
            </w:r>
            <w:r w:rsidR="00EE063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DB13BD" w:rsidRPr="00DB13BD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Metodología para la elabor</w:t>
            </w:r>
            <w:r w:rsidR="00EE0631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ación de la estructura salarial,</w:t>
            </w:r>
            <w:r w:rsidR="00DB13BD" w:rsidRPr="00DB13BD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 xml:space="preserve"> Concepto e importancia </w:t>
            </w:r>
            <w:r w:rsidR="00EE0631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de las prestaciones y servicios,</w:t>
            </w:r>
            <w:r w:rsidR="00DB13BD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DB13BD" w:rsidRPr="00DB13BD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 xml:space="preserve">Concepto </w:t>
            </w:r>
            <w:r w:rsidR="00EE0631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e importancia de los incentivos,</w:t>
            </w:r>
            <w:r w:rsidR="00DB13BD" w:rsidRPr="00DB13BD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 xml:space="preserve"> Y los elementos de la nómina, los tipos y su elaboración práctica</w:t>
            </w:r>
            <w:r w:rsidR="00DB13BD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.</w:t>
            </w:r>
          </w:p>
          <w:p w14:paraId="36A5064E" w14:textId="77777777" w:rsidR="00DB13BD" w:rsidRPr="00DB13BD" w:rsidRDefault="00DB13BD" w:rsidP="009D0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3EFB327" w14:textId="77777777" w:rsidR="004D261F" w:rsidRPr="004B25B4" w:rsidRDefault="00594396" w:rsidP="00D9087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Esta signatura está </w:t>
            </w:r>
            <w:r w:rsidRPr="00AB57B9">
              <w:rPr>
                <w:rFonts w:ascii="Arial" w:hAnsi="Arial" w:cs="Arial"/>
                <w:b/>
                <w:sz w:val="20"/>
                <w:szCs w:val="20"/>
              </w:rPr>
              <w:t xml:space="preserve">relacionada con las materias de </w:t>
            </w:r>
            <w:r w:rsidR="00DB13BD">
              <w:rPr>
                <w:rFonts w:ascii="Arial" w:hAnsi="Arial" w:cs="Arial"/>
                <w:sz w:val="20"/>
                <w:szCs w:val="20"/>
              </w:rPr>
              <w:t>Contabilidad General, Derecho fiscal</w:t>
            </w:r>
            <w:r w:rsidR="004D261F" w:rsidRPr="00AB57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B13BD">
              <w:rPr>
                <w:rFonts w:ascii="Arial" w:hAnsi="Arial" w:cs="Arial"/>
                <w:sz w:val="20"/>
                <w:szCs w:val="20"/>
              </w:rPr>
              <w:t>y D</w:t>
            </w:r>
            <w:r w:rsidR="00DB13BD" w:rsidRPr="00AB57B9">
              <w:rPr>
                <w:rFonts w:ascii="Arial" w:hAnsi="Arial" w:cs="Arial"/>
                <w:sz w:val="20"/>
                <w:szCs w:val="20"/>
              </w:rPr>
              <w:t>erecho empresarial</w:t>
            </w:r>
          </w:p>
          <w:p w14:paraId="4DB8D0AF" w14:textId="77777777" w:rsidR="00D9087D" w:rsidRPr="00EE0631" w:rsidRDefault="004D261F" w:rsidP="00EE0631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Los temas relacionados en la materia</w:t>
            </w:r>
            <w:r w:rsidR="00825637" w:rsidRPr="00AB57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B13BD">
              <w:rPr>
                <w:rFonts w:ascii="Arial" w:hAnsi="Arial" w:cs="Arial"/>
                <w:sz w:val="20"/>
                <w:szCs w:val="20"/>
              </w:rPr>
              <w:t xml:space="preserve">En </w:t>
            </w:r>
            <w:r w:rsidR="004877DE" w:rsidRPr="004B25B4">
              <w:rPr>
                <w:rFonts w:ascii="Arial" w:hAnsi="Arial" w:cs="Arial"/>
                <w:b/>
                <w:sz w:val="20"/>
                <w:szCs w:val="20"/>
              </w:rPr>
              <w:t>Contabilidad General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 con los temas: Introducción al sistema de información contable, marco legal de la contabilidad y Relación de la contabilidad con la administración.</w:t>
            </w:r>
            <w:r w:rsidR="00DB13BD" w:rsidRPr="00AB57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B13BD" w:rsidRPr="004B25B4">
              <w:rPr>
                <w:rFonts w:ascii="Arial" w:hAnsi="Arial" w:cs="Arial"/>
                <w:b/>
                <w:sz w:val="20"/>
                <w:szCs w:val="20"/>
              </w:rPr>
              <w:t>Derecho fiscal</w:t>
            </w:r>
            <w:r w:rsidR="00DB13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B25B4">
              <w:rPr>
                <w:rFonts w:ascii="Arial" w:hAnsi="Arial" w:cs="Arial"/>
                <w:sz w:val="20"/>
                <w:szCs w:val="20"/>
              </w:rPr>
              <w:t xml:space="preserve">Con el </w:t>
            </w:r>
            <w:r w:rsidR="004B25B4" w:rsidRPr="004B25B4">
              <w:rPr>
                <w:rFonts w:ascii="Arial" w:hAnsi="Arial" w:cs="Arial"/>
                <w:bCs/>
                <w:color w:val="333333"/>
                <w:sz w:val="20"/>
                <w:szCs w:val="20"/>
              </w:rPr>
              <w:t>Título IV De las Personas Físicas</w:t>
            </w:r>
            <w:r w:rsidR="004B25B4" w:rsidRPr="00AB7CF9">
              <w:rPr>
                <w:rFonts w:ascii="Verdana" w:hAnsi="Verdana"/>
                <w:b/>
                <w:bCs/>
                <w:color w:val="333333"/>
              </w:rPr>
              <w:t xml:space="preserve"> </w:t>
            </w:r>
            <w:r w:rsidR="004B25B4" w:rsidRPr="004B25B4">
              <w:rPr>
                <w:rFonts w:ascii="Arial" w:hAnsi="Arial" w:cs="Arial"/>
                <w:bCs/>
                <w:color w:val="333333"/>
                <w:sz w:val="20"/>
                <w:szCs w:val="20"/>
              </w:rPr>
              <w:t>Disposiciones Generales</w:t>
            </w:r>
            <w:r w:rsidR="004B25B4">
              <w:rPr>
                <w:rFonts w:ascii="Arial" w:hAnsi="Arial" w:cs="Arial"/>
                <w:bCs/>
                <w:color w:val="333333"/>
                <w:sz w:val="20"/>
                <w:szCs w:val="20"/>
              </w:rPr>
              <w:t>;</w:t>
            </w:r>
            <w:r w:rsidR="004B25B4" w:rsidRPr="004B25B4">
              <w:rPr>
                <w:rFonts w:ascii="Arial" w:hAnsi="Arial" w:cs="Arial"/>
                <w:bCs/>
                <w:color w:val="333333"/>
                <w:sz w:val="20"/>
                <w:szCs w:val="20"/>
              </w:rPr>
              <w:t> </w:t>
            </w:r>
            <w:r w:rsidR="004B25B4" w:rsidRPr="004B25B4">
              <w:rPr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  <w:t>Capítulo I De los Ingresos por Salarios y en General por la Prestación de un Servicio Personal Subordinado</w:t>
            </w:r>
            <w:r w:rsidR="004B25B4" w:rsidRPr="004B25B4">
              <w:rPr>
                <w:rStyle w:val="apple-converted-space"/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="004B25B4">
              <w:rPr>
                <w:rStyle w:val="apple-converted-space"/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  <w:t xml:space="preserve">y </w:t>
            </w:r>
            <w:r w:rsidR="00DB13BD" w:rsidRPr="004B25B4">
              <w:rPr>
                <w:rFonts w:ascii="Arial" w:hAnsi="Arial" w:cs="Arial"/>
                <w:b/>
                <w:sz w:val="20"/>
                <w:szCs w:val="20"/>
              </w:rPr>
              <w:t>Derecho Empresarial</w:t>
            </w:r>
            <w:r w:rsidR="00DB13BD" w:rsidRPr="00AB57B9">
              <w:rPr>
                <w:rFonts w:ascii="Arial" w:hAnsi="Arial" w:cs="Arial"/>
                <w:sz w:val="20"/>
                <w:szCs w:val="20"/>
              </w:rPr>
              <w:t xml:space="preserve"> con los temas: Concepto de comerciante, persona física y moral</w:t>
            </w:r>
          </w:p>
          <w:p w14:paraId="462AAA9B" w14:textId="77777777" w:rsidR="00D03FF1" w:rsidRPr="00AB57B9" w:rsidRDefault="004877DE" w:rsidP="00D03FF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6349">
              <w:rPr>
                <w:rFonts w:ascii="Arial" w:hAnsi="Arial" w:cs="Arial"/>
                <w:b/>
                <w:sz w:val="20"/>
                <w:szCs w:val="20"/>
              </w:rPr>
              <w:t>Con</w:t>
            </w:r>
            <w:r w:rsidR="00825637" w:rsidRPr="00046349">
              <w:rPr>
                <w:rFonts w:ascii="Arial" w:hAnsi="Arial" w:cs="Arial"/>
                <w:b/>
                <w:sz w:val="20"/>
                <w:szCs w:val="20"/>
              </w:rPr>
              <w:t xml:space="preserve"> que competencias específicas</w:t>
            </w:r>
            <w:r w:rsidR="00D03FF1" w:rsidRPr="00AB57B9">
              <w:rPr>
                <w:rFonts w:ascii="Arial" w:hAnsi="Arial" w:cs="Arial"/>
                <w:sz w:val="20"/>
                <w:szCs w:val="20"/>
              </w:rPr>
              <w:t>:</w:t>
            </w:r>
            <w:r w:rsidR="00825637" w:rsidRPr="00AB57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03FF1" w:rsidRPr="00AB57B9">
              <w:rPr>
                <w:rFonts w:ascii="Arial" w:hAnsi="Arial" w:cs="Arial"/>
                <w:sz w:val="20"/>
                <w:szCs w:val="20"/>
              </w:rPr>
              <w:t>Habilidad para buscar y analizar información proveniente de fuentes diversas, capacidad de análisis y síntesis, trabajo en equipo, solución de problemas, toma de decisiones y capacidad de aplicar conocimientos en la práctica.</w:t>
            </w:r>
          </w:p>
        </w:tc>
      </w:tr>
    </w:tbl>
    <w:p w14:paraId="4071D29B" w14:textId="77777777" w:rsidR="00AB57B9" w:rsidRDefault="00AB57B9" w:rsidP="00AB57B9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</w:p>
    <w:p w14:paraId="69A95035" w14:textId="77777777" w:rsidR="005053AB" w:rsidRPr="00AB57B9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336"/>
      </w:tblGrid>
      <w:tr w:rsidR="005053AB" w:rsidRPr="00AB57B9" w14:paraId="5471E022" w14:textId="77777777" w:rsidTr="00CF51F7">
        <w:trPr>
          <w:trHeight w:val="7605"/>
          <w:jc w:val="center"/>
        </w:trPr>
        <w:tc>
          <w:tcPr>
            <w:tcW w:w="13336" w:type="dxa"/>
          </w:tcPr>
          <w:p w14:paraId="1F770189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Explicar claramente la forma de tratar la asignatura de tal manera que oriente las actividades de enseñanza y aprendizaje: </w:t>
            </w:r>
          </w:p>
          <w:p w14:paraId="3382970C" w14:textId="77777777" w:rsidR="004D261F" w:rsidRPr="00CF51F7" w:rsidRDefault="004D261F" w:rsidP="004D261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3E97CA1" w14:textId="77777777" w:rsidR="00EE0631" w:rsidRDefault="004D261F" w:rsidP="004D261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="00223E64" w:rsidRPr="00CF51F7">
              <w:rPr>
                <w:rFonts w:ascii="Arial" w:hAnsi="Arial" w:cs="Arial"/>
                <w:sz w:val="20"/>
                <w:szCs w:val="20"/>
              </w:rPr>
              <w:t>asignatura nos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 permite primer</w:t>
            </w:r>
            <w:r w:rsidR="00EE0631">
              <w:rPr>
                <w:rFonts w:ascii="Arial" w:hAnsi="Arial" w:cs="Arial"/>
                <w:sz w:val="20"/>
                <w:szCs w:val="20"/>
              </w:rPr>
              <w:t>o realizar el análisis del contenido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 de las diferentes</w:t>
            </w:r>
            <w:r w:rsidR="00EE0631">
              <w:rPr>
                <w:rFonts w:ascii="Arial" w:hAnsi="Arial" w:cs="Arial"/>
                <w:sz w:val="20"/>
                <w:szCs w:val="20"/>
              </w:rPr>
              <w:t xml:space="preserve"> acepciones que integran el salario, tales como, salario diario, percepciones, </w:t>
            </w:r>
            <w:r w:rsidR="008A68B0">
              <w:rPr>
                <w:rFonts w:ascii="Arial" w:hAnsi="Arial" w:cs="Arial"/>
                <w:sz w:val="20"/>
                <w:szCs w:val="20"/>
              </w:rPr>
              <w:t>gratificaciones</w:t>
            </w:r>
            <w:r w:rsidR="00EE0631">
              <w:rPr>
                <w:rFonts w:ascii="Arial" w:hAnsi="Arial" w:cs="Arial"/>
                <w:sz w:val="20"/>
                <w:szCs w:val="20"/>
              </w:rPr>
              <w:t>, primas, comisiones,</w:t>
            </w:r>
            <w:r w:rsidR="008A68B0">
              <w:rPr>
                <w:rFonts w:ascii="Arial" w:hAnsi="Arial" w:cs="Arial"/>
                <w:sz w:val="20"/>
                <w:szCs w:val="20"/>
              </w:rPr>
              <w:t xml:space="preserve"> prestaciones en especie, etc. Que de ellas son </w:t>
            </w:r>
            <w:r w:rsidR="00223E64">
              <w:rPr>
                <w:rFonts w:ascii="Arial" w:hAnsi="Arial" w:cs="Arial"/>
                <w:sz w:val="20"/>
                <w:szCs w:val="20"/>
              </w:rPr>
              <w:t>exentas</w:t>
            </w:r>
            <w:r w:rsidR="008A68B0">
              <w:rPr>
                <w:rFonts w:ascii="Arial" w:hAnsi="Arial" w:cs="Arial"/>
                <w:sz w:val="20"/>
                <w:szCs w:val="20"/>
              </w:rPr>
              <w:t xml:space="preserve"> o gravadas en que porcentajes, etc.</w:t>
            </w:r>
          </w:p>
          <w:p w14:paraId="1F5EFB17" w14:textId="77777777" w:rsidR="004D261F" w:rsidRPr="00CF51F7" w:rsidRDefault="004D261F" w:rsidP="004D261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sz w:val="20"/>
                <w:szCs w:val="20"/>
              </w:rPr>
              <w:t xml:space="preserve"> por </w:t>
            </w:r>
            <w:r w:rsidR="00223E64" w:rsidRPr="00CF51F7">
              <w:rPr>
                <w:rFonts w:ascii="Arial" w:hAnsi="Arial" w:cs="Arial"/>
                <w:sz w:val="20"/>
                <w:szCs w:val="20"/>
              </w:rPr>
              <w:t>último,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 la aplicación práctica de las disposiciones fiscales es</w:t>
            </w:r>
            <w:r w:rsidR="008A68B0">
              <w:rPr>
                <w:rFonts w:ascii="Arial" w:hAnsi="Arial" w:cs="Arial"/>
                <w:sz w:val="20"/>
                <w:szCs w:val="20"/>
              </w:rPr>
              <w:t>tablecidas en la Ley del impuesto sobre la renta, para el trabajo personal subordinado, (asalariados).</w:t>
            </w:r>
          </w:p>
          <w:p w14:paraId="19D36997" w14:textId="77777777" w:rsidR="004D261F" w:rsidRPr="00CF51F7" w:rsidRDefault="004D261F" w:rsidP="003B5EF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La manera de abordar los contenidos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5E867D3A" w14:textId="77777777" w:rsidR="004D261F" w:rsidRPr="00CF51F7" w:rsidRDefault="004D261F" w:rsidP="004D261F">
            <w:pPr>
              <w:pStyle w:val="Sinespaciad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7EFCD3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sz w:val="20"/>
                <w:szCs w:val="20"/>
              </w:rPr>
              <w:t xml:space="preserve">Se requiere que el facilitador demuestre las competencias, conocimientos, dominio y experiencia </w:t>
            </w:r>
            <w:r w:rsidR="00FB2F7C" w:rsidRPr="00CF51F7">
              <w:rPr>
                <w:rFonts w:ascii="Arial" w:hAnsi="Arial" w:cs="Arial"/>
                <w:sz w:val="20"/>
                <w:szCs w:val="20"/>
              </w:rPr>
              <w:t>de los Fund</w:t>
            </w:r>
            <w:r w:rsidR="00FB2F7C" w:rsidRPr="00CF51F7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="00FB2F7C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FB2F7C" w:rsidRPr="00CF51F7">
              <w:rPr>
                <w:rFonts w:ascii="Arial" w:hAnsi="Arial" w:cs="Arial"/>
                <w:sz w:val="20"/>
                <w:szCs w:val="20"/>
              </w:rPr>
              <w:t>entos de</w:t>
            </w:r>
            <w:r w:rsidR="008A68B0">
              <w:rPr>
                <w:rFonts w:ascii="Arial" w:hAnsi="Arial" w:cs="Arial"/>
                <w:sz w:val="20"/>
                <w:szCs w:val="20"/>
              </w:rPr>
              <w:t>l</w:t>
            </w:r>
            <w:r w:rsidR="00FB2F7C" w:rsidRPr="00CF51F7">
              <w:rPr>
                <w:rFonts w:ascii="Arial" w:hAnsi="Arial" w:cs="Arial"/>
                <w:sz w:val="20"/>
                <w:szCs w:val="20"/>
              </w:rPr>
              <w:t xml:space="preserve"> Derecho </w:t>
            </w:r>
            <w:r w:rsidR="008A68B0">
              <w:rPr>
                <w:rFonts w:ascii="Arial" w:hAnsi="Arial" w:cs="Arial"/>
                <w:sz w:val="20"/>
                <w:szCs w:val="20"/>
              </w:rPr>
              <w:t>laboral</w:t>
            </w:r>
            <w:r w:rsidR="00FB2F7C" w:rsidRPr="00CF51F7">
              <w:rPr>
                <w:rFonts w:ascii="Arial" w:hAnsi="Arial" w:cs="Arial"/>
                <w:sz w:val="20"/>
                <w:szCs w:val="20"/>
              </w:rPr>
              <w:t xml:space="preserve"> y Tributario, para poder crear escenarios de aprendizaje significativos que permitan el desarrollo de las competencias profesionales en el alumno.</w:t>
            </w:r>
          </w:p>
          <w:p w14:paraId="6AB613ED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274CCD" w14:textId="77777777" w:rsidR="00E01A64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El enfoque con que deben ser tratados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3B5EFF" w:rsidRPr="00CF51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01A64" w:rsidRPr="00CF51F7">
              <w:rPr>
                <w:rFonts w:ascii="Arial" w:hAnsi="Arial" w:cs="Arial"/>
                <w:sz w:val="20"/>
                <w:szCs w:val="20"/>
              </w:rPr>
              <w:t>El enfoque sugerido para la materia requiere que las actividades prácticas</w:t>
            </w:r>
            <w:r w:rsidR="008A68B0">
              <w:rPr>
                <w:rFonts w:ascii="Arial" w:hAnsi="Arial" w:cs="Arial"/>
                <w:sz w:val="20"/>
                <w:szCs w:val="20"/>
              </w:rPr>
              <w:t xml:space="preserve"> que</w:t>
            </w:r>
            <w:r w:rsidR="00E01A64" w:rsidRPr="00CF51F7">
              <w:rPr>
                <w:rFonts w:ascii="Arial" w:hAnsi="Arial" w:cs="Arial"/>
                <w:sz w:val="20"/>
                <w:szCs w:val="20"/>
              </w:rPr>
              <w:t xml:space="preserve"> promuevan el desarrollo de habilidades para la comprensión y análisis del derecho </w:t>
            </w:r>
            <w:r w:rsidR="008A68B0">
              <w:rPr>
                <w:rFonts w:ascii="Arial" w:hAnsi="Arial" w:cs="Arial"/>
                <w:sz w:val="20"/>
                <w:szCs w:val="20"/>
              </w:rPr>
              <w:t>laboral, fiscal y tributario</w:t>
            </w:r>
            <w:r w:rsidR="00E01A64" w:rsidRPr="00CF51F7">
              <w:rPr>
                <w:rFonts w:ascii="Arial" w:hAnsi="Arial" w:cs="Arial"/>
                <w:sz w:val="20"/>
                <w:szCs w:val="20"/>
              </w:rPr>
              <w:t xml:space="preserve">, trabajo en equipo; Habilidad para </w:t>
            </w:r>
            <w:r w:rsidR="00223E64" w:rsidRPr="00CF51F7">
              <w:rPr>
                <w:rFonts w:ascii="Arial" w:hAnsi="Arial" w:cs="Arial"/>
                <w:sz w:val="20"/>
                <w:szCs w:val="20"/>
              </w:rPr>
              <w:t>buscar y</w:t>
            </w:r>
            <w:r w:rsidR="00E01A64" w:rsidRPr="00CF51F7">
              <w:rPr>
                <w:rFonts w:ascii="Arial" w:hAnsi="Arial" w:cs="Arial"/>
                <w:sz w:val="20"/>
                <w:szCs w:val="20"/>
              </w:rPr>
              <w:t xml:space="preserve"> analizar información proveniente de fuentes diversas. asimismo, propicien procesos intelectuales como inducción-deducción y análisis-síntesis con la intención de generar una actividad intelectual compleja;</w:t>
            </w:r>
          </w:p>
          <w:p w14:paraId="0CBA4F49" w14:textId="77777777" w:rsidR="003B5EFF" w:rsidRPr="00CF51F7" w:rsidRDefault="003B5EFF" w:rsidP="002465EF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2804BD4" w14:textId="77777777" w:rsidR="004D261F" w:rsidRPr="00CF51F7" w:rsidRDefault="004D261F" w:rsidP="002465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La extensión y la profundidad de los mismos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2465EF" w:rsidRPr="00CF51F7">
              <w:rPr>
                <w:rFonts w:ascii="Arial" w:hAnsi="Arial" w:cs="Arial"/>
                <w:sz w:val="20"/>
                <w:szCs w:val="20"/>
              </w:rPr>
              <w:t xml:space="preserve">Se requiere que el facilitador cuente con el dominio del tema y la experiencia profesional, demostrando que se encuentra inmerso en el sector empresarial donde aplica lo que en materia </w:t>
            </w:r>
            <w:r w:rsidR="008A68B0">
              <w:rPr>
                <w:rFonts w:ascii="Arial" w:hAnsi="Arial" w:cs="Arial"/>
                <w:sz w:val="20"/>
                <w:szCs w:val="20"/>
              </w:rPr>
              <w:t>de sueldos y salarios</w:t>
            </w:r>
            <w:r w:rsidR="002465EF" w:rsidRPr="00CF51F7">
              <w:rPr>
                <w:rFonts w:ascii="Arial" w:hAnsi="Arial" w:cs="Arial"/>
                <w:sz w:val="20"/>
                <w:szCs w:val="20"/>
              </w:rPr>
              <w:t xml:space="preserve"> este enseñando en el aula.</w:t>
            </w:r>
          </w:p>
          <w:p w14:paraId="6EE9F993" w14:textId="77777777" w:rsidR="003B5EFF" w:rsidRPr="00CF51F7" w:rsidRDefault="003B5EF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187C62" w14:textId="77777777" w:rsidR="006313A6" w:rsidRPr="00CF51F7" w:rsidRDefault="004D261F" w:rsidP="002465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Que actividades del estudiante se deben resaltar para el desarrollo de competencias genéricas</w:t>
            </w:r>
            <w:r w:rsidRPr="00CF51F7">
              <w:rPr>
                <w:rFonts w:ascii="Arial" w:hAnsi="Arial" w:cs="Arial"/>
                <w:sz w:val="20"/>
                <w:szCs w:val="20"/>
              </w:rPr>
              <w:t>.</w:t>
            </w:r>
            <w:r w:rsidR="006313A6" w:rsidRPr="00CF51F7">
              <w:rPr>
                <w:rFonts w:ascii="Arial" w:hAnsi="Arial" w:cs="Arial"/>
                <w:sz w:val="20"/>
                <w:szCs w:val="20"/>
              </w:rPr>
              <w:t xml:space="preserve"> Realizar investigación</w:t>
            </w:r>
            <w:r w:rsidR="008A68B0">
              <w:rPr>
                <w:rFonts w:ascii="Arial" w:hAnsi="Arial" w:cs="Arial"/>
                <w:sz w:val="20"/>
                <w:szCs w:val="20"/>
              </w:rPr>
              <w:t xml:space="preserve"> de campo </w:t>
            </w:r>
            <w:r w:rsidR="00223E64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="00223E64" w:rsidRPr="00CF51F7">
              <w:rPr>
                <w:rFonts w:ascii="Arial" w:hAnsi="Arial" w:cs="Arial"/>
                <w:sz w:val="20"/>
                <w:szCs w:val="20"/>
              </w:rPr>
              <w:t>documental</w:t>
            </w:r>
            <w:r w:rsidR="006313A6" w:rsidRPr="00CF51F7">
              <w:rPr>
                <w:rFonts w:ascii="Arial" w:hAnsi="Arial" w:cs="Arial"/>
                <w:sz w:val="20"/>
                <w:szCs w:val="20"/>
              </w:rPr>
              <w:t xml:space="preserve"> en diversas fuentes, impresas y en portales de internet, realización de análisis </w:t>
            </w:r>
            <w:r w:rsidR="00223E64" w:rsidRPr="00CF51F7">
              <w:rPr>
                <w:rFonts w:ascii="Arial" w:hAnsi="Arial" w:cs="Arial"/>
                <w:sz w:val="20"/>
                <w:szCs w:val="20"/>
              </w:rPr>
              <w:t>etc.</w:t>
            </w:r>
            <w:r w:rsidR="006313A6" w:rsidRPr="00CF51F7">
              <w:rPr>
                <w:rFonts w:ascii="Arial" w:hAnsi="Arial" w:cs="Arial"/>
                <w:sz w:val="20"/>
                <w:szCs w:val="20"/>
              </w:rPr>
              <w:t>, las actividades a desarrollar deben fomentar la autonomía, así como la autoevaluación, coevaluación y heteroevaluación del aprendizaje del alumno, algunas de estas actividades sugeridas pueden ser realizadas extra clase.</w:t>
            </w:r>
          </w:p>
          <w:p w14:paraId="4368785E" w14:textId="77777777" w:rsidR="00C929C6" w:rsidRPr="00CF51F7" w:rsidRDefault="004D261F" w:rsidP="002465EF">
            <w:pPr>
              <w:pStyle w:val="Sinespaciado"/>
              <w:widowControl w:val="0"/>
              <w:tabs>
                <w:tab w:val="left" w:pos="800"/>
                <w:tab w:val="left" w:pos="2080"/>
                <w:tab w:val="left" w:pos="2300"/>
                <w:tab w:val="left" w:pos="2820"/>
                <w:tab w:val="left" w:pos="3740"/>
                <w:tab w:val="left" w:pos="4220"/>
              </w:tabs>
              <w:autoSpaceDE w:val="0"/>
              <w:autoSpaceDN w:val="0"/>
              <w:adjustRightInd w:val="0"/>
              <w:spacing w:before="19" w:line="276" w:lineRule="exact"/>
              <w:ind w:right="6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Que competencias genéricas se están desarrollando con el tratamiento de los contenidos de la asignatura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 xml:space="preserve">Habilidad para </w:t>
            </w:r>
            <w:r w:rsidR="00223E64" w:rsidRPr="00CF51F7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="00223E64" w:rsidRPr="00CF51F7">
              <w:rPr>
                <w:rFonts w:ascii="Arial" w:hAnsi="Arial" w:cs="Arial"/>
                <w:sz w:val="20"/>
                <w:szCs w:val="20"/>
              </w:rPr>
              <w:t xml:space="preserve">uscar </w:t>
            </w:r>
            <w:r w:rsidR="00223E64" w:rsidRPr="00CF51F7">
              <w:rPr>
                <w:rFonts w:ascii="Arial" w:hAnsi="Arial" w:cs="Arial"/>
                <w:w w:val="66"/>
                <w:sz w:val="20"/>
                <w:szCs w:val="20"/>
              </w:rPr>
              <w:t>y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 xml:space="preserve"> analiz</w:t>
            </w:r>
            <w:r w:rsidR="00C929C6" w:rsidRPr="00CF51F7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>r infor</w:t>
            </w:r>
            <w:r w:rsidR="00C929C6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 xml:space="preserve">ación proveniente de fuentes diversas. 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Trabajo</w:t>
            </w:r>
            <w:r w:rsidR="00C929C6" w:rsidRPr="00CF51F7">
              <w:rPr>
                <w:rFonts w:ascii="Arial" w:hAnsi="Arial" w:cs="Arial"/>
                <w:position w:val="-1"/>
                <w:sz w:val="20"/>
                <w:szCs w:val="20"/>
              </w:rPr>
              <w:t xml:space="preserve"> en equipo.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 xml:space="preserve"> Capacidad </w:t>
            </w:r>
            <w:r w:rsidR="00D77A50" w:rsidRPr="00CF51F7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d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e análisis y síntesis, Capacidad de aprender.</w:t>
            </w:r>
            <w:r w:rsidR="00D77A50" w:rsidRPr="00CF51F7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Co</w:t>
            </w:r>
            <w:r w:rsidR="00D77A50" w:rsidRPr="00CF51F7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pro</w:t>
            </w:r>
            <w:r w:rsidR="00D77A50" w:rsidRPr="00CF51F7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 xml:space="preserve">iso ético,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Habilida</w:t>
            </w:r>
            <w:r w:rsidR="00D77A50" w:rsidRPr="00CF51F7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es  </w:t>
            </w:r>
            <w:r w:rsidR="00D77A50" w:rsidRPr="00CF51F7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básicas  </w:t>
            </w:r>
            <w:r w:rsidR="00D77A50" w:rsidRPr="00CF51F7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n  </w:t>
            </w:r>
            <w:r w:rsidR="00D77A50" w:rsidRPr="00CF51F7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el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ab/>
            </w:r>
            <w:r w:rsidR="00D77A50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anejo  </w:t>
            </w:r>
            <w:r w:rsidR="00D77A50" w:rsidRPr="00CF51F7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de co</w:t>
            </w:r>
            <w:r w:rsidR="00D77A50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putadora. Capacidad de aplicar conocimientos en la práctica.</w:t>
            </w:r>
          </w:p>
          <w:p w14:paraId="19DE93E7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ADCD206" w14:textId="77777777" w:rsidR="005053AB" w:rsidRPr="00AB57B9" w:rsidRDefault="004D261F" w:rsidP="0052764D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De manera general explicar el papel que debe desempeñar el (la) profesor(a) para el desarrollo de la asignatura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. Es importante mencionar que el facilitador busque solo guiar a los alumnos en las actividades prácticas sugeridas, con la finalidad de que ellos aprendan a </w:t>
            </w:r>
            <w:r w:rsidR="008A68B0">
              <w:rPr>
                <w:rFonts w:ascii="Arial" w:hAnsi="Arial" w:cs="Arial"/>
                <w:sz w:val="20"/>
                <w:szCs w:val="20"/>
              </w:rPr>
              <w:t xml:space="preserve"> diferenciar los diferentes tipos de ingresos por concepto de sueldos y salarios </w:t>
            </w:r>
            <w:r w:rsidR="004448DC">
              <w:rPr>
                <w:rFonts w:ascii="Arial" w:hAnsi="Arial" w:cs="Arial"/>
                <w:sz w:val="20"/>
                <w:szCs w:val="20"/>
              </w:rPr>
              <w:t>así</w:t>
            </w:r>
            <w:r w:rsidR="008A68B0">
              <w:rPr>
                <w:rFonts w:ascii="Arial" w:hAnsi="Arial" w:cs="Arial"/>
                <w:sz w:val="20"/>
                <w:szCs w:val="20"/>
              </w:rPr>
              <w:t xml:space="preserve"> como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calcular los impuestos</w:t>
            </w:r>
            <w:r w:rsidR="006313A6" w:rsidRPr="00CF51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448DC">
              <w:rPr>
                <w:rFonts w:ascii="Arial" w:hAnsi="Arial" w:cs="Arial"/>
                <w:sz w:val="20"/>
                <w:szCs w:val="20"/>
              </w:rPr>
              <w:t xml:space="preserve">que a estos les corresponda, </w:t>
            </w:r>
            <w:r w:rsidR="006313A6" w:rsidRPr="00CF51F7">
              <w:rPr>
                <w:rFonts w:ascii="Arial" w:hAnsi="Arial" w:cs="Arial"/>
                <w:sz w:val="20"/>
                <w:szCs w:val="20"/>
              </w:rPr>
              <w:t xml:space="preserve">desarrollando </w:t>
            </w:r>
            <w:r w:rsidR="002465EF" w:rsidRPr="00CF51F7">
              <w:rPr>
                <w:rFonts w:ascii="Arial" w:hAnsi="Arial" w:cs="Arial"/>
                <w:sz w:val="20"/>
                <w:szCs w:val="20"/>
              </w:rPr>
              <w:t>así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 las competencias necesarias para desarrollarse en al ámbito laboral</w:t>
            </w:r>
            <w:r w:rsidR="002465EF" w:rsidRPr="00CF51F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2FB05BC8" w14:textId="77777777" w:rsidR="005053AB" w:rsidRPr="00AB57B9" w:rsidRDefault="005053AB" w:rsidP="004C78D1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580"/>
      </w:tblGrid>
      <w:tr w:rsidR="005053AB" w:rsidRPr="00AB57B9" w14:paraId="4764CEEF" w14:textId="77777777" w:rsidTr="004752ED">
        <w:trPr>
          <w:trHeight w:val="421"/>
          <w:jc w:val="center"/>
        </w:trPr>
        <w:tc>
          <w:tcPr>
            <w:tcW w:w="13580" w:type="dxa"/>
          </w:tcPr>
          <w:p w14:paraId="1BBDE2EC" w14:textId="77777777" w:rsidR="00910D8A" w:rsidRPr="00AB57B9" w:rsidRDefault="00910D8A" w:rsidP="00D9087D">
            <w:pPr>
              <w:pStyle w:val="Sinespaciado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AB57B9">
              <w:rPr>
                <w:rFonts w:ascii="Arial" w:hAnsi="Arial" w:cs="Arial"/>
                <w:b/>
                <w:sz w:val="18"/>
                <w:szCs w:val="20"/>
              </w:rPr>
              <w:t>¿Qué debe saber y saber hacer el estudiante?</w:t>
            </w:r>
          </w:p>
          <w:p w14:paraId="5EB7345A" w14:textId="77777777" w:rsidR="004448DC" w:rsidRPr="004448DC" w:rsidRDefault="00D9087D" w:rsidP="004448D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448DC">
              <w:rPr>
                <w:rFonts w:ascii="Arial" w:hAnsi="Arial" w:cs="Arial"/>
                <w:sz w:val="18"/>
                <w:szCs w:val="18"/>
              </w:rPr>
              <w:t xml:space="preserve">Conoce, interpreta y aplica con responsabilidad, honestidad y compromiso </w:t>
            </w:r>
            <w:r w:rsidR="004448DC" w:rsidRPr="004448DC">
              <w:rPr>
                <w:rFonts w:ascii="Arial" w:hAnsi="Arial" w:cs="Arial"/>
                <w:color w:val="000000" w:themeColor="text1"/>
                <w:sz w:val="18"/>
                <w:szCs w:val="18"/>
              </w:rPr>
              <w:t>planes, métodos, procesos y programas enfocados a la conservación del capital humano y a incrementar su participación en la productividad de la organización.</w:t>
            </w:r>
          </w:p>
          <w:p w14:paraId="35603883" w14:textId="77777777" w:rsidR="004448DC" w:rsidRPr="00AB57B9" w:rsidRDefault="004448DC" w:rsidP="004448D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14:paraId="01637C65" w14:textId="77777777" w:rsidR="005053AB" w:rsidRPr="00AB57B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0A7F2CD" w14:textId="77777777" w:rsidR="005053AB" w:rsidRPr="00AB57B9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6"/>
        <w:gridCol w:w="1049"/>
        <w:gridCol w:w="2038"/>
        <w:gridCol w:w="2039"/>
        <w:gridCol w:w="5928"/>
      </w:tblGrid>
      <w:tr w:rsidR="005053AB" w:rsidRPr="00AB57B9" w14:paraId="7A716830" w14:textId="77777777" w:rsidTr="004752ED">
        <w:trPr>
          <w:trHeight w:val="516"/>
          <w:jc w:val="center"/>
        </w:trPr>
        <w:tc>
          <w:tcPr>
            <w:tcW w:w="2296" w:type="dxa"/>
            <w:vAlign w:val="center"/>
          </w:tcPr>
          <w:p w14:paraId="261A8096" w14:textId="77777777" w:rsidR="005053AB" w:rsidRPr="00AB57B9" w:rsidRDefault="005053AB" w:rsidP="00F21665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049" w:type="dxa"/>
            <w:vAlign w:val="center"/>
          </w:tcPr>
          <w:p w14:paraId="61C3BED3" w14:textId="77777777" w:rsidR="005053AB" w:rsidRPr="00AB57B9" w:rsidRDefault="005053AB" w:rsidP="00F216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8" w:type="dxa"/>
            <w:tcBorders>
              <w:bottom w:val="single" w:sz="4" w:space="0" w:color="auto"/>
            </w:tcBorders>
            <w:vAlign w:val="center"/>
          </w:tcPr>
          <w:p w14:paraId="2D7C97AB" w14:textId="77777777" w:rsidR="005053AB" w:rsidRPr="00AB57B9" w:rsidRDefault="00500679" w:rsidP="00F216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039" w:type="dxa"/>
            <w:vAlign w:val="center"/>
          </w:tcPr>
          <w:p w14:paraId="1FD34DFE" w14:textId="77777777" w:rsidR="005053AB" w:rsidRPr="00AB57B9" w:rsidRDefault="005053AB" w:rsidP="00F216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928" w:type="dxa"/>
            <w:tcBorders>
              <w:bottom w:val="single" w:sz="4" w:space="0" w:color="auto"/>
            </w:tcBorders>
            <w:vAlign w:val="center"/>
          </w:tcPr>
          <w:p w14:paraId="0863DF12" w14:textId="77777777" w:rsidR="005053AB" w:rsidRPr="004448DC" w:rsidRDefault="00500679" w:rsidP="004448DC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rPr>
                <w:rFonts w:ascii="Arial" w:hAnsi="Arial" w:cs="Arial"/>
                <w:spacing w:val="-1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 xml:space="preserve">Conoce la </w:t>
            </w:r>
            <w:r w:rsidRPr="00AB57B9">
              <w:rPr>
                <w:rFonts w:ascii="Arial" w:hAnsi="Arial" w:cs="Arial"/>
                <w:spacing w:val="43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57B9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57B9">
              <w:rPr>
                <w:rFonts w:ascii="Arial" w:hAnsi="Arial" w:cs="Arial"/>
                <w:sz w:val="20"/>
                <w:szCs w:val="24"/>
              </w:rPr>
              <w:t>portan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c</w:t>
            </w:r>
            <w:r w:rsidRPr="00AB57B9">
              <w:rPr>
                <w:rFonts w:ascii="Arial" w:hAnsi="Arial" w:cs="Arial"/>
                <w:sz w:val="20"/>
                <w:szCs w:val="24"/>
              </w:rPr>
              <w:t>ia</w:t>
            </w:r>
            <w:r w:rsidR="007673DD" w:rsidRPr="00AB57B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57B9">
              <w:rPr>
                <w:rFonts w:ascii="Arial" w:hAnsi="Arial" w:cs="Arial"/>
                <w:sz w:val="20"/>
                <w:szCs w:val="24"/>
              </w:rPr>
              <w:t>el</w:t>
            </w:r>
            <w:r w:rsidRPr="00AB57B9">
              <w:rPr>
                <w:rFonts w:ascii="Arial" w:hAnsi="Arial" w:cs="Arial"/>
                <w:spacing w:val="36"/>
                <w:sz w:val="20"/>
                <w:szCs w:val="24"/>
              </w:rPr>
              <w:t xml:space="preserve"> </w:t>
            </w:r>
            <w:r w:rsidR="004448DC" w:rsidRPr="004448DC">
              <w:rPr>
                <w:rFonts w:ascii="Arial" w:hAnsi="Arial" w:cs="Arial"/>
                <w:spacing w:val="-1"/>
                <w:sz w:val="20"/>
                <w:szCs w:val="24"/>
              </w:rPr>
              <w:t xml:space="preserve">de los </w:t>
            </w:r>
            <w:r w:rsidR="004448DC">
              <w:rPr>
                <w:rFonts w:ascii="Arial" w:hAnsi="Arial" w:cs="Arial"/>
                <w:spacing w:val="-1"/>
                <w:sz w:val="20"/>
                <w:szCs w:val="24"/>
              </w:rPr>
              <w:t xml:space="preserve">elementos de la retribución, su </w:t>
            </w:r>
            <w:r w:rsidR="004448DC" w:rsidRPr="004448DC">
              <w:rPr>
                <w:rFonts w:ascii="Arial" w:hAnsi="Arial" w:cs="Arial"/>
                <w:spacing w:val="-1"/>
                <w:sz w:val="20"/>
                <w:szCs w:val="24"/>
              </w:rPr>
              <w:t>tipología y conceptos</w:t>
            </w:r>
            <w:r w:rsidR="004448DC">
              <w:rPr>
                <w:rFonts w:ascii="Arial" w:hAnsi="Arial" w:cs="Arial"/>
                <w:spacing w:val="-1"/>
                <w:sz w:val="20"/>
                <w:szCs w:val="24"/>
              </w:rPr>
              <w:t xml:space="preserve"> para </w:t>
            </w:r>
            <w:r w:rsidRPr="00AB57B9">
              <w:rPr>
                <w:rFonts w:ascii="Arial" w:hAnsi="Arial" w:cs="Arial"/>
                <w:sz w:val="20"/>
                <w:szCs w:val="24"/>
              </w:rPr>
              <w:t>d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t</w:t>
            </w:r>
            <w:r w:rsidRPr="00AB57B9">
              <w:rPr>
                <w:rFonts w:ascii="Arial" w:hAnsi="Arial" w:cs="Arial"/>
                <w:sz w:val="20"/>
                <w:szCs w:val="24"/>
              </w:rPr>
              <w:t>er</w:t>
            </w:r>
            <w:r w:rsidRPr="00AB57B9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57B9">
              <w:rPr>
                <w:rFonts w:ascii="Arial" w:hAnsi="Arial" w:cs="Arial"/>
                <w:sz w:val="20"/>
                <w:szCs w:val="24"/>
              </w:rPr>
              <w:t>nar</w:t>
            </w:r>
            <w:r w:rsidRPr="00AB57B9">
              <w:rPr>
                <w:rFonts w:ascii="Arial" w:hAnsi="Arial" w:cs="Arial"/>
                <w:spacing w:val="6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z w:val="20"/>
                <w:szCs w:val="24"/>
              </w:rPr>
              <w:t>su</w:t>
            </w:r>
            <w:r w:rsidRPr="00AB57B9">
              <w:rPr>
                <w:rFonts w:ascii="Arial" w:hAnsi="Arial" w:cs="Arial"/>
                <w:spacing w:val="6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z w:val="20"/>
                <w:szCs w:val="24"/>
              </w:rPr>
              <w:t>lca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n</w:t>
            </w:r>
            <w:r w:rsidRPr="00AB57B9">
              <w:rPr>
                <w:rFonts w:ascii="Arial" w:hAnsi="Arial" w:cs="Arial"/>
                <w:sz w:val="20"/>
                <w:szCs w:val="24"/>
              </w:rPr>
              <w:t>ce</w:t>
            </w:r>
            <w:r w:rsidRPr="00AB57B9">
              <w:rPr>
                <w:rFonts w:ascii="Arial" w:hAnsi="Arial" w:cs="Arial"/>
                <w:spacing w:val="-2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z w:val="20"/>
                <w:szCs w:val="24"/>
              </w:rPr>
              <w:t>y</w:t>
            </w:r>
            <w:r w:rsidRPr="00AB57B9">
              <w:rPr>
                <w:rFonts w:ascii="Arial" w:hAnsi="Arial" w:cs="Arial"/>
                <w:spacing w:val="5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z w:val="20"/>
                <w:szCs w:val="24"/>
              </w:rPr>
              <w:t>plic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z w:val="20"/>
                <w:szCs w:val="24"/>
              </w:rPr>
              <w:t>ci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ó</w:t>
            </w:r>
            <w:r w:rsidRPr="00AB57B9">
              <w:rPr>
                <w:rFonts w:ascii="Arial" w:hAnsi="Arial" w:cs="Arial"/>
                <w:sz w:val="20"/>
                <w:szCs w:val="24"/>
              </w:rPr>
              <w:t xml:space="preserve">n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de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n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tr</w:t>
            </w:r>
            <w:r w:rsidRPr="00AB57B9">
              <w:rPr>
                <w:rFonts w:ascii="Arial" w:hAnsi="Arial" w:cs="Arial"/>
                <w:sz w:val="20"/>
                <w:szCs w:val="24"/>
              </w:rPr>
              <w:t>o</w:t>
            </w:r>
            <w:r w:rsidRPr="00AB57B9">
              <w:rPr>
                <w:rFonts w:ascii="Arial" w:hAnsi="Arial" w:cs="Arial"/>
                <w:spacing w:val="4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d</w:t>
            </w:r>
            <w:r w:rsidRPr="00AB57B9">
              <w:rPr>
                <w:rFonts w:ascii="Arial" w:hAnsi="Arial" w:cs="Arial"/>
                <w:sz w:val="20"/>
                <w:szCs w:val="24"/>
              </w:rPr>
              <w:t>e</w:t>
            </w:r>
            <w:r w:rsidRPr="00AB57B9">
              <w:rPr>
                <w:rFonts w:ascii="Arial" w:hAnsi="Arial" w:cs="Arial"/>
                <w:spacing w:val="5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la</w:t>
            </w:r>
            <w:r w:rsidRPr="00AB57B9">
              <w:rPr>
                <w:rFonts w:ascii="Arial" w:hAnsi="Arial" w:cs="Arial"/>
                <w:sz w:val="20"/>
                <w:szCs w:val="24"/>
              </w:rPr>
              <w:t>s</w:t>
            </w:r>
            <w:r w:rsidRPr="00AB57B9">
              <w:rPr>
                <w:rFonts w:ascii="Arial" w:hAnsi="Arial" w:cs="Arial"/>
                <w:spacing w:val="5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m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pre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s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s</w:t>
            </w:r>
            <w:r w:rsidRPr="00AB57B9"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</w:tbl>
    <w:p w14:paraId="6BB6F18C" w14:textId="77777777" w:rsidR="005053AB" w:rsidRPr="00AB57B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709"/>
        <w:gridCol w:w="3474"/>
        <w:gridCol w:w="3261"/>
        <w:gridCol w:w="2409"/>
        <w:gridCol w:w="1610"/>
      </w:tblGrid>
      <w:tr w:rsidR="005053AB" w:rsidRPr="00AB57B9" w14:paraId="5C72F3A1" w14:textId="77777777" w:rsidTr="00223E64">
        <w:trPr>
          <w:cantSplit/>
          <w:trHeight w:val="204"/>
          <w:tblHeader/>
          <w:jc w:val="center"/>
        </w:trPr>
        <w:tc>
          <w:tcPr>
            <w:tcW w:w="2709" w:type="dxa"/>
            <w:vAlign w:val="center"/>
          </w:tcPr>
          <w:p w14:paraId="645D684A" w14:textId="77777777" w:rsidR="005053AB" w:rsidRPr="00AB57B9" w:rsidRDefault="005053AB" w:rsidP="00F21665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474" w:type="dxa"/>
            <w:vAlign w:val="center"/>
          </w:tcPr>
          <w:p w14:paraId="6E76D664" w14:textId="77777777" w:rsidR="005053AB" w:rsidRPr="00AB57B9" w:rsidRDefault="005053AB" w:rsidP="00F21665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3261" w:type="dxa"/>
            <w:vAlign w:val="center"/>
          </w:tcPr>
          <w:p w14:paraId="600BAFAA" w14:textId="77777777" w:rsidR="005053AB" w:rsidRPr="00AB57B9" w:rsidRDefault="005053AB" w:rsidP="00F21665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409" w:type="dxa"/>
            <w:vAlign w:val="center"/>
          </w:tcPr>
          <w:p w14:paraId="3B5EF7FB" w14:textId="77777777" w:rsidR="005053AB" w:rsidRPr="00AB57B9" w:rsidRDefault="005053AB" w:rsidP="00F2166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10" w:type="dxa"/>
            <w:vAlign w:val="center"/>
          </w:tcPr>
          <w:p w14:paraId="455C2F40" w14:textId="77777777" w:rsidR="00223E64" w:rsidRDefault="005053AB" w:rsidP="00223E6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7C8D86A2" w14:textId="77777777" w:rsidR="005053AB" w:rsidRPr="00AB57B9" w:rsidRDefault="005053AB" w:rsidP="00223E6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5053AB" w:rsidRPr="00AB57B9" w14:paraId="0C96DA47" w14:textId="77777777" w:rsidTr="00223E64">
        <w:trPr>
          <w:cantSplit/>
          <w:trHeight w:val="617"/>
          <w:tblHeader/>
          <w:jc w:val="center"/>
        </w:trPr>
        <w:tc>
          <w:tcPr>
            <w:tcW w:w="2709" w:type="dxa"/>
            <w:tcBorders>
              <w:bottom w:val="single" w:sz="4" w:space="0" w:color="auto"/>
            </w:tcBorders>
          </w:tcPr>
          <w:p w14:paraId="40F94E37" w14:textId="77777777" w:rsidR="003B5EFF" w:rsidRPr="00AB57B9" w:rsidRDefault="003B5EFF" w:rsidP="00E971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</w:p>
          <w:p w14:paraId="373A6EF2" w14:textId="77777777" w:rsid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2266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1.</w:t>
            </w:r>
            <w:r w:rsidR="004448DC" w:rsidRPr="00B2266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Introducción a la Gestión</w:t>
            </w:r>
          </w:p>
          <w:p w14:paraId="57BF0105" w14:textId="77777777" w:rsidR="00B2266E" w:rsidRP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 </w:t>
            </w:r>
            <w:r w:rsidRPr="00B2266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  </w:t>
            </w:r>
            <w:r w:rsidR="004448DC" w:rsidRPr="00B2266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de la Retribución</w:t>
            </w:r>
            <w:r w:rsidRPr="00B2266E">
              <w:rPr>
                <w:rFonts w:ascii="Arial" w:hAnsi="Arial" w:cs="Arial"/>
                <w:b/>
                <w:sz w:val="23"/>
                <w:szCs w:val="23"/>
              </w:rPr>
              <w:t xml:space="preserve"> </w:t>
            </w:r>
          </w:p>
          <w:p w14:paraId="5597051E" w14:textId="77777777" w:rsidR="00B2266E" w:rsidRP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</w:t>
            </w:r>
            <w:r w:rsidRPr="00B2266E">
              <w:rPr>
                <w:rFonts w:ascii="Arial" w:hAnsi="Arial" w:cs="Arial"/>
                <w:sz w:val="18"/>
                <w:szCs w:val="18"/>
              </w:rPr>
              <w:t xml:space="preserve"> Concepto e importancia</w:t>
            </w:r>
          </w:p>
          <w:p w14:paraId="1DAC23BF" w14:textId="77777777" w:rsid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1.2 </w:t>
            </w:r>
            <w:r w:rsidRPr="00B2266E">
              <w:rPr>
                <w:rFonts w:ascii="Arial" w:hAnsi="Arial" w:cs="Arial"/>
                <w:sz w:val="18"/>
                <w:szCs w:val="18"/>
              </w:rPr>
              <w:t xml:space="preserve">Elementos de la </w:t>
            </w:r>
          </w:p>
          <w:p w14:paraId="6FE413AD" w14:textId="77777777" w:rsid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B2266E">
              <w:rPr>
                <w:rFonts w:ascii="Arial" w:hAnsi="Arial" w:cs="Arial"/>
                <w:sz w:val="18"/>
                <w:szCs w:val="18"/>
              </w:rPr>
              <w:t xml:space="preserve">retribución, tipología y </w:t>
            </w:r>
          </w:p>
          <w:p w14:paraId="1BD3C405" w14:textId="77777777" w:rsidR="00B2266E" w:rsidRP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B2266E">
              <w:rPr>
                <w:rFonts w:ascii="Arial" w:hAnsi="Arial" w:cs="Arial"/>
                <w:sz w:val="18"/>
                <w:szCs w:val="18"/>
              </w:rPr>
              <w:t>conceptos</w:t>
            </w:r>
          </w:p>
          <w:p w14:paraId="2613A426" w14:textId="77777777" w:rsid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B2266E">
              <w:rPr>
                <w:rFonts w:ascii="Arial" w:hAnsi="Arial" w:cs="Arial"/>
                <w:sz w:val="18"/>
                <w:szCs w:val="18"/>
              </w:rPr>
              <w:t>1.3 Aspectos de la retribución</w:t>
            </w:r>
          </w:p>
          <w:p w14:paraId="5A8CFF59" w14:textId="77777777" w:rsid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B2266E">
              <w:rPr>
                <w:rFonts w:ascii="Arial" w:hAnsi="Arial" w:cs="Arial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sz w:val="18"/>
                <w:szCs w:val="18"/>
              </w:rPr>
              <w:t xml:space="preserve">jurídico, moral, económico </w:t>
            </w:r>
          </w:p>
          <w:p w14:paraId="6E2CE65A" w14:textId="77777777" w:rsidR="00B2266E" w:rsidRP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y </w:t>
            </w:r>
            <w:r w:rsidRPr="00B2266E">
              <w:rPr>
                <w:rFonts w:ascii="Arial" w:hAnsi="Arial" w:cs="Arial"/>
                <w:sz w:val="18"/>
                <w:szCs w:val="18"/>
              </w:rPr>
              <w:t>administrativo).</w:t>
            </w:r>
          </w:p>
          <w:p w14:paraId="4B8DEF8C" w14:textId="77777777" w:rsidR="007673DD" w:rsidRPr="00B2266E" w:rsidRDefault="00B2266E" w:rsidP="00B2266E">
            <w:pPr>
              <w:pStyle w:val="Prrafodelista"/>
              <w:numPr>
                <w:ilvl w:val="1"/>
                <w:numId w:val="2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B2266E">
              <w:rPr>
                <w:rFonts w:ascii="Arial" w:hAnsi="Arial" w:cs="Arial"/>
                <w:sz w:val="18"/>
                <w:szCs w:val="18"/>
              </w:rPr>
              <w:t>Factores que influyen en la determinación de la retribución.</w:t>
            </w:r>
          </w:p>
          <w:p w14:paraId="1F2BBA95" w14:textId="77777777" w:rsidR="00B2266E" w:rsidRPr="00B2266E" w:rsidRDefault="00B2266E" w:rsidP="00B2266E">
            <w:pPr>
              <w:pStyle w:val="Prrafodelista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3474" w:type="dxa"/>
            <w:tcBorders>
              <w:bottom w:val="single" w:sz="4" w:space="0" w:color="auto"/>
            </w:tcBorders>
          </w:tcPr>
          <w:p w14:paraId="6BA1AF1B" w14:textId="77777777" w:rsidR="007224BE" w:rsidRPr="00223E64" w:rsidRDefault="006B556B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Toman</w:t>
            </w:r>
            <w:r w:rsidR="00811223" w:rsidRPr="00223E64">
              <w:rPr>
                <w:rFonts w:ascii="Arial" w:hAnsi="Arial" w:cs="Arial"/>
                <w:sz w:val="18"/>
                <w:szCs w:val="18"/>
              </w:rPr>
              <w:t xml:space="preserve"> nota de los criterios explicados por el </w:t>
            </w:r>
            <w:r w:rsidR="00223E64" w:rsidRPr="00223E64">
              <w:rPr>
                <w:rFonts w:ascii="Arial" w:hAnsi="Arial" w:cs="Arial"/>
                <w:sz w:val="18"/>
                <w:szCs w:val="18"/>
              </w:rPr>
              <w:t>facilitador y</w:t>
            </w:r>
            <w:r w:rsidR="00811223" w:rsidRPr="00223E64">
              <w:rPr>
                <w:rFonts w:ascii="Arial" w:hAnsi="Arial" w:cs="Arial"/>
                <w:sz w:val="18"/>
                <w:szCs w:val="18"/>
              </w:rPr>
              <w:t xml:space="preserve"> resuelve la evaluación diagnóstica.</w:t>
            </w:r>
          </w:p>
          <w:p w14:paraId="34C79BDD" w14:textId="77777777" w:rsidR="00EE7C11" w:rsidRPr="00223E64" w:rsidRDefault="00EE7C11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8B34D44" w14:textId="77777777" w:rsidR="00811223" w:rsidRPr="00223E64" w:rsidRDefault="00811223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Los alumnos dan respuesta a las preguntas meta cognitivas</w:t>
            </w:r>
            <w:r w:rsidR="00EC71D8" w:rsidRPr="00223E64">
              <w:rPr>
                <w:rFonts w:ascii="Arial" w:hAnsi="Arial" w:cs="Arial"/>
                <w:sz w:val="18"/>
                <w:szCs w:val="18"/>
              </w:rPr>
              <w:t>, realizando su autoevaluación del aprendizaje</w:t>
            </w:r>
          </w:p>
          <w:p w14:paraId="41A81DB1" w14:textId="77777777" w:rsidR="00811223" w:rsidRPr="00223E64" w:rsidRDefault="00811223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987F008" w14:textId="77777777" w:rsidR="006B556B" w:rsidRPr="00223E64" w:rsidRDefault="00811223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Buscan información en diversas fuentes bibliográficas</w:t>
            </w:r>
            <w:r w:rsidR="006B556B" w:rsidRPr="00223E64">
              <w:rPr>
                <w:rFonts w:ascii="Arial" w:hAnsi="Arial" w:cs="Arial"/>
                <w:sz w:val="18"/>
                <w:szCs w:val="18"/>
              </w:rPr>
              <w:t>, del tema solicitado; así mismo se integran en equipo, para analizar la información y realizar diversos gráficos (Cuadro comparativo, mapa conceptual, mapa mental etc.)</w:t>
            </w:r>
          </w:p>
          <w:p w14:paraId="1F104FDB" w14:textId="77777777" w:rsidR="006B556B" w:rsidRPr="00223E64" w:rsidRDefault="006B556B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FD43C14" w14:textId="77777777" w:rsidR="00EE7C11" w:rsidRPr="00223E64" w:rsidRDefault="00EE7C11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Realizan la exposición de los temas investigados. A través de gráficos.</w:t>
            </w:r>
          </w:p>
          <w:p w14:paraId="1C11BBF6" w14:textId="77777777" w:rsidR="00EE7C11" w:rsidRPr="00223E64" w:rsidRDefault="00EE7C11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F648709" w14:textId="77777777" w:rsidR="00A6508F" w:rsidRPr="00223E64" w:rsidRDefault="006B556B" w:rsidP="00A6508F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6508F" w:rsidRPr="00223E64">
              <w:rPr>
                <w:rFonts w:ascii="Arial" w:hAnsi="Arial" w:cs="Arial"/>
                <w:sz w:val="18"/>
                <w:szCs w:val="18"/>
              </w:rPr>
              <w:t xml:space="preserve">Posteriormente exponen el tema al grupo, (presentación </w:t>
            </w:r>
            <w:r w:rsidR="00223E64" w:rsidRPr="00223E64">
              <w:rPr>
                <w:rFonts w:ascii="Arial" w:hAnsi="Arial" w:cs="Arial"/>
                <w:sz w:val="18"/>
                <w:szCs w:val="18"/>
              </w:rPr>
              <w:t>presi) manejando</w:t>
            </w:r>
            <w:r w:rsidR="00A6508F" w:rsidRPr="00223E64">
              <w:rPr>
                <w:rFonts w:ascii="Arial" w:hAnsi="Arial" w:cs="Arial"/>
                <w:sz w:val="18"/>
                <w:szCs w:val="18"/>
              </w:rPr>
              <w:t xml:space="preserve"> ejemplos vivenciales.</w:t>
            </w:r>
          </w:p>
          <w:p w14:paraId="7E9D46B9" w14:textId="77777777" w:rsidR="00A6508F" w:rsidRPr="00223E64" w:rsidRDefault="00A6508F" w:rsidP="00A6508F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2AF1B1E" w14:textId="77777777" w:rsidR="009107ED" w:rsidRPr="00223E64" w:rsidRDefault="00A6508F" w:rsidP="00DB3305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Resolución del examen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42B04E1A" w14:textId="77777777" w:rsidR="005053AB" w:rsidRPr="00223E64" w:rsidRDefault="007224BE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 xml:space="preserve">El facilitador realiza el encuadre del curso y aplica </w:t>
            </w:r>
            <w:r w:rsidR="00223E64" w:rsidRPr="00223E64">
              <w:rPr>
                <w:rFonts w:ascii="Arial" w:hAnsi="Arial" w:cs="Arial"/>
                <w:sz w:val="18"/>
                <w:szCs w:val="18"/>
              </w:rPr>
              <w:t>la evaluación</w:t>
            </w:r>
            <w:r w:rsidR="00697D64" w:rsidRPr="00223E64">
              <w:rPr>
                <w:rFonts w:ascii="Arial" w:hAnsi="Arial" w:cs="Arial"/>
                <w:sz w:val="18"/>
                <w:szCs w:val="18"/>
              </w:rPr>
              <w:t xml:space="preserve"> diagnostic</w:t>
            </w:r>
            <w:r w:rsidR="00B05E96" w:rsidRPr="00223E64">
              <w:rPr>
                <w:rFonts w:ascii="Arial" w:hAnsi="Arial" w:cs="Arial"/>
                <w:sz w:val="18"/>
                <w:szCs w:val="18"/>
              </w:rPr>
              <w:t>a.</w:t>
            </w:r>
          </w:p>
          <w:p w14:paraId="00B10D32" w14:textId="77777777" w:rsidR="007224BE" w:rsidRPr="00223E64" w:rsidRDefault="007224BE" w:rsidP="009107ED">
            <w:pPr>
              <w:pStyle w:val="Sinespaciado"/>
              <w:ind w:left="17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353F129" w14:textId="77777777" w:rsidR="007224BE" w:rsidRPr="00223E64" w:rsidRDefault="00811223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 xml:space="preserve">Mediante </w:t>
            </w:r>
            <w:r w:rsidR="00EE7C11" w:rsidRPr="00223E64">
              <w:rPr>
                <w:rFonts w:ascii="Arial" w:hAnsi="Arial" w:cs="Arial"/>
                <w:sz w:val="18"/>
                <w:szCs w:val="18"/>
              </w:rPr>
              <w:t>la técnica expositiva</w:t>
            </w:r>
            <w:r w:rsidRPr="00223E64">
              <w:rPr>
                <w:rFonts w:ascii="Arial" w:hAnsi="Arial" w:cs="Arial"/>
                <w:sz w:val="18"/>
                <w:szCs w:val="18"/>
              </w:rPr>
              <w:t xml:space="preserve"> el facilitador explica los fundamentos </w:t>
            </w:r>
            <w:r w:rsidR="00223E64" w:rsidRPr="00223E64">
              <w:rPr>
                <w:rFonts w:ascii="Arial" w:hAnsi="Arial" w:cs="Arial"/>
                <w:sz w:val="18"/>
                <w:szCs w:val="18"/>
              </w:rPr>
              <w:t>de la</w:t>
            </w:r>
            <w:r w:rsidR="00B2266E" w:rsidRPr="00223E64">
              <w:rPr>
                <w:rFonts w:ascii="Arial" w:hAnsi="Arial" w:cs="Arial"/>
                <w:sz w:val="18"/>
                <w:szCs w:val="18"/>
              </w:rPr>
              <w:t xml:space="preserve"> gestión de la retribución</w:t>
            </w:r>
          </w:p>
          <w:p w14:paraId="66577BFF" w14:textId="77777777" w:rsidR="00811223" w:rsidRPr="00223E64" w:rsidRDefault="00811223" w:rsidP="009107ED">
            <w:pPr>
              <w:pStyle w:val="Sinespaciado"/>
              <w:ind w:left="17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53CE3A1" w14:textId="77777777" w:rsidR="00983A17" w:rsidRPr="00223E64" w:rsidRDefault="00811223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 xml:space="preserve">Posteriormente realiza preguntas cognitivas sobre el tema abordado y solicita a los </w:t>
            </w:r>
            <w:r w:rsidR="00223E64" w:rsidRPr="00223E64">
              <w:rPr>
                <w:rFonts w:ascii="Arial" w:hAnsi="Arial" w:cs="Arial"/>
                <w:sz w:val="18"/>
                <w:szCs w:val="18"/>
              </w:rPr>
              <w:t>alumnos investiguen</w:t>
            </w:r>
            <w:r w:rsidRPr="00223E6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B556B" w:rsidRPr="00223E64">
              <w:rPr>
                <w:rFonts w:ascii="Arial" w:hAnsi="Arial" w:cs="Arial"/>
                <w:sz w:val="18"/>
                <w:szCs w:val="18"/>
              </w:rPr>
              <w:t xml:space="preserve">los tipos de </w:t>
            </w:r>
            <w:r w:rsidR="00983A17" w:rsidRPr="00223E64">
              <w:rPr>
                <w:rFonts w:ascii="Arial" w:hAnsi="Arial" w:cs="Arial"/>
                <w:sz w:val="18"/>
                <w:szCs w:val="18"/>
              </w:rPr>
              <w:t>percepciones que por derecho corresponden y las de previsión social que otorgan las empresas a sus empleados</w:t>
            </w:r>
          </w:p>
          <w:p w14:paraId="4BF56E8E" w14:textId="77777777" w:rsidR="004752ED" w:rsidRPr="00223E64" w:rsidRDefault="006B556B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19F19FA" w14:textId="77777777" w:rsidR="006B556B" w:rsidRPr="00223E64" w:rsidRDefault="006B556B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 xml:space="preserve">Solicita se integren en equipos para </w:t>
            </w:r>
            <w:r w:rsidR="00223E64" w:rsidRPr="00223E64">
              <w:rPr>
                <w:rFonts w:ascii="Arial" w:hAnsi="Arial" w:cs="Arial"/>
                <w:sz w:val="18"/>
                <w:szCs w:val="18"/>
              </w:rPr>
              <w:t>realizar los</w:t>
            </w:r>
            <w:r w:rsidRPr="00223E64">
              <w:rPr>
                <w:rFonts w:ascii="Arial" w:hAnsi="Arial" w:cs="Arial"/>
                <w:sz w:val="18"/>
                <w:szCs w:val="18"/>
              </w:rPr>
              <w:t xml:space="preserve"> gráficos y exponer la información a sus compañeros</w:t>
            </w:r>
          </w:p>
          <w:p w14:paraId="6FB43DDF" w14:textId="77777777" w:rsidR="00A6508F" w:rsidRPr="00223E64" w:rsidRDefault="00A6508F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0B67ABC" w14:textId="77777777" w:rsidR="00697D64" w:rsidRPr="00223E64" w:rsidRDefault="007C0719" w:rsidP="009107ED">
            <w:pPr>
              <w:pStyle w:val="Sinespaciado"/>
              <w:jc w:val="both"/>
              <w:rPr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6508F" w:rsidRPr="00223E64">
              <w:rPr>
                <w:rFonts w:ascii="Arial" w:hAnsi="Arial" w:cs="Arial"/>
                <w:sz w:val="18"/>
                <w:szCs w:val="18"/>
              </w:rPr>
              <w:t>Proporciona casos prácticos para que el alumno identifiqué los elementos de la Retribución, y los factores que influyen en la determinación</w:t>
            </w:r>
            <w:r w:rsidR="00A6508F" w:rsidRPr="00223E64">
              <w:rPr>
                <w:sz w:val="18"/>
                <w:szCs w:val="18"/>
              </w:rPr>
              <w:t>.</w:t>
            </w:r>
          </w:p>
          <w:p w14:paraId="238F7FB3" w14:textId="77777777" w:rsidR="00A6508F" w:rsidRPr="00223E64" w:rsidRDefault="00A6508F" w:rsidP="009107ED">
            <w:pPr>
              <w:pStyle w:val="Sinespaciado"/>
              <w:jc w:val="both"/>
              <w:rPr>
                <w:sz w:val="18"/>
                <w:szCs w:val="18"/>
              </w:rPr>
            </w:pPr>
          </w:p>
          <w:p w14:paraId="5322C42D" w14:textId="77777777" w:rsidR="00A6508F" w:rsidRPr="00172C1A" w:rsidRDefault="00223E64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Posteriormente expongan</w:t>
            </w:r>
            <w:r w:rsidR="00A6508F" w:rsidRPr="00223E64">
              <w:rPr>
                <w:rFonts w:ascii="Arial" w:hAnsi="Arial" w:cs="Arial"/>
                <w:sz w:val="18"/>
                <w:szCs w:val="18"/>
              </w:rPr>
              <w:t xml:space="preserve"> mediante un mapa </w:t>
            </w:r>
            <w:r w:rsidRPr="00223E64">
              <w:rPr>
                <w:rFonts w:ascii="Arial" w:hAnsi="Arial" w:cs="Arial"/>
                <w:sz w:val="18"/>
                <w:szCs w:val="18"/>
              </w:rPr>
              <w:t>mental el</w:t>
            </w:r>
            <w:r w:rsidR="00A6508F" w:rsidRPr="00223E64">
              <w:rPr>
                <w:rFonts w:ascii="Arial" w:hAnsi="Arial" w:cs="Arial"/>
                <w:sz w:val="18"/>
                <w:szCs w:val="18"/>
              </w:rPr>
              <w:t xml:space="preserve"> tema investigado.</w:t>
            </w:r>
          </w:p>
          <w:p w14:paraId="77CCDD7E" w14:textId="77777777" w:rsidR="00A6508F" w:rsidRPr="00223E64" w:rsidRDefault="00A6508F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Aplicación  del  Examen escrito de los temas visto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095A213D" w14:textId="77777777" w:rsidR="00EE7C11" w:rsidRPr="00223E64" w:rsidRDefault="00EE7C11" w:rsidP="009107ED">
            <w:pPr>
              <w:pStyle w:val="Sinespaciado"/>
              <w:ind w:left="24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1B9DB61" w14:textId="77777777" w:rsidR="00EE7C11" w:rsidRPr="00223E64" w:rsidRDefault="00EE7C11" w:rsidP="009107ED">
            <w:pPr>
              <w:pStyle w:val="Sinespaciado"/>
              <w:ind w:left="24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221F740" w14:textId="77777777" w:rsidR="00EE7C11" w:rsidRPr="00223E64" w:rsidRDefault="00EE7C11" w:rsidP="009107ED">
            <w:pPr>
              <w:pStyle w:val="Sinespaciado"/>
              <w:ind w:left="24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C171203" w14:textId="77777777" w:rsidR="00EE7C11" w:rsidRPr="00223E64" w:rsidRDefault="00EE7C11" w:rsidP="00983A17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C1AED08" w14:textId="77777777" w:rsidR="004752ED" w:rsidRPr="00223E64" w:rsidRDefault="000D151B" w:rsidP="00983A17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 xml:space="preserve">Habilidad para </w:t>
            </w:r>
            <w:r w:rsidR="00223E64" w:rsidRPr="00223E64">
              <w:rPr>
                <w:rFonts w:ascii="Arial" w:hAnsi="Arial" w:cs="Arial"/>
                <w:sz w:val="18"/>
                <w:szCs w:val="18"/>
              </w:rPr>
              <w:t>buscar y</w:t>
            </w:r>
            <w:r w:rsidRPr="00223E64">
              <w:rPr>
                <w:rFonts w:ascii="Arial" w:hAnsi="Arial" w:cs="Arial"/>
                <w:sz w:val="18"/>
                <w:szCs w:val="18"/>
              </w:rPr>
              <w:t xml:space="preserve"> analizar información p</w:t>
            </w:r>
            <w:r w:rsidR="00A6508F" w:rsidRPr="00223E64">
              <w:rPr>
                <w:rFonts w:ascii="Arial" w:hAnsi="Arial" w:cs="Arial"/>
                <w:sz w:val="18"/>
                <w:szCs w:val="18"/>
              </w:rPr>
              <w:t>roveniente de fuentes diversas.</w:t>
            </w:r>
          </w:p>
          <w:p w14:paraId="300433FC" w14:textId="77777777" w:rsidR="00CA1243" w:rsidRPr="00223E64" w:rsidRDefault="00CA1243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C4B0990" w14:textId="77777777" w:rsidR="00CA1243" w:rsidRPr="00223E64" w:rsidRDefault="00CA1243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Habilidades básicas en el manejo de computadora.</w:t>
            </w:r>
          </w:p>
          <w:p w14:paraId="55BAA9EF" w14:textId="77777777" w:rsidR="00A6508F" w:rsidRPr="00223E64" w:rsidRDefault="00A6508F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51620BE" w14:textId="77777777" w:rsidR="00A6508F" w:rsidRPr="00223E64" w:rsidRDefault="00A6508F" w:rsidP="00A6508F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Comunicación oral y escrita</w:t>
            </w:r>
          </w:p>
          <w:p w14:paraId="6CF320F1" w14:textId="77777777" w:rsidR="00A6508F" w:rsidRPr="00223E64" w:rsidRDefault="00A6508F" w:rsidP="00A6508F">
            <w:pPr>
              <w:rPr>
                <w:sz w:val="18"/>
                <w:szCs w:val="18"/>
              </w:rPr>
            </w:pPr>
          </w:p>
          <w:p w14:paraId="4643AA92" w14:textId="77777777" w:rsidR="00A6508F" w:rsidRPr="00223E64" w:rsidRDefault="00A6508F" w:rsidP="00A6508F">
            <w:pPr>
              <w:rPr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Capacidad de análisis y síntesis</w:t>
            </w:r>
          </w:p>
          <w:p w14:paraId="2CF387F8" w14:textId="77777777" w:rsidR="00A6508F" w:rsidRPr="00223E64" w:rsidRDefault="00A6508F" w:rsidP="00A6508F">
            <w:pPr>
              <w:rPr>
                <w:sz w:val="18"/>
                <w:szCs w:val="18"/>
              </w:rPr>
            </w:pPr>
          </w:p>
          <w:p w14:paraId="15B40246" w14:textId="77777777" w:rsidR="00A6508F" w:rsidRPr="00223E64" w:rsidRDefault="00A6508F" w:rsidP="00A6508F">
            <w:pPr>
              <w:rPr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Capacidad de aprender.</w:t>
            </w:r>
          </w:p>
          <w:p w14:paraId="35C7EE5A" w14:textId="77777777" w:rsidR="00A6508F" w:rsidRPr="00223E64" w:rsidRDefault="00A6508F" w:rsidP="00A6508F">
            <w:pPr>
              <w:rPr>
                <w:sz w:val="18"/>
                <w:szCs w:val="18"/>
              </w:rPr>
            </w:pPr>
          </w:p>
          <w:p w14:paraId="520FD201" w14:textId="77777777" w:rsidR="00974279" w:rsidRPr="00223E64" w:rsidRDefault="00A6508F" w:rsidP="00A6508F">
            <w:pPr>
              <w:rPr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Trabajo en equipo</w:t>
            </w:r>
          </w:p>
        </w:tc>
        <w:tc>
          <w:tcPr>
            <w:tcW w:w="1610" w:type="dxa"/>
            <w:tcBorders>
              <w:bottom w:val="single" w:sz="4" w:space="0" w:color="auto"/>
            </w:tcBorders>
          </w:tcPr>
          <w:p w14:paraId="43F84C00" w14:textId="77777777" w:rsidR="007A12E3" w:rsidRDefault="007A12E3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27887B76" w14:textId="77777777" w:rsidR="007A12E3" w:rsidRDefault="007A12E3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39F52114" w14:textId="77777777" w:rsidR="007A12E3" w:rsidRDefault="007A12E3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0C02D37C" w14:textId="77777777" w:rsidR="007A12E3" w:rsidRDefault="007A12E3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63780001" w14:textId="77777777" w:rsidR="007A12E3" w:rsidRDefault="007A12E3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0DA51CE7" w14:textId="77777777" w:rsidR="00DE0FBA" w:rsidRDefault="00DE0FBA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2528B09" w14:textId="69E47B4E" w:rsidR="00DE0FBA" w:rsidRDefault="00DE0FBA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4F37AE"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03AC85D4" w14:textId="340E5295" w:rsidR="005053AB" w:rsidRPr="007A12E3" w:rsidRDefault="00F93546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037EEF">
              <w:rPr>
                <w:rFonts w:ascii="Arial" w:hAnsi="Arial" w:cs="Arial"/>
                <w:sz w:val="20"/>
                <w:szCs w:val="20"/>
              </w:rPr>
              <w:t>0-</w:t>
            </w:r>
            <w:r w:rsidR="004F37AE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DB3305" w:rsidRPr="00AB57B9" w14:paraId="32E13826" w14:textId="77777777" w:rsidTr="00223E64">
        <w:trPr>
          <w:cantSplit/>
          <w:trHeight w:val="336"/>
          <w:tblHeader/>
          <w:jc w:val="center"/>
        </w:trPr>
        <w:tc>
          <w:tcPr>
            <w:tcW w:w="2709" w:type="dxa"/>
            <w:tcBorders>
              <w:bottom w:val="nil"/>
            </w:tcBorders>
          </w:tcPr>
          <w:p w14:paraId="12409B7B" w14:textId="77777777" w:rsidR="00DB3305" w:rsidRPr="00AB57B9" w:rsidRDefault="00DB3305" w:rsidP="006D11FA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74" w:type="dxa"/>
            <w:tcBorders>
              <w:bottom w:val="nil"/>
            </w:tcBorders>
          </w:tcPr>
          <w:p w14:paraId="53996E50" w14:textId="77777777" w:rsidR="00DB3305" w:rsidRPr="00983A17" w:rsidRDefault="00DB3305" w:rsidP="00983A17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14:paraId="4029C87B" w14:textId="77777777" w:rsidR="00634132" w:rsidRPr="00634132" w:rsidRDefault="00634132" w:rsidP="0063413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tcBorders>
              <w:bottom w:val="nil"/>
              <w:right w:val="single" w:sz="4" w:space="0" w:color="auto"/>
            </w:tcBorders>
          </w:tcPr>
          <w:p w14:paraId="1DFCF339" w14:textId="77777777" w:rsidR="00DB3305" w:rsidRPr="00AB57B9" w:rsidRDefault="00DB3305" w:rsidP="00420C2C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610" w:type="dxa"/>
            <w:tcBorders>
              <w:left w:val="single" w:sz="4" w:space="0" w:color="auto"/>
              <w:bottom w:val="nil"/>
            </w:tcBorders>
          </w:tcPr>
          <w:p w14:paraId="0C0B91B3" w14:textId="77777777" w:rsidR="00DB3305" w:rsidRPr="00AB57B9" w:rsidRDefault="00DB3305" w:rsidP="006D11FA">
            <w:pPr>
              <w:pStyle w:val="Sinespaciado"/>
              <w:tabs>
                <w:tab w:val="left" w:pos="1072"/>
                <w:tab w:val="center" w:pos="1176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B3305" w:rsidRPr="00AB57B9" w14:paraId="7AB5696B" w14:textId="77777777" w:rsidTr="00223E64">
        <w:trPr>
          <w:cantSplit/>
          <w:trHeight w:val="80"/>
          <w:tblHeader/>
          <w:jc w:val="center"/>
        </w:trPr>
        <w:tc>
          <w:tcPr>
            <w:tcW w:w="2709" w:type="dxa"/>
            <w:tcBorders>
              <w:top w:val="nil"/>
            </w:tcBorders>
          </w:tcPr>
          <w:p w14:paraId="0533E585" w14:textId="77777777" w:rsidR="00DB3305" w:rsidRPr="00AB57B9" w:rsidRDefault="00DB3305" w:rsidP="006D11FA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nil"/>
            </w:tcBorders>
          </w:tcPr>
          <w:p w14:paraId="32F8DF62" w14:textId="77777777" w:rsidR="00DB3305" w:rsidRPr="00AB57B9" w:rsidRDefault="00DB3305" w:rsidP="00A6508F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14:paraId="109E71B2" w14:textId="77777777" w:rsidR="00DB3305" w:rsidRPr="00AB57B9" w:rsidRDefault="00DB3305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14:paraId="297C6AE5" w14:textId="77777777" w:rsidR="00DB3305" w:rsidRPr="00AB57B9" w:rsidRDefault="00DB3305" w:rsidP="00A6508F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610" w:type="dxa"/>
            <w:tcBorders>
              <w:top w:val="nil"/>
            </w:tcBorders>
          </w:tcPr>
          <w:p w14:paraId="251D93A2" w14:textId="77777777" w:rsidR="00DB3305" w:rsidRPr="00AB57B9" w:rsidRDefault="00DB3305" w:rsidP="006D11FA">
            <w:pPr>
              <w:pStyle w:val="Sinespaciado"/>
              <w:tabs>
                <w:tab w:val="left" w:pos="1072"/>
                <w:tab w:val="center" w:pos="1176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9A1739" w14:textId="77777777" w:rsidR="00865C4A" w:rsidRPr="00AB57B9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1312"/>
        <w:gridCol w:w="2204"/>
      </w:tblGrid>
      <w:tr w:rsidR="00172C1A" w:rsidRPr="00AB57B9" w14:paraId="25793FE9" w14:textId="77777777" w:rsidTr="00172C1A">
        <w:trPr>
          <w:trHeight w:val="239"/>
          <w:jc w:val="center"/>
        </w:trPr>
        <w:tc>
          <w:tcPr>
            <w:tcW w:w="11312" w:type="dxa"/>
          </w:tcPr>
          <w:p w14:paraId="5E79A82B" w14:textId="77777777" w:rsidR="00172C1A" w:rsidRPr="00AB57B9" w:rsidRDefault="00172C1A" w:rsidP="00172C1A">
            <w:pPr>
              <w:pStyle w:val="Sinespaciad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bookmarkStart w:id="1" w:name="_Hlk103619730"/>
            <w:r w:rsidRPr="00AB57B9">
              <w:rPr>
                <w:rFonts w:ascii="Arial" w:hAnsi="Arial" w:cs="Arial"/>
                <w:b/>
                <w:i/>
                <w:sz w:val="20"/>
                <w:szCs w:val="20"/>
              </w:rPr>
              <w:t>Indicadores de Alcance</w:t>
            </w:r>
          </w:p>
        </w:tc>
        <w:tc>
          <w:tcPr>
            <w:tcW w:w="2204" w:type="dxa"/>
          </w:tcPr>
          <w:p w14:paraId="7C3557E1" w14:textId="77777777" w:rsidR="00172C1A" w:rsidRPr="00AB57B9" w:rsidRDefault="00172C1A" w:rsidP="00172C1A">
            <w:pPr>
              <w:pStyle w:val="Sinespaciad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172C1A" w:rsidRPr="00AB57B9" w14:paraId="2B89F8B2" w14:textId="77777777" w:rsidTr="00172C1A">
        <w:trPr>
          <w:trHeight w:val="633"/>
          <w:jc w:val="center"/>
        </w:trPr>
        <w:tc>
          <w:tcPr>
            <w:tcW w:w="11312" w:type="dxa"/>
            <w:vAlign w:val="center"/>
          </w:tcPr>
          <w:p w14:paraId="37959A26" w14:textId="77777777" w:rsidR="00172C1A" w:rsidRPr="00AB57B9" w:rsidRDefault="00172C1A" w:rsidP="00172C1A">
            <w:pPr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lastRenderedPageBreak/>
              <w:t>A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A94078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  <w:tc>
          <w:tcPr>
            <w:tcW w:w="2204" w:type="dxa"/>
            <w:vAlign w:val="center"/>
          </w:tcPr>
          <w:p w14:paraId="014768BE" w14:textId="77777777" w:rsidR="00172C1A" w:rsidRPr="00AB57B9" w:rsidRDefault="00172C1A" w:rsidP="00172C1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AB57B9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172C1A" w:rsidRPr="00AB57B9" w14:paraId="36CDC9A4" w14:textId="77777777" w:rsidTr="00172C1A">
        <w:trPr>
          <w:trHeight w:val="436"/>
          <w:jc w:val="center"/>
        </w:trPr>
        <w:tc>
          <w:tcPr>
            <w:tcW w:w="11312" w:type="dxa"/>
            <w:vAlign w:val="bottom"/>
          </w:tcPr>
          <w:p w14:paraId="67169CEE" w14:textId="77777777" w:rsidR="00172C1A" w:rsidRPr="00AB57B9" w:rsidRDefault="00172C1A" w:rsidP="00172C1A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B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´s</w:t>
            </w:r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204" w:type="dxa"/>
            <w:vAlign w:val="center"/>
          </w:tcPr>
          <w:p w14:paraId="698F3AC0" w14:textId="77777777" w:rsidR="00172C1A" w:rsidRPr="00AB57B9" w:rsidRDefault="00172C1A" w:rsidP="00172C1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Pr="00AB57B9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172C1A" w:rsidRPr="00AB57B9" w14:paraId="31153CA3" w14:textId="77777777" w:rsidTr="00172C1A">
        <w:trPr>
          <w:trHeight w:val="423"/>
          <w:jc w:val="center"/>
        </w:trPr>
        <w:tc>
          <w:tcPr>
            <w:tcW w:w="11312" w:type="dxa"/>
            <w:vAlign w:val="bottom"/>
          </w:tcPr>
          <w:p w14:paraId="0FBD7604" w14:textId="77777777" w:rsidR="00172C1A" w:rsidRPr="00AB57B9" w:rsidRDefault="00172C1A" w:rsidP="00172C1A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EA1C1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2769C3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45A9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Demuestra conocimiento y dominio de los temas de la unidad, Aplicar  </w:t>
            </w:r>
            <w:r w:rsidRPr="00645A95">
              <w:rPr>
                <w:rFonts w:ascii="Arial" w:hAnsi="Arial" w:cs="Arial"/>
                <w:sz w:val="18"/>
                <w:szCs w:val="18"/>
              </w:rPr>
              <w:t xml:space="preserve">la </w:t>
            </w:r>
            <w:r>
              <w:rPr>
                <w:rFonts w:ascii="Arial" w:hAnsi="Arial" w:cs="Arial"/>
                <w:sz w:val="18"/>
                <w:szCs w:val="18"/>
              </w:rPr>
              <w:t xml:space="preserve">importancia de </w:t>
            </w:r>
            <w:r w:rsidRPr="00C45AA5">
              <w:rPr>
                <w:rFonts w:ascii="Arial" w:hAnsi="Arial" w:cs="Arial"/>
                <w:sz w:val="18"/>
                <w:szCs w:val="18"/>
              </w:rPr>
              <w:t xml:space="preserve"> los tipos de percepciones</w:t>
            </w:r>
            <w:r>
              <w:rPr>
                <w:rFonts w:ascii="Arial" w:hAnsi="Arial" w:cs="Arial"/>
                <w:sz w:val="18"/>
                <w:szCs w:val="18"/>
              </w:rPr>
              <w:t xml:space="preserve"> y prestaciones</w:t>
            </w:r>
            <w:r w:rsidRPr="00C45AA5">
              <w:rPr>
                <w:rFonts w:ascii="Arial" w:hAnsi="Arial" w:cs="Arial"/>
                <w:sz w:val="18"/>
                <w:szCs w:val="18"/>
              </w:rPr>
              <w:t xml:space="preserve"> que p</w:t>
            </w:r>
            <w:r>
              <w:rPr>
                <w:rFonts w:ascii="Arial" w:hAnsi="Arial" w:cs="Arial"/>
                <w:sz w:val="18"/>
                <w:szCs w:val="18"/>
              </w:rPr>
              <w:t>or derecho corresponden a los trabajadores,</w:t>
            </w:r>
            <w:r w:rsidRPr="00645A9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identificando</w:t>
            </w:r>
            <w:r w:rsidRPr="00C45AA5">
              <w:rPr>
                <w:rFonts w:ascii="Arial" w:hAnsi="Arial" w:cs="Arial"/>
                <w:sz w:val="18"/>
                <w:szCs w:val="18"/>
              </w:rPr>
              <w:t xml:space="preserve"> los elementos de la Retribución, y los factores que influyen en la determinación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204" w:type="dxa"/>
            <w:vAlign w:val="center"/>
          </w:tcPr>
          <w:p w14:paraId="72653E55" w14:textId="77777777" w:rsidR="00172C1A" w:rsidRPr="00AB57B9" w:rsidRDefault="00172C1A" w:rsidP="00172C1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B57B9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bookmarkEnd w:id="1"/>
    <w:p w14:paraId="16C41980" w14:textId="77777777" w:rsidR="005053AB" w:rsidRPr="00AB57B9" w:rsidRDefault="008D084E" w:rsidP="00172C1A">
      <w:pPr>
        <w:rPr>
          <w:rFonts w:ascii="Arial" w:hAnsi="Arial" w:cs="Arial"/>
          <w:b/>
          <w:i/>
          <w:sz w:val="20"/>
          <w:szCs w:val="20"/>
        </w:rPr>
      </w:pPr>
      <w:r w:rsidRPr="00AB57B9">
        <w:rPr>
          <w:rFonts w:ascii="Arial" w:hAnsi="Arial" w:cs="Arial"/>
          <w:b/>
          <w:i/>
          <w:sz w:val="20"/>
          <w:szCs w:val="20"/>
        </w:rPr>
        <w:t>Niveles de desempeño</w:t>
      </w:r>
      <w:r w:rsidR="00206F1D" w:rsidRPr="00AB57B9">
        <w:rPr>
          <w:rFonts w:ascii="Arial" w:hAnsi="Arial" w:cs="Arial"/>
          <w:b/>
          <w:i/>
          <w:sz w:val="20"/>
          <w:szCs w:val="20"/>
        </w:rPr>
        <w:t>:</w:t>
      </w: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62"/>
        <w:gridCol w:w="1453"/>
        <w:gridCol w:w="8080"/>
        <w:gridCol w:w="1285"/>
      </w:tblGrid>
      <w:tr w:rsidR="00B75AE8" w:rsidRPr="00AB57B9" w14:paraId="3104D05A" w14:textId="77777777" w:rsidTr="00172C1A">
        <w:trPr>
          <w:trHeight w:val="197"/>
          <w:jc w:val="center"/>
        </w:trPr>
        <w:tc>
          <w:tcPr>
            <w:tcW w:w="2562" w:type="dxa"/>
            <w:vAlign w:val="center"/>
          </w:tcPr>
          <w:p w14:paraId="7C1306A2" w14:textId="77777777" w:rsidR="00B75AE8" w:rsidRPr="00AB57B9" w:rsidRDefault="00B75AE8" w:rsidP="004C78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453" w:type="dxa"/>
            <w:vAlign w:val="center"/>
          </w:tcPr>
          <w:p w14:paraId="00F26B78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8080" w:type="dxa"/>
            <w:vAlign w:val="center"/>
          </w:tcPr>
          <w:p w14:paraId="6F117C6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85" w:type="dxa"/>
            <w:vAlign w:val="center"/>
          </w:tcPr>
          <w:p w14:paraId="0CDDB8BD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B75AE8" w:rsidRPr="00AB57B9" w14:paraId="0E59E819" w14:textId="77777777" w:rsidTr="00172C1A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20B9CE2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53" w:type="dxa"/>
            <w:vAlign w:val="center"/>
          </w:tcPr>
          <w:p w14:paraId="1327B17A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8080" w:type="dxa"/>
          </w:tcPr>
          <w:p w14:paraId="74D044F9" w14:textId="77777777" w:rsidR="00B75AE8" w:rsidRPr="00172C1A" w:rsidRDefault="004752ED" w:rsidP="000256F3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B75AE8" w:rsidRPr="00172C1A">
              <w:rPr>
                <w:rFonts w:ascii="Arial" w:hAnsi="Arial" w:cs="Arial"/>
                <w:sz w:val="18"/>
                <w:szCs w:val="18"/>
              </w:rPr>
              <w:t>Cumple al menos 5 de los siguientes indicadores</w:t>
            </w:r>
          </w:p>
          <w:p w14:paraId="74F2F260" w14:textId="77777777" w:rsidR="00B75AE8" w:rsidRPr="00172C1A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72C1A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172C1A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274938B3" w14:textId="77777777" w:rsidR="00B75AE8" w:rsidRPr="00172C1A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72C1A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172C1A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F10ED30" w14:textId="77777777" w:rsidR="00B75AE8" w:rsidRPr="00172C1A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Pr="00172C1A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7683331" w14:textId="77777777" w:rsidR="00B75AE8" w:rsidRPr="00172C1A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172C1A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3808FBB" w14:textId="77777777" w:rsidR="00B75AE8" w:rsidRPr="00172C1A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b/>
                <w:sz w:val="18"/>
                <w:szCs w:val="18"/>
              </w:rPr>
              <w:t xml:space="preserve">Incorpora conocimientos y </w:t>
            </w:r>
            <w:r w:rsidR="00172C1A" w:rsidRPr="00172C1A">
              <w:rPr>
                <w:rFonts w:ascii="Arial" w:hAnsi="Arial" w:cs="Arial"/>
                <w:b/>
                <w:sz w:val="18"/>
                <w:szCs w:val="18"/>
              </w:rPr>
              <w:t>actividades interdisciplinarios</w:t>
            </w:r>
            <w:r w:rsidRPr="00172C1A">
              <w:rPr>
                <w:rFonts w:ascii="Arial" w:hAnsi="Arial" w:cs="Arial"/>
                <w:b/>
                <w:sz w:val="18"/>
                <w:szCs w:val="18"/>
              </w:rPr>
              <w:t xml:space="preserve"> en su aprendizaje</w:t>
            </w:r>
            <w:r w:rsidRPr="00172C1A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3616C3DD" w14:textId="77777777" w:rsidR="00B75AE8" w:rsidRPr="00172C1A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172C1A">
              <w:rPr>
                <w:rFonts w:ascii="Arial" w:hAnsi="Arial" w:cs="Arial"/>
                <w:sz w:val="18"/>
                <w:szCs w:val="18"/>
              </w:rPr>
              <w:t>Es capaz de</w:t>
            </w:r>
            <w:r w:rsidRPr="00172C1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172C1A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285" w:type="dxa"/>
            <w:vAlign w:val="center"/>
          </w:tcPr>
          <w:p w14:paraId="2264C157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14AB261A" w14:textId="77777777" w:rsidTr="00172C1A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2A29B11E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3" w:type="dxa"/>
            <w:vAlign w:val="center"/>
          </w:tcPr>
          <w:p w14:paraId="1C7CA1EB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8080" w:type="dxa"/>
          </w:tcPr>
          <w:p w14:paraId="745C7BED" w14:textId="77777777" w:rsidR="00B75AE8" w:rsidRPr="00172C1A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Cumple  4 de los indicadores definidos en desempeño excelente</w:t>
            </w:r>
          </w:p>
        </w:tc>
        <w:tc>
          <w:tcPr>
            <w:tcW w:w="1285" w:type="dxa"/>
            <w:vAlign w:val="center"/>
          </w:tcPr>
          <w:p w14:paraId="1B0B1ED9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3C46367D" w14:textId="77777777" w:rsidTr="00172C1A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4E180ED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3" w:type="dxa"/>
            <w:vAlign w:val="center"/>
          </w:tcPr>
          <w:p w14:paraId="5A1BB087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8080" w:type="dxa"/>
          </w:tcPr>
          <w:p w14:paraId="7350203A" w14:textId="77777777" w:rsidR="00B75AE8" w:rsidRPr="00172C1A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Cumple  3 de los indicadores definidos en desempeño excelente</w:t>
            </w:r>
          </w:p>
        </w:tc>
        <w:tc>
          <w:tcPr>
            <w:tcW w:w="1285" w:type="dxa"/>
            <w:vAlign w:val="center"/>
          </w:tcPr>
          <w:p w14:paraId="63F15491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60088BAC" w14:textId="77777777" w:rsidTr="00172C1A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6CA51DE4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3" w:type="dxa"/>
            <w:vAlign w:val="center"/>
          </w:tcPr>
          <w:p w14:paraId="1578B4C8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8080" w:type="dxa"/>
          </w:tcPr>
          <w:p w14:paraId="52BC275C" w14:textId="77777777" w:rsidR="00B75AE8" w:rsidRPr="00172C1A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Cumple  2 de los indicadores definidos en desempeño excelente</w:t>
            </w:r>
          </w:p>
        </w:tc>
        <w:tc>
          <w:tcPr>
            <w:tcW w:w="1285" w:type="dxa"/>
            <w:vAlign w:val="center"/>
          </w:tcPr>
          <w:p w14:paraId="173ED1E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1453645C" w14:textId="77777777" w:rsidTr="00172C1A">
        <w:trPr>
          <w:trHeight w:val="197"/>
          <w:jc w:val="center"/>
        </w:trPr>
        <w:tc>
          <w:tcPr>
            <w:tcW w:w="2562" w:type="dxa"/>
            <w:vAlign w:val="center"/>
          </w:tcPr>
          <w:p w14:paraId="42E33B1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453" w:type="dxa"/>
            <w:vAlign w:val="center"/>
          </w:tcPr>
          <w:p w14:paraId="225FF4D9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8080" w:type="dxa"/>
          </w:tcPr>
          <w:p w14:paraId="5640E17A" w14:textId="77777777" w:rsidR="00B75AE8" w:rsidRPr="00172C1A" w:rsidRDefault="00B75AE8" w:rsidP="000256F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285" w:type="dxa"/>
            <w:vAlign w:val="center"/>
          </w:tcPr>
          <w:p w14:paraId="1216EB73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E3DDF22" w14:textId="77777777" w:rsidR="006D11FA" w:rsidRDefault="006D11FA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6A600A9" w14:textId="77777777" w:rsidR="005053AB" w:rsidRPr="00AB57B9" w:rsidRDefault="00930152" w:rsidP="005053AB">
      <w:pPr>
        <w:pStyle w:val="Sinespaciado"/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Matriz de Evaluación: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5"/>
        <w:gridCol w:w="851"/>
        <w:gridCol w:w="992"/>
        <w:gridCol w:w="992"/>
        <w:gridCol w:w="1095"/>
        <w:gridCol w:w="855"/>
        <w:gridCol w:w="876"/>
        <w:gridCol w:w="3971"/>
      </w:tblGrid>
      <w:tr w:rsidR="00172C1A" w:rsidRPr="002555E0" w14:paraId="427BEC0E" w14:textId="77777777" w:rsidTr="00172C1A">
        <w:trPr>
          <w:trHeight w:val="294"/>
          <w:jc w:val="center"/>
        </w:trPr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3F6B0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bookmarkStart w:id="2" w:name="_Hlk103619979"/>
            <w:bookmarkStart w:id="3" w:name="_Hlk103620022"/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B869E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8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83C94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8EA29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bookmarkEnd w:id="2"/>
      <w:tr w:rsidR="00172C1A" w:rsidRPr="002555E0" w14:paraId="0D35DD43" w14:textId="77777777" w:rsidTr="00172C1A">
        <w:trPr>
          <w:trHeight w:val="294"/>
          <w:jc w:val="center"/>
        </w:trPr>
        <w:tc>
          <w:tcPr>
            <w:tcW w:w="3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1BA1AA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15C2A8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9A74F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45A57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A90E0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4AFF9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FD20E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A1A76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72C1A" w:rsidRPr="002555E0" w14:paraId="15654ABD" w14:textId="77777777" w:rsidTr="00172C1A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61640" w14:textId="77777777" w:rsidR="00172C1A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 xml:space="preserve">Elaboración de gráficos (cuadro comparativo, mapa conceptual, etc.) </w:t>
            </w:r>
          </w:p>
          <w:p w14:paraId="5B4076F5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06972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A2F74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B4456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99738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B227A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661B5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F5038" w14:textId="77777777" w:rsidR="00172C1A" w:rsidRPr="002C33A2" w:rsidRDefault="00172C1A" w:rsidP="00172C1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172C1A" w:rsidRPr="002555E0" w14:paraId="55B4D367" w14:textId="77777777" w:rsidTr="00172C1A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0F8B1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Exposiciones ( Guía de observación 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19BCE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31130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75918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25.5-28.2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1D4E6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133AE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84F8F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0-20.7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10760" w14:textId="77777777" w:rsidR="00172C1A" w:rsidRPr="002C33A2" w:rsidRDefault="00172C1A" w:rsidP="00172C1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de las tic, trabaja en equipo, presenta dominio del tema    e incluye ejemplos claros y precisos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para la comprensión del grupo.</w:t>
            </w:r>
          </w:p>
        </w:tc>
      </w:tr>
      <w:tr w:rsidR="00172C1A" w:rsidRPr="002555E0" w14:paraId="5BA6F291" w14:textId="77777777" w:rsidTr="00172C1A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EF4FB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8FD80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1F9CE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939AA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602E7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A3116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9D251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61F2D" w14:textId="77777777" w:rsidR="00172C1A" w:rsidRPr="002C33A2" w:rsidRDefault="00172C1A" w:rsidP="00172C1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645A9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Demuestra conocimiento y dominio de los temas de la unidad, Aplicar  </w:t>
            </w:r>
            <w:r w:rsidRPr="00645A95">
              <w:rPr>
                <w:rFonts w:ascii="Arial" w:hAnsi="Arial" w:cs="Arial"/>
                <w:sz w:val="18"/>
                <w:szCs w:val="18"/>
              </w:rPr>
              <w:t xml:space="preserve">la </w:t>
            </w:r>
            <w:r>
              <w:rPr>
                <w:rFonts w:ascii="Arial" w:hAnsi="Arial" w:cs="Arial"/>
                <w:sz w:val="18"/>
                <w:szCs w:val="18"/>
              </w:rPr>
              <w:t xml:space="preserve">importancia de </w:t>
            </w:r>
            <w:r w:rsidRPr="00C45AA5">
              <w:rPr>
                <w:rFonts w:ascii="Arial" w:hAnsi="Arial" w:cs="Arial"/>
                <w:sz w:val="18"/>
                <w:szCs w:val="18"/>
              </w:rPr>
              <w:t xml:space="preserve"> los tipos de percepciones</w:t>
            </w:r>
            <w:r>
              <w:rPr>
                <w:rFonts w:ascii="Arial" w:hAnsi="Arial" w:cs="Arial"/>
                <w:sz w:val="18"/>
                <w:szCs w:val="18"/>
              </w:rPr>
              <w:t xml:space="preserve"> y prestaciones</w:t>
            </w:r>
            <w:r w:rsidRPr="00C45AA5">
              <w:rPr>
                <w:rFonts w:ascii="Arial" w:hAnsi="Arial" w:cs="Arial"/>
                <w:sz w:val="18"/>
                <w:szCs w:val="18"/>
              </w:rPr>
              <w:t xml:space="preserve"> que p</w:t>
            </w:r>
            <w:r>
              <w:rPr>
                <w:rFonts w:ascii="Arial" w:hAnsi="Arial" w:cs="Arial"/>
                <w:sz w:val="18"/>
                <w:szCs w:val="18"/>
              </w:rPr>
              <w:t>or derecho corresponden a los trabajadores,</w:t>
            </w:r>
            <w:r w:rsidRPr="00645A9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identificando</w:t>
            </w:r>
            <w:r w:rsidRPr="00C45AA5">
              <w:rPr>
                <w:rFonts w:ascii="Arial" w:hAnsi="Arial" w:cs="Arial"/>
                <w:sz w:val="18"/>
                <w:szCs w:val="18"/>
              </w:rPr>
              <w:t xml:space="preserve"> los elementos de la Retribución, y los factores que influyen en la determinación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172C1A" w:rsidRPr="002555E0" w14:paraId="6B14A35F" w14:textId="77777777" w:rsidTr="00172C1A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480C4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BC9BBE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FBF3C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83A44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FF189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1DC67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127C5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F8DEE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bookmarkEnd w:id="3"/>
    </w:tbl>
    <w:p w14:paraId="11CC7165" w14:textId="77777777" w:rsidR="00BD66CE" w:rsidRPr="00AB57B9" w:rsidRDefault="00BD66CE">
      <w:p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924"/>
      </w:tblGrid>
      <w:tr w:rsidR="00BD66CE" w:rsidRPr="00AB57B9" w14:paraId="17FD207A" w14:textId="77777777" w:rsidTr="004C78D1">
        <w:tc>
          <w:tcPr>
            <w:tcW w:w="2235" w:type="dxa"/>
            <w:vAlign w:val="center"/>
          </w:tcPr>
          <w:p w14:paraId="6B26E929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021" w:type="dxa"/>
            <w:vAlign w:val="center"/>
          </w:tcPr>
          <w:p w14:paraId="4ECBAFF2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7729C009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5" w:type="dxa"/>
            <w:vAlign w:val="center"/>
          </w:tcPr>
          <w:p w14:paraId="17B91368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924" w:type="dxa"/>
            <w:tcBorders>
              <w:bottom w:val="single" w:sz="4" w:space="0" w:color="auto"/>
            </w:tcBorders>
            <w:vAlign w:val="center"/>
          </w:tcPr>
          <w:p w14:paraId="322A3341" w14:textId="77777777" w:rsidR="00BD66CE" w:rsidRPr="0039283A" w:rsidRDefault="0039283A" w:rsidP="0039283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Aplica</w:t>
            </w:r>
            <w:r w:rsidR="00232AB4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9283A">
              <w:rPr>
                <w:rFonts w:ascii="Arial" w:hAnsi="Arial" w:cs="Arial"/>
                <w:sz w:val="20"/>
                <w:szCs w:val="20"/>
              </w:rPr>
              <w:t xml:space="preserve"> l</w:t>
            </w:r>
            <w:r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39283A">
              <w:rPr>
                <w:rFonts w:ascii="Arial" w:hAnsi="Arial" w:cs="Arial"/>
                <w:sz w:val="20"/>
                <w:szCs w:val="20"/>
              </w:rPr>
              <w:t>metodología para la elabora</w:t>
            </w:r>
            <w:r>
              <w:rPr>
                <w:rFonts w:ascii="Arial" w:hAnsi="Arial" w:cs="Arial"/>
                <w:sz w:val="20"/>
                <w:szCs w:val="20"/>
              </w:rPr>
              <w:t xml:space="preserve">ción de la estructura salarial, </w:t>
            </w:r>
            <w:r w:rsidRPr="0039283A">
              <w:rPr>
                <w:rFonts w:ascii="Arial" w:hAnsi="Arial" w:cs="Arial"/>
                <w:sz w:val="20"/>
                <w:szCs w:val="20"/>
              </w:rPr>
              <w:t>el a</w:t>
            </w:r>
            <w:r>
              <w:rPr>
                <w:rFonts w:ascii="Arial" w:hAnsi="Arial" w:cs="Arial"/>
                <w:sz w:val="20"/>
                <w:szCs w:val="20"/>
              </w:rPr>
              <w:t>nálisis y Valuación de Puestos.</w:t>
            </w:r>
          </w:p>
        </w:tc>
      </w:tr>
    </w:tbl>
    <w:p w14:paraId="64D3B652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118"/>
        <w:gridCol w:w="3260"/>
        <w:gridCol w:w="2410"/>
        <w:gridCol w:w="1631"/>
      </w:tblGrid>
      <w:tr w:rsidR="00BD66CE" w:rsidRPr="00AB57B9" w14:paraId="50A5A853" w14:textId="77777777" w:rsidTr="00172C1A">
        <w:tc>
          <w:tcPr>
            <w:tcW w:w="2802" w:type="dxa"/>
            <w:vAlign w:val="center"/>
          </w:tcPr>
          <w:p w14:paraId="29064500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118" w:type="dxa"/>
            <w:vAlign w:val="center"/>
          </w:tcPr>
          <w:p w14:paraId="7091E956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3260" w:type="dxa"/>
            <w:vAlign w:val="center"/>
          </w:tcPr>
          <w:p w14:paraId="28B18E5E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3EAF6505" w14:textId="77777777" w:rsidR="00BD66CE" w:rsidRPr="00AB57B9" w:rsidRDefault="00BD66C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31" w:type="dxa"/>
            <w:vAlign w:val="center"/>
          </w:tcPr>
          <w:p w14:paraId="69C3457C" w14:textId="77777777" w:rsidR="00172C1A" w:rsidRDefault="00BD66CE" w:rsidP="00172C1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034D89A1" w14:textId="77777777" w:rsidR="00BD66CE" w:rsidRPr="00AB57B9" w:rsidRDefault="00BD66CE" w:rsidP="00172C1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BD66CE" w:rsidRPr="00AB57B9" w14:paraId="0D357790" w14:textId="77777777" w:rsidTr="00172C1A">
        <w:tc>
          <w:tcPr>
            <w:tcW w:w="2802" w:type="dxa"/>
          </w:tcPr>
          <w:p w14:paraId="7E3752E4" w14:textId="77777777" w:rsidR="00293A78" w:rsidRPr="00172C1A" w:rsidRDefault="009A16BE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2.- </w:t>
            </w:r>
            <w:r w:rsidR="00172C1A" w:rsidRPr="00172C1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Evaluación de</w:t>
            </w:r>
            <w:r w:rsidR="00293A78" w:rsidRPr="00172C1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 las</w:t>
            </w:r>
          </w:p>
          <w:p w14:paraId="2B73E466" w14:textId="77777777" w:rsidR="00293A78" w:rsidRP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172C1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     Herramientas básicas de la</w:t>
            </w:r>
          </w:p>
          <w:p w14:paraId="180DE25E" w14:textId="77777777" w:rsidR="009A16BE" w:rsidRPr="00172C1A" w:rsidRDefault="00293A78" w:rsidP="00293A78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172C1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     Retribución.</w:t>
            </w:r>
          </w:p>
          <w:p w14:paraId="67B1E44C" w14:textId="77777777" w:rsid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2.1 Metodología para la </w:t>
            </w:r>
            <w:r w:rsid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2E9021A2" w14:textId="77777777" w:rsid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>elaboración de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la estructura</w:t>
            </w:r>
          </w:p>
          <w:p w14:paraId="6A671E83" w14:textId="77777777" w:rsidR="00293A78" w:rsidRP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salarial.</w:t>
            </w:r>
          </w:p>
          <w:p w14:paraId="110A7F8E" w14:textId="77777777" w:rsid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>2.2 Evaluación de la descripción</w:t>
            </w:r>
          </w:p>
          <w:p w14:paraId="5ACC16A4" w14:textId="77777777" w:rsid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de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>puestos y su contribución</w:t>
            </w:r>
          </w:p>
          <w:p w14:paraId="628D8A49" w14:textId="77777777" w:rsidR="00293A78" w:rsidRP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>al Sistema de Retribución</w:t>
            </w:r>
          </w:p>
          <w:p w14:paraId="6AFF0442" w14:textId="77777777" w:rsidR="00293A78" w:rsidRP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333333"/>
                <w:sz w:val="18"/>
                <w:szCs w:val="18"/>
              </w:rPr>
              <w:t xml:space="preserve">2.3 </w:t>
            </w: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Valuación de puestos y su </w:t>
            </w:r>
          </w:p>
          <w:p w14:paraId="54534DD6" w14:textId="77777777" w:rsidR="00293A78" w:rsidRP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contribución al Sistema de</w:t>
            </w:r>
          </w:p>
          <w:p w14:paraId="1ADE004F" w14:textId="77777777" w:rsidR="00293A78" w:rsidRP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Retribución</w:t>
            </w:r>
          </w:p>
          <w:p w14:paraId="51BE89F3" w14:textId="77777777" w:rsid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>2.4 Encuesta de salarios en la</w:t>
            </w:r>
          </w:p>
          <w:p w14:paraId="15BF1269" w14:textId="77777777" w:rsidR="00293A78" w:rsidRP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zona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>geográfica de influencia</w:t>
            </w:r>
          </w:p>
          <w:p w14:paraId="5E320588" w14:textId="77777777" w:rsidR="00293A78" w:rsidRP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2.5 Establecimiento de franjas </w:t>
            </w:r>
          </w:p>
          <w:p w14:paraId="400B25DF" w14:textId="77777777" w:rsidR="00293A78" w:rsidRP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salariales</w:t>
            </w:r>
          </w:p>
          <w:p w14:paraId="06B8B255" w14:textId="77777777" w:rsid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>2.</w:t>
            </w:r>
            <w:r w:rsidR="00172C1A">
              <w:rPr>
                <w:rFonts w:ascii="Arial" w:hAnsi="Arial" w:cs="Arial"/>
                <w:color w:val="000000"/>
                <w:sz w:val="18"/>
                <w:szCs w:val="18"/>
              </w:rPr>
              <w:t>6 Establecimiento del</w:t>
            </w:r>
          </w:p>
          <w:p w14:paraId="769E23F1" w14:textId="77777777" w:rsid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tabulador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de sueldos y</w:t>
            </w:r>
          </w:p>
          <w:p w14:paraId="2BD5D62E" w14:textId="77777777" w:rsidR="00293A78" w:rsidRP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salarios</w:t>
            </w:r>
          </w:p>
          <w:p w14:paraId="45865F7A" w14:textId="77777777" w:rsid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>2.7 Evaluación de otros</w:t>
            </w:r>
          </w:p>
          <w:p w14:paraId="4F09B113" w14:textId="77777777" w:rsid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elementos en la contribución</w:t>
            </w:r>
          </w:p>
          <w:p w14:paraId="41DAF301" w14:textId="77777777" w:rsid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a la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>retribución: necesidades</w:t>
            </w:r>
          </w:p>
          <w:p w14:paraId="07A943AF" w14:textId="77777777" w:rsid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del trabajador, posibilidades </w:t>
            </w:r>
          </w:p>
          <w:p w14:paraId="03964DA5" w14:textId="77777777" w:rsidR="00293A78" w:rsidRP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>y políticas de la empresa,</w:t>
            </w:r>
          </w:p>
          <w:p w14:paraId="382D67D7" w14:textId="77777777" w:rsidR="00293A78" w:rsidRP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encuesta salarial,  </w:t>
            </w:r>
          </w:p>
          <w:p w14:paraId="40F58616" w14:textId="77777777" w:rsidR="00293A78" w:rsidRP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Reglamentación legal.</w:t>
            </w:r>
          </w:p>
          <w:p w14:paraId="2625D1CF" w14:textId="77777777" w:rsid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>2.8 Evaluación de la evaluación</w:t>
            </w:r>
          </w:p>
          <w:p w14:paraId="13EEC78C" w14:textId="77777777" w:rsid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del desempeño y su </w:t>
            </w:r>
          </w:p>
          <w:p w14:paraId="4A69F510" w14:textId="77777777" w:rsid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contribución al Sistema de </w:t>
            </w:r>
          </w:p>
          <w:p w14:paraId="5DEB5149" w14:textId="77777777" w:rsidR="00293A78" w:rsidRP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>Retribución.</w:t>
            </w:r>
          </w:p>
        </w:tc>
        <w:tc>
          <w:tcPr>
            <w:tcW w:w="3118" w:type="dxa"/>
          </w:tcPr>
          <w:p w14:paraId="279A3BA2" w14:textId="77777777" w:rsidR="00BD66CE" w:rsidRPr="00172C1A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Investigar la importancia y alcance de cada una de las disposiciones generales de la </w:t>
            </w:r>
            <w:r w:rsidR="0039283A" w:rsidRPr="00172C1A">
              <w:rPr>
                <w:rFonts w:ascii="Arial" w:hAnsi="Arial" w:cs="Arial"/>
                <w:sz w:val="18"/>
                <w:szCs w:val="18"/>
              </w:rPr>
              <w:t>retribución</w:t>
            </w:r>
            <w:r w:rsidR="00293A78" w:rsidRPr="00172C1A">
              <w:rPr>
                <w:rFonts w:ascii="Arial" w:hAnsi="Arial" w:cs="Arial"/>
                <w:sz w:val="18"/>
                <w:szCs w:val="18"/>
              </w:rPr>
              <w:t xml:space="preserve"> salarial.</w:t>
            </w:r>
          </w:p>
          <w:p w14:paraId="62EE6EB8" w14:textId="77777777" w:rsidR="00BD66CE" w:rsidRPr="00172C1A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Analiz</w:t>
            </w:r>
            <w:r w:rsidR="0039283A" w:rsidRPr="00172C1A">
              <w:rPr>
                <w:rFonts w:ascii="Arial" w:hAnsi="Arial" w:cs="Arial"/>
                <w:sz w:val="18"/>
                <w:szCs w:val="18"/>
              </w:rPr>
              <w:t>ar en equipo el contenido de la</w:t>
            </w:r>
            <w:r w:rsidRPr="00172C1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9283A" w:rsidRPr="00172C1A">
              <w:rPr>
                <w:rFonts w:ascii="Arial" w:hAnsi="Arial" w:cs="Arial"/>
                <w:sz w:val="18"/>
                <w:szCs w:val="18"/>
              </w:rPr>
              <w:t>metodología para la elaboración de la estructura salarial.</w:t>
            </w:r>
          </w:p>
          <w:p w14:paraId="701A83E0" w14:textId="77777777" w:rsidR="00BD66CE" w:rsidRPr="00172C1A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Analizar </w:t>
            </w:r>
            <w:r w:rsidR="0039283A" w:rsidRPr="00172C1A">
              <w:rPr>
                <w:rFonts w:ascii="Arial" w:hAnsi="Arial" w:cs="Arial"/>
                <w:sz w:val="18"/>
                <w:szCs w:val="18"/>
              </w:rPr>
              <w:t>la evaluación de puestos para establecer tabuladores de sueldos y salarios.</w:t>
            </w:r>
          </w:p>
          <w:p w14:paraId="44420BF4" w14:textId="77777777" w:rsidR="00BD66CE" w:rsidRPr="00172C1A" w:rsidRDefault="00BD66CE" w:rsidP="0039283A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Analizar y aplicar </w:t>
            </w:r>
            <w:r w:rsidR="0039283A" w:rsidRPr="00172C1A">
              <w:rPr>
                <w:rFonts w:ascii="Arial" w:hAnsi="Arial" w:cs="Arial"/>
                <w:sz w:val="18"/>
                <w:szCs w:val="18"/>
              </w:rPr>
              <w:t>otros elementos en la contribución de la retribución.</w:t>
            </w:r>
          </w:p>
          <w:p w14:paraId="34D178EA" w14:textId="77777777" w:rsidR="001014CF" w:rsidRPr="00172C1A" w:rsidRDefault="001014CF" w:rsidP="001014CF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3188AB6" w14:textId="77777777" w:rsidR="001014CF" w:rsidRPr="00172C1A" w:rsidRDefault="001014CF" w:rsidP="001014CF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F8E62ED" w14:textId="77777777" w:rsidR="001014CF" w:rsidRPr="00172C1A" w:rsidRDefault="001014CF" w:rsidP="001014CF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Realizan la exposición de los temas investigados.</w:t>
            </w:r>
          </w:p>
          <w:p w14:paraId="5475ECC5" w14:textId="77777777" w:rsidR="00BD66CE" w:rsidRPr="00172C1A" w:rsidRDefault="001014CF" w:rsidP="001014CF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B093721" w14:textId="77777777" w:rsidR="001014CF" w:rsidRPr="00172C1A" w:rsidRDefault="001014CF" w:rsidP="001014CF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Resolución del examen.</w:t>
            </w:r>
          </w:p>
          <w:p w14:paraId="3B94C69A" w14:textId="77777777" w:rsidR="001014CF" w:rsidRPr="00172C1A" w:rsidRDefault="001014CF" w:rsidP="001014CF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593E513" w14:textId="77777777" w:rsidR="001014CF" w:rsidRPr="00172C1A" w:rsidRDefault="001014CF" w:rsidP="001014CF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</w:tcPr>
          <w:p w14:paraId="25C7EFA8" w14:textId="77777777" w:rsidR="00BD66CE" w:rsidRPr="00172C1A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Exposición visual de </w:t>
            </w:r>
            <w:r w:rsidR="001014CF" w:rsidRPr="00172C1A">
              <w:rPr>
                <w:rFonts w:ascii="Arial" w:hAnsi="Arial" w:cs="Arial"/>
                <w:sz w:val="18"/>
                <w:szCs w:val="18"/>
              </w:rPr>
              <w:t xml:space="preserve">las herramientas básicas de la </w:t>
            </w:r>
            <w:r w:rsidR="00232AB4" w:rsidRPr="00172C1A">
              <w:rPr>
                <w:rFonts w:ascii="Arial" w:hAnsi="Arial" w:cs="Arial"/>
                <w:sz w:val="18"/>
                <w:szCs w:val="18"/>
              </w:rPr>
              <w:t>retribución</w:t>
            </w:r>
            <w:r w:rsidRPr="00172C1A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241CD23" w14:textId="77777777" w:rsidR="00C96512" w:rsidRPr="00172C1A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Realizar mesas temáticas por equipo.</w:t>
            </w:r>
          </w:p>
          <w:p w14:paraId="316767AC" w14:textId="77777777" w:rsidR="00C96512" w:rsidRPr="00172C1A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Propiciar la exposición de los temas </w:t>
            </w:r>
            <w:r w:rsidR="001014CF" w:rsidRPr="00172C1A">
              <w:rPr>
                <w:rFonts w:ascii="Arial" w:hAnsi="Arial" w:cs="Arial"/>
                <w:sz w:val="18"/>
                <w:szCs w:val="18"/>
              </w:rPr>
              <w:t xml:space="preserve">de la </w:t>
            </w:r>
            <w:r w:rsidR="00232AB4" w:rsidRPr="00172C1A">
              <w:rPr>
                <w:rFonts w:ascii="Arial" w:hAnsi="Arial" w:cs="Arial"/>
                <w:sz w:val="18"/>
                <w:szCs w:val="18"/>
              </w:rPr>
              <w:t>retribución</w:t>
            </w:r>
          </w:p>
          <w:p w14:paraId="6700EE8D" w14:textId="77777777" w:rsidR="00C96512" w:rsidRPr="00172C1A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Exposición visual y gráfica de </w:t>
            </w:r>
            <w:r w:rsidR="00232AB4" w:rsidRPr="00172C1A">
              <w:rPr>
                <w:rFonts w:ascii="Arial" w:hAnsi="Arial" w:cs="Arial"/>
                <w:sz w:val="18"/>
                <w:szCs w:val="18"/>
              </w:rPr>
              <w:t>los temas investigados.</w:t>
            </w:r>
          </w:p>
          <w:p w14:paraId="29CC897D" w14:textId="77777777" w:rsidR="00C96512" w:rsidRPr="00172C1A" w:rsidRDefault="001014CF" w:rsidP="001014CF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Aplicación de examen escrito.</w:t>
            </w:r>
          </w:p>
        </w:tc>
        <w:tc>
          <w:tcPr>
            <w:tcW w:w="2410" w:type="dxa"/>
          </w:tcPr>
          <w:p w14:paraId="26C35A53" w14:textId="77777777" w:rsidR="00BD66CE" w:rsidRPr="00172C1A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Capacidad de análisis y síntesis.</w:t>
            </w:r>
          </w:p>
          <w:p w14:paraId="2F6CFACB" w14:textId="77777777" w:rsidR="00BD66CE" w:rsidRPr="00172C1A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Capacidad de organizar.</w:t>
            </w:r>
          </w:p>
          <w:p w14:paraId="02DE1305" w14:textId="77777777" w:rsidR="00BD66CE" w:rsidRPr="00172C1A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Comunicación oral y escrita.</w:t>
            </w:r>
          </w:p>
          <w:p w14:paraId="1C8C4F0E" w14:textId="77777777" w:rsidR="00BD66CE" w:rsidRPr="00172C1A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Habilidades básicas en el manejo de computadora.</w:t>
            </w:r>
          </w:p>
          <w:p w14:paraId="4DC19452" w14:textId="77777777" w:rsidR="00BD66CE" w:rsidRPr="00172C1A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Solución de problemas.</w:t>
            </w:r>
          </w:p>
          <w:p w14:paraId="1663DC2B" w14:textId="77777777" w:rsidR="00BD66CE" w:rsidRPr="00172C1A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Toma de decisiones.</w:t>
            </w:r>
          </w:p>
          <w:p w14:paraId="100210F3" w14:textId="77777777" w:rsidR="00BD66CE" w:rsidRPr="00172C1A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Capacidad de aplicar conocimientos en la práctica.</w:t>
            </w:r>
          </w:p>
          <w:p w14:paraId="3A50FE03" w14:textId="77777777" w:rsidR="00BD66CE" w:rsidRPr="00172C1A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Capacidad de aprender.</w:t>
            </w:r>
          </w:p>
        </w:tc>
        <w:tc>
          <w:tcPr>
            <w:tcW w:w="1631" w:type="dxa"/>
          </w:tcPr>
          <w:p w14:paraId="502D9AB9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009578B0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0143A460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1B059F57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41BE8EE1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467C16C1" w14:textId="77777777" w:rsidR="007A12E3" w:rsidRPr="00DE0FBA" w:rsidRDefault="00DE0FBA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  <w:p w14:paraId="2181D783" w14:textId="77777777" w:rsidR="00BD66CE" w:rsidRPr="007A12E3" w:rsidRDefault="00DE0FBA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8-10</w:t>
            </w:r>
          </w:p>
        </w:tc>
      </w:tr>
    </w:tbl>
    <w:p w14:paraId="573880EA" w14:textId="77777777" w:rsidR="00172C1A" w:rsidRPr="00AB57B9" w:rsidRDefault="00172C1A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782CA4" w:rsidRPr="00862CFC" w14:paraId="227FC47A" w14:textId="77777777" w:rsidTr="007070C4">
        <w:tc>
          <w:tcPr>
            <w:tcW w:w="10910" w:type="dxa"/>
          </w:tcPr>
          <w:p w14:paraId="2DB6744A" w14:textId="77777777" w:rsidR="00782CA4" w:rsidRPr="00862CFC" w:rsidRDefault="00782CA4" w:rsidP="007070C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bookmarkStart w:id="4" w:name="_Hlk103620376"/>
            <w:r w:rsidRPr="00862CFC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4B980835" w14:textId="77777777" w:rsidR="00782CA4" w:rsidRPr="00862CFC" w:rsidRDefault="00782CA4" w:rsidP="007070C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782CA4" w:rsidRPr="00862CFC" w14:paraId="00872A1D" w14:textId="77777777" w:rsidTr="007070C4">
        <w:tc>
          <w:tcPr>
            <w:tcW w:w="10910" w:type="dxa"/>
            <w:vAlign w:val="bottom"/>
          </w:tcPr>
          <w:p w14:paraId="1AA15364" w14:textId="77777777" w:rsidR="00782CA4" w:rsidRPr="00A94078" w:rsidRDefault="00782CA4" w:rsidP="007070C4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A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A94078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  <w:tc>
          <w:tcPr>
            <w:tcW w:w="2086" w:type="dxa"/>
          </w:tcPr>
          <w:p w14:paraId="3A08D95A" w14:textId="77777777" w:rsidR="00782CA4" w:rsidRPr="002555E0" w:rsidRDefault="00782CA4" w:rsidP="007070C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782CA4" w:rsidRPr="00862CFC" w14:paraId="021534E4" w14:textId="77777777" w:rsidTr="007070C4">
        <w:tc>
          <w:tcPr>
            <w:tcW w:w="10910" w:type="dxa"/>
            <w:vAlign w:val="bottom"/>
          </w:tcPr>
          <w:p w14:paraId="5C675AE6" w14:textId="77777777" w:rsidR="00782CA4" w:rsidRPr="00A94078" w:rsidRDefault="00782CA4" w:rsidP="007070C4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B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´s</w:t>
            </w:r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086" w:type="dxa"/>
          </w:tcPr>
          <w:p w14:paraId="04170486" w14:textId="77777777" w:rsidR="00782CA4" w:rsidRPr="002555E0" w:rsidRDefault="00782CA4" w:rsidP="007070C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782CA4" w:rsidRPr="00862CFC" w14:paraId="2CA45BB6" w14:textId="77777777" w:rsidTr="007070C4">
        <w:tc>
          <w:tcPr>
            <w:tcW w:w="10910" w:type="dxa"/>
            <w:vAlign w:val="bottom"/>
          </w:tcPr>
          <w:p w14:paraId="029AC8C0" w14:textId="77777777" w:rsidR="00782CA4" w:rsidRPr="00E92570" w:rsidRDefault="00782CA4" w:rsidP="007070C4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C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minio de los temas de la unidad, Aplicando</w:t>
            </w:r>
            <w:r>
              <w:rPr>
                <w:rFonts w:ascii="Arial" w:hAnsi="Arial" w:cs="Arial"/>
                <w:sz w:val="18"/>
                <w:szCs w:val="18"/>
              </w:rPr>
              <w:t xml:space="preserve"> le</w:t>
            </w:r>
            <w:r w:rsidRPr="00EC461D">
              <w:rPr>
                <w:rFonts w:ascii="Arial" w:hAnsi="Arial" w:cs="Arial"/>
                <w:sz w:val="18"/>
                <w:szCs w:val="18"/>
              </w:rPr>
              <w:t>l contenido de la metodología para la elabor</w:t>
            </w:r>
            <w:r>
              <w:rPr>
                <w:rFonts w:ascii="Arial" w:hAnsi="Arial" w:cs="Arial"/>
                <w:sz w:val="18"/>
                <w:szCs w:val="18"/>
              </w:rPr>
              <w:t>ación de la estructura salarial, Analizando</w:t>
            </w:r>
            <w:r w:rsidRPr="00EC461D">
              <w:rPr>
                <w:rFonts w:ascii="Arial" w:hAnsi="Arial" w:cs="Arial"/>
                <w:sz w:val="18"/>
                <w:szCs w:val="18"/>
              </w:rPr>
              <w:t xml:space="preserve"> la evaluación de puestos para establecer ta</w:t>
            </w:r>
            <w:r>
              <w:rPr>
                <w:rFonts w:ascii="Arial" w:hAnsi="Arial" w:cs="Arial"/>
                <w:sz w:val="18"/>
                <w:szCs w:val="18"/>
              </w:rPr>
              <w:t>buladores de sueldos y salarios, y aplicando</w:t>
            </w:r>
            <w:r w:rsidRPr="00EC461D">
              <w:rPr>
                <w:rFonts w:ascii="Arial" w:hAnsi="Arial" w:cs="Arial"/>
                <w:sz w:val="18"/>
                <w:szCs w:val="18"/>
              </w:rPr>
              <w:t xml:space="preserve"> otros elementos en la contribución de la retribución.</w:t>
            </w:r>
          </w:p>
        </w:tc>
        <w:tc>
          <w:tcPr>
            <w:tcW w:w="2086" w:type="dxa"/>
          </w:tcPr>
          <w:p w14:paraId="071430E4" w14:textId="77777777" w:rsidR="00782CA4" w:rsidRDefault="00782CA4" w:rsidP="007070C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  <w:bookmarkEnd w:id="4"/>
    </w:tbl>
    <w:p w14:paraId="385F32DF" w14:textId="77777777" w:rsidR="006D11FA" w:rsidRPr="00AB57B9" w:rsidRDefault="006D11FA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72F6FE7" w14:textId="77777777" w:rsidR="00B75AE8" w:rsidRPr="00AB57B9" w:rsidRDefault="00DD7A65" w:rsidP="00B75AE8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B75AE8" w:rsidRPr="00AB57B9">
        <w:rPr>
          <w:rFonts w:ascii="Arial" w:hAnsi="Arial" w:cs="Arial"/>
          <w:sz w:val="20"/>
          <w:szCs w:val="20"/>
        </w:rPr>
        <w:t>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1701"/>
        <w:gridCol w:w="7513"/>
        <w:gridCol w:w="1417"/>
      </w:tblGrid>
      <w:tr w:rsidR="00B75AE8" w:rsidRPr="00AB57B9" w14:paraId="23EA7DB3" w14:textId="77777777" w:rsidTr="00782CA4">
        <w:tc>
          <w:tcPr>
            <w:tcW w:w="2518" w:type="dxa"/>
            <w:vAlign w:val="center"/>
          </w:tcPr>
          <w:p w14:paraId="31E4B10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01" w:type="dxa"/>
            <w:vAlign w:val="center"/>
          </w:tcPr>
          <w:p w14:paraId="2D69528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513" w:type="dxa"/>
            <w:vAlign w:val="center"/>
          </w:tcPr>
          <w:p w14:paraId="3C8F18B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417" w:type="dxa"/>
            <w:vAlign w:val="center"/>
          </w:tcPr>
          <w:p w14:paraId="58B34BD7" w14:textId="77777777" w:rsidR="00782CA4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 xml:space="preserve">Valoración </w:t>
            </w:r>
          </w:p>
          <w:p w14:paraId="71715583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numérica</w:t>
            </w:r>
          </w:p>
        </w:tc>
      </w:tr>
      <w:tr w:rsidR="00B75AE8" w:rsidRPr="00AB57B9" w14:paraId="451D7B37" w14:textId="77777777" w:rsidTr="00782CA4">
        <w:tc>
          <w:tcPr>
            <w:tcW w:w="2518" w:type="dxa"/>
            <w:vMerge w:val="restart"/>
            <w:vAlign w:val="center"/>
          </w:tcPr>
          <w:p w14:paraId="75E50049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701" w:type="dxa"/>
            <w:vAlign w:val="center"/>
          </w:tcPr>
          <w:p w14:paraId="6D48DC90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513" w:type="dxa"/>
          </w:tcPr>
          <w:p w14:paraId="1F427DD2" w14:textId="77777777" w:rsidR="00B75AE8" w:rsidRPr="00782CA4" w:rsidRDefault="00B75AE8" w:rsidP="000256F3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Cumple al menos 5 de los siguientes indicadores</w:t>
            </w:r>
          </w:p>
          <w:p w14:paraId="54E19E5B" w14:textId="77777777" w:rsidR="00B75AE8" w:rsidRPr="00782CA4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782CA4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782CA4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6E84E452" w14:textId="77777777" w:rsidR="00B75AE8" w:rsidRPr="00782CA4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782CA4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782CA4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B3800C4" w14:textId="77777777" w:rsidR="00B75AE8" w:rsidRPr="00782CA4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Pr="00782CA4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E825D75" w14:textId="77777777" w:rsidR="00B75AE8" w:rsidRPr="00782CA4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782CA4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A482DE4" w14:textId="77777777" w:rsidR="00B75AE8" w:rsidRPr="00782CA4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b/>
                <w:sz w:val="18"/>
                <w:szCs w:val="18"/>
              </w:rPr>
              <w:t xml:space="preserve">Incorpora conocimientos y </w:t>
            </w:r>
            <w:r w:rsidR="00782CA4" w:rsidRPr="00782CA4">
              <w:rPr>
                <w:rFonts w:ascii="Arial" w:hAnsi="Arial" w:cs="Arial"/>
                <w:b/>
                <w:sz w:val="18"/>
                <w:szCs w:val="18"/>
              </w:rPr>
              <w:t>actividades interdisciplinarios</w:t>
            </w:r>
            <w:r w:rsidRPr="00782CA4">
              <w:rPr>
                <w:rFonts w:ascii="Arial" w:hAnsi="Arial" w:cs="Arial"/>
                <w:b/>
                <w:sz w:val="18"/>
                <w:szCs w:val="18"/>
              </w:rPr>
              <w:t xml:space="preserve"> en su aprendizaje</w:t>
            </w:r>
            <w:r w:rsidRPr="00782CA4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1E155C3F" w14:textId="77777777" w:rsidR="00B75AE8" w:rsidRPr="00782CA4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782CA4">
              <w:rPr>
                <w:rFonts w:ascii="Arial" w:hAnsi="Arial" w:cs="Arial"/>
                <w:sz w:val="18"/>
                <w:szCs w:val="18"/>
              </w:rPr>
              <w:t>Es capaz de</w:t>
            </w:r>
            <w:r w:rsidRPr="00782CA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782CA4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417" w:type="dxa"/>
            <w:vAlign w:val="center"/>
          </w:tcPr>
          <w:p w14:paraId="34809D40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0FEECBE6" w14:textId="77777777" w:rsidTr="00782CA4">
        <w:tc>
          <w:tcPr>
            <w:tcW w:w="2518" w:type="dxa"/>
            <w:vMerge/>
            <w:vAlign w:val="center"/>
          </w:tcPr>
          <w:p w14:paraId="170CB417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D65984A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513" w:type="dxa"/>
          </w:tcPr>
          <w:p w14:paraId="1D904918" w14:textId="77777777" w:rsidR="00B75AE8" w:rsidRPr="00782CA4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Cumple  4 de los indicadores definidos en desempeño excelente</w:t>
            </w:r>
          </w:p>
        </w:tc>
        <w:tc>
          <w:tcPr>
            <w:tcW w:w="1417" w:type="dxa"/>
            <w:vAlign w:val="center"/>
          </w:tcPr>
          <w:p w14:paraId="4350DB03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6B486A6F" w14:textId="77777777" w:rsidTr="00782CA4">
        <w:tc>
          <w:tcPr>
            <w:tcW w:w="2518" w:type="dxa"/>
            <w:vMerge/>
            <w:vAlign w:val="center"/>
          </w:tcPr>
          <w:p w14:paraId="5710E6C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E736C24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513" w:type="dxa"/>
          </w:tcPr>
          <w:p w14:paraId="6D086BDB" w14:textId="77777777" w:rsidR="00B75AE8" w:rsidRPr="00782CA4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Cumple  3 de los indicadores definidos en desempeño excelente</w:t>
            </w:r>
          </w:p>
        </w:tc>
        <w:tc>
          <w:tcPr>
            <w:tcW w:w="1417" w:type="dxa"/>
            <w:vAlign w:val="center"/>
          </w:tcPr>
          <w:p w14:paraId="771E9509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65156C9E" w14:textId="77777777" w:rsidTr="00782CA4">
        <w:tc>
          <w:tcPr>
            <w:tcW w:w="2518" w:type="dxa"/>
            <w:vMerge/>
            <w:vAlign w:val="center"/>
          </w:tcPr>
          <w:p w14:paraId="54282161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2956639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513" w:type="dxa"/>
          </w:tcPr>
          <w:p w14:paraId="587F6655" w14:textId="77777777" w:rsidR="00B75AE8" w:rsidRPr="00782CA4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Cumple  2 de los indicadores definidos en desempeño excelente</w:t>
            </w:r>
          </w:p>
        </w:tc>
        <w:tc>
          <w:tcPr>
            <w:tcW w:w="1417" w:type="dxa"/>
            <w:vAlign w:val="center"/>
          </w:tcPr>
          <w:p w14:paraId="2A85AB9D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5B3524B8" w14:textId="77777777" w:rsidTr="00782CA4">
        <w:tc>
          <w:tcPr>
            <w:tcW w:w="2518" w:type="dxa"/>
            <w:vAlign w:val="center"/>
          </w:tcPr>
          <w:p w14:paraId="01F4C74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701" w:type="dxa"/>
            <w:vAlign w:val="center"/>
          </w:tcPr>
          <w:p w14:paraId="268E05DA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513" w:type="dxa"/>
          </w:tcPr>
          <w:p w14:paraId="318336DE" w14:textId="77777777" w:rsidR="00B75AE8" w:rsidRPr="00782CA4" w:rsidRDefault="00B75AE8" w:rsidP="000256F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417" w:type="dxa"/>
            <w:vAlign w:val="center"/>
          </w:tcPr>
          <w:p w14:paraId="11DCB5B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20CE99DC" w14:textId="77777777" w:rsidR="00B75AE8" w:rsidRDefault="00B75AE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0F15FCB" w14:textId="77777777" w:rsidR="00D3339D" w:rsidRDefault="00D3339D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6F4C48A" w14:textId="77777777" w:rsidR="00D3339D" w:rsidRDefault="00D3339D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6724BB25" w14:textId="77777777" w:rsidR="00D3339D" w:rsidRDefault="00D3339D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72C728E" w14:textId="77777777" w:rsidR="00D3339D" w:rsidRDefault="00D3339D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F336B94" w14:textId="77777777" w:rsidR="00D3339D" w:rsidRDefault="00D3339D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2B2FD3D" w14:textId="77777777" w:rsidR="00D3339D" w:rsidRPr="00AB57B9" w:rsidRDefault="00D3339D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7A9B2ED" w14:textId="77777777" w:rsidR="00BD66CE" w:rsidRPr="00AB57B9" w:rsidRDefault="00891FD0" w:rsidP="00BD66CE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Matriz de Evaluación: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3"/>
        <w:gridCol w:w="709"/>
        <w:gridCol w:w="1134"/>
        <w:gridCol w:w="1134"/>
        <w:gridCol w:w="1095"/>
        <w:gridCol w:w="855"/>
        <w:gridCol w:w="876"/>
        <w:gridCol w:w="3971"/>
      </w:tblGrid>
      <w:tr w:rsidR="00782CA4" w:rsidRPr="00E92570" w14:paraId="442F5A47" w14:textId="77777777" w:rsidTr="007070C4">
        <w:trPr>
          <w:trHeight w:val="294"/>
          <w:jc w:val="center"/>
        </w:trPr>
        <w:tc>
          <w:tcPr>
            <w:tcW w:w="3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1F68F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bookmarkStart w:id="5" w:name="_Hlk103620805"/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C88DD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B79F9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330AD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782CA4" w:rsidRPr="00E92570" w14:paraId="48C2BA07" w14:textId="77777777" w:rsidTr="007070C4">
        <w:trPr>
          <w:trHeight w:val="294"/>
          <w:jc w:val="center"/>
        </w:trPr>
        <w:tc>
          <w:tcPr>
            <w:tcW w:w="3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A73254" w14:textId="77777777" w:rsidR="00782CA4" w:rsidRPr="00E92570" w:rsidRDefault="00782CA4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42A6DF" w14:textId="77777777" w:rsidR="00782CA4" w:rsidRPr="00E92570" w:rsidRDefault="00782CA4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87122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90110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AA93D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B6E9D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F54A0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E64ED" w14:textId="77777777" w:rsidR="00782CA4" w:rsidRPr="00E92570" w:rsidRDefault="00782CA4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82CA4" w:rsidRPr="00E92570" w14:paraId="0E9E5D93" w14:textId="77777777" w:rsidTr="007070C4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787E4" w14:textId="77777777" w:rsidR="00782CA4" w:rsidRPr="00E92570" w:rsidRDefault="00782CA4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 xml:space="preserve">Elaboración de gráficos (cuadro comparativo, mapa conceptual, etc.) </w:t>
            </w:r>
          </w:p>
          <w:p w14:paraId="2BD51E81" w14:textId="77777777" w:rsidR="00782CA4" w:rsidRPr="00E92570" w:rsidRDefault="00782CA4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00B43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CDF5B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193FB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6C992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FA129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6616E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4BA5C" w14:textId="77777777" w:rsidR="00782CA4" w:rsidRPr="00E92570" w:rsidRDefault="00782CA4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782CA4" w:rsidRPr="00E92570" w14:paraId="5C67BC1C" w14:textId="77777777" w:rsidTr="007070C4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89782" w14:textId="77777777" w:rsidR="00782CA4" w:rsidRPr="00E92570" w:rsidRDefault="00782CA4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Exposiciones ( Guía de observación 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93E86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094E4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CAC1F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3EB10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DC1CB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061AF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0-20.7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067B7" w14:textId="77777777" w:rsidR="00782CA4" w:rsidRPr="00E92570" w:rsidRDefault="00782CA4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</w:tr>
      <w:tr w:rsidR="00782CA4" w:rsidRPr="00E92570" w14:paraId="1E4D085B" w14:textId="77777777" w:rsidTr="007070C4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855D7" w14:textId="77777777" w:rsidR="00782CA4" w:rsidRPr="00E92570" w:rsidRDefault="00782CA4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1E083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EDF67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D35C8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4F873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C1DE0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2D740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8B5A2" w14:textId="77777777" w:rsidR="00782CA4" w:rsidRPr="00E92570" w:rsidRDefault="00782CA4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minio de los temas de la unidad, Aplicando</w:t>
            </w:r>
            <w:r>
              <w:rPr>
                <w:rFonts w:ascii="Arial" w:hAnsi="Arial" w:cs="Arial"/>
                <w:sz w:val="18"/>
                <w:szCs w:val="18"/>
              </w:rPr>
              <w:t xml:space="preserve"> le</w:t>
            </w:r>
            <w:r w:rsidRPr="00EC461D">
              <w:rPr>
                <w:rFonts w:ascii="Arial" w:hAnsi="Arial" w:cs="Arial"/>
                <w:sz w:val="18"/>
                <w:szCs w:val="18"/>
              </w:rPr>
              <w:t>l contenido de la metodología para la elabor</w:t>
            </w:r>
            <w:r>
              <w:rPr>
                <w:rFonts w:ascii="Arial" w:hAnsi="Arial" w:cs="Arial"/>
                <w:sz w:val="18"/>
                <w:szCs w:val="18"/>
              </w:rPr>
              <w:t>ación de la estructura salarial, Analizando</w:t>
            </w:r>
            <w:r w:rsidRPr="00EC461D">
              <w:rPr>
                <w:rFonts w:ascii="Arial" w:hAnsi="Arial" w:cs="Arial"/>
                <w:sz w:val="18"/>
                <w:szCs w:val="18"/>
              </w:rPr>
              <w:t xml:space="preserve"> la evaluación de puestos para establecer ta</w:t>
            </w:r>
            <w:r>
              <w:rPr>
                <w:rFonts w:ascii="Arial" w:hAnsi="Arial" w:cs="Arial"/>
                <w:sz w:val="18"/>
                <w:szCs w:val="18"/>
              </w:rPr>
              <w:t>buladores de sueldos y salarios, y aplicando</w:t>
            </w:r>
            <w:r w:rsidRPr="00EC461D">
              <w:rPr>
                <w:rFonts w:ascii="Arial" w:hAnsi="Arial" w:cs="Arial"/>
                <w:sz w:val="18"/>
                <w:szCs w:val="18"/>
              </w:rPr>
              <w:t xml:space="preserve"> otros elementos en la contribución de la retribución.</w:t>
            </w:r>
          </w:p>
        </w:tc>
      </w:tr>
      <w:tr w:rsidR="00782CA4" w:rsidRPr="00E92570" w14:paraId="558A62BE" w14:textId="77777777" w:rsidTr="007070C4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65252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D0BD4E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AFE93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531CF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4A06D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B415A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6E5AC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5D85E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bookmarkEnd w:id="5"/>
    </w:tbl>
    <w:p w14:paraId="38FAEFA3" w14:textId="77777777" w:rsidR="00891FD0" w:rsidRDefault="00891FD0" w:rsidP="00D3339D">
      <w:pPr>
        <w:tabs>
          <w:tab w:val="left" w:pos="6285"/>
        </w:tabs>
        <w:rPr>
          <w:rFonts w:ascii="Arial" w:hAnsi="Arial" w:cs="Arial"/>
          <w:sz w:val="20"/>
          <w:szCs w:val="20"/>
        </w:rPr>
      </w:pPr>
    </w:p>
    <w:p w14:paraId="0DC8072D" w14:textId="77777777" w:rsidR="002D67A7" w:rsidRDefault="002D67A7" w:rsidP="00D3339D">
      <w:pPr>
        <w:tabs>
          <w:tab w:val="left" w:pos="6285"/>
        </w:tabs>
        <w:rPr>
          <w:rFonts w:ascii="Arial" w:hAnsi="Arial" w:cs="Arial"/>
          <w:sz w:val="20"/>
          <w:szCs w:val="20"/>
        </w:rPr>
      </w:pPr>
    </w:p>
    <w:p w14:paraId="4DC7FD59" w14:textId="77777777" w:rsidR="002D67A7" w:rsidRDefault="002D67A7" w:rsidP="00D3339D">
      <w:pPr>
        <w:tabs>
          <w:tab w:val="left" w:pos="6285"/>
        </w:tabs>
        <w:rPr>
          <w:rFonts w:ascii="Arial" w:hAnsi="Arial" w:cs="Arial"/>
          <w:sz w:val="20"/>
          <w:szCs w:val="20"/>
        </w:rPr>
      </w:pPr>
    </w:p>
    <w:p w14:paraId="0C4F1B6C" w14:textId="77777777" w:rsidR="002D67A7" w:rsidRDefault="002D67A7" w:rsidP="00D3339D">
      <w:pPr>
        <w:tabs>
          <w:tab w:val="left" w:pos="6285"/>
        </w:tabs>
        <w:rPr>
          <w:rFonts w:ascii="Arial" w:hAnsi="Arial" w:cs="Arial"/>
          <w:sz w:val="20"/>
          <w:szCs w:val="20"/>
        </w:rPr>
      </w:pPr>
    </w:p>
    <w:p w14:paraId="51DBBAC7" w14:textId="77777777" w:rsidR="002D67A7" w:rsidRDefault="002D67A7" w:rsidP="00D3339D">
      <w:pPr>
        <w:tabs>
          <w:tab w:val="left" w:pos="6285"/>
        </w:tabs>
        <w:rPr>
          <w:rFonts w:ascii="Arial" w:hAnsi="Arial" w:cs="Arial"/>
          <w:sz w:val="20"/>
          <w:szCs w:val="20"/>
        </w:rPr>
      </w:pPr>
    </w:p>
    <w:p w14:paraId="75993523" w14:textId="77777777" w:rsidR="002D67A7" w:rsidRDefault="002D67A7" w:rsidP="00D3339D">
      <w:pPr>
        <w:tabs>
          <w:tab w:val="left" w:pos="6285"/>
        </w:tabs>
        <w:rPr>
          <w:rFonts w:ascii="Arial" w:hAnsi="Arial" w:cs="Arial"/>
          <w:sz w:val="20"/>
          <w:szCs w:val="20"/>
        </w:rPr>
      </w:pPr>
    </w:p>
    <w:p w14:paraId="11987F8C" w14:textId="77777777" w:rsidR="002D67A7" w:rsidRDefault="002D67A7" w:rsidP="00D3339D">
      <w:pPr>
        <w:tabs>
          <w:tab w:val="left" w:pos="6285"/>
        </w:tabs>
        <w:rPr>
          <w:rFonts w:ascii="Arial" w:hAnsi="Arial" w:cs="Arial"/>
          <w:sz w:val="20"/>
          <w:szCs w:val="20"/>
        </w:rPr>
      </w:pPr>
    </w:p>
    <w:p w14:paraId="2261CCD7" w14:textId="77777777" w:rsidR="002D67A7" w:rsidRDefault="002D67A7" w:rsidP="00D3339D">
      <w:pPr>
        <w:tabs>
          <w:tab w:val="left" w:pos="6285"/>
        </w:tabs>
        <w:rPr>
          <w:rFonts w:ascii="Arial" w:hAnsi="Arial" w:cs="Arial"/>
          <w:sz w:val="20"/>
          <w:szCs w:val="20"/>
        </w:rPr>
      </w:pPr>
    </w:p>
    <w:p w14:paraId="1CFC29AD" w14:textId="77777777" w:rsidR="002D67A7" w:rsidRDefault="002D67A7" w:rsidP="00D3339D">
      <w:pPr>
        <w:tabs>
          <w:tab w:val="left" w:pos="6285"/>
        </w:tabs>
        <w:rPr>
          <w:rFonts w:ascii="Arial" w:hAnsi="Arial" w:cs="Arial"/>
          <w:sz w:val="20"/>
          <w:szCs w:val="20"/>
        </w:rPr>
      </w:pPr>
    </w:p>
    <w:p w14:paraId="10D795F6" w14:textId="77777777" w:rsidR="002D67A7" w:rsidRDefault="002D67A7" w:rsidP="00D3339D">
      <w:pPr>
        <w:tabs>
          <w:tab w:val="left" w:pos="6285"/>
        </w:tabs>
        <w:rPr>
          <w:rFonts w:ascii="Arial" w:hAnsi="Arial" w:cs="Arial"/>
          <w:sz w:val="20"/>
          <w:szCs w:val="20"/>
        </w:rPr>
      </w:pPr>
    </w:p>
    <w:p w14:paraId="39A0B61D" w14:textId="77777777" w:rsidR="002D67A7" w:rsidRPr="00AB57B9" w:rsidRDefault="002D67A7" w:rsidP="00D3339D">
      <w:pPr>
        <w:tabs>
          <w:tab w:val="left" w:pos="6285"/>
        </w:tabs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771"/>
      </w:tblGrid>
      <w:tr w:rsidR="00BD66CE" w:rsidRPr="00AB57B9" w14:paraId="49DAAF25" w14:textId="77777777" w:rsidTr="000E1D7D">
        <w:tc>
          <w:tcPr>
            <w:tcW w:w="2235" w:type="dxa"/>
            <w:vAlign w:val="center"/>
          </w:tcPr>
          <w:p w14:paraId="657755C4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2E223B3D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72475060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85" w:type="dxa"/>
            <w:vAlign w:val="center"/>
          </w:tcPr>
          <w:p w14:paraId="34E35C13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vAlign w:val="center"/>
          </w:tcPr>
          <w:p w14:paraId="11501FA5" w14:textId="77777777" w:rsidR="00BD66CE" w:rsidRPr="00232AB4" w:rsidRDefault="00232AB4" w:rsidP="00232AB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32AB4">
              <w:rPr>
                <w:rFonts w:ascii="Arial" w:hAnsi="Arial" w:cs="Arial"/>
                <w:sz w:val="20"/>
                <w:szCs w:val="20"/>
              </w:rPr>
              <w:t>Aplica los concept</w:t>
            </w:r>
            <w:r>
              <w:rPr>
                <w:rFonts w:ascii="Arial" w:hAnsi="Arial" w:cs="Arial"/>
                <w:sz w:val="20"/>
                <w:szCs w:val="20"/>
              </w:rPr>
              <w:t xml:space="preserve">os e importancia de las </w:t>
            </w:r>
            <w:r w:rsidRPr="00232AB4">
              <w:rPr>
                <w:rFonts w:ascii="Arial" w:hAnsi="Arial" w:cs="Arial"/>
                <w:sz w:val="20"/>
                <w:szCs w:val="20"/>
              </w:rPr>
              <w:t>prestaciones y servicios así como los principios que de</w:t>
            </w:r>
            <w:r>
              <w:rPr>
                <w:rFonts w:ascii="Arial" w:hAnsi="Arial" w:cs="Arial"/>
                <w:sz w:val="20"/>
                <w:szCs w:val="20"/>
              </w:rPr>
              <w:t xml:space="preserve">ben observarse en su aplicación, </w:t>
            </w:r>
            <w:r w:rsidRPr="00232AB4">
              <w:rPr>
                <w:rFonts w:ascii="Arial" w:hAnsi="Arial" w:cs="Arial"/>
                <w:sz w:val="20"/>
                <w:szCs w:val="20"/>
              </w:rPr>
              <w:t>para después clasificar los diferentes tipos de prestaciones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657DECBD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2977"/>
        <w:gridCol w:w="3260"/>
        <w:gridCol w:w="2410"/>
        <w:gridCol w:w="1631"/>
      </w:tblGrid>
      <w:tr w:rsidR="00BD66CE" w:rsidRPr="00AB57B9" w14:paraId="1175BD28" w14:textId="77777777" w:rsidTr="00782CA4">
        <w:tc>
          <w:tcPr>
            <w:tcW w:w="2943" w:type="dxa"/>
            <w:vAlign w:val="center"/>
          </w:tcPr>
          <w:p w14:paraId="2AF007BF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lastRenderedPageBreak/>
              <w:t>Temas y subtemas para desarrollar la competencia específica</w:t>
            </w:r>
          </w:p>
        </w:tc>
        <w:tc>
          <w:tcPr>
            <w:tcW w:w="2977" w:type="dxa"/>
            <w:vAlign w:val="center"/>
          </w:tcPr>
          <w:p w14:paraId="5565F23E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3260" w:type="dxa"/>
            <w:vAlign w:val="center"/>
          </w:tcPr>
          <w:p w14:paraId="430B15C8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1B4F6AA8" w14:textId="77777777" w:rsidR="00BD66CE" w:rsidRPr="00AB57B9" w:rsidRDefault="00BD66C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31" w:type="dxa"/>
            <w:vAlign w:val="center"/>
          </w:tcPr>
          <w:p w14:paraId="50BB7011" w14:textId="77777777" w:rsidR="00782CA4" w:rsidRDefault="00BD66CE" w:rsidP="00782CA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41C72F7E" w14:textId="77777777" w:rsidR="00BD66CE" w:rsidRPr="00AB57B9" w:rsidRDefault="00BD66CE" w:rsidP="00782CA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BD66CE" w:rsidRPr="00AB57B9" w14:paraId="4ECADBFC" w14:textId="77777777" w:rsidTr="00782CA4">
        <w:tc>
          <w:tcPr>
            <w:tcW w:w="2943" w:type="dxa"/>
          </w:tcPr>
          <w:p w14:paraId="6CE66CD6" w14:textId="77777777" w:rsidR="00595D4F" w:rsidRPr="00782CA4" w:rsidRDefault="00BA15BE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3.- </w:t>
            </w:r>
            <w:r w:rsidR="00232AB4" w:rsidRPr="00782CA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Prestaciones y servicios </w:t>
            </w:r>
          </w:p>
          <w:p w14:paraId="5EEA4E9E" w14:textId="77777777" w:rsidR="00595D4F" w:rsidRP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3.1 Concepto e importancia de</w:t>
            </w:r>
          </w:p>
          <w:p w14:paraId="5DD6ED6C" w14:textId="77777777" w:rsidR="00595D4F" w:rsidRP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      las prestaciones y servicios</w:t>
            </w:r>
          </w:p>
          <w:p w14:paraId="195F22E6" w14:textId="77777777" w:rsidR="00595D4F" w:rsidRP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3.2 </w:t>
            </w:r>
            <w:r w:rsidR="00782CA4">
              <w:rPr>
                <w:rFonts w:ascii="Arial" w:hAnsi="Arial" w:cs="Arial"/>
                <w:sz w:val="18"/>
                <w:szCs w:val="18"/>
              </w:rPr>
              <w:t xml:space="preserve">Principios de las </w:t>
            </w:r>
            <w:r w:rsidRPr="00782CA4">
              <w:rPr>
                <w:rFonts w:ascii="Arial" w:hAnsi="Arial" w:cs="Arial"/>
                <w:sz w:val="18"/>
                <w:szCs w:val="18"/>
              </w:rPr>
              <w:t>prestaciones</w:t>
            </w:r>
          </w:p>
          <w:p w14:paraId="71CAA326" w14:textId="77777777" w:rsidR="00595D4F" w:rsidRP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3.3 Tipos de prestaciones: </w:t>
            </w:r>
          </w:p>
          <w:p w14:paraId="05E1E198" w14:textId="77777777" w:rsidR="00595D4F" w:rsidRP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     obligatorias y opcionales</w:t>
            </w:r>
          </w:p>
          <w:p w14:paraId="45983034" w14:textId="77777777" w:rsidR="00595D4F" w:rsidRP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3.4 La integración del Plan de </w:t>
            </w:r>
          </w:p>
          <w:p w14:paraId="7A7E0644" w14:textId="77777777" w:rsidR="00595D4F" w:rsidRP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      Prestaciones y servicios de</w:t>
            </w:r>
          </w:p>
          <w:p w14:paraId="4FC35491" w14:textId="77777777" w:rsidR="00595D4F" w:rsidRP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      la organización</w:t>
            </w:r>
          </w:p>
          <w:p w14:paraId="13900DE1" w14:textId="77777777" w:rsid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3.5 Marco legal de </w:t>
            </w:r>
            <w:r w:rsidR="00782CA4" w:rsidRPr="00782CA4">
              <w:rPr>
                <w:rFonts w:ascii="Arial" w:hAnsi="Arial" w:cs="Arial"/>
                <w:sz w:val="18"/>
                <w:szCs w:val="18"/>
              </w:rPr>
              <w:t xml:space="preserve">las </w:t>
            </w:r>
          </w:p>
          <w:p w14:paraId="187123FE" w14:textId="77777777" w:rsidR="00595D4F" w:rsidRPr="00782CA4" w:rsidRDefault="00782CA4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782CA4">
              <w:rPr>
                <w:rFonts w:ascii="Arial" w:hAnsi="Arial" w:cs="Arial"/>
                <w:sz w:val="18"/>
                <w:szCs w:val="18"/>
              </w:rPr>
              <w:t>prestaciones</w:t>
            </w:r>
          </w:p>
          <w:p w14:paraId="477E840A" w14:textId="77777777" w:rsid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3.6 Cálculo del </w:t>
            </w:r>
            <w:r w:rsidR="00782CA4" w:rsidRPr="00782CA4">
              <w:rPr>
                <w:rFonts w:ascii="Arial" w:hAnsi="Arial" w:cs="Arial"/>
                <w:sz w:val="18"/>
                <w:szCs w:val="18"/>
              </w:rPr>
              <w:t xml:space="preserve">impacto </w:t>
            </w:r>
          </w:p>
          <w:p w14:paraId="5B9C5962" w14:textId="77777777" w:rsidR="00782CA4" w:rsidRDefault="00782CA4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782CA4">
              <w:rPr>
                <w:rFonts w:ascii="Arial" w:hAnsi="Arial" w:cs="Arial"/>
                <w:sz w:val="18"/>
                <w:szCs w:val="18"/>
              </w:rPr>
              <w:t>económico y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 xml:space="preserve"> financiero </w:t>
            </w:r>
            <w:r w:rsidRPr="00782CA4">
              <w:rPr>
                <w:rFonts w:ascii="Arial" w:hAnsi="Arial" w:cs="Arial"/>
                <w:sz w:val="18"/>
                <w:szCs w:val="18"/>
              </w:rPr>
              <w:t>del</w:t>
            </w:r>
          </w:p>
          <w:p w14:paraId="181DF812" w14:textId="77777777" w:rsidR="00595D4F" w:rsidRPr="00782CA4" w:rsidRDefault="00782CA4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782CA4">
              <w:rPr>
                <w:rFonts w:ascii="Arial" w:hAnsi="Arial" w:cs="Arial"/>
                <w:sz w:val="18"/>
                <w:szCs w:val="18"/>
              </w:rPr>
              <w:t xml:space="preserve"> Plan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0C27A7E" w14:textId="77777777" w:rsidR="00782CA4" w:rsidRDefault="00D3339D" w:rsidP="00D3339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3.7 Reparto de utilidades</w:t>
            </w:r>
          </w:p>
          <w:p w14:paraId="4FE21734" w14:textId="77777777" w:rsidR="00BA15BE" w:rsidRPr="00782CA4" w:rsidRDefault="00782CA4" w:rsidP="00D3339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="00D3339D" w:rsidRPr="00782CA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>concepto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>y aplicación</w:t>
            </w:r>
          </w:p>
        </w:tc>
        <w:tc>
          <w:tcPr>
            <w:tcW w:w="2977" w:type="dxa"/>
          </w:tcPr>
          <w:p w14:paraId="2FA10128" w14:textId="77777777" w:rsidR="00BD66CE" w:rsidRPr="00782CA4" w:rsidRDefault="00BD66CE" w:rsidP="00D3339D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Conocer y analizar 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>los tipos de prestaciones tanto obligatorias como opcionales.</w:t>
            </w:r>
          </w:p>
          <w:p w14:paraId="4EB61826" w14:textId="77777777" w:rsidR="00BD66CE" w:rsidRPr="00782CA4" w:rsidRDefault="00BD66CE" w:rsidP="00D3339D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Conocer y analizar la naturaleza y mecánica para determinar los ingresos 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>totales y exento</w:t>
            </w:r>
            <w:r w:rsidRPr="00782CA4">
              <w:rPr>
                <w:rFonts w:ascii="Arial" w:hAnsi="Arial" w:cs="Arial"/>
                <w:sz w:val="18"/>
                <w:szCs w:val="18"/>
              </w:rPr>
              <w:t xml:space="preserve"> para 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>efectos del impuesto,</w:t>
            </w:r>
          </w:p>
          <w:p w14:paraId="3AC9419F" w14:textId="77777777" w:rsidR="00BD66CE" w:rsidRPr="00782CA4" w:rsidRDefault="00BD66CE" w:rsidP="00D3339D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Investigar la naturaleza y requisitos de 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>las prestaciones y servicios de las empresas.</w:t>
            </w:r>
          </w:p>
          <w:p w14:paraId="55E7461B" w14:textId="77777777" w:rsidR="00595D4F" w:rsidRPr="00782CA4" w:rsidRDefault="00BD66CE" w:rsidP="00D3339D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Resolver casos</w:t>
            </w:r>
            <w:r w:rsidRPr="00782CA4">
              <w:rPr>
                <w:rFonts w:ascii="Arial" w:hAnsi="Arial" w:cs="Arial"/>
                <w:sz w:val="18"/>
                <w:szCs w:val="18"/>
              </w:rPr>
              <w:tab/>
              <w:t xml:space="preserve">prácticos sobre la determinación 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>del reparto de utilidades.</w:t>
            </w:r>
          </w:p>
          <w:p w14:paraId="24794F61" w14:textId="77777777" w:rsidR="00595D4F" w:rsidRPr="00782CA4" w:rsidRDefault="00595D4F" w:rsidP="00595D4F">
            <w:pPr>
              <w:rPr>
                <w:sz w:val="18"/>
                <w:szCs w:val="18"/>
              </w:rPr>
            </w:pPr>
          </w:p>
          <w:p w14:paraId="5CE70059" w14:textId="77777777" w:rsidR="00595D4F" w:rsidRPr="00782CA4" w:rsidRDefault="00595D4F" w:rsidP="00595D4F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Realizan la exposición de los temas investigados.</w:t>
            </w:r>
          </w:p>
          <w:p w14:paraId="25053472" w14:textId="77777777" w:rsidR="00595D4F" w:rsidRPr="00782CA4" w:rsidRDefault="00595D4F" w:rsidP="00595D4F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3B9B249" w14:textId="77777777" w:rsidR="00BD66CE" w:rsidRPr="00782CA4" w:rsidRDefault="00595D4F" w:rsidP="00F10CB3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Resolución del examen.</w:t>
            </w:r>
          </w:p>
        </w:tc>
        <w:tc>
          <w:tcPr>
            <w:tcW w:w="3260" w:type="dxa"/>
          </w:tcPr>
          <w:p w14:paraId="15F96F31" w14:textId="77777777" w:rsidR="00595D4F" w:rsidRPr="00782CA4" w:rsidRDefault="00595D4F" w:rsidP="00D333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Exposición visual de las </w:t>
            </w:r>
            <w:r w:rsidR="00490EC0" w:rsidRPr="00782CA4">
              <w:rPr>
                <w:rFonts w:ascii="Arial" w:hAnsi="Arial" w:cs="Arial"/>
                <w:sz w:val="18"/>
                <w:szCs w:val="18"/>
              </w:rPr>
              <w:t>prestaciones y servicios.</w:t>
            </w:r>
          </w:p>
          <w:p w14:paraId="1D2B6805" w14:textId="77777777" w:rsidR="00D3339D" w:rsidRPr="00782CA4" w:rsidRDefault="00D3339D" w:rsidP="00D333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5424AA8" w14:textId="77777777" w:rsidR="00595D4F" w:rsidRPr="00782CA4" w:rsidRDefault="00595D4F" w:rsidP="00D333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Realizar mesas temáticas por equipo.</w:t>
            </w:r>
          </w:p>
          <w:p w14:paraId="7B36C367" w14:textId="77777777" w:rsidR="00D3339D" w:rsidRPr="00782CA4" w:rsidRDefault="00D3339D" w:rsidP="00D333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EF34558" w14:textId="77777777" w:rsidR="00595D4F" w:rsidRPr="00782CA4" w:rsidRDefault="00595D4F" w:rsidP="00D333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Propiciar la exposición de </w:t>
            </w:r>
            <w:r w:rsidR="00490EC0" w:rsidRPr="00782CA4">
              <w:rPr>
                <w:rFonts w:ascii="Arial" w:hAnsi="Arial" w:cs="Arial"/>
                <w:sz w:val="18"/>
                <w:szCs w:val="18"/>
              </w:rPr>
              <w:t>los conceptos e importancia de las prestaciones y servicios</w:t>
            </w:r>
          </w:p>
          <w:p w14:paraId="55B835C8" w14:textId="77777777" w:rsidR="00D3339D" w:rsidRPr="00782CA4" w:rsidRDefault="00D3339D" w:rsidP="00D333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16F41A64" w14:textId="77777777" w:rsidR="00490EC0" w:rsidRPr="00782CA4" w:rsidRDefault="00595D4F" w:rsidP="00D333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Exposición visual y gráfica de </w:t>
            </w:r>
            <w:r w:rsidR="00D3339D" w:rsidRPr="00782CA4">
              <w:rPr>
                <w:rFonts w:ascii="Arial" w:hAnsi="Arial" w:cs="Arial"/>
                <w:sz w:val="18"/>
                <w:szCs w:val="18"/>
              </w:rPr>
              <w:t>los temas investigados.</w:t>
            </w:r>
          </w:p>
          <w:p w14:paraId="2DA534E9" w14:textId="77777777" w:rsidR="00BD66CE" w:rsidRPr="00782CA4" w:rsidRDefault="00595D4F" w:rsidP="00595D4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Aplicación de examen escrito</w:t>
            </w:r>
          </w:p>
        </w:tc>
        <w:tc>
          <w:tcPr>
            <w:tcW w:w="2410" w:type="dxa"/>
          </w:tcPr>
          <w:p w14:paraId="35EBAC88" w14:textId="77777777" w:rsidR="00BD66CE" w:rsidRPr="00782CA4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Capacidad de análisis y síntesis.</w:t>
            </w:r>
          </w:p>
          <w:p w14:paraId="2D46A7BD" w14:textId="77777777" w:rsidR="00BD66CE" w:rsidRPr="00782CA4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Comunicación oral y escrita.</w:t>
            </w:r>
          </w:p>
          <w:p w14:paraId="0A9DB855" w14:textId="77777777" w:rsidR="00BD66CE" w:rsidRPr="00782CA4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Solución de problemas.</w:t>
            </w:r>
          </w:p>
          <w:p w14:paraId="5FB550F8" w14:textId="77777777" w:rsidR="00BD66CE" w:rsidRPr="00782CA4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Toma de decisiones.</w:t>
            </w:r>
          </w:p>
          <w:p w14:paraId="49F02DDC" w14:textId="77777777" w:rsidR="00BD66CE" w:rsidRPr="00782CA4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Trabajo en equipo.</w:t>
            </w:r>
          </w:p>
          <w:p w14:paraId="1E1C1CC0" w14:textId="77777777" w:rsidR="00BD66CE" w:rsidRPr="00782CA4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Capacidad de aplicar conocimientos en la práctica.</w:t>
            </w:r>
          </w:p>
        </w:tc>
        <w:tc>
          <w:tcPr>
            <w:tcW w:w="1631" w:type="dxa"/>
          </w:tcPr>
          <w:p w14:paraId="3787C4B2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91BD6C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1CD37D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4EA5AF9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B0BFE7" w14:textId="4FF9B08F" w:rsidR="007A12E3" w:rsidRDefault="00DE0FBA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4F37AE"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20BEB24C" w14:textId="2122D74E" w:rsidR="00BD66CE" w:rsidRPr="00AB57B9" w:rsidRDefault="007A12E3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DE0FBA">
              <w:rPr>
                <w:rFonts w:ascii="Arial" w:hAnsi="Arial" w:cs="Arial"/>
                <w:sz w:val="20"/>
                <w:szCs w:val="20"/>
              </w:rPr>
              <w:t>-</w:t>
            </w:r>
            <w:r w:rsidR="004F37AE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</w:tbl>
    <w:p w14:paraId="57662C3C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240CAF" w:rsidRPr="00243CBB" w14:paraId="10D9D122" w14:textId="77777777" w:rsidTr="007070C4">
        <w:tc>
          <w:tcPr>
            <w:tcW w:w="10910" w:type="dxa"/>
          </w:tcPr>
          <w:p w14:paraId="05BBE3E6" w14:textId="77777777" w:rsidR="00240CAF" w:rsidRPr="00243CBB" w:rsidRDefault="00240CAF" w:rsidP="007070C4">
            <w:pPr>
              <w:rPr>
                <w:rFonts w:ascii="Arial" w:hAnsi="Arial" w:cs="Arial"/>
                <w:sz w:val="20"/>
                <w:szCs w:val="20"/>
              </w:rPr>
            </w:pPr>
            <w:bookmarkStart w:id="6" w:name="_Hlk103620947"/>
            <w:r w:rsidRPr="00243CBB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1422A9D3" w14:textId="77777777" w:rsidR="00240CAF" w:rsidRPr="00243CBB" w:rsidRDefault="00240CAF" w:rsidP="007070C4">
            <w:pPr>
              <w:rPr>
                <w:rFonts w:ascii="Arial" w:hAnsi="Arial" w:cs="Arial"/>
                <w:sz w:val="20"/>
                <w:szCs w:val="20"/>
              </w:rPr>
            </w:pPr>
            <w:r w:rsidRPr="00243CBB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240CAF" w:rsidRPr="00243CBB" w14:paraId="36234D9B" w14:textId="77777777" w:rsidTr="007070C4">
        <w:tc>
          <w:tcPr>
            <w:tcW w:w="10910" w:type="dxa"/>
            <w:vAlign w:val="bottom"/>
          </w:tcPr>
          <w:p w14:paraId="0F38B1CA" w14:textId="77777777" w:rsidR="00240CAF" w:rsidRPr="00243CBB" w:rsidRDefault="00240CAF" w:rsidP="007070C4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43CBB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A)</w:t>
            </w:r>
            <w:r w:rsidRPr="00243CB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Analiza la información realizando la elaboración de gráficos, describe las ideas principales del tema, no tiene faltas de ortografía,  </w:t>
            </w:r>
          </w:p>
        </w:tc>
        <w:tc>
          <w:tcPr>
            <w:tcW w:w="2086" w:type="dxa"/>
          </w:tcPr>
          <w:p w14:paraId="0D093AD9" w14:textId="77777777" w:rsidR="00240CAF" w:rsidRPr="00243CBB" w:rsidRDefault="00240CAF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3CBB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240CAF" w:rsidRPr="00243CBB" w14:paraId="7B263010" w14:textId="77777777" w:rsidTr="007070C4">
        <w:tc>
          <w:tcPr>
            <w:tcW w:w="10910" w:type="dxa"/>
            <w:vAlign w:val="bottom"/>
          </w:tcPr>
          <w:p w14:paraId="036504AF" w14:textId="77777777" w:rsidR="00240CAF" w:rsidRPr="00243CBB" w:rsidRDefault="00240CAF" w:rsidP="007070C4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43CBB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B)</w:t>
            </w:r>
            <w:r w:rsidRPr="00243CB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  <w:tc>
          <w:tcPr>
            <w:tcW w:w="2086" w:type="dxa"/>
          </w:tcPr>
          <w:p w14:paraId="55716B17" w14:textId="77777777" w:rsidR="00240CAF" w:rsidRPr="00243CBB" w:rsidRDefault="00240CAF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3CBB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240CAF" w:rsidRPr="00243CBB" w14:paraId="584460A1" w14:textId="77777777" w:rsidTr="007070C4">
        <w:tc>
          <w:tcPr>
            <w:tcW w:w="10910" w:type="dxa"/>
            <w:vAlign w:val="bottom"/>
          </w:tcPr>
          <w:p w14:paraId="030EC66F" w14:textId="77777777" w:rsidR="00240CAF" w:rsidRPr="00243CBB" w:rsidRDefault="00240CAF" w:rsidP="007070C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243CBB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C)</w:t>
            </w:r>
            <w:r w:rsidRPr="00243CBB">
              <w:rPr>
                <w:rFonts w:ascii="Arial" w:hAnsi="Arial" w:cs="Arial"/>
                <w:sz w:val="18"/>
                <w:szCs w:val="18"/>
              </w:rPr>
              <w:t>.</w:t>
            </w:r>
            <w:r w:rsidRPr="00243CB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Demuestra conocimiento y dominio de los temas de la unidad, Aplicando el </w:t>
            </w:r>
            <w:r w:rsidRPr="00243CBB">
              <w:rPr>
                <w:rFonts w:ascii="Arial" w:hAnsi="Arial" w:cs="Arial"/>
                <w:sz w:val="20"/>
                <w:szCs w:val="20"/>
              </w:rPr>
              <w:t xml:space="preserve">Conocimiento </w:t>
            </w:r>
            <w:r w:rsidRPr="00243CBB">
              <w:rPr>
                <w:rFonts w:ascii="Arial" w:hAnsi="Arial" w:cs="Arial"/>
                <w:sz w:val="18"/>
                <w:szCs w:val="18"/>
              </w:rPr>
              <w:t xml:space="preserve">de los </w:t>
            </w:r>
            <w:r w:rsidRPr="00807BA7">
              <w:rPr>
                <w:rFonts w:ascii="Arial" w:hAnsi="Arial" w:cs="Arial"/>
                <w:sz w:val="18"/>
                <w:szCs w:val="18"/>
              </w:rPr>
              <w:t xml:space="preserve"> conceptos e importancia de los tipos de prestaciones </w:t>
            </w:r>
            <w:r w:rsidRPr="00E92570">
              <w:rPr>
                <w:rFonts w:ascii="Arial" w:hAnsi="Arial" w:cs="Arial"/>
                <w:sz w:val="18"/>
                <w:szCs w:val="18"/>
              </w:rPr>
              <w:t xml:space="preserve"> y</w:t>
            </w:r>
            <w:r w:rsidRPr="00807BA7">
              <w:rPr>
                <w:rFonts w:ascii="Arial" w:hAnsi="Arial" w:cs="Arial"/>
                <w:sz w:val="18"/>
                <w:szCs w:val="18"/>
              </w:rPr>
              <w:t xml:space="preserve"> servicios,</w:t>
            </w:r>
            <w:r>
              <w:rPr>
                <w:rFonts w:ascii="Arial" w:hAnsi="Arial" w:cs="Arial"/>
                <w:sz w:val="18"/>
                <w:szCs w:val="18"/>
              </w:rPr>
              <w:t xml:space="preserve"> con el objeto de entender y comprender los beneficios que representan cada una de las prestaciones otorgadas en un plan de previsión social, tanto para la empresa como para el trabajador.</w:t>
            </w:r>
          </w:p>
        </w:tc>
        <w:tc>
          <w:tcPr>
            <w:tcW w:w="2086" w:type="dxa"/>
          </w:tcPr>
          <w:p w14:paraId="68DF4419" w14:textId="77777777" w:rsidR="00240CAF" w:rsidRPr="00243CBB" w:rsidRDefault="00240CAF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3CBB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  <w:bookmarkEnd w:id="6"/>
    </w:tbl>
    <w:p w14:paraId="523BE065" w14:textId="77777777" w:rsidR="002D67A7" w:rsidRDefault="002D67A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E1C6FB6" w14:textId="77777777" w:rsidR="002D67A7" w:rsidRDefault="002D67A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3F67DFA" w14:textId="77777777" w:rsidR="002D67A7" w:rsidRDefault="002D67A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24B7FAB" w14:textId="77777777" w:rsidR="002D67A7" w:rsidRDefault="002D67A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56D7E2A" w14:textId="77777777" w:rsidR="002D67A7" w:rsidRDefault="002D67A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48DF032" w14:textId="77777777" w:rsidR="002D67A7" w:rsidRDefault="002D67A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44466F6" w14:textId="77777777" w:rsidR="002D67A7" w:rsidRDefault="002D67A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6F2EB911" w14:textId="77777777" w:rsidR="002D67A7" w:rsidRDefault="002D67A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6E7EA8E0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Niveles de desempeño (4.10):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2013"/>
        <w:gridCol w:w="6521"/>
        <w:gridCol w:w="1944"/>
      </w:tblGrid>
      <w:tr w:rsidR="00B75AE8" w:rsidRPr="00AB57B9" w14:paraId="5858D158" w14:textId="77777777" w:rsidTr="000256F3">
        <w:tc>
          <w:tcPr>
            <w:tcW w:w="2518" w:type="dxa"/>
            <w:vAlign w:val="center"/>
          </w:tcPr>
          <w:p w14:paraId="0C218234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13" w:type="dxa"/>
            <w:vAlign w:val="center"/>
          </w:tcPr>
          <w:p w14:paraId="7C8CBCDC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521" w:type="dxa"/>
            <w:vAlign w:val="center"/>
          </w:tcPr>
          <w:p w14:paraId="3E363810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44" w:type="dxa"/>
            <w:vAlign w:val="center"/>
          </w:tcPr>
          <w:p w14:paraId="41118645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AB57B9" w14:paraId="13980476" w14:textId="77777777" w:rsidTr="000256F3">
        <w:tc>
          <w:tcPr>
            <w:tcW w:w="2518" w:type="dxa"/>
            <w:vMerge w:val="restart"/>
            <w:vAlign w:val="center"/>
          </w:tcPr>
          <w:p w14:paraId="6263F35C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13" w:type="dxa"/>
            <w:vAlign w:val="center"/>
          </w:tcPr>
          <w:p w14:paraId="2F7BFAD2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521" w:type="dxa"/>
          </w:tcPr>
          <w:p w14:paraId="4252216E" w14:textId="77777777" w:rsidR="00B75AE8" w:rsidRPr="00240CAF" w:rsidRDefault="00B75AE8" w:rsidP="000256F3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Cumple al menos 5 de los siguientes indicadores</w:t>
            </w:r>
          </w:p>
          <w:p w14:paraId="63D95C50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Puede trabajar en </w:t>
            </w:r>
            <w:r w:rsidRPr="00240CAF">
              <w:rPr>
                <w:rFonts w:ascii="Arial" w:hAnsi="Arial" w:cs="Arial"/>
                <w:sz w:val="18"/>
                <w:szCs w:val="18"/>
              </w:rPr>
              <w:lastRenderedPageBreak/>
              <w:t xml:space="preserve">equipo, refleja sus conocimientos en la interpretación de la realidad. </w:t>
            </w:r>
          </w:p>
          <w:p w14:paraId="24B763B9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A7970F2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Pr="00240CAF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FEECB5C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6FC3AEC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Incorpora conocimientos y </w:t>
            </w:r>
            <w:r w:rsidR="00240CAF" w:rsidRPr="00240CAF">
              <w:rPr>
                <w:rFonts w:ascii="Arial" w:hAnsi="Arial" w:cs="Arial"/>
                <w:b/>
                <w:sz w:val="18"/>
                <w:szCs w:val="18"/>
              </w:rPr>
              <w:t>actividades interdisciplinarios</w:t>
            </w: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 en su aprendizaje</w:t>
            </w:r>
            <w:r w:rsidRPr="00240CAF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256D59E9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240CAF">
              <w:rPr>
                <w:rFonts w:ascii="Arial" w:hAnsi="Arial" w:cs="Arial"/>
                <w:sz w:val="18"/>
                <w:szCs w:val="18"/>
              </w:rPr>
              <w:t>Es capaz de</w:t>
            </w: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240CAF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944" w:type="dxa"/>
            <w:vAlign w:val="center"/>
          </w:tcPr>
          <w:p w14:paraId="6F1F01E1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B75AE8" w:rsidRPr="00AB57B9" w14:paraId="6C15AC11" w14:textId="77777777" w:rsidTr="000256F3">
        <w:tc>
          <w:tcPr>
            <w:tcW w:w="2518" w:type="dxa"/>
            <w:vMerge/>
            <w:vAlign w:val="center"/>
          </w:tcPr>
          <w:p w14:paraId="49EFCFC0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3" w:type="dxa"/>
            <w:vAlign w:val="center"/>
          </w:tcPr>
          <w:p w14:paraId="1001CB06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521" w:type="dxa"/>
          </w:tcPr>
          <w:p w14:paraId="2FD66997" w14:textId="77777777" w:rsidR="00B75AE8" w:rsidRPr="00240CAF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Cumple  4 de los indicadores definidos en desempeño excelente</w:t>
            </w:r>
          </w:p>
        </w:tc>
        <w:tc>
          <w:tcPr>
            <w:tcW w:w="1944" w:type="dxa"/>
            <w:vAlign w:val="center"/>
          </w:tcPr>
          <w:p w14:paraId="4F9D997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725653F4" w14:textId="77777777" w:rsidTr="000256F3">
        <w:tc>
          <w:tcPr>
            <w:tcW w:w="2518" w:type="dxa"/>
            <w:vMerge/>
            <w:vAlign w:val="center"/>
          </w:tcPr>
          <w:p w14:paraId="167704B6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3" w:type="dxa"/>
            <w:vAlign w:val="center"/>
          </w:tcPr>
          <w:p w14:paraId="6EFC6965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521" w:type="dxa"/>
          </w:tcPr>
          <w:p w14:paraId="64643922" w14:textId="77777777" w:rsidR="00B75AE8" w:rsidRPr="00240CAF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Cumple  3 de los indicadores definidos en desempeño excelente</w:t>
            </w:r>
          </w:p>
        </w:tc>
        <w:tc>
          <w:tcPr>
            <w:tcW w:w="1944" w:type="dxa"/>
            <w:vAlign w:val="center"/>
          </w:tcPr>
          <w:p w14:paraId="73F0A77D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59C7957B" w14:textId="77777777" w:rsidTr="000256F3">
        <w:tc>
          <w:tcPr>
            <w:tcW w:w="2518" w:type="dxa"/>
            <w:vMerge/>
            <w:vAlign w:val="center"/>
          </w:tcPr>
          <w:p w14:paraId="74DFA70E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3" w:type="dxa"/>
            <w:vAlign w:val="center"/>
          </w:tcPr>
          <w:p w14:paraId="4318C82F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521" w:type="dxa"/>
          </w:tcPr>
          <w:p w14:paraId="28C495E8" w14:textId="77777777" w:rsidR="00B75AE8" w:rsidRPr="00240CAF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Cumple  2 de los indicadores definidos en desempeño excelente</w:t>
            </w:r>
          </w:p>
        </w:tc>
        <w:tc>
          <w:tcPr>
            <w:tcW w:w="1944" w:type="dxa"/>
            <w:vAlign w:val="center"/>
          </w:tcPr>
          <w:p w14:paraId="18B7AF2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77E5015F" w14:textId="77777777" w:rsidTr="000256F3">
        <w:tc>
          <w:tcPr>
            <w:tcW w:w="2518" w:type="dxa"/>
            <w:vAlign w:val="center"/>
          </w:tcPr>
          <w:p w14:paraId="58BE6480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13" w:type="dxa"/>
            <w:vAlign w:val="center"/>
          </w:tcPr>
          <w:p w14:paraId="1B227405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521" w:type="dxa"/>
          </w:tcPr>
          <w:p w14:paraId="13C99E6A" w14:textId="77777777" w:rsidR="00B75AE8" w:rsidRPr="00240CAF" w:rsidRDefault="00B75AE8" w:rsidP="000256F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944" w:type="dxa"/>
            <w:vAlign w:val="center"/>
          </w:tcPr>
          <w:p w14:paraId="38CEFDA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27728B54" w14:textId="77777777" w:rsidR="00A50132" w:rsidRDefault="00A50132" w:rsidP="00A50132">
      <w:pPr>
        <w:pStyle w:val="Sinespaciado"/>
        <w:rPr>
          <w:rFonts w:ascii="Arial" w:hAnsi="Arial" w:cs="Arial"/>
          <w:sz w:val="20"/>
          <w:szCs w:val="20"/>
        </w:rPr>
      </w:pPr>
    </w:p>
    <w:p w14:paraId="7057EC0E" w14:textId="77777777" w:rsidR="00A50132" w:rsidRDefault="00A50132" w:rsidP="00A50132">
      <w:pPr>
        <w:pStyle w:val="Sinespaciado"/>
        <w:rPr>
          <w:rFonts w:ascii="Arial" w:hAnsi="Arial" w:cs="Arial"/>
          <w:sz w:val="20"/>
          <w:szCs w:val="20"/>
        </w:rPr>
      </w:pPr>
    </w:p>
    <w:p w14:paraId="7807CD6B" w14:textId="77777777" w:rsidR="00A50132" w:rsidRDefault="00A50132" w:rsidP="00A50132">
      <w:pPr>
        <w:pStyle w:val="Sinespaciado"/>
        <w:rPr>
          <w:rFonts w:ascii="Arial" w:hAnsi="Arial" w:cs="Arial"/>
          <w:sz w:val="20"/>
          <w:szCs w:val="20"/>
        </w:rPr>
      </w:pPr>
    </w:p>
    <w:p w14:paraId="5E607748" w14:textId="77777777" w:rsidR="00795FAB" w:rsidRDefault="00795FAB" w:rsidP="00A50132">
      <w:pPr>
        <w:pStyle w:val="Sinespaciado"/>
        <w:rPr>
          <w:rFonts w:ascii="Arial" w:hAnsi="Arial" w:cs="Arial"/>
          <w:sz w:val="20"/>
          <w:szCs w:val="20"/>
        </w:rPr>
      </w:pPr>
    </w:p>
    <w:p w14:paraId="35CCF746" w14:textId="77777777" w:rsidR="00BD66CE" w:rsidRDefault="00A50132" w:rsidP="00A50132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5"/>
        <w:gridCol w:w="567"/>
        <w:gridCol w:w="992"/>
        <w:gridCol w:w="1134"/>
        <w:gridCol w:w="1134"/>
        <w:gridCol w:w="958"/>
        <w:gridCol w:w="876"/>
        <w:gridCol w:w="3971"/>
      </w:tblGrid>
      <w:tr w:rsidR="00240CAF" w:rsidRPr="00C2727E" w14:paraId="118858C5" w14:textId="77777777" w:rsidTr="007070C4">
        <w:trPr>
          <w:trHeight w:val="294"/>
          <w:jc w:val="center"/>
        </w:trPr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70469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bookmarkStart w:id="7" w:name="_Hlk103621180"/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0EAAA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75047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F8970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240CAF" w:rsidRPr="00C2727E" w14:paraId="4A19AFF0" w14:textId="77777777" w:rsidTr="007070C4">
        <w:trPr>
          <w:trHeight w:val="294"/>
          <w:jc w:val="center"/>
        </w:trPr>
        <w:tc>
          <w:tcPr>
            <w:tcW w:w="3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C23131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E60469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4014A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26939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B746B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DF600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342A2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FF228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240CAF" w:rsidRPr="00C2727E" w14:paraId="79CB5E85" w14:textId="77777777" w:rsidTr="007070C4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F7380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EC778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73BDC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024BE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E3AE1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5A9E0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2AB93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CFEE4" w14:textId="77777777" w:rsidR="00240CAF" w:rsidRPr="00C2727E" w:rsidRDefault="00240CAF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</w:p>
        </w:tc>
      </w:tr>
      <w:tr w:rsidR="00240CAF" w:rsidRPr="00C2727E" w14:paraId="7AD38AAD" w14:textId="77777777" w:rsidTr="007070C4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61186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400B093D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 de cotejo)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E2E8C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C6BFA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73BBB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B1A40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ACE42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79EFB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AD755" w14:textId="77777777" w:rsidR="00240CAF" w:rsidRPr="00C2727E" w:rsidRDefault="00240CAF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240CAF" w:rsidRPr="00C2727E" w14:paraId="3613EAEA" w14:textId="77777777" w:rsidTr="007070C4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C14E6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Exposiciones ( Guía de observación 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A78EC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DC683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53BB9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25.5-28.2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10186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438F0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91F10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0-20.7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9746A" w14:textId="77777777" w:rsidR="00240CAF" w:rsidRPr="00C2727E" w:rsidRDefault="00240CAF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</w:tr>
      <w:tr w:rsidR="00240CAF" w:rsidRPr="00C2727E" w14:paraId="4C3D1142" w14:textId="77777777" w:rsidTr="007070C4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7D5C5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0BA56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951ED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8E562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4DD34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716CA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229D0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ACFA7" w14:textId="77777777" w:rsidR="00240CAF" w:rsidRPr="00C2727E" w:rsidRDefault="00240CAF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43CB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conocimiento y dominio de los temas de la unidad, Aplicando el </w:t>
            </w:r>
            <w:r w:rsidRPr="00243CBB">
              <w:rPr>
                <w:rFonts w:ascii="Arial" w:hAnsi="Arial" w:cs="Arial"/>
                <w:sz w:val="20"/>
                <w:szCs w:val="20"/>
              </w:rPr>
              <w:t xml:space="preserve">Conocimiento </w:t>
            </w:r>
            <w:r w:rsidRPr="00243CBB">
              <w:rPr>
                <w:rFonts w:ascii="Arial" w:hAnsi="Arial" w:cs="Arial"/>
                <w:sz w:val="18"/>
                <w:szCs w:val="18"/>
              </w:rPr>
              <w:t xml:space="preserve">de los </w:t>
            </w:r>
            <w:r w:rsidRPr="00807BA7">
              <w:rPr>
                <w:rFonts w:ascii="Arial" w:hAnsi="Arial" w:cs="Arial"/>
                <w:sz w:val="18"/>
                <w:szCs w:val="18"/>
              </w:rPr>
              <w:t xml:space="preserve"> conceptos e importancia de los tipos de prestaciones </w:t>
            </w:r>
            <w:r w:rsidRPr="00E92570">
              <w:rPr>
                <w:rFonts w:ascii="Arial" w:hAnsi="Arial" w:cs="Arial"/>
                <w:sz w:val="18"/>
                <w:szCs w:val="18"/>
              </w:rPr>
              <w:t xml:space="preserve"> y</w:t>
            </w:r>
            <w:r w:rsidRPr="00807BA7">
              <w:rPr>
                <w:rFonts w:ascii="Arial" w:hAnsi="Arial" w:cs="Arial"/>
                <w:sz w:val="18"/>
                <w:szCs w:val="18"/>
              </w:rPr>
              <w:t xml:space="preserve"> servicios,</w:t>
            </w:r>
            <w:r>
              <w:rPr>
                <w:rFonts w:ascii="Arial" w:hAnsi="Arial" w:cs="Arial"/>
                <w:sz w:val="18"/>
                <w:szCs w:val="18"/>
              </w:rPr>
              <w:t xml:space="preserve"> con el objeto de entender y comprender los beneficios que representan cada una de las prestaciones otorgadas en un plan de previsión social, tanto para la empresa como para el trabajador.</w:t>
            </w:r>
          </w:p>
        </w:tc>
      </w:tr>
      <w:tr w:rsidR="00240CAF" w:rsidRPr="00C2727E" w14:paraId="72A69AB3" w14:textId="77777777" w:rsidTr="007070C4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BF7C7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D6F39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C70E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14CEA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064E8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BDF16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A41C8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A79FD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bookmarkEnd w:id="7"/>
    </w:tbl>
    <w:p w14:paraId="7C89C347" w14:textId="77777777" w:rsidR="00CA4778" w:rsidRDefault="00CA4778" w:rsidP="00CA4778">
      <w:pPr>
        <w:rPr>
          <w:rFonts w:ascii="Arial" w:hAnsi="Arial" w:cs="Arial"/>
          <w:sz w:val="20"/>
          <w:szCs w:val="20"/>
        </w:rPr>
      </w:pPr>
    </w:p>
    <w:p w14:paraId="4C157D8B" w14:textId="77777777" w:rsidR="00A50132" w:rsidRDefault="00A50132" w:rsidP="00CA4778">
      <w:pPr>
        <w:rPr>
          <w:rFonts w:ascii="Arial" w:hAnsi="Arial" w:cs="Arial"/>
          <w:sz w:val="20"/>
          <w:szCs w:val="20"/>
        </w:rPr>
      </w:pPr>
    </w:p>
    <w:p w14:paraId="6F7E15FC" w14:textId="77777777" w:rsidR="00A50132" w:rsidRDefault="00A50132" w:rsidP="00CA4778">
      <w:pPr>
        <w:rPr>
          <w:rFonts w:ascii="Arial" w:hAnsi="Arial" w:cs="Arial"/>
          <w:sz w:val="20"/>
          <w:szCs w:val="20"/>
        </w:rPr>
      </w:pPr>
    </w:p>
    <w:p w14:paraId="531E523E" w14:textId="77777777" w:rsidR="00795FAB" w:rsidRDefault="00795FAB" w:rsidP="00CA4778">
      <w:pPr>
        <w:rPr>
          <w:rFonts w:ascii="Arial" w:hAnsi="Arial" w:cs="Arial"/>
          <w:sz w:val="20"/>
          <w:szCs w:val="20"/>
        </w:rPr>
      </w:pPr>
    </w:p>
    <w:p w14:paraId="4D45EB5D" w14:textId="77777777" w:rsidR="00795FAB" w:rsidRDefault="00795FAB" w:rsidP="00CA4778">
      <w:pPr>
        <w:rPr>
          <w:rFonts w:ascii="Arial" w:hAnsi="Arial" w:cs="Arial"/>
          <w:sz w:val="20"/>
          <w:szCs w:val="20"/>
        </w:rPr>
      </w:pPr>
    </w:p>
    <w:p w14:paraId="0E633CA2" w14:textId="77777777" w:rsidR="00795FAB" w:rsidRDefault="00795FAB" w:rsidP="00CA4778">
      <w:pPr>
        <w:rPr>
          <w:rFonts w:ascii="Arial" w:hAnsi="Arial" w:cs="Arial"/>
          <w:sz w:val="20"/>
          <w:szCs w:val="20"/>
        </w:rPr>
      </w:pPr>
    </w:p>
    <w:p w14:paraId="1019D145" w14:textId="77777777" w:rsidR="00A50132" w:rsidRDefault="00A50132" w:rsidP="00CA4778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771"/>
      </w:tblGrid>
      <w:tr w:rsidR="00795FAB" w:rsidRPr="00AB57B9" w14:paraId="23DB7C09" w14:textId="77777777" w:rsidTr="00795FAB">
        <w:trPr>
          <w:trHeight w:val="1474"/>
        </w:trPr>
        <w:tc>
          <w:tcPr>
            <w:tcW w:w="2235" w:type="dxa"/>
            <w:vAlign w:val="center"/>
          </w:tcPr>
          <w:p w14:paraId="497E034E" w14:textId="77777777" w:rsidR="00795FAB" w:rsidRDefault="00795FAB" w:rsidP="00CD563C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251ACDE" w14:textId="77777777" w:rsidR="00795FAB" w:rsidRPr="00AB57B9" w:rsidRDefault="00795FAB" w:rsidP="00CD563C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126178D9" w14:textId="77777777" w:rsidR="00795FAB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065D927" w14:textId="77777777" w:rsidR="00795FAB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E48801E" w14:textId="77777777" w:rsidR="00795FAB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E67B54B" w14:textId="77777777" w:rsidR="00795FAB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BA2F981" w14:textId="77777777" w:rsidR="00795FAB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64A9BFC" w14:textId="77777777" w:rsidR="00795FAB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74EEF62" w14:textId="77777777" w:rsidR="00795FAB" w:rsidRPr="00AB57B9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6A425E76" w14:textId="77777777" w:rsidR="00795FAB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F2EC93C" w14:textId="77777777" w:rsidR="00795FAB" w:rsidRPr="00795FAB" w:rsidRDefault="00795FAB" w:rsidP="00795F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85" w:type="dxa"/>
            <w:vAlign w:val="center"/>
          </w:tcPr>
          <w:p w14:paraId="10EAB9A6" w14:textId="77777777" w:rsidR="00795FAB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7E0C749" w14:textId="77777777" w:rsidR="00795FAB" w:rsidRPr="00AB57B9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vAlign w:val="center"/>
          </w:tcPr>
          <w:p w14:paraId="2549F4EB" w14:textId="77777777" w:rsidR="00795FAB" w:rsidRDefault="00795FAB" w:rsidP="00CD563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21459418" w14:textId="77777777" w:rsidR="00795FAB" w:rsidRDefault="00795FAB" w:rsidP="00CD563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54F2374" w14:textId="77777777" w:rsidR="00795FAB" w:rsidRDefault="00795FAB" w:rsidP="00CD563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80FDE99" w14:textId="77777777" w:rsidR="00795FAB" w:rsidRPr="00A50132" w:rsidRDefault="00795FAB" w:rsidP="00CD563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E7AB9">
              <w:rPr>
                <w:rFonts w:ascii="Arial" w:hAnsi="Arial" w:cs="Arial"/>
                <w:sz w:val="20"/>
                <w:szCs w:val="20"/>
              </w:rPr>
              <w:t>Aplica  el concepto e importancia de los incentivos, así como la revisión de los requisitos que se deben cubrir previamente a la implementación de un programa de incentivos</w:t>
            </w:r>
          </w:p>
        </w:tc>
      </w:tr>
    </w:tbl>
    <w:p w14:paraId="363220B0" w14:textId="77777777" w:rsidR="00A50132" w:rsidRDefault="00A50132" w:rsidP="00CA4778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402"/>
        <w:gridCol w:w="2976"/>
        <w:gridCol w:w="2410"/>
        <w:gridCol w:w="1631"/>
      </w:tblGrid>
      <w:tr w:rsidR="00CA4778" w:rsidRPr="00AB57B9" w14:paraId="4CACBFEC" w14:textId="77777777" w:rsidTr="00240CAF">
        <w:tc>
          <w:tcPr>
            <w:tcW w:w="2802" w:type="dxa"/>
            <w:vAlign w:val="center"/>
          </w:tcPr>
          <w:p w14:paraId="3C1CDB5A" w14:textId="77777777" w:rsidR="00CA4778" w:rsidRPr="00AB57B9" w:rsidRDefault="00CA4778" w:rsidP="001B2DE9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402" w:type="dxa"/>
            <w:vAlign w:val="center"/>
          </w:tcPr>
          <w:p w14:paraId="3A17D640" w14:textId="77777777" w:rsidR="00CA4778" w:rsidRPr="00AB57B9" w:rsidRDefault="00CA4778" w:rsidP="001B2DE9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976" w:type="dxa"/>
            <w:vAlign w:val="center"/>
          </w:tcPr>
          <w:p w14:paraId="3F8324D3" w14:textId="77777777" w:rsidR="00CA4778" w:rsidRPr="00AB57B9" w:rsidRDefault="00CA4778" w:rsidP="001B2DE9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252888BF" w14:textId="77777777" w:rsidR="00CA4778" w:rsidRPr="00AB57B9" w:rsidRDefault="00CA4778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31" w:type="dxa"/>
            <w:vAlign w:val="center"/>
          </w:tcPr>
          <w:p w14:paraId="1F12D5EA" w14:textId="77777777" w:rsidR="00240CAF" w:rsidRDefault="00CA4778" w:rsidP="00240C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30A53346" w14:textId="77777777" w:rsidR="00CA4778" w:rsidRPr="00AB57B9" w:rsidRDefault="00CA4778" w:rsidP="00240C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CA4778" w:rsidRPr="00AB57B9" w14:paraId="301847BE" w14:textId="77777777" w:rsidTr="00240CAF">
        <w:tc>
          <w:tcPr>
            <w:tcW w:w="2802" w:type="dxa"/>
          </w:tcPr>
          <w:p w14:paraId="1A4BA31E" w14:textId="77777777" w:rsidR="00CA4778" w:rsidRPr="00240CAF" w:rsidRDefault="00CA4778" w:rsidP="001B2DE9">
            <w:pPr>
              <w:widowControl w:val="0"/>
              <w:autoSpaceDE w:val="0"/>
              <w:autoSpaceDN w:val="0"/>
              <w:adjustRightInd w:val="0"/>
              <w:spacing w:before="1"/>
              <w:ind w:left="108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4.-</w:t>
            </w:r>
            <w:r w:rsidRPr="00240CAF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 Incentivos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2BD7C54" w14:textId="77777777" w:rsidR="00240CAF" w:rsidRDefault="00CA4778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4.1 Concepto e importancia de </w:t>
            </w:r>
          </w:p>
          <w:p w14:paraId="1A5798D4" w14:textId="77777777" w:rsidR="00CA4778" w:rsidRPr="00240CAF" w:rsidRDefault="00240CAF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      </w:t>
            </w:r>
            <w:r w:rsidRPr="00240CAF">
              <w:rPr>
                <w:rFonts w:ascii="Arial" w:hAnsi="Arial" w:cs="Arial"/>
                <w:sz w:val="18"/>
                <w:szCs w:val="18"/>
              </w:rPr>
              <w:t>los incentivos</w:t>
            </w:r>
          </w:p>
          <w:p w14:paraId="2D8ECF97" w14:textId="77777777" w:rsidR="00CA4778" w:rsidRPr="00240CAF" w:rsidRDefault="00CA4778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4.2. Requisitos previos de un </w:t>
            </w:r>
          </w:p>
          <w:p w14:paraId="5ABE8DC6" w14:textId="77777777" w:rsidR="00CA4778" w:rsidRPr="00240CAF" w:rsidRDefault="00CA4778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       programa de incentivos</w:t>
            </w:r>
          </w:p>
          <w:p w14:paraId="5B51CE6D" w14:textId="77777777" w:rsidR="00CA4778" w:rsidRPr="00240CAF" w:rsidRDefault="00CA4778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4.3 Tipos de programas de </w:t>
            </w:r>
          </w:p>
          <w:p w14:paraId="6C692235" w14:textId="77777777" w:rsidR="00CA4778" w:rsidRPr="00240CAF" w:rsidRDefault="00CA4778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       Incentivos.</w:t>
            </w:r>
          </w:p>
          <w:p w14:paraId="185239B3" w14:textId="77777777" w:rsidR="00CA4778" w:rsidRPr="00240CAF" w:rsidRDefault="00CA4778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4.4 La integración del Plan de</w:t>
            </w:r>
          </w:p>
          <w:p w14:paraId="257C57FA" w14:textId="77777777" w:rsidR="00240CAF" w:rsidRDefault="00CA4778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       Incentivos de la </w:t>
            </w:r>
          </w:p>
          <w:p w14:paraId="2E47E465" w14:textId="77777777" w:rsidR="00CA4778" w:rsidRPr="00240CAF" w:rsidRDefault="00240CAF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 w:rsidR="00CA4778" w:rsidRPr="00240CAF">
              <w:rPr>
                <w:rFonts w:ascii="Arial" w:hAnsi="Arial" w:cs="Arial"/>
                <w:sz w:val="18"/>
                <w:szCs w:val="18"/>
              </w:rPr>
              <w:t>organización</w:t>
            </w:r>
          </w:p>
          <w:p w14:paraId="1711B09D" w14:textId="77777777" w:rsidR="00240CAF" w:rsidRDefault="00CA4778" w:rsidP="001B2DE9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4.5 Cálculo del impacto</w:t>
            </w:r>
          </w:p>
          <w:p w14:paraId="1CB13A2C" w14:textId="77777777" w:rsidR="00240CAF" w:rsidRDefault="00240CAF" w:rsidP="001B2DE9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="00CA4778" w:rsidRPr="00240CAF">
              <w:rPr>
                <w:rFonts w:ascii="Arial" w:hAnsi="Arial" w:cs="Arial"/>
                <w:sz w:val="18"/>
                <w:szCs w:val="18"/>
              </w:rPr>
              <w:t xml:space="preserve"> económico y financiero del </w:t>
            </w:r>
          </w:p>
          <w:p w14:paraId="56117A3B" w14:textId="77777777" w:rsidR="00CA4778" w:rsidRPr="00240CAF" w:rsidRDefault="00240CAF" w:rsidP="001B2DE9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="00CA4778" w:rsidRPr="00240CAF">
              <w:rPr>
                <w:rFonts w:ascii="Arial" w:hAnsi="Arial" w:cs="Arial"/>
                <w:sz w:val="18"/>
                <w:szCs w:val="18"/>
              </w:rPr>
              <w:t xml:space="preserve">Plan. </w:t>
            </w:r>
          </w:p>
        </w:tc>
        <w:tc>
          <w:tcPr>
            <w:tcW w:w="3402" w:type="dxa"/>
          </w:tcPr>
          <w:p w14:paraId="778B17E0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lastRenderedPageBreak/>
              <w:t>El estudiante procede a investigar en referencias</w:t>
            </w:r>
            <w:r w:rsidR="00960673" w:rsidRPr="00240CAF">
              <w:rPr>
                <w:rFonts w:ascii="Arial" w:hAnsi="Arial" w:cs="Arial"/>
                <w:sz w:val="18"/>
                <w:szCs w:val="18"/>
              </w:rPr>
              <w:t xml:space="preserve"> bibliográficas y otras </w:t>
            </w:r>
            <w:r w:rsidR="00960673" w:rsidRPr="00240CAF">
              <w:rPr>
                <w:rFonts w:ascii="Arial" w:hAnsi="Arial" w:cs="Arial"/>
                <w:sz w:val="18"/>
                <w:szCs w:val="18"/>
              </w:rPr>
              <w:lastRenderedPageBreak/>
              <w:t xml:space="preserve">fuentes </w:t>
            </w:r>
            <w:r w:rsidRPr="00240CAF">
              <w:rPr>
                <w:rFonts w:ascii="Arial" w:hAnsi="Arial" w:cs="Arial"/>
                <w:sz w:val="18"/>
                <w:szCs w:val="18"/>
              </w:rPr>
              <w:t>relacionadas, los programas de incentivos tanto en el ámbito nacional como internacional y las expondrá mediante el uso de las TIC`s, ante su grupo.</w:t>
            </w:r>
          </w:p>
          <w:p w14:paraId="2E1FE28A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18428CD8" w14:textId="77777777" w:rsidR="00CA4778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El estudiante por medio de equipos de trabajo, va desarrollar el programa de incentivos para el proyecto integral y lo expondrá mediante el uso de las TIC´s ante los demás compañeros.</w:t>
            </w:r>
          </w:p>
          <w:p w14:paraId="4C220399" w14:textId="77777777" w:rsidR="00960673" w:rsidRPr="00240CAF" w:rsidRDefault="00960673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4FF0E936" w14:textId="77777777" w:rsidR="00960673" w:rsidRPr="00240CAF" w:rsidRDefault="00960673" w:rsidP="00960673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Resolver casos</w:t>
            </w:r>
            <w:r w:rsidRPr="00240CAF">
              <w:rPr>
                <w:rFonts w:ascii="Arial" w:hAnsi="Arial" w:cs="Arial"/>
                <w:sz w:val="18"/>
                <w:szCs w:val="18"/>
              </w:rPr>
              <w:tab/>
              <w:t>prácticos sobre la determinación de incentivos</w:t>
            </w:r>
          </w:p>
          <w:p w14:paraId="682F9448" w14:textId="77777777" w:rsidR="00960673" w:rsidRPr="00240CAF" w:rsidRDefault="00960673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6" w:type="dxa"/>
          </w:tcPr>
          <w:p w14:paraId="04587BEE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lastRenderedPageBreak/>
              <w:t xml:space="preserve">Mediante la técnica expositiva el facilitador explica la importancia, </w:t>
            </w:r>
            <w:r w:rsidRPr="00240CAF">
              <w:rPr>
                <w:rFonts w:ascii="Arial" w:hAnsi="Arial" w:cs="Arial"/>
                <w:sz w:val="18"/>
                <w:szCs w:val="18"/>
              </w:rPr>
              <w:lastRenderedPageBreak/>
              <w:t>los requisitos para integración</w:t>
            </w:r>
            <w:r w:rsidR="00960673" w:rsidRPr="00240CAF">
              <w:rPr>
                <w:rFonts w:ascii="Arial" w:hAnsi="Arial" w:cs="Arial"/>
                <w:sz w:val="18"/>
                <w:szCs w:val="18"/>
              </w:rPr>
              <w:t xml:space="preserve"> del programa y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tipos de incentivos</w:t>
            </w:r>
          </w:p>
          <w:p w14:paraId="519710E8" w14:textId="77777777" w:rsidR="001359C0" w:rsidRPr="00240CAF" w:rsidRDefault="001359C0" w:rsidP="001359C0">
            <w:pPr>
              <w:pStyle w:val="Sinespaciado"/>
              <w:ind w:left="17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B707E02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Posteriormente realiza preguntas cognitivas sobre el tema abordado y solicita a los </w:t>
            </w:r>
            <w:r w:rsidR="00240CAF" w:rsidRPr="00240CAF">
              <w:rPr>
                <w:rFonts w:ascii="Arial" w:hAnsi="Arial" w:cs="Arial"/>
                <w:sz w:val="18"/>
                <w:szCs w:val="18"/>
              </w:rPr>
              <w:t>alumnos investiguen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los tipos de </w:t>
            </w:r>
            <w:r w:rsidR="00960673" w:rsidRPr="00240CAF">
              <w:rPr>
                <w:rFonts w:ascii="Arial" w:hAnsi="Arial" w:cs="Arial"/>
                <w:sz w:val="18"/>
                <w:szCs w:val="18"/>
              </w:rPr>
              <w:t xml:space="preserve">incentivos </w:t>
            </w:r>
            <w:r w:rsidRPr="00240CAF">
              <w:rPr>
                <w:rFonts w:ascii="Arial" w:hAnsi="Arial" w:cs="Arial"/>
                <w:sz w:val="18"/>
                <w:szCs w:val="18"/>
              </w:rPr>
              <w:t>que otorgan las empresas a sus empleados</w:t>
            </w:r>
          </w:p>
          <w:p w14:paraId="159ED185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8D8970A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8270530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Solicita se integren en equipos para </w:t>
            </w:r>
            <w:r w:rsidR="00240CAF" w:rsidRPr="00240CAF">
              <w:rPr>
                <w:rFonts w:ascii="Arial" w:hAnsi="Arial" w:cs="Arial"/>
                <w:sz w:val="18"/>
                <w:szCs w:val="18"/>
              </w:rPr>
              <w:t>realizar los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gráficos y exponer la información a sus compañeros</w:t>
            </w:r>
          </w:p>
          <w:p w14:paraId="0BFF093D" w14:textId="77777777" w:rsidR="00960673" w:rsidRPr="00240CAF" w:rsidRDefault="00960673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21213F2" w14:textId="77777777" w:rsidR="00960673" w:rsidRPr="00240CAF" w:rsidRDefault="00960673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Aplicación de examen escrito</w:t>
            </w:r>
          </w:p>
          <w:p w14:paraId="1A93F9E4" w14:textId="77777777" w:rsidR="00CA4778" w:rsidRPr="00240CAF" w:rsidRDefault="00CA4778" w:rsidP="001B2DE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</w:tcPr>
          <w:p w14:paraId="39E6648A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lastRenderedPageBreak/>
              <w:t xml:space="preserve">Habilidad para buscar y analizar información </w:t>
            </w:r>
            <w:r w:rsidRPr="00240CAF">
              <w:rPr>
                <w:rFonts w:ascii="Arial" w:hAnsi="Arial" w:cs="Arial"/>
                <w:sz w:val="18"/>
                <w:szCs w:val="18"/>
              </w:rPr>
              <w:lastRenderedPageBreak/>
              <w:t>proveniente de fuentes diversas.</w:t>
            </w:r>
          </w:p>
          <w:p w14:paraId="56ABCB43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Capacidad de análisis y síntesis.</w:t>
            </w:r>
          </w:p>
          <w:p w14:paraId="17A1ADF9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Capacidad de organizar.</w:t>
            </w:r>
          </w:p>
          <w:p w14:paraId="309BDAC3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Comunicación oral y escrita.</w:t>
            </w:r>
          </w:p>
          <w:p w14:paraId="6624323F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Habilidades básicas en el manejo de computadora.</w:t>
            </w:r>
          </w:p>
          <w:p w14:paraId="15A878B3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Solución de problemas.</w:t>
            </w:r>
          </w:p>
          <w:p w14:paraId="7B2B2E62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Toma de decisiones.</w:t>
            </w:r>
          </w:p>
          <w:p w14:paraId="429F711E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Trabajo en equipo.</w:t>
            </w:r>
          </w:p>
          <w:p w14:paraId="79C36E20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Capacidad de aplicar conocimientos en la práctica.</w:t>
            </w:r>
          </w:p>
          <w:p w14:paraId="5964C6D9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Capacidad de aprender. Compromiso ético.</w:t>
            </w:r>
          </w:p>
        </w:tc>
        <w:tc>
          <w:tcPr>
            <w:tcW w:w="1631" w:type="dxa"/>
          </w:tcPr>
          <w:p w14:paraId="0A2D4B2D" w14:textId="77777777" w:rsidR="002D03DA" w:rsidRDefault="002D03D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6A9B6BF" w14:textId="77777777" w:rsidR="002D03DA" w:rsidRDefault="002D03D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D2274F" w14:textId="77777777" w:rsidR="001D623A" w:rsidRDefault="001D623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E15ACC" w14:textId="77777777" w:rsidR="001D623A" w:rsidRDefault="001D623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CE50B5C" w14:textId="77777777" w:rsidR="001D623A" w:rsidRDefault="001D623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4C9D21" w14:textId="77777777" w:rsidR="001D623A" w:rsidRDefault="001D623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7D83C1" w14:textId="77777777" w:rsidR="001D623A" w:rsidRDefault="001D623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D4761C" w14:textId="6734AA7E" w:rsidR="00DE0FBA" w:rsidRDefault="00DE0FB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  <w:p w14:paraId="6CC3D6E7" w14:textId="77777777" w:rsidR="00CA4778" w:rsidRPr="00AB57B9" w:rsidRDefault="00DE0FB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6-10</w:t>
            </w:r>
          </w:p>
        </w:tc>
      </w:tr>
    </w:tbl>
    <w:p w14:paraId="2E850630" w14:textId="77777777" w:rsidR="00B845FC" w:rsidRPr="00AB57B9" w:rsidRDefault="00B845FC" w:rsidP="00CA4778">
      <w:pPr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240CAF" w:rsidRPr="009F2084" w14:paraId="250F78D8" w14:textId="77777777" w:rsidTr="007070C4">
        <w:tc>
          <w:tcPr>
            <w:tcW w:w="10910" w:type="dxa"/>
          </w:tcPr>
          <w:p w14:paraId="404B21D3" w14:textId="77777777" w:rsidR="00240CAF" w:rsidRPr="009F2084" w:rsidRDefault="00240CAF" w:rsidP="007070C4">
            <w:pPr>
              <w:rPr>
                <w:rFonts w:ascii="Arial" w:hAnsi="Arial" w:cs="Arial"/>
                <w:sz w:val="20"/>
                <w:szCs w:val="20"/>
              </w:rPr>
            </w:pPr>
            <w:bookmarkStart w:id="8" w:name="_Hlk103621319"/>
            <w:r w:rsidRPr="009F2084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1D5D72F2" w14:textId="77777777" w:rsidR="00240CAF" w:rsidRPr="009F2084" w:rsidRDefault="00240CAF" w:rsidP="007070C4">
            <w:pPr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240CAF" w:rsidRPr="009F2084" w14:paraId="114A5206" w14:textId="77777777" w:rsidTr="007070C4">
        <w:tc>
          <w:tcPr>
            <w:tcW w:w="10910" w:type="dxa"/>
            <w:vAlign w:val="bottom"/>
          </w:tcPr>
          <w:p w14:paraId="5D9BC285" w14:textId="77777777" w:rsidR="00240CAF" w:rsidRPr="009F2084" w:rsidRDefault="00240CAF" w:rsidP="007070C4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A</w:t>
            </w:r>
            <w:r w:rsidRPr="009F2084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Analiza la información realizando la elaboración de gráficos, describe las ideas principales del tema, no tiene faltas de ortografía,  </w:t>
            </w:r>
          </w:p>
        </w:tc>
        <w:tc>
          <w:tcPr>
            <w:tcW w:w="2086" w:type="dxa"/>
          </w:tcPr>
          <w:p w14:paraId="3B82502B" w14:textId="77777777" w:rsidR="00240CAF" w:rsidRPr="009F2084" w:rsidRDefault="00240CAF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240CAF" w:rsidRPr="009F2084" w14:paraId="0EC7BB6F" w14:textId="77777777" w:rsidTr="007070C4">
        <w:tc>
          <w:tcPr>
            <w:tcW w:w="10910" w:type="dxa"/>
            <w:vAlign w:val="bottom"/>
          </w:tcPr>
          <w:p w14:paraId="6B395FD5" w14:textId="77777777" w:rsidR="00240CAF" w:rsidRPr="009F2084" w:rsidRDefault="00240CAF" w:rsidP="007070C4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B</w:t>
            </w:r>
            <w:r w:rsidRPr="009F2084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  <w:tc>
          <w:tcPr>
            <w:tcW w:w="2086" w:type="dxa"/>
          </w:tcPr>
          <w:p w14:paraId="131E5C4D" w14:textId="77777777" w:rsidR="00240CAF" w:rsidRPr="009F2084" w:rsidRDefault="00240CAF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9F208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240CAF" w:rsidRPr="009F2084" w14:paraId="41C99383" w14:textId="77777777" w:rsidTr="007070C4">
        <w:tc>
          <w:tcPr>
            <w:tcW w:w="10910" w:type="dxa"/>
            <w:vAlign w:val="bottom"/>
          </w:tcPr>
          <w:p w14:paraId="1F6E536A" w14:textId="77777777" w:rsidR="00240CAF" w:rsidRPr="008D153B" w:rsidRDefault="00240CAF" w:rsidP="007070C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C</w:t>
            </w:r>
            <w:r w:rsidRPr="009F2084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Demuestra conocimiento y dominio de los </w:t>
            </w:r>
            <w:r w:rsidRPr="00825C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temas de la unidad, </w:t>
            </w:r>
            <w:r w:rsidRPr="00825C01">
              <w:rPr>
                <w:rFonts w:ascii="Arial" w:hAnsi="Arial" w:cs="Arial"/>
                <w:sz w:val="18"/>
                <w:szCs w:val="18"/>
              </w:rPr>
              <w:t>Aplicando las diversas técnicas para elaborar y convenir un plan de  incentivos en el ámbito laboral y el estudio de viabilidad.</w:t>
            </w:r>
          </w:p>
        </w:tc>
        <w:tc>
          <w:tcPr>
            <w:tcW w:w="2086" w:type="dxa"/>
          </w:tcPr>
          <w:p w14:paraId="6682C4ED" w14:textId="77777777" w:rsidR="00240CAF" w:rsidRPr="009F2084" w:rsidRDefault="00240CAF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  <w:bookmarkEnd w:id="8"/>
    </w:tbl>
    <w:p w14:paraId="6D2CD324" w14:textId="77777777" w:rsidR="00BD66CE" w:rsidRPr="00AB57B9" w:rsidRDefault="00BD66CE" w:rsidP="00CA4778">
      <w:pPr>
        <w:rPr>
          <w:rFonts w:ascii="Arial" w:hAnsi="Arial" w:cs="Arial"/>
          <w:sz w:val="20"/>
          <w:szCs w:val="20"/>
        </w:rPr>
      </w:pPr>
    </w:p>
    <w:p w14:paraId="6BAD0203" w14:textId="77777777" w:rsidR="00BD66CE" w:rsidRPr="00AB57B9" w:rsidRDefault="00B75AE8" w:rsidP="00537EE7">
      <w:p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Niveles de desempeño</w:t>
      </w:r>
      <w:r w:rsidR="00BD66CE" w:rsidRPr="00AB57B9">
        <w:rPr>
          <w:rFonts w:ascii="Arial" w:hAnsi="Arial" w:cs="Arial"/>
          <w:sz w:val="20"/>
          <w:szCs w:val="20"/>
        </w:rPr>
        <w:t>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2013"/>
        <w:gridCol w:w="6917"/>
        <w:gridCol w:w="1548"/>
      </w:tblGrid>
      <w:tr w:rsidR="00B75AE8" w:rsidRPr="00AB57B9" w14:paraId="1459646C" w14:textId="77777777" w:rsidTr="00240CAF">
        <w:tc>
          <w:tcPr>
            <w:tcW w:w="2518" w:type="dxa"/>
            <w:vAlign w:val="center"/>
          </w:tcPr>
          <w:p w14:paraId="673329B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13" w:type="dxa"/>
            <w:vAlign w:val="center"/>
          </w:tcPr>
          <w:p w14:paraId="30D36E34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917" w:type="dxa"/>
            <w:vAlign w:val="center"/>
          </w:tcPr>
          <w:p w14:paraId="3A3780E1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548" w:type="dxa"/>
            <w:vAlign w:val="center"/>
          </w:tcPr>
          <w:p w14:paraId="7E581638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AB57B9" w14:paraId="68CA9541" w14:textId="77777777" w:rsidTr="00240CAF">
        <w:tc>
          <w:tcPr>
            <w:tcW w:w="2518" w:type="dxa"/>
            <w:vMerge w:val="restart"/>
            <w:vAlign w:val="center"/>
          </w:tcPr>
          <w:p w14:paraId="446E434C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13" w:type="dxa"/>
            <w:vAlign w:val="center"/>
          </w:tcPr>
          <w:p w14:paraId="5518A010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917" w:type="dxa"/>
          </w:tcPr>
          <w:p w14:paraId="2CC15D68" w14:textId="77777777" w:rsidR="00B75AE8" w:rsidRPr="00240CAF" w:rsidRDefault="00B75AE8" w:rsidP="000256F3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Cumple al menos 5 de los siguientes indicadores</w:t>
            </w:r>
          </w:p>
          <w:p w14:paraId="11291F39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719F8946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0622BC8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: Ante problemas o caso de estudio propone perspectivas diferentes, para abordarlos y sustentarlos correctamente. Aplica procedimientos aprendidos </w:t>
            </w:r>
            <w:r w:rsidRPr="00240CAF">
              <w:rPr>
                <w:rFonts w:ascii="Arial" w:hAnsi="Arial" w:cs="Arial"/>
                <w:sz w:val="18"/>
                <w:szCs w:val="18"/>
              </w:rPr>
              <w:lastRenderedPageBreak/>
              <w:t>en otra asignatura o contexto para el problema que se está resolviendo.</w:t>
            </w:r>
          </w:p>
          <w:p w14:paraId="21365A1F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D2C0F29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>Incorpora conocimientos y actividades  interdisciplinarios en su aprendizaje</w:t>
            </w:r>
            <w:r w:rsidRPr="00240CAF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5E4E5EB3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240CAF">
              <w:rPr>
                <w:rFonts w:ascii="Arial" w:hAnsi="Arial" w:cs="Arial"/>
                <w:sz w:val="18"/>
                <w:szCs w:val="18"/>
              </w:rPr>
              <w:t>Es capaz de</w:t>
            </w: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240CAF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548" w:type="dxa"/>
            <w:vAlign w:val="center"/>
          </w:tcPr>
          <w:p w14:paraId="7F93EBD0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B75AE8" w:rsidRPr="00AB57B9" w14:paraId="528BCABA" w14:textId="77777777" w:rsidTr="00240CAF">
        <w:tc>
          <w:tcPr>
            <w:tcW w:w="2518" w:type="dxa"/>
            <w:vMerge/>
            <w:vAlign w:val="center"/>
          </w:tcPr>
          <w:p w14:paraId="3ECCC0D8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3" w:type="dxa"/>
            <w:vAlign w:val="center"/>
          </w:tcPr>
          <w:p w14:paraId="500EFD54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917" w:type="dxa"/>
          </w:tcPr>
          <w:p w14:paraId="6A1957B4" w14:textId="77777777" w:rsidR="00B75AE8" w:rsidRPr="00240CAF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Cumple  4 de los indicadores definidos en desempeño excelente</w:t>
            </w:r>
          </w:p>
        </w:tc>
        <w:tc>
          <w:tcPr>
            <w:tcW w:w="1548" w:type="dxa"/>
            <w:vAlign w:val="center"/>
          </w:tcPr>
          <w:p w14:paraId="69468C93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2DBEBA90" w14:textId="77777777" w:rsidTr="00240CAF">
        <w:tc>
          <w:tcPr>
            <w:tcW w:w="2518" w:type="dxa"/>
            <w:vMerge/>
            <w:vAlign w:val="center"/>
          </w:tcPr>
          <w:p w14:paraId="57ED2DE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3" w:type="dxa"/>
            <w:vAlign w:val="center"/>
          </w:tcPr>
          <w:p w14:paraId="41075CE0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917" w:type="dxa"/>
          </w:tcPr>
          <w:p w14:paraId="5282C24F" w14:textId="77777777" w:rsidR="00B75AE8" w:rsidRPr="00240CAF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Cumple  3 de los indicadores definidos en desempeño excelente</w:t>
            </w:r>
          </w:p>
        </w:tc>
        <w:tc>
          <w:tcPr>
            <w:tcW w:w="1548" w:type="dxa"/>
            <w:vAlign w:val="center"/>
          </w:tcPr>
          <w:p w14:paraId="7D652EBB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28C2071D" w14:textId="77777777" w:rsidTr="00240CAF">
        <w:tc>
          <w:tcPr>
            <w:tcW w:w="2518" w:type="dxa"/>
            <w:vMerge/>
            <w:vAlign w:val="center"/>
          </w:tcPr>
          <w:p w14:paraId="0907FF4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3" w:type="dxa"/>
            <w:vAlign w:val="center"/>
          </w:tcPr>
          <w:p w14:paraId="12D82B65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917" w:type="dxa"/>
          </w:tcPr>
          <w:p w14:paraId="0A057FD0" w14:textId="77777777" w:rsidR="00B75AE8" w:rsidRPr="00240CAF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Cumple  2 de los indicadores definidos en desempeño excelente</w:t>
            </w:r>
          </w:p>
        </w:tc>
        <w:tc>
          <w:tcPr>
            <w:tcW w:w="1548" w:type="dxa"/>
            <w:vAlign w:val="center"/>
          </w:tcPr>
          <w:p w14:paraId="1004F1E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76BCFA03" w14:textId="77777777" w:rsidTr="00240CAF">
        <w:tc>
          <w:tcPr>
            <w:tcW w:w="2518" w:type="dxa"/>
            <w:vAlign w:val="center"/>
          </w:tcPr>
          <w:p w14:paraId="36979A3C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13" w:type="dxa"/>
            <w:vAlign w:val="center"/>
          </w:tcPr>
          <w:p w14:paraId="7104BA33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917" w:type="dxa"/>
          </w:tcPr>
          <w:p w14:paraId="5D681E87" w14:textId="77777777" w:rsidR="00B75AE8" w:rsidRPr="00240CAF" w:rsidRDefault="00B75AE8" w:rsidP="000256F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548" w:type="dxa"/>
            <w:vAlign w:val="center"/>
          </w:tcPr>
          <w:p w14:paraId="7E67FF60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AD033E9" w14:textId="77777777" w:rsidR="00B75AE8" w:rsidRPr="00AB57B9" w:rsidRDefault="00B75AE8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0643DFF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0AB3D00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44FE8EB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8A73086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0FD6484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405DBA5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FC80B8D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8700C6C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D9949CD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CB10AA7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EF25F97" w14:textId="77777777" w:rsidR="00BD66CE" w:rsidRPr="00AB57B9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855"/>
        <w:gridCol w:w="876"/>
        <w:gridCol w:w="3971"/>
      </w:tblGrid>
      <w:tr w:rsidR="00240CAF" w:rsidRPr="009F2084" w14:paraId="77EC7507" w14:textId="77777777" w:rsidTr="007070C4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A032A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bookmarkStart w:id="9" w:name="_Hlk103621428"/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83DE6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B59A6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B1EE1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240CAF" w:rsidRPr="009F2084" w14:paraId="2D604726" w14:textId="77777777" w:rsidTr="007070C4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527ED6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D8A3CC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08A98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1DFFA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A7647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85052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E1B0E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0A395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240CAF" w:rsidRPr="009F2084" w14:paraId="7CB3432B" w14:textId="77777777" w:rsidTr="007070C4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6433C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5C9E4B1B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443BE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7B04F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389D6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BA6FE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231DB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F7D02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B7AD0" w14:textId="77777777" w:rsidR="00240CAF" w:rsidRPr="009F2084" w:rsidRDefault="00240CAF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240CAF" w:rsidRPr="009F2084" w14:paraId="797081AE" w14:textId="77777777" w:rsidTr="007070C4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4BF03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Exposiciones ( Guía de observación 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08945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ED1DD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5F528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17-18.8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F29F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A979A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6C09D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46C9" w14:textId="77777777" w:rsidR="00240CAF" w:rsidRPr="009F2084" w:rsidRDefault="00240CAF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de las tic, trabaja en equipo, presenta dominio del tema    e incluye ejemplos claros y precisos para la comprensión </w:t>
            </w: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lastRenderedPageBreak/>
              <w:t>del grupo.</w:t>
            </w:r>
          </w:p>
        </w:tc>
      </w:tr>
      <w:tr w:rsidR="00240CAF" w:rsidRPr="009F2084" w14:paraId="2C62235B" w14:textId="77777777" w:rsidTr="007070C4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BE94B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1D077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74690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ADA5B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798F2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3451F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F7B7F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18AAE" w14:textId="77777777" w:rsidR="00240CAF" w:rsidRPr="009F2084" w:rsidRDefault="00240CAF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conocimiento y dominio de los </w:t>
            </w:r>
            <w:r w:rsidRPr="00825C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temas de la unidad, </w:t>
            </w:r>
            <w:r w:rsidRPr="00825C01">
              <w:rPr>
                <w:rFonts w:ascii="Arial" w:hAnsi="Arial" w:cs="Arial"/>
                <w:sz w:val="18"/>
                <w:szCs w:val="18"/>
              </w:rPr>
              <w:t>Aplicando las diversas técnicas para elaborar y convenir un plan de  incentivos en el ámbito laboral y el estudio de viabilidad.</w:t>
            </w:r>
          </w:p>
        </w:tc>
      </w:tr>
      <w:tr w:rsidR="00240CAF" w:rsidRPr="009F2084" w14:paraId="10F1F6A9" w14:textId="77777777" w:rsidTr="007070C4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3347F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31CF31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66996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D70B6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9F26D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60043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4DAD0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B3A8D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bookmarkEnd w:id="9"/>
    </w:tbl>
    <w:p w14:paraId="2D907727" w14:textId="77777777" w:rsidR="00BD66CE" w:rsidRDefault="00BD66CE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A37F121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F2A5048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556DD6E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079A7CB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626E0A0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C8437B6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75A15EF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6086357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AD7E18F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6F52CCD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6C48612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C5832F5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EA7D9B6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8580CEE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4F5034B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68C1F41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897AD46" w14:textId="77777777" w:rsidR="00795FAB" w:rsidRPr="00AB57B9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771"/>
      </w:tblGrid>
      <w:tr w:rsidR="00BD66CE" w:rsidRPr="00AB57B9" w14:paraId="7889006F" w14:textId="77777777" w:rsidTr="000E1D7D">
        <w:tc>
          <w:tcPr>
            <w:tcW w:w="2235" w:type="dxa"/>
            <w:vAlign w:val="center"/>
          </w:tcPr>
          <w:p w14:paraId="0DDF13CD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420749E2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2CAA3599" w14:textId="77777777" w:rsidR="00BD66CE" w:rsidRPr="00AB57B9" w:rsidRDefault="000E1D7D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18D707E6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vAlign w:val="center"/>
          </w:tcPr>
          <w:p w14:paraId="0C56C9D1" w14:textId="77777777" w:rsidR="00BD66CE" w:rsidRPr="00AB57B9" w:rsidRDefault="000E1D7D" w:rsidP="000E1D7D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>Aplica las disposiciones generales de la Ley del IETU  e  IDE  en  la  toma  de  decisiones  de  las organizaciones.</w:t>
            </w:r>
          </w:p>
        </w:tc>
      </w:tr>
    </w:tbl>
    <w:p w14:paraId="3AE2944A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402"/>
        <w:gridCol w:w="2976"/>
        <w:gridCol w:w="2410"/>
        <w:gridCol w:w="1631"/>
      </w:tblGrid>
      <w:tr w:rsidR="00BD66CE" w:rsidRPr="00AB57B9" w14:paraId="49EDE473" w14:textId="77777777" w:rsidTr="00400B32">
        <w:tc>
          <w:tcPr>
            <w:tcW w:w="2802" w:type="dxa"/>
            <w:vAlign w:val="center"/>
          </w:tcPr>
          <w:p w14:paraId="215FBF5D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402" w:type="dxa"/>
            <w:vAlign w:val="center"/>
          </w:tcPr>
          <w:p w14:paraId="713D1C83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976" w:type="dxa"/>
            <w:vAlign w:val="center"/>
          </w:tcPr>
          <w:p w14:paraId="507BC39A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370BC815" w14:textId="77777777" w:rsidR="00BD66CE" w:rsidRPr="00AB57B9" w:rsidRDefault="00BD66C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31" w:type="dxa"/>
            <w:vAlign w:val="center"/>
          </w:tcPr>
          <w:p w14:paraId="5A079F00" w14:textId="77777777" w:rsidR="00400B32" w:rsidRDefault="00BD66CE" w:rsidP="00400B3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716BA6E0" w14:textId="77777777" w:rsidR="00BD66CE" w:rsidRPr="00AB57B9" w:rsidRDefault="00BD66CE" w:rsidP="00400B3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BD66CE" w:rsidRPr="00AB57B9" w14:paraId="7D3DFF9E" w14:textId="77777777" w:rsidTr="00400B32">
        <w:tc>
          <w:tcPr>
            <w:tcW w:w="2802" w:type="dxa"/>
          </w:tcPr>
          <w:p w14:paraId="4661DA08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Estructura salarial y nómina</w:t>
            </w:r>
          </w:p>
          <w:p w14:paraId="32F63EF9" w14:textId="77777777" w:rsidR="00400B32" w:rsidRDefault="001359C0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51 Nómina: concepto, </w:t>
            </w:r>
          </w:p>
          <w:p w14:paraId="2BDA96AC" w14:textId="77777777" w:rsidR="00400B32" w:rsidRDefault="00400B32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elementos</w:t>
            </w:r>
            <w:r w:rsidR="001359C0" w:rsidRPr="00240CAF">
              <w:rPr>
                <w:rFonts w:ascii="Arial" w:hAnsi="Arial" w:cs="Arial"/>
                <w:sz w:val="18"/>
                <w:szCs w:val="18"/>
              </w:rPr>
              <w:t xml:space="preserve"> que la forman y </w:t>
            </w:r>
          </w:p>
          <w:p w14:paraId="7BD31182" w14:textId="77777777" w:rsidR="001359C0" w:rsidRPr="00240CAF" w:rsidRDefault="00400B32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="001359C0" w:rsidRPr="00240CAF">
              <w:rPr>
                <w:rFonts w:ascii="Arial" w:hAnsi="Arial" w:cs="Arial"/>
                <w:sz w:val="18"/>
                <w:szCs w:val="18"/>
              </w:rPr>
              <w:t>tipos</w:t>
            </w:r>
          </w:p>
          <w:p w14:paraId="6B539DF0" w14:textId="77777777" w:rsidR="001359C0" w:rsidRPr="00240CAF" w:rsidRDefault="001359C0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  51.1 Percepciones</w:t>
            </w:r>
          </w:p>
          <w:p w14:paraId="01DEE7D1" w14:textId="77777777" w:rsidR="001359C0" w:rsidRPr="00240CAF" w:rsidRDefault="001359C0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  5.1.2 Deducciones</w:t>
            </w:r>
          </w:p>
          <w:p w14:paraId="5F6FF87E" w14:textId="77777777" w:rsidR="001359C0" w:rsidRPr="00240CAF" w:rsidRDefault="001359C0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5.1.3 Tipos de nómina</w:t>
            </w:r>
          </w:p>
          <w:p w14:paraId="659CE31F" w14:textId="77777777" w:rsidR="001359C0" w:rsidRPr="00240CAF" w:rsidRDefault="001359C0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5.2 Elaboración de la nómina</w:t>
            </w:r>
          </w:p>
          <w:p w14:paraId="4EC21BF0" w14:textId="77777777" w:rsidR="00400B32" w:rsidRDefault="001359C0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5.3 Uso de la hoja de cálculo </w:t>
            </w:r>
          </w:p>
          <w:p w14:paraId="07B6B3D0" w14:textId="77777777" w:rsidR="001359C0" w:rsidRPr="00240CAF" w:rsidRDefault="00400B32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="001359C0" w:rsidRPr="00240CAF">
              <w:rPr>
                <w:rFonts w:ascii="Arial" w:hAnsi="Arial" w:cs="Arial"/>
                <w:sz w:val="18"/>
                <w:szCs w:val="18"/>
              </w:rPr>
              <w:t>para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359C0" w:rsidRPr="00240CAF">
              <w:rPr>
                <w:rFonts w:ascii="Arial" w:hAnsi="Arial" w:cs="Arial"/>
                <w:sz w:val="18"/>
                <w:szCs w:val="18"/>
              </w:rPr>
              <w:t>su estructuración</w:t>
            </w:r>
          </w:p>
          <w:p w14:paraId="071CDC14" w14:textId="77777777" w:rsidR="00400B32" w:rsidRDefault="001359C0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lastRenderedPageBreak/>
              <w:t>5</w:t>
            </w:r>
            <w:r w:rsidR="00400B32">
              <w:rPr>
                <w:rFonts w:ascii="Arial" w:hAnsi="Arial" w:cs="Arial"/>
                <w:sz w:val="18"/>
                <w:szCs w:val="18"/>
              </w:rPr>
              <w:t xml:space="preserve">.4 Elaboración de la nómina </w:t>
            </w:r>
          </w:p>
          <w:p w14:paraId="79339080" w14:textId="77777777" w:rsidR="00400B32" w:rsidRDefault="00400B32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por</w:t>
            </w:r>
            <w:r w:rsidR="001359C0" w:rsidRPr="00240CAF">
              <w:rPr>
                <w:rFonts w:ascii="Arial" w:hAnsi="Arial" w:cs="Arial"/>
                <w:sz w:val="18"/>
                <w:szCs w:val="18"/>
              </w:rPr>
              <w:t xml:space="preserve"> medio de software </w:t>
            </w:r>
          </w:p>
          <w:p w14:paraId="4A3B8944" w14:textId="77777777" w:rsidR="001359C0" w:rsidRPr="00240CAF" w:rsidRDefault="00400B32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="001359C0" w:rsidRPr="00240CAF">
              <w:rPr>
                <w:rFonts w:ascii="Arial" w:hAnsi="Arial" w:cs="Arial"/>
                <w:sz w:val="18"/>
                <w:szCs w:val="18"/>
              </w:rPr>
              <w:t>comercial</w:t>
            </w:r>
          </w:p>
          <w:p w14:paraId="690DDED3" w14:textId="77777777" w:rsidR="00400B32" w:rsidRDefault="001359C0" w:rsidP="001359C0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5.5</w:t>
            </w:r>
            <w:r w:rsidR="00400B32">
              <w:rPr>
                <w:rFonts w:ascii="Arial" w:hAnsi="Arial" w:cs="Arial"/>
                <w:sz w:val="18"/>
                <w:szCs w:val="18"/>
              </w:rPr>
              <w:t xml:space="preserve"> Nóminas especiales: </w:t>
            </w:r>
          </w:p>
          <w:p w14:paraId="542A3EC9" w14:textId="77777777" w:rsidR="00400B32" w:rsidRDefault="00400B32" w:rsidP="001359C0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finiquito,</w:t>
            </w:r>
            <w:r w:rsidR="001359C0" w:rsidRPr="00240CAF">
              <w:rPr>
                <w:rFonts w:ascii="Arial" w:hAnsi="Arial" w:cs="Arial"/>
                <w:sz w:val="18"/>
                <w:szCs w:val="18"/>
              </w:rPr>
              <w:t xml:space="preserve"> indemnización y </w:t>
            </w:r>
          </w:p>
          <w:p w14:paraId="73B781B4" w14:textId="77777777" w:rsidR="00BA15BE" w:rsidRPr="00240CAF" w:rsidRDefault="00400B32" w:rsidP="001359C0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="001359C0" w:rsidRPr="00240CAF">
              <w:rPr>
                <w:rFonts w:ascii="Arial" w:hAnsi="Arial" w:cs="Arial"/>
                <w:sz w:val="18"/>
                <w:szCs w:val="18"/>
              </w:rPr>
              <w:t>liquidación</w:t>
            </w:r>
          </w:p>
        </w:tc>
        <w:tc>
          <w:tcPr>
            <w:tcW w:w="3402" w:type="dxa"/>
          </w:tcPr>
          <w:p w14:paraId="61F7CAAD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lastRenderedPageBreak/>
              <w:t>El estudiante, por medio de equipos de trabajo, procederá a exponer los diferentes conceptos, elementos y tipos de nómina, a</w:t>
            </w:r>
          </w:p>
          <w:p w14:paraId="7A274B73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través de cuadros comparativos.</w:t>
            </w:r>
          </w:p>
          <w:p w14:paraId="50867D9A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528D5C7A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El estudiante, en equipos de trabajo, buscará elaborar la nómina mediante una práctica</w:t>
            </w:r>
          </w:p>
          <w:p w14:paraId="1421A4DE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manual.</w:t>
            </w:r>
          </w:p>
          <w:p w14:paraId="69BE8561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4D0FC4F0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Por equipos de trabajo, el estudiante procederá a elaborar la nómina en hoja de cálculo.</w:t>
            </w:r>
          </w:p>
          <w:p w14:paraId="7102F7D6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19EAC5FB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El estudiante, procederá a presentar la nómina, utilizando los </w:t>
            </w:r>
            <w:r w:rsidR="00400B32" w:rsidRPr="00240CAF">
              <w:rPr>
                <w:rFonts w:ascii="Arial" w:hAnsi="Arial" w:cs="Arial"/>
                <w:sz w:val="18"/>
                <w:szCs w:val="18"/>
              </w:rPr>
              <w:t>Softwares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comercial y oficial para el caso</w:t>
            </w:r>
          </w:p>
          <w:p w14:paraId="5EB9DDC3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1B7D68CB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Por equipos de trabajo, el estudiante procederá a realizar una encuesta en las instancias legales que están involucradas</w:t>
            </w:r>
          </w:p>
          <w:p w14:paraId="3529FD40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dentro del procedimiento para la elaboración de un finiquito, liquidación ó indemnización y</w:t>
            </w:r>
          </w:p>
          <w:p w14:paraId="26E5615C" w14:textId="77777777" w:rsidR="00BD66CE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presentar un reporte sobre el resultado de la aplicación de la encuesta.</w:t>
            </w:r>
          </w:p>
        </w:tc>
        <w:tc>
          <w:tcPr>
            <w:tcW w:w="2976" w:type="dxa"/>
          </w:tcPr>
          <w:p w14:paraId="48D4C97C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lastRenderedPageBreak/>
              <w:t xml:space="preserve">Mediante la técnica expositiva el facilitador explica </w:t>
            </w:r>
            <w:r w:rsidR="00400B32" w:rsidRPr="00240CAF">
              <w:rPr>
                <w:rFonts w:ascii="Arial" w:hAnsi="Arial" w:cs="Arial"/>
                <w:sz w:val="18"/>
                <w:szCs w:val="18"/>
              </w:rPr>
              <w:t>los diferentes</w:t>
            </w:r>
            <w:r w:rsidR="008C2A30" w:rsidRPr="00240CAF">
              <w:rPr>
                <w:rFonts w:ascii="Arial" w:hAnsi="Arial" w:cs="Arial"/>
                <w:sz w:val="18"/>
                <w:szCs w:val="18"/>
              </w:rPr>
              <w:t xml:space="preserve"> conceptos que integran la nómina, así como los tipos de nóminas.</w:t>
            </w:r>
          </w:p>
          <w:p w14:paraId="26426354" w14:textId="77777777" w:rsidR="001359C0" w:rsidRPr="00240CAF" w:rsidRDefault="001359C0" w:rsidP="001359C0">
            <w:pPr>
              <w:pStyle w:val="Sinespaciado"/>
              <w:ind w:left="17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BE959B7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Posteriormente realiza preguntas cognitivas sobre el tema abordado y solicita a los </w:t>
            </w:r>
            <w:r w:rsidR="00400B32" w:rsidRPr="00240CAF">
              <w:rPr>
                <w:rFonts w:ascii="Arial" w:hAnsi="Arial" w:cs="Arial"/>
                <w:sz w:val="18"/>
                <w:szCs w:val="18"/>
              </w:rPr>
              <w:t>alumnos investiguen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los tipos de percepciones </w:t>
            </w:r>
            <w:r w:rsidR="008C2A30" w:rsidRPr="00240CAF">
              <w:rPr>
                <w:rFonts w:ascii="Arial" w:hAnsi="Arial" w:cs="Arial"/>
                <w:sz w:val="18"/>
                <w:szCs w:val="18"/>
              </w:rPr>
              <w:t xml:space="preserve">y deducciones que </w:t>
            </w:r>
            <w:r w:rsidR="008C2A30" w:rsidRPr="00240CAF">
              <w:rPr>
                <w:rFonts w:ascii="Arial" w:hAnsi="Arial" w:cs="Arial"/>
                <w:sz w:val="18"/>
                <w:szCs w:val="18"/>
              </w:rPr>
              <w:lastRenderedPageBreak/>
              <w:t xml:space="preserve">integran la </w:t>
            </w:r>
            <w:r w:rsidR="00400B32" w:rsidRPr="00240CAF">
              <w:rPr>
                <w:rFonts w:ascii="Arial" w:hAnsi="Arial" w:cs="Arial"/>
                <w:sz w:val="18"/>
                <w:szCs w:val="18"/>
              </w:rPr>
              <w:t>nómina de</w:t>
            </w:r>
            <w:r w:rsidR="008C2A30" w:rsidRPr="00240CA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00B32" w:rsidRPr="00240CAF">
              <w:rPr>
                <w:rFonts w:ascii="Arial" w:hAnsi="Arial" w:cs="Arial"/>
                <w:sz w:val="18"/>
                <w:szCs w:val="18"/>
              </w:rPr>
              <w:t>una empresa local</w:t>
            </w:r>
            <w:r w:rsidR="002D03DA" w:rsidRPr="00240CAF">
              <w:rPr>
                <w:rFonts w:ascii="Arial" w:hAnsi="Arial" w:cs="Arial"/>
                <w:sz w:val="18"/>
                <w:szCs w:val="18"/>
              </w:rPr>
              <w:t>.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223B745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F3A9A39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Solicita se integren en equipos para </w:t>
            </w:r>
            <w:r w:rsidR="00400B32" w:rsidRPr="00240CAF">
              <w:rPr>
                <w:rFonts w:ascii="Arial" w:hAnsi="Arial" w:cs="Arial"/>
                <w:sz w:val="18"/>
                <w:szCs w:val="18"/>
              </w:rPr>
              <w:t>realizar los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gráficos y exponer la información a sus compañeros</w:t>
            </w:r>
            <w:r w:rsidR="002D03DA" w:rsidRPr="00240CAF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63B537A" w14:textId="77777777" w:rsidR="002D03DA" w:rsidRPr="00240CAF" w:rsidRDefault="002D03DA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CFE2FD5" w14:textId="77777777" w:rsidR="00BD66CE" w:rsidRPr="00240CAF" w:rsidRDefault="002D03DA" w:rsidP="000E1D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Aplicación de examen escrito</w:t>
            </w:r>
          </w:p>
        </w:tc>
        <w:tc>
          <w:tcPr>
            <w:tcW w:w="2410" w:type="dxa"/>
          </w:tcPr>
          <w:p w14:paraId="3E7DE747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lastRenderedPageBreak/>
              <w:t>Habilidad para buscar y analizar información proveniente de fuentes diversas.</w:t>
            </w:r>
          </w:p>
          <w:p w14:paraId="7F1E7404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Capacidad de análisis y síntesis.</w:t>
            </w:r>
          </w:p>
          <w:p w14:paraId="4E55CCDE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Capacidad de organizar.</w:t>
            </w:r>
          </w:p>
          <w:p w14:paraId="4CA12D99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Comunicación oral y escrita.</w:t>
            </w:r>
          </w:p>
          <w:p w14:paraId="5E5F3553" w14:textId="77777777" w:rsidR="000E1D7D" w:rsidRPr="00240CAF" w:rsidRDefault="007A0B0A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lastRenderedPageBreak/>
              <w:t xml:space="preserve">Habilidades </w:t>
            </w:r>
            <w:r w:rsidR="000E1D7D" w:rsidRPr="00240CAF">
              <w:rPr>
                <w:rFonts w:ascii="Arial" w:hAnsi="Arial" w:cs="Arial"/>
                <w:sz w:val="18"/>
                <w:szCs w:val="18"/>
              </w:rPr>
              <w:t>básicas en el manejo de computadora.</w:t>
            </w:r>
          </w:p>
          <w:p w14:paraId="058D9CD4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Solución de problemas.</w:t>
            </w:r>
          </w:p>
          <w:p w14:paraId="24C6252B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Toma de decisiones.</w:t>
            </w:r>
          </w:p>
          <w:p w14:paraId="608CA648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Trabajo en equipo.</w:t>
            </w:r>
          </w:p>
          <w:p w14:paraId="0ED3F2D3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Capacidad de aplicar conocimientos en la práctica.</w:t>
            </w:r>
          </w:p>
          <w:p w14:paraId="741733E2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Capacidad de aprender.</w:t>
            </w:r>
          </w:p>
          <w:p w14:paraId="392E5DE3" w14:textId="77777777" w:rsidR="000E1D7D" w:rsidRPr="00240CAF" w:rsidRDefault="007A0B0A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Capacidad de comunicación </w:t>
            </w:r>
            <w:r w:rsidR="000E1D7D" w:rsidRPr="00240CAF">
              <w:rPr>
                <w:rFonts w:ascii="Arial" w:hAnsi="Arial" w:cs="Arial"/>
                <w:sz w:val="18"/>
                <w:szCs w:val="18"/>
              </w:rPr>
              <w:t>profesionales de otras áreas.</w:t>
            </w:r>
          </w:p>
          <w:p w14:paraId="42D49FD0" w14:textId="77777777" w:rsidR="00BD66CE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Compromiso ético.</w:t>
            </w:r>
          </w:p>
        </w:tc>
        <w:tc>
          <w:tcPr>
            <w:tcW w:w="1631" w:type="dxa"/>
          </w:tcPr>
          <w:p w14:paraId="7203B9F0" w14:textId="77777777" w:rsidR="002D03DA" w:rsidRDefault="002D03DA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401220D" w14:textId="77777777" w:rsidR="002D03DA" w:rsidRDefault="002D03DA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841BED" w14:textId="77777777" w:rsidR="00087369" w:rsidRDefault="0008736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30065A" w14:textId="7E2CDD2C" w:rsidR="00087369" w:rsidRDefault="00DE0FBA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4F37AE">
              <w:rPr>
                <w:rFonts w:ascii="Arial" w:hAnsi="Arial" w:cs="Arial"/>
                <w:sz w:val="20"/>
                <w:szCs w:val="20"/>
              </w:rPr>
              <w:t>4</w:t>
            </w:r>
          </w:p>
          <w:p w14:paraId="12706777" w14:textId="3B58AAE4" w:rsidR="00BD66CE" w:rsidRPr="00AB57B9" w:rsidRDefault="004F37A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DE0FBA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</w:tbl>
    <w:p w14:paraId="4E8443DD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32C4BAD" w14:textId="77777777" w:rsidR="00BD66CE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5601640" w14:textId="77777777" w:rsidR="00400B32" w:rsidRDefault="00400B32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2424608" w14:textId="77777777" w:rsidR="00400B32" w:rsidRDefault="00400B32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63855DE5" w14:textId="77777777" w:rsidR="00400B32" w:rsidRDefault="00400B32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E7014DA" w14:textId="77777777" w:rsidR="00400B32" w:rsidRDefault="00400B32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7CDCAFEE" w14:textId="77777777" w:rsidR="00400B32" w:rsidRPr="00AB57B9" w:rsidRDefault="00400B32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400B32" w:rsidRPr="009F2084" w14:paraId="111D1CB9" w14:textId="77777777" w:rsidTr="007070C4">
        <w:tc>
          <w:tcPr>
            <w:tcW w:w="10910" w:type="dxa"/>
          </w:tcPr>
          <w:p w14:paraId="39563B44" w14:textId="77777777" w:rsidR="00400B32" w:rsidRPr="009F2084" w:rsidRDefault="00400B32" w:rsidP="007070C4">
            <w:pPr>
              <w:rPr>
                <w:rFonts w:ascii="Arial" w:hAnsi="Arial" w:cs="Arial"/>
                <w:sz w:val="20"/>
                <w:szCs w:val="20"/>
              </w:rPr>
            </w:pPr>
            <w:bookmarkStart w:id="10" w:name="_Hlk103621571"/>
            <w:r w:rsidRPr="009F2084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3C2C78A5" w14:textId="77777777" w:rsidR="00400B32" w:rsidRPr="009F2084" w:rsidRDefault="00400B32" w:rsidP="007070C4">
            <w:pPr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400B32" w:rsidRPr="009F2084" w14:paraId="54E05DC0" w14:textId="77777777" w:rsidTr="007070C4">
        <w:tc>
          <w:tcPr>
            <w:tcW w:w="10910" w:type="dxa"/>
            <w:vAlign w:val="bottom"/>
          </w:tcPr>
          <w:p w14:paraId="24E3A353" w14:textId="77777777" w:rsidR="00400B32" w:rsidRPr="009F2084" w:rsidRDefault="00400B32" w:rsidP="007070C4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A</w:t>
            </w:r>
            <w:r w:rsidRPr="009F2084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Analiza la información realizando la elaboración de gráficos, describe las ideas principales del tema, no tiene faltas de ortografía,  </w:t>
            </w:r>
          </w:p>
        </w:tc>
        <w:tc>
          <w:tcPr>
            <w:tcW w:w="2086" w:type="dxa"/>
          </w:tcPr>
          <w:p w14:paraId="4BFD70E2" w14:textId="77777777" w:rsidR="00400B32" w:rsidRPr="009F2084" w:rsidRDefault="00400B32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400B32" w:rsidRPr="009F2084" w14:paraId="06DBEFBC" w14:textId="77777777" w:rsidTr="007070C4">
        <w:tc>
          <w:tcPr>
            <w:tcW w:w="10910" w:type="dxa"/>
            <w:vAlign w:val="bottom"/>
          </w:tcPr>
          <w:p w14:paraId="3E796BD0" w14:textId="77777777" w:rsidR="00400B32" w:rsidRPr="009F2084" w:rsidRDefault="00400B32" w:rsidP="007070C4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B</w:t>
            </w:r>
            <w:r w:rsidRPr="009F2084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  <w:tc>
          <w:tcPr>
            <w:tcW w:w="2086" w:type="dxa"/>
          </w:tcPr>
          <w:p w14:paraId="5329D4F7" w14:textId="77777777" w:rsidR="00400B32" w:rsidRPr="009F2084" w:rsidRDefault="00400B32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9F208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400B32" w:rsidRPr="009F2084" w14:paraId="735FE9C6" w14:textId="77777777" w:rsidTr="007070C4">
        <w:tc>
          <w:tcPr>
            <w:tcW w:w="10910" w:type="dxa"/>
            <w:vAlign w:val="bottom"/>
          </w:tcPr>
          <w:p w14:paraId="3E88B745" w14:textId="77777777" w:rsidR="00400B32" w:rsidRPr="00B21AEB" w:rsidRDefault="00400B32" w:rsidP="007070C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C</w:t>
            </w:r>
            <w:r w:rsidRPr="009F2084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Demuestra conocimiento y dom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inio de los temas de la unidad,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investigando y aplicando</w:t>
            </w:r>
            <w:r w:rsidRPr="008C2FEA">
              <w:rPr>
                <w:rFonts w:ascii="Arial" w:hAnsi="Arial" w:cs="Arial"/>
                <w:sz w:val="18"/>
                <w:szCs w:val="18"/>
              </w:rPr>
              <w:t xml:space="preserve"> los tipos de percepciones y deducciones que integran la nómina  de una </w:t>
            </w:r>
            <w:r>
              <w:rPr>
                <w:rFonts w:ascii="Arial" w:hAnsi="Arial" w:cs="Arial"/>
                <w:sz w:val="18"/>
                <w:szCs w:val="18"/>
              </w:rPr>
              <w:t xml:space="preserve"> empresas local, con el propósito de elaborar una nómina utilizando </w:t>
            </w:r>
            <w:r w:rsidRPr="00FF43C7">
              <w:rPr>
                <w:rFonts w:ascii="Arial" w:hAnsi="Arial" w:cs="Arial"/>
                <w:sz w:val="18"/>
                <w:szCs w:val="18"/>
              </w:rPr>
              <w:t>Software`s comercial y oficial para el caso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086" w:type="dxa"/>
          </w:tcPr>
          <w:p w14:paraId="1DEB9FD8" w14:textId="77777777" w:rsidR="00400B32" w:rsidRPr="009F2084" w:rsidRDefault="00400B32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</w:tbl>
    <w:bookmarkEnd w:id="10"/>
    <w:p w14:paraId="419835A2" w14:textId="77777777" w:rsidR="00BD66CE" w:rsidRPr="00AB57B9" w:rsidRDefault="00B75AE8" w:rsidP="00BD66CE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Niveles de desempeño: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1843"/>
        <w:gridCol w:w="7087"/>
        <w:gridCol w:w="1548"/>
      </w:tblGrid>
      <w:tr w:rsidR="00B75AE8" w:rsidRPr="00AB57B9" w14:paraId="6F761ED1" w14:textId="77777777" w:rsidTr="00400B32">
        <w:tc>
          <w:tcPr>
            <w:tcW w:w="2518" w:type="dxa"/>
            <w:vAlign w:val="center"/>
          </w:tcPr>
          <w:p w14:paraId="074E667D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843" w:type="dxa"/>
            <w:vAlign w:val="center"/>
          </w:tcPr>
          <w:p w14:paraId="65BE8CB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087" w:type="dxa"/>
            <w:vAlign w:val="center"/>
          </w:tcPr>
          <w:p w14:paraId="5A2866D9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548" w:type="dxa"/>
            <w:vAlign w:val="center"/>
          </w:tcPr>
          <w:p w14:paraId="5AFE7908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AB57B9" w14:paraId="48C66F4A" w14:textId="77777777" w:rsidTr="00400B32">
        <w:tc>
          <w:tcPr>
            <w:tcW w:w="2518" w:type="dxa"/>
            <w:vMerge w:val="restart"/>
            <w:vAlign w:val="center"/>
          </w:tcPr>
          <w:p w14:paraId="21891BE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843" w:type="dxa"/>
            <w:vAlign w:val="center"/>
          </w:tcPr>
          <w:p w14:paraId="23FF6C91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087" w:type="dxa"/>
          </w:tcPr>
          <w:p w14:paraId="18F4CABF" w14:textId="77777777" w:rsidR="00B75AE8" w:rsidRPr="00400B32" w:rsidRDefault="00B75AE8" w:rsidP="000256F3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Cumple al menos 5 de los siguientes indicadores</w:t>
            </w:r>
          </w:p>
          <w:p w14:paraId="0212D396" w14:textId="77777777" w:rsidR="00B75AE8" w:rsidRPr="00400B32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00B32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400B32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274BDEEF" w14:textId="77777777" w:rsidR="00B75AE8" w:rsidRPr="00400B32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00B32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400B32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4B44E92" w14:textId="77777777" w:rsidR="00B75AE8" w:rsidRPr="00400B32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b/>
                <w:sz w:val="18"/>
                <w:szCs w:val="18"/>
              </w:rPr>
              <w:lastRenderedPageBreak/>
              <w:t>Propone y/o explica soluciones o procedimientos no visto en clase (creatividad)</w:t>
            </w:r>
            <w:r w:rsidRPr="00400B32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436F60E" w14:textId="77777777" w:rsidR="00B75AE8" w:rsidRPr="00400B32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400B32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B8A47B6" w14:textId="77777777" w:rsidR="00B75AE8" w:rsidRPr="00400B32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b/>
                <w:sz w:val="18"/>
                <w:szCs w:val="18"/>
              </w:rPr>
              <w:t xml:space="preserve">Incorpora conocimientos y </w:t>
            </w:r>
            <w:r w:rsidR="00400B32" w:rsidRPr="00400B32">
              <w:rPr>
                <w:rFonts w:ascii="Arial" w:hAnsi="Arial" w:cs="Arial"/>
                <w:b/>
                <w:sz w:val="18"/>
                <w:szCs w:val="18"/>
              </w:rPr>
              <w:t>actividades interdisciplinarios</w:t>
            </w:r>
            <w:r w:rsidRPr="00400B32">
              <w:rPr>
                <w:rFonts w:ascii="Arial" w:hAnsi="Arial" w:cs="Arial"/>
                <w:b/>
                <w:sz w:val="18"/>
                <w:szCs w:val="18"/>
              </w:rPr>
              <w:t xml:space="preserve"> en su aprendizaje</w:t>
            </w:r>
            <w:r w:rsidRPr="00400B32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42EDD5AD" w14:textId="77777777" w:rsidR="00B75AE8" w:rsidRPr="00400B32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400B32">
              <w:rPr>
                <w:rFonts w:ascii="Arial" w:hAnsi="Arial" w:cs="Arial"/>
                <w:sz w:val="18"/>
                <w:szCs w:val="18"/>
              </w:rPr>
              <w:t>Es capaz de</w:t>
            </w:r>
            <w:r w:rsidRPr="00400B3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400B32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548" w:type="dxa"/>
            <w:vAlign w:val="center"/>
          </w:tcPr>
          <w:p w14:paraId="392B2F68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B75AE8" w:rsidRPr="00AB57B9" w14:paraId="235B821B" w14:textId="77777777" w:rsidTr="00400B32">
        <w:tc>
          <w:tcPr>
            <w:tcW w:w="2518" w:type="dxa"/>
            <w:vMerge/>
            <w:vAlign w:val="center"/>
          </w:tcPr>
          <w:p w14:paraId="7FA840CC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74CAC6EB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087" w:type="dxa"/>
          </w:tcPr>
          <w:p w14:paraId="223E2C78" w14:textId="77777777" w:rsidR="00B75AE8" w:rsidRPr="00400B32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Cumple  4 de los indicadores definidos en desempeño excelente</w:t>
            </w:r>
          </w:p>
        </w:tc>
        <w:tc>
          <w:tcPr>
            <w:tcW w:w="1548" w:type="dxa"/>
            <w:vAlign w:val="center"/>
          </w:tcPr>
          <w:p w14:paraId="463CBE40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1FD8848C" w14:textId="77777777" w:rsidTr="00400B32">
        <w:tc>
          <w:tcPr>
            <w:tcW w:w="2518" w:type="dxa"/>
            <w:vMerge/>
            <w:vAlign w:val="center"/>
          </w:tcPr>
          <w:p w14:paraId="089B0C05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3F28D6DC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087" w:type="dxa"/>
          </w:tcPr>
          <w:p w14:paraId="1CC794DC" w14:textId="77777777" w:rsidR="00B75AE8" w:rsidRPr="00400B32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Cumple  3 de los indicadores definidos en desempeño excelente</w:t>
            </w:r>
          </w:p>
        </w:tc>
        <w:tc>
          <w:tcPr>
            <w:tcW w:w="1548" w:type="dxa"/>
            <w:vAlign w:val="center"/>
          </w:tcPr>
          <w:p w14:paraId="2FA674B8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5856142C" w14:textId="77777777" w:rsidTr="00400B32">
        <w:tc>
          <w:tcPr>
            <w:tcW w:w="2518" w:type="dxa"/>
            <w:vMerge/>
            <w:vAlign w:val="center"/>
          </w:tcPr>
          <w:p w14:paraId="5061B03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4EB156FD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087" w:type="dxa"/>
          </w:tcPr>
          <w:p w14:paraId="0463062D" w14:textId="77777777" w:rsidR="00B75AE8" w:rsidRPr="00400B32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Cumple  2 de los indicadores definidos en desempeño excelente</w:t>
            </w:r>
          </w:p>
        </w:tc>
        <w:tc>
          <w:tcPr>
            <w:tcW w:w="1548" w:type="dxa"/>
            <w:vAlign w:val="center"/>
          </w:tcPr>
          <w:p w14:paraId="65F08CC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0CC34067" w14:textId="77777777" w:rsidTr="00400B32">
        <w:tc>
          <w:tcPr>
            <w:tcW w:w="2518" w:type="dxa"/>
            <w:vAlign w:val="center"/>
          </w:tcPr>
          <w:p w14:paraId="7950C04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843" w:type="dxa"/>
            <w:vAlign w:val="center"/>
          </w:tcPr>
          <w:p w14:paraId="29EE9F38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087" w:type="dxa"/>
          </w:tcPr>
          <w:p w14:paraId="425EFF62" w14:textId="77777777" w:rsidR="00B75AE8" w:rsidRPr="00400B32" w:rsidRDefault="00B75AE8" w:rsidP="000256F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548" w:type="dxa"/>
            <w:vAlign w:val="center"/>
          </w:tcPr>
          <w:p w14:paraId="51783CD9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398A74A7" w14:textId="77777777" w:rsidR="00B75AE8" w:rsidRPr="00AB57B9" w:rsidRDefault="00B75AE8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FA9FE37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78A4BC4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F895220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220911C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66B9FD6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9DFA538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63D20BF7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C21EC88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C7BE32B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7C6A039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69FD55A4" w14:textId="77777777" w:rsidR="006D11FA" w:rsidRDefault="006D11FA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6CB517D" w14:textId="77777777" w:rsidR="00795FAB" w:rsidRPr="00AB57B9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855"/>
        <w:gridCol w:w="876"/>
        <w:gridCol w:w="3971"/>
      </w:tblGrid>
      <w:tr w:rsidR="00400B32" w:rsidRPr="009F2084" w14:paraId="7544D939" w14:textId="77777777" w:rsidTr="007070C4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20B3E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bookmarkStart w:id="11" w:name="_Hlk103622032"/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61367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33400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EDF2F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400B32" w:rsidRPr="009F2084" w14:paraId="405651A9" w14:textId="77777777" w:rsidTr="007070C4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4E6706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D3532D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AEB3F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F9A24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93125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F18A7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1B20F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8B8CC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00B32" w:rsidRPr="009F2084" w14:paraId="23C7DC85" w14:textId="77777777" w:rsidTr="007070C4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79B48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4F5CFFA8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8BC74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2819C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324D9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9773D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05A44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3CD54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8D532" w14:textId="77777777" w:rsidR="00400B32" w:rsidRPr="009F2084" w:rsidRDefault="00400B32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400B32" w:rsidRPr="009F2084" w14:paraId="269CC14F" w14:textId="77777777" w:rsidTr="007070C4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3AFCF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Exposiciones ( Guía de observación 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C7BB5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28AA0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CD49F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17-18.8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5AFF4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BF577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49732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91F26" w14:textId="77777777" w:rsidR="00400B32" w:rsidRPr="009F2084" w:rsidRDefault="00400B32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</w:t>
            </w: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lastRenderedPageBreak/>
              <w:t>la habilidad en el uso de las tic, trabaja en equipo, presenta dominio del tema    e incluye ejemplos claros y precisos para la comprensión del grupo.</w:t>
            </w:r>
          </w:p>
        </w:tc>
      </w:tr>
      <w:tr w:rsidR="00400B32" w:rsidRPr="009F2084" w14:paraId="4E6406B2" w14:textId="77777777" w:rsidTr="007070C4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0B8A2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7FCE3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D68BB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7A6B9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3EA69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4AADE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BCFA0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92A2E" w14:textId="77777777" w:rsidR="00400B32" w:rsidRPr="009F2084" w:rsidRDefault="00400B32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dom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inio de los temas de la unidad,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investigando y aplicando</w:t>
            </w:r>
            <w:r w:rsidRPr="008C2FEA">
              <w:rPr>
                <w:rFonts w:ascii="Arial" w:hAnsi="Arial" w:cs="Arial"/>
                <w:sz w:val="18"/>
                <w:szCs w:val="18"/>
              </w:rPr>
              <w:t xml:space="preserve"> los tipos de percepciones y deducciones que integran la nómina  de una </w:t>
            </w:r>
            <w:r>
              <w:rPr>
                <w:rFonts w:ascii="Arial" w:hAnsi="Arial" w:cs="Arial"/>
                <w:sz w:val="18"/>
                <w:szCs w:val="18"/>
              </w:rPr>
              <w:t xml:space="preserve"> empresas local, con el propósito de elaborar una nómina utilizando </w:t>
            </w:r>
            <w:r w:rsidRPr="00FF43C7">
              <w:rPr>
                <w:rFonts w:ascii="Arial" w:hAnsi="Arial" w:cs="Arial"/>
                <w:sz w:val="18"/>
                <w:szCs w:val="18"/>
              </w:rPr>
              <w:t>Software`s comercial y oficial para el caso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400B32" w:rsidRPr="009F2084" w14:paraId="219190AA" w14:textId="77777777" w:rsidTr="007070C4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1A84A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81FF9E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8170F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58F1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5DBC3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C82E3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5F70A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2F36D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bookmarkEnd w:id="11"/>
    </w:tbl>
    <w:p w14:paraId="68678B2B" w14:textId="77777777" w:rsidR="00321089" w:rsidRDefault="00321089" w:rsidP="00321089">
      <w:pPr>
        <w:pStyle w:val="Sinespaciado"/>
        <w:rPr>
          <w:rFonts w:ascii="Arial" w:hAnsi="Arial" w:cs="Arial"/>
          <w:sz w:val="20"/>
          <w:szCs w:val="20"/>
        </w:rPr>
      </w:pPr>
    </w:p>
    <w:p w14:paraId="6752E069" w14:textId="77777777" w:rsidR="00321089" w:rsidRDefault="00321089" w:rsidP="0032108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1781CA5" w14:textId="77777777" w:rsidR="00400B32" w:rsidRDefault="00400B32" w:rsidP="0032108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7EFD37D" w14:textId="77777777" w:rsidR="00400B32" w:rsidRDefault="00400B32" w:rsidP="0032108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6912B77" w14:textId="77777777" w:rsidR="00400B32" w:rsidRDefault="00400B32" w:rsidP="0032108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A3D51E3" w14:textId="77777777" w:rsidR="00400B32" w:rsidRDefault="00400B32" w:rsidP="0032108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D7B739E" w14:textId="77777777" w:rsidR="00400B32" w:rsidRDefault="00400B32" w:rsidP="0032108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40F3B82" w14:textId="77777777" w:rsidR="00400B32" w:rsidRPr="00AB57B9" w:rsidRDefault="00400B32" w:rsidP="0032108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76AAC29" w14:textId="77777777" w:rsidR="007A0B0A" w:rsidRPr="00AB57B9" w:rsidRDefault="007A0B0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25B9B1A" w14:textId="77777777" w:rsidR="00106009" w:rsidRPr="00AB57B9" w:rsidRDefault="00106009" w:rsidP="00B2266E">
      <w:pPr>
        <w:pStyle w:val="Sinespaciado"/>
        <w:numPr>
          <w:ilvl w:val="0"/>
          <w:numId w:val="23"/>
        </w:num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22"/>
        <w:gridCol w:w="3674"/>
      </w:tblGrid>
      <w:tr w:rsidR="00106009" w:rsidRPr="00AB57B9" w14:paraId="61DB42C2" w14:textId="77777777" w:rsidTr="001732C4">
        <w:tc>
          <w:tcPr>
            <w:tcW w:w="93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5A182D" w14:textId="77777777" w:rsidR="00106009" w:rsidRPr="00AB57B9" w:rsidRDefault="00537EE7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36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5E471E" w14:textId="77777777" w:rsidR="00106009" w:rsidRPr="00AB57B9" w:rsidRDefault="00537EE7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106009" w:rsidRPr="00AB57B9" w14:paraId="3239D57F" w14:textId="77777777" w:rsidTr="001732C4">
        <w:trPr>
          <w:trHeight w:val="661"/>
        </w:trPr>
        <w:tc>
          <w:tcPr>
            <w:tcW w:w="9322" w:type="dxa"/>
            <w:tcBorders>
              <w:top w:val="single" w:sz="4" w:space="0" w:color="auto"/>
            </w:tcBorders>
          </w:tcPr>
          <w:p w14:paraId="339CE5CB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Reyes, A. Administración de Personal, Sueldos y Salarios. Ed. Limusa,</w:t>
            </w:r>
          </w:p>
          <w:p w14:paraId="25286401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2. Varela, R. Administración de la compensación. Ed. Pearson. México, 2006.</w:t>
            </w:r>
          </w:p>
          <w:p w14:paraId="19914A3D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3. Dessler, G. Administración de Personal. 4ª edición. Ed. Prentice Hall. México, 2008</w:t>
            </w:r>
          </w:p>
          <w:p w14:paraId="75D9D1C3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4. Torres, J. Administración de prestaciones. 6ª edición Ed. THOMSON. 2005</w:t>
            </w:r>
          </w:p>
          <w:p w14:paraId="40510A3E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5. Chiavenato, I. Administración de Recursos Humanos.5ª edición. Ed. Mc Graw Hill.</w:t>
            </w:r>
          </w:p>
          <w:p w14:paraId="0002D5A7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 xml:space="preserve">     Bogotá, 2001.</w:t>
            </w:r>
          </w:p>
          <w:p w14:paraId="07CB1514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 xml:space="preserve">6. Chiavenato, I. Gestión del Talento Humano. </w:t>
            </w:r>
            <w:r w:rsidRPr="00400B32">
              <w:rPr>
                <w:rFonts w:ascii="Arial" w:hAnsi="Arial" w:cs="Arial"/>
                <w:sz w:val="18"/>
                <w:szCs w:val="18"/>
                <w:lang w:val="en-US"/>
              </w:rPr>
              <w:t>Ed. Mc Graw Hill. Bogotá, 2002.</w:t>
            </w:r>
          </w:p>
          <w:p w14:paraId="14F45698" w14:textId="77777777" w:rsidR="00037EEF" w:rsidRPr="00400B32" w:rsidRDefault="00037EEF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  <w:lang w:val="en-US"/>
              </w:rPr>
              <w:t xml:space="preserve">    </w:t>
            </w:r>
            <w:r w:rsidRPr="00400B32">
              <w:rPr>
                <w:rFonts w:ascii="Arial" w:hAnsi="Arial" w:cs="Arial"/>
                <w:sz w:val="18"/>
                <w:szCs w:val="18"/>
              </w:rPr>
              <w:t>LEYES Y REGLAMENTOS 2020</w:t>
            </w:r>
          </w:p>
          <w:p w14:paraId="7CAABA9C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7. Ley Federal del Trabajo y su Reglamento</w:t>
            </w:r>
          </w:p>
          <w:p w14:paraId="3CC5FF03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8. Ley del Seguro Social</w:t>
            </w:r>
          </w:p>
          <w:p w14:paraId="12D4F82D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9. Ley del INFONAVIT</w:t>
            </w:r>
          </w:p>
          <w:p w14:paraId="0F4180E9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10. Código Fiscal de la Federación y su Reglamento</w:t>
            </w:r>
            <w:r w:rsidR="00F93546" w:rsidRPr="00400B32">
              <w:rPr>
                <w:rFonts w:ascii="Arial" w:hAnsi="Arial" w:cs="Arial"/>
                <w:sz w:val="18"/>
                <w:szCs w:val="18"/>
              </w:rPr>
              <w:t xml:space="preserve"> 2019</w:t>
            </w:r>
          </w:p>
          <w:p w14:paraId="5EFB24B6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11. Ley del SAR</w:t>
            </w:r>
          </w:p>
          <w:p w14:paraId="63BC518D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12. Ley del Impuesto Sobre la Renta y su Reglamento</w:t>
            </w:r>
            <w:r w:rsidR="00F93546" w:rsidRPr="00400B32">
              <w:rPr>
                <w:rFonts w:ascii="Arial" w:hAnsi="Arial" w:cs="Arial"/>
                <w:sz w:val="18"/>
                <w:szCs w:val="18"/>
              </w:rPr>
              <w:t xml:space="preserve"> 2019</w:t>
            </w:r>
          </w:p>
          <w:p w14:paraId="4A917C97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13  Misceláneas fiscales</w:t>
            </w:r>
            <w:r w:rsidR="00F93546" w:rsidRPr="00400B32">
              <w:rPr>
                <w:rFonts w:ascii="Arial" w:hAnsi="Arial" w:cs="Arial"/>
                <w:sz w:val="18"/>
                <w:szCs w:val="18"/>
              </w:rPr>
              <w:t xml:space="preserve"> 2019</w:t>
            </w:r>
          </w:p>
          <w:p w14:paraId="4A659C0C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14. Manual de Sueldos y Salarios</w:t>
            </w:r>
          </w:p>
          <w:p w14:paraId="3720677B" w14:textId="77777777" w:rsidR="00537EE7" w:rsidRPr="00AC052E" w:rsidRDefault="00537EE7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4" w:type="dxa"/>
            <w:tcBorders>
              <w:top w:val="single" w:sz="4" w:space="0" w:color="auto"/>
            </w:tcBorders>
          </w:tcPr>
          <w:p w14:paraId="712E9B78" w14:textId="77777777" w:rsidR="00AC052E" w:rsidRPr="00140675" w:rsidRDefault="00AC052E" w:rsidP="00AC052E">
            <w:pPr>
              <w:pStyle w:val="Prrafodelista"/>
              <w:numPr>
                <w:ilvl w:val="0"/>
                <w:numId w:val="27"/>
              </w:num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140675">
              <w:rPr>
                <w:rFonts w:ascii="Arial" w:hAnsi="Arial"/>
                <w:sz w:val="18"/>
                <w:szCs w:val="18"/>
              </w:rPr>
              <w:t>Marcadores</w:t>
            </w:r>
          </w:p>
          <w:p w14:paraId="240F36DE" w14:textId="77777777" w:rsidR="00AC052E" w:rsidRPr="00140675" w:rsidRDefault="00AC052E" w:rsidP="00AC052E">
            <w:pPr>
              <w:pStyle w:val="Prrafodelista"/>
              <w:numPr>
                <w:ilvl w:val="0"/>
                <w:numId w:val="27"/>
              </w:num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140675">
              <w:rPr>
                <w:rFonts w:ascii="Arial" w:hAnsi="Arial"/>
                <w:sz w:val="18"/>
                <w:szCs w:val="18"/>
              </w:rPr>
              <w:t>Pintaron</w:t>
            </w:r>
          </w:p>
          <w:p w14:paraId="76B8A841" w14:textId="77777777" w:rsidR="00AC052E" w:rsidRPr="00140675" w:rsidRDefault="00AC052E" w:rsidP="00AC052E">
            <w:pPr>
              <w:pStyle w:val="Prrafodelista"/>
              <w:numPr>
                <w:ilvl w:val="0"/>
                <w:numId w:val="27"/>
              </w:num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140675">
              <w:rPr>
                <w:rFonts w:ascii="Arial" w:hAnsi="Arial"/>
                <w:sz w:val="18"/>
                <w:szCs w:val="18"/>
              </w:rPr>
              <w:t>Copias fotostáticas</w:t>
            </w:r>
          </w:p>
          <w:p w14:paraId="251BBC00" w14:textId="77777777" w:rsidR="00AC052E" w:rsidRPr="00AC052E" w:rsidRDefault="00AC052E" w:rsidP="00AC052E">
            <w:pPr>
              <w:pStyle w:val="Textoindependiente"/>
              <w:numPr>
                <w:ilvl w:val="0"/>
                <w:numId w:val="27"/>
              </w:numPr>
              <w:rPr>
                <w:rFonts w:ascii="Arial" w:hAnsi="Arial"/>
                <w:sz w:val="18"/>
                <w:szCs w:val="18"/>
              </w:rPr>
            </w:pPr>
            <w:r w:rsidRPr="00140675">
              <w:rPr>
                <w:rFonts w:ascii="Arial" w:hAnsi="Arial"/>
                <w:sz w:val="18"/>
                <w:szCs w:val="18"/>
              </w:rPr>
              <w:t>Pizarrón</w:t>
            </w:r>
          </w:p>
          <w:p w14:paraId="3408258A" w14:textId="77777777" w:rsidR="00AC052E" w:rsidRPr="00140675" w:rsidRDefault="00AC052E" w:rsidP="00AC052E">
            <w:pPr>
              <w:pStyle w:val="Textoindependiente"/>
              <w:numPr>
                <w:ilvl w:val="0"/>
                <w:numId w:val="27"/>
              </w:numPr>
              <w:rPr>
                <w:rFonts w:ascii="Arial" w:hAnsi="Arial"/>
                <w:sz w:val="18"/>
                <w:szCs w:val="18"/>
              </w:rPr>
            </w:pPr>
            <w:r w:rsidRPr="00140675">
              <w:rPr>
                <w:rFonts w:ascii="Arial" w:hAnsi="Arial"/>
                <w:sz w:val="18"/>
                <w:szCs w:val="18"/>
              </w:rPr>
              <w:t>Impresora</w:t>
            </w:r>
          </w:p>
          <w:p w14:paraId="3794FB4C" w14:textId="77777777" w:rsidR="00AC052E" w:rsidRPr="00140675" w:rsidRDefault="00AC052E" w:rsidP="00AC052E">
            <w:pPr>
              <w:pStyle w:val="Textoindependiente"/>
              <w:numPr>
                <w:ilvl w:val="0"/>
                <w:numId w:val="27"/>
              </w:numPr>
              <w:rPr>
                <w:rFonts w:ascii="Arial" w:hAnsi="Arial"/>
                <w:sz w:val="18"/>
                <w:szCs w:val="18"/>
              </w:rPr>
            </w:pPr>
            <w:r w:rsidRPr="00140675">
              <w:rPr>
                <w:rFonts w:ascii="Arial" w:hAnsi="Arial"/>
                <w:sz w:val="18"/>
                <w:szCs w:val="18"/>
              </w:rPr>
              <w:t>Computadora</w:t>
            </w:r>
          </w:p>
          <w:p w14:paraId="6979561E" w14:textId="77777777" w:rsidR="00AC052E" w:rsidRPr="00140675" w:rsidRDefault="00AC052E" w:rsidP="00AC052E">
            <w:pPr>
              <w:pStyle w:val="Textoindependiente"/>
              <w:numPr>
                <w:ilvl w:val="0"/>
                <w:numId w:val="27"/>
              </w:numPr>
              <w:rPr>
                <w:rFonts w:ascii="Arial" w:hAnsi="Arial"/>
                <w:sz w:val="18"/>
                <w:szCs w:val="18"/>
              </w:rPr>
            </w:pPr>
            <w:r w:rsidRPr="00140675">
              <w:rPr>
                <w:rFonts w:ascii="Arial" w:hAnsi="Arial"/>
                <w:sz w:val="18"/>
                <w:szCs w:val="18"/>
              </w:rPr>
              <w:t>Cañón</w:t>
            </w:r>
          </w:p>
          <w:p w14:paraId="6EE9AFFC" w14:textId="77777777" w:rsidR="00AC052E" w:rsidRPr="00AC052E" w:rsidRDefault="00AC052E" w:rsidP="00AC052E">
            <w:pPr>
              <w:spacing w:line="276" w:lineRule="auto"/>
              <w:ind w:left="360"/>
              <w:rPr>
                <w:rFonts w:ascii="Arial" w:hAnsi="Arial"/>
                <w:sz w:val="18"/>
                <w:szCs w:val="18"/>
              </w:rPr>
            </w:pPr>
          </w:p>
          <w:p w14:paraId="161156C1" w14:textId="77777777" w:rsidR="00106009" w:rsidRPr="00AB57B9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FC0497E" w14:textId="77777777" w:rsidR="005C0EED" w:rsidRPr="00AB57B9" w:rsidRDefault="005C0EED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3ED0573E" w14:textId="77777777" w:rsidR="00206F1D" w:rsidRPr="00AB57B9" w:rsidRDefault="00106009" w:rsidP="00B2266E">
      <w:pPr>
        <w:pStyle w:val="Sinespaciado"/>
        <w:numPr>
          <w:ilvl w:val="0"/>
          <w:numId w:val="23"/>
        </w:num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Calendarizac</w:t>
      </w:r>
      <w:r w:rsidR="00795FAB">
        <w:rPr>
          <w:rFonts w:ascii="Arial" w:hAnsi="Arial" w:cs="Arial"/>
          <w:sz w:val="20"/>
          <w:szCs w:val="20"/>
        </w:rPr>
        <w:t xml:space="preserve">ión de evaluación en semanas </w:t>
      </w:r>
    </w:p>
    <w:p w14:paraId="59AFB1B9" w14:textId="77777777" w:rsidR="005053AB" w:rsidRPr="00AB57B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64"/>
        <w:gridCol w:w="764"/>
        <w:gridCol w:w="764"/>
        <w:gridCol w:w="764"/>
        <w:gridCol w:w="764"/>
        <w:gridCol w:w="764"/>
        <w:gridCol w:w="764"/>
        <w:gridCol w:w="764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862CFC" w:rsidRPr="00AB57B9" w14:paraId="15B5105C" w14:textId="77777777" w:rsidTr="00862CFC">
        <w:tc>
          <w:tcPr>
            <w:tcW w:w="764" w:type="dxa"/>
          </w:tcPr>
          <w:p w14:paraId="4441FBF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lastRenderedPageBreak/>
              <w:t xml:space="preserve">Semana </w:t>
            </w:r>
          </w:p>
        </w:tc>
        <w:tc>
          <w:tcPr>
            <w:tcW w:w="764" w:type="dxa"/>
          </w:tcPr>
          <w:p w14:paraId="326D2DCB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21829B84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2A94D77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2B1AD922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4008AC3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27C3A30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175236B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48099E90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3414C7DD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1C44430D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01CD146E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3395771C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08073B0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18703B7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24A5CF0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0803D2A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62CFC" w:rsidRPr="00AB57B9" w14:paraId="097FFE39" w14:textId="77777777" w:rsidTr="00862CFC">
        <w:tc>
          <w:tcPr>
            <w:tcW w:w="764" w:type="dxa"/>
          </w:tcPr>
          <w:p w14:paraId="5E415C0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0C748B1B" w14:textId="77777777" w:rsidR="00862CFC" w:rsidRPr="00AB57B9" w:rsidRDefault="00C7190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6E09495F" w14:textId="77777777" w:rsidR="00C71907" w:rsidRPr="00AB57B9" w:rsidRDefault="00C7190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550B50C" w14:textId="77777777" w:rsidR="00862CFC" w:rsidRPr="00AB57B9" w:rsidRDefault="00862CFC" w:rsidP="003D09E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43E9129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F5398DA" w14:textId="77777777" w:rsidR="00F93546" w:rsidRDefault="00F93546" w:rsidP="00F9354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  <w:p w14:paraId="251BBD90" w14:textId="77777777" w:rsidR="00C71907" w:rsidRPr="00AB57B9" w:rsidRDefault="00F93546" w:rsidP="00F9354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4" w:type="dxa"/>
          </w:tcPr>
          <w:p w14:paraId="3443F30A" w14:textId="77777777" w:rsidR="00862CFC" w:rsidRPr="00AB57B9" w:rsidRDefault="00862CFC" w:rsidP="003D09E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DCF832D" w14:textId="77777777" w:rsidR="00C71907" w:rsidRPr="00AB57B9" w:rsidRDefault="00C7190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CE8263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10E25A1" w14:textId="77777777" w:rsidR="003D09EE" w:rsidRDefault="00F93546" w:rsidP="003D09E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  <w:p w14:paraId="56C666AE" w14:textId="77777777" w:rsidR="00862CFC" w:rsidRPr="00AB57B9" w:rsidRDefault="003D09EE" w:rsidP="003D09E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5" w:type="dxa"/>
          </w:tcPr>
          <w:p w14:paraId="145E0F35" w14:textId="77777777" w:rsidR="00C71907" w:rsidRPr="00AB57B9" w:rsidRDefault="00C7190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77A309A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5A787AC" w14:textId="77777777" w:rsidR="00862CFC" w:rsidRPr="00AB57B9" w:rsidRDefault="00862CFC" w:rsidP="003D09E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8388D50" w14:textId="06C7CF67" w:rsidR="00C71907" w:rsidRPr="00AB57B9" w:rsidRDefault="00C71907" w:rsidP="00F9354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99F784A" w14:textId="77777777" w:rsidR="00862CFC" w:rsidRDefault="001A329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  <w:p w14:paraId="1C920DA8" w14:textId="6DD885F6" w:rsidR="001A329F" w:rsidRPr="00AB57B9" w:rsidRDefault="001A329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5" w:type="dxa"/>
          </w:tcPr>
          <w:p w14:paraId="2A22A679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E592B87" w14:textId="77777777" w:rsidR="003D09EE" w:rsidRDefault="00F93546" w:rsidP="003D09E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</w:p>
          <w:p w14:paraId="0DE79D08" w14:textId="77777777" w:rsidR="00C71907" w:rsidRPr="00AB57B9" w:rsidRDefault="003D09EE" w:rsidP="003D09E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</w:tr>
      <w:tr w:rsidR="00862CFC" w:rsidRPr="00AB57B9" w14:paraId="1185F2C7" w14:textId="77777777" w:rsidTr="00862CFC">
        <w:tc>
          <w:tcPr>
            <w:tcW w:w="764" w:type="dxa"/>
          </w:tcPr>
          <w:p w14:paraId="0E487AAC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0D96C12D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B7D80A9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8BDBEC4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24C4A4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3CA8745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BB4371B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BB30D3B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F0F652E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CA959E4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7EA8B4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BEDB14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8B5E69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55D640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AD48EDC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77947B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2C02CDD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AB57B9" w14:paraId="6766B813" w14:textId="77777777" w:rsidTr="00862CFC">
        <w:tc>
          <w:tcPr>
            <w:tcW w:w="764" w:type="dxa"/>
          </w:tcPr>
          <w:p w14:paraId="5ABF83A0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002967F9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F865C9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09A582E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C35D0B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79443C2" w14:textId="77777777" w:rsidR="00862CFC" w:rsidRPr="00AB57B9" w:rsidRDefault="00C7190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SD1</w:t>
            </w:r>
          </w:p>
        </w:tc>
        <w:tc>
          <w:tcPr>
            <w:tcW w:w="764" w:type="dxa"/>
          </w:tcPr>
          <w:p w14:paraId="3DF8567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B1B2AFD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C4D187B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4B1082B" w14:textId="77777777" w:rsidR="00862CFC" w:rsidRPr="00AB57B9" w:rsidRDefault="00C7190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SD2</w:t>
            </w:r>
          </w:p>
        </w:tc>
        <w:tc>
          <w:tcPr>
            <w:tcW w:w="765" w:type="dxa"/>
          </w:tcPr>
          <w:p w14:paraId="66931929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43914E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CE4E2E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3E175BC" w14:textId="7DB92836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B6E8184" w14:textId="26F5CDB9" w:rsidR="00862CFC" w:rsidRPr="00AB57B9" w:rsidRDefault="001A329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SD3</w:t>
            </w:r>
          </w:p>
        </w:tc>
        <w:tc>
          <w:tcPr>
            <w:tcW w:w="765" w:type="dxa"/>
          </w:tcPr>
          <w:p w14:paraId="196B851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CDD788E" w14:textId="77777777" w:rsidR="00862CFC" w:rsidRPr="00AB57B9" w:rsidRDefault="00C7190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SD4</w:t>
            </w:r>
          </w:p>
        </w:tc>
      </w:tr>
    </w:tbl>
    <w:p w14:paraId="6AB09E98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TP: Tiempo Planeado</w:t>
      </w:r>
    </w:p>
    <w:p w14:paraId="14C12A6D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ED: Evaluación diagnóstica</w:t>
      </w:r>
    </w:p>
    <w:p w14:paraId="51855F14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49D670C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TR: Tiempo Real</w:t>
      </w:r>
    </w:p>
    <w:p w14:paraId="2586F69A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EFn: Evaluación formativa (Competencia específica n)</w:t>
      </w:r>
    </w:p>
    <w:p w14:paraId="45AF311C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SD: Seguimiento departamental</w:t>
      </w:r>
    </w:p>
    <w:p w14:paraId="6CFBDDBB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ES: Evaluación sumativa</w:t>
      </w:r>
    </w:p>
    <w:p w14:paraId="1576319E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3"/>
        <w:gridCol w:w="2444"/>
      </w:tblGrid>
      <w:tr w:rsidR="00862CFC" w:rsidRPr="00AB57B9" w14:paraId="67FC1948" w14:textId="77777777" w:rsidTr="0020553C">
        <w:trPr>
          <w:jc w:val="right"/>
        </w:trPr>
        <w:tc>
          <w:tcPr>
            <w:tcW w:w="2373" w:type="dxa"/>
          </w:tcPr>
          <w:p w14:paraId="725A366A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09E66D4F" w14:textId="32AE3572" w:rsidR="00862CFC" w:rsidRPr="00AB57B9" w:rsidRDefault="004F37A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39144C">
              <w:rPr>
                <w:rFonts w:ascii="Arial" w:hAnsi="Arial" w:cs="Arial"/>
                <w:sz w:val="20"/>
                <w:szCs w:val="20"/>
              </w:rPr>
              <w:t>9-</w:t>
            </w:r>
            <w:r w:rsidR="003C6D56">
              <w:rPr>
                <w:rFonts w:ascii="Arial" w:hAnsi="Arial" w:cs="Arial"/>
                <w:sz w:val="20"/>
                <w:szCs w:val="20"/>
              </w:rPr>
              <w:t>EN</w:t>
            </w:r>
            <w:r w:rsidR="001A329F">
              <w:rPr>
                <w:rFonts w:ascii="Arial" w:hAnsi="Arial" w:cs="Arial"/>
                <w:sz w:val="20"/>
                <w:szCs w:val="20"/>
              </w:rPr>
              <w:t>ERO</w:t>
            </w:r>
            <w:r w:rsidR="0039144C">
              <w:rPr>
                <w:rFonts w:ascii="Arial" w:hAnsi="Arial" w:cs="Arial"/>
                <w:sz w:val="20"/>
                <w:szCs w:val="20"/>
              </w:rPr>
              <w:t>-</w:t>
            </w:r>
            <w:r w:rsidR="00400B32">
              <w:rPr>
                <w:rFonts w:ascii="Arial" w:hAnsi="Arial" w:cs="Arial"/>
                <w:sz w:val="20"/>
                <w:szCs w:val="20"/>
              </w:rPr>
              <w:t>20</w:t>
            </w:r>
            <w:r w:rsidR="001D623A">
              <w:rPr>
                <w:rFonts w:ascii="Arial" w:hAnsi="Arial" w:cs="Arial"/>
                <w:sz w:val="20"/>
                <w:szCs w:val="20"/>
              </w:rPr>
              <w:t>2</w:t>
            </w:r>
            <w:r w:rsidR="001A329F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14:paraId="4D62D817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408CAA3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AB57B9" w14:paraId="5BB4F340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4052B8B7" w14:textId="77777777" w:rsidR="00862CFC" w:rsidRPr="00AB57B9" w:rsidRDefault="00F83A7F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CPA. ALVARO RAMOS VILLEGAS</w:t>
            </w:r>
          </w:p>
        </w:tc>
        <w:tc>
          <w:tcPr>
            <w:tcW w:w="850" w:type="dxa"/>
          </w:tcPr>
          <w:p w14:paraId="408514BB" w14:textId="77777777" w:rsidR="00862CFC" w:rsidRPr="00AB57B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4C791204" w14:textId="40BB1614" w:rsidR="00862CFC" w:rsidRPr="00AB57B9" w:rsidRDefault="0005605C" w:rsidP="00400B3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LAE. RENATA RAMOS MORENO</w:t>
            </w:r>
          </w:p>
        </w:tc>
      </w:tr>
      <w:tr w:rsidR="00862CFC" w:rsidRPr="00AB57B9" w14:paraId="2FAF8A7C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47E4C93F" w14:textId="77777777" w:rsidR="00862CFC" w:rsidRPr="00AB57B9" w:rsidRDefault="00026A06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 y firma del  profesor</w:t>
            </w:r>
          </w:p>
        </w:tc>
        <w:tc>
          <w:tcPr>
            <w:tcW w:w="850" w:type="dxa"/>
          </w:tcPr>
          <w:p w14:paraId="2F095E6A" w14:textId="77777777" w:rsidR="00862CFC" w:rsidRPr="00AB57B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1577CAE6" w14:textId="77777777" w:rsidR="00862CFC" w:rsidRPr="00AB57B9" w:rsidRDefault="00026A06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 y firma de la Jefa</w:t>
            </w:r>
            <w:r w:rsidR="00862CFC" w:rsidRPr="00AB57B9">
              <w:rPr>
                <w:rFonts w:ascii="Arial" w:hAnsi="Arial" w:cs="Arial"/>
                <w:sz w:val="20"/>
                <w:szCs w:val="20"/>
              </w:rPr>
              <w:t xml:space="preserve"> de Departamento Académico</w:t>
            </w:r>
          </w:p>
        </w:tc>
      </w:tr>
    </w:tbl>
    <w:p w14:paraId="7C6081F9" w14:textId="77777777" w:rsidR="00862CFC" w:rsidRPr="00AB57B9" w:rsidRDefault="00862CFC" w:rsidP="0020553C">
      <w:pPr>
        <w:pStyle w:val="Sinespaciado"/>
        <w:rPr>
          <w:rFonts w:ascii="Arial" w:hAnsi="Arial" w:cs="Arial"/>
          <w:sz w:val="20"/>
          <w:szCs w:val="20"/>
        </w:rPr>
      </w:pPr>
    </w:p>
    <w:sectPr w:rsidR="00862CFC" w:rsidRPr="00AB57B9" w:rsidSect="00ED10B3">
      <w:headerReference w:type="default" r:id="rId7"/>
      <w:footerReference w:type="default" r:id="rId8"/>
      <w:pgSz w:w="15840" w:h="12240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D9829" w14:textId="77777777" w:rsidR="00ED10B3" w:rsidRDefault="00ED10B3" w:rsidP="00862CFC">
      <w:pPr>
        <w:spacing w:after="0" w:line="240" w:lineRule="auto"/>
      </w:pPr>
      <w:r>
        <w:separator/>
      </w:r>
    </w:p>
  </w:endnote>
  <w:endnote w:type="continuationSeparator" w:id="0">
    <w:p w14:paraId="313B6872" w14:textId="77777777" w:rsidR="00ED10B3" w:rsidRDefault="00ED10B3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ED2FA" w14:textId="77777777" w:rsidR="00CC66D6" w:rsidRPr="0026481A" w:rsidRDefault="00CC66D6" w:rsidP="00CC66D6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bookmarkStart w:id="12" w:name="_Hlk142483439"/>
    <w:r w:rsidRPr="0026481A">
      <w:rPr>
        <w:rFonts w:ascii="Arial" w:hAnsi="Arial" w:cs="Arial"/>
        <w:sz w:val="18"/>
        <w:lang w:val="en-US"/>
      </w:rPr>
      <w:t>Julio 2017</w:t>
    </w:r>
    <w:bookmarkEnd w:id="12"/>
  </w:p>
  <w:p w14:paraId="31798FE3" w14:textId="0E8038C7" w:rsidR="00172C1A" w:rsidRDefault="00172C1A" w:rsidP="005008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087C0" w14:textId="77777777" w:rsidR="00ED10B3" w:rsidRDefault="00ED10B3" w:rsidP="00862CFC">
      <w:pPr>
        <w:spacing w:after="0" w:line="240" w:lineRule="auto"/>
      </w:pPr>
      <w:r>
        <w:separator/>
      </w:r>
    </w:p>
  </w:footnote>
  <w:footnote w:type="continuationSeparator" w:id="0">
    <w:p w14:paraId="6BA4EC0C" w14:textId="77777777" w:rsidR="00ED10B3" w:rsidRDefault="00ED10B3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84380" w14:textId="6A6D4564" w:rsidR="00172C1A" w:rsidRDefault="00000000" w:rsidP="00046349">
    <w:pPr>
      <w:pStyle w:val="Sinespaciado"/>
      <w:rPr>
        <w:rFonts w:ascii="Arial" w:hAnsi="Arial" w:cs="Arial"/>
        <w:b/>
        <w:sz w:val="20"/>
      </w:rPr>
    </w:pPr>
    <w:r>
      <w:rPr>
        <w:noProof/>
        <w:lang w:val="en-US"/>
      </w:rPr>
      <w:pict w14:anchorId="4342F890">
        <v:group id="_x0000_s1025" style="position:absolute;margin-left:.25pt;margin-top:-19.5pt;width:685.75pt;height:56.7pt;z-index:251660288" coordorigin="1139,1375" coordsize="13715,11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12724;top:1375;width:2130;height:1134">
            <v:imagedata r:id="rId1" o:title="itssat"/>
          </v:shape>
          <v:shape id="_x0000_s1027" type="#_x0000_t75" style="position:absolute;left:1139;top:1375;width:2576;height:1134">
            <v:imagedata r:id="rId2" o:title="Logo-TecNM"/>
          </v:shape>
        </v:group>
      </w:pict>
    </w:r>
    <w:r w:rsidR="00172C1A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4BA0E748" wp14:editId="76D5967C">
          <wp:simplePos x="0" y="0"/>
          <wp:positionH relativeFrom="column">
            <wp:posOffset>7578521</wp:posOffset>
          </wp:positionH>
          <wp:positionV relativeFrom="paragraph">
            <wp:posOffset>-139664</wp:posOffset>
          </wp:positionV>
          <wp:extent cx="517585" cy="666588"/>
          <wp:effectExtent l="0" t="0" r="0" b="0"/>
          <wp:wrapNone/>
          <wp:docPr id="1" name="Imagen 1" descr="D:\1.- Desarrollo Institucional\Logos oficiales\logos 2016\LOGO NIDEN ITSSAT Vertical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1.- Desarrollo Institucional\Logos oficiales\logos 2016\LOGO NIDEN ITSSAT Vertical 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898" cy="6721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624E8D" w14:textId="77777777" w:rsidR="00172C1A" w:rsidRDefault="00172C1A" w:rsidP="00046349">
    <w:pPr>
      <w:pStyle w:val="Sinespaciado"/>
      <w:rPr>
        <w:rFonts w:ascii="Arial" w:hAnsi="Arial" w:cs="Arial"/>
        <w:b/>
        <w:sz w:val="20"/>
      </w:rPr>
    </w:pPr>
  </w:p>
  <w:p w14:paraId="406C7B3F" w14:textId="77777777" w:rsidR="00172C1A" w:rsidRDefault="00172C1A" w:rsidP="00046349">
    <w:pPr>
      <w:pStyle w:val="Sinespaciado"/>
      <w:rPr>
        <w:rFonts w:ascii="Arial" w:hAnsi="Arial" w:cs="Arial"/>
        <w:b/>
        <w:sz w:val="20"/>
      </w:rPr>
    </w:pPr>
  </w:p>
  <w:p w14:paraId="1CC0FBD4" w14:textId="77777777" w:rsidR="00172C1A" w:rsidRDefault="00172C1A" w:rsidP="00046349">
    <w:pPr>
      <w:pStyle w:val="Sinespaciado"/>
      <w:rPr>
        <w:rFonts w:ascii="Arial" w:hAnsi="Arial" w:cs="Arial"/>
        <w:b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E362F"/>
    <w:multiLevelType w:val="hybridMultilevel"/>
    <w:tmpl w:val="2A2067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BD38B1"/>
    <w:multiLevelType w:val="hybridMultilevel"/>
    <w:tmpl w:val="7E2E340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D503AC"/>
    <w:multiLevelType w:val="multilevel"/>
    <w:tmpl w:val="0DEECC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5A328AE"/>
    <w:multiLevelType w:val="hybridMultilevel"/>
    <w:tmpl w:val="0796628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A03589"/>
    <w:multiLevelType w:val="hybridMultilevel"/>
    <w:tmpl w:val="E862A62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AB0E45"/>
    <w:multiLevelType w:val="hybridMultilevel"/>
    <w:tmpl w:val="323CB63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85E23D1"/>
    <w:multiLevelType w:val="hybridMultilevel"/>
    <w:tmpl w:val="9F227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F90940"/>
    <w:multiLevelType w:val="hybridMultilevel"/>
    <w:tmpl w:val="C3623DBA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2C96338"/>
    <w:multiLevelType w:val="hybridMultilevel"/>
    <w:tmpl w:val="401CE6DE"/>
    <w:lvl w:ilvl="0" w:tplc="8F727328">
      <w:start w:val="1"/>
      <w:numFmt w:val="upperLetter"/>
      <w:lvlText w:val="%1)"/>
      <w:lvlJc w:val="left"/>
      <w:pPr>
        <w:ind w:left="720" w:hanging="360"/>
      </w:pPr>
      <w:rPr>
        <w:rFonts w:eastAsia="Times New Roman" w:hint="default"/>
        <w:color w:val="000000"/>
        <w:sz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B8414E"/>
    <w:multiLevelType w:val="hybridMultilevel"/>
    <w:tmpl w:val="702CC84C"/>
    <w:lvl w:ilvl="0" w:tplc="5370657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E48CB"/>
    <w:multiLevelType w:val="multilevel"/>
    <w:tmpl w:val="01ECF3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3F493D"/>
    <w:multiLevelType w:val="hybridMultilevel"/>
    <w:tmpl w:val="FBD272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2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695B4E"/>
    <w:multiLevelType w:val="hybridMultilevel"/>
    <w:tmpl w:val="FC6EB4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4E0FF3"/>
    <w:multiLevelType w:val="hybridMultilevel"/>
    <w:tmpl w:val="1A7426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461E34"/>
    <w:multiLevelType w:val="hybridMultilevel"/>
    <w:tmpl w:val="BEE04E4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9438279">
    <w:abstractNumId w:val="18"/>
  </w:num>
  <w:num w:numId="2" w16cid:durableId="1999647592">
    <w:abstractNumId w:val="10"/>
  </w:num>
  <w:num w:numId="3" w16cid:durableId="1599369285">
    <w:abstractNumId w:val="26"/>
  </w:num>
  <w:num w:numId="4" w16cid:durableId="663239085">
    <w:abstractNumId w:val="15"/>
  </w:num>
  <w:num w:numId="5" w16cid:durableId="2095859497">
    <w:abstractNumId w:val="13"/>
  </w:num>
  <w:num w:numId="6" w16cid:durableId="931161256">
    <w:abstractNumId w:val="14"/>
  </w:num>
  <w:num w:numId="7" w16cid:durableId="116727147">
    <w:abstractNumId w:val="9"/>
  </w:num>
  <w:num w:numId="8" w16cid:durableId="661081274">
    <w:abstractNumId w:val="19"/>
  </w:num>
  <w:num w:numId="9" w16cid:durableId="1132285572">
    <w:abstractNumId w:val="0"/>
  </w:num>
  <w:num w:numId="10" w16cid:durableId="775175259">
    <w:abstractNumId w:val="17"/>
  </w:num>
  <w:num w:numId="11" w16cid:durableId="768892358">
    <w:abstractNumId w:val="22"/>
  </w:num>
  <w:num w:numId="12" w16cid:durableId="1056398837">
    <w:abstractNumId w:val="5"/>
  </w:num>
  <w:num w:numId="13" w16cid:durableId="2080786525">
    <w:abstractNumId w:val="7"/>
  </w:num>
  <w:num w:numId="14" w16cid:durableId="2024357830">
    <w:abstractNumId w:val="20"/>
  </w:num>
  <w:num w:numId="15" w16cid:durableId="1133062490">
    <w:abstractNumId w:val="11"/>
  </w:num>
  <w:num w:numId="16" w16cid:durableId="1979994168">
    <w:abstractNumId w:val="25"/>
  </w:num>
  <w:num w:numId="17" w16cid:durableId="1372922153">
    <w:abstractNumId w:val="2"/>
  </w:num>
  <w:num w:numId="18" w16cid:durableId="723724922">
    <w:abstractNumId w:val="4"/>
  </w:num>
  <w:num w:numId="19" w16cid:durableId="308824749">
    <w:abstractNumId w:val="21"/>
  </w:num>
  <w:num w:numId="20" w16cid:durableId="556284971">
    <w:abstractNumId w:val="16"/>
  </w:num>
  <w:num w:numId="21" w16cid:durableId="854002267">
    <w:abstractNumId w:val="1"/>
  </w:num>
  <w:num w:numId="22" w16cid:durableId="337772593">
    <w:abstractNumId w:val="6"/>
  </w:num>
  <w:num w:numId="23" w16cid:durableId="436801348">
    <w:abstractNumId w:val="8"/>
  </w:num>
  <w:num w:numId="24" w16cid:durableId="1495878105">
    <w:abstractNumId w:val="3"/>
  </w:num>
  <w:num w:numId="25" w16cid:durableId="1981423591">
    <w:abstractNumId w:val="24"/>
  </w:num>
  <w:num w:numId="26" w16cid:durableId="762409958">
    <w:abstractNumId w:val="12"/>
  </w:num>
  <w:num w:numId="27" w16cid:durableId="195278070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53AB"/>
    <w:rsid w:val="00015F7E"/>
    <w:rsid w:val="000256F3"/>
    <w:rsid w:val="00026A06"/>
    <w:rsid w:val="000300FF"/>
    <w:rsid w:val="00031DD0"/>
    <w:rsid w:val="00035B74"/>
    <w:rsid w:val="00037EEF"/>
    <w:rsid w:val="00046349"/>
    <w:rsid w:val="00055465"/>
    <w:rsid w:val="00055892"/>
    <w:rsid w:val="0005605C"/>
    <w:rsid w:val="000626FF"/>
    <w:rsid w:val="00062AA4"/>
    <w:rsid w:val="000631FB"/>
    <w:rsid w:val="00087369"/>
    <w:rsid w:val="000944B5"/>
    <w:rsid w:val="000B2E73"/>
    <w:rsid w:val="000B7A39"/>
    <w:rsid w:val="000D151B"/>
    <w:rsid w:val="000D3D58"/>
    <w:rsid w:val="000E1D7D"/>
    <w:rsid w:val="000E3193"/>
    <w:rsid w:val="001014CF"/>
    <w:rsid w:val="00106009"/>
    <w:rsid w:val="001243B8"/>
    <w:rsid w:val="00127051"/>
    <w:rsid w:val="001359C0"/>
    <w:rsid w:val="00146BEF"/>
    <w:rsid w:val="00160D9F"/>
    <w:rsid w:val="00172C1A"/>
    <w:rsid w:val="001732C4"/>
    <w:rsid w:val="00176E13"/>
    <w:rsid w:val="001A329F"/>
    <w:rsid w:val="001A5C34"/>
    <w:rsid w:val="001B2CB2"/>
    <w:rsid w:val="001B2DE9"/>
    <w:rsid w:val="001D0F67"/>
    <w:rsid w:val="001D623A"/>
    <w:rsid w:val="001D7549"/>
    <w:rsid w:val="0020553C"/>
    <w:rsid w:val="00206F1D"/>
    <w:rsid w:val="002214C8"/>
    <w:rsid w:val="00223E64"/>
    <w:rsid w:val="002307FC"/>
    <w:rsid w:val="00232AB4"/>
    <w:rsid w:val="00233468"/>
    <w:rsid w:val="00240CAF"/>
    <w:rsid w:val="002465EF"/>
    <w:rsid w:val="00250FAA"/>
    <w:rsid w:val="002555E0"/>
    <w:rsid w:val="00264CE7"/>
    <w:rsid w:val="002748D8"/>
    <w:rsid w:val="0027687D"/>
    <w:rsid w:val="00293A78"/>
    <w:rsid w:val="00293FBE"/>
    <w:rsid w:val="002C33A2"/>
    <w:rsid w:val="002D03DA"/>
    <w:rsid w:val="002D67A7"/>
    <w:rsid w:val="002F1FCA"/>
    <w:rsid w:val="00321089"/>
    <w:rsid w:val="003234F9"/>
    <w:rsid w:val="00331A6E"/>
    <w:rsid w:val="00344314"/>
    <w:rsid w:val="00363CA4"/>
    <w:rsid w:val="00373659"/>
    <w:rsid w:val="0039144C"/>
    <w:rsid w:val="0039283A"/>
    <w:rsid w:val="003A490E"/>
    <w:rsid w:val="003B38DC"/>
    <w:rsid w:val="003B46C7"/>
    <w:rsid w:val="003B5EFF"/>
    <w:rsid w:val="003C6D56"/>
    <w:rsid w:val="003D09EE"/>
    <w:rsid w:val="00400B32"/>
    <w:rsid w:val="00416A61"/>
    <w:rsid w:val="00420C2C"/>
    <w:rsid w:val="00424F38"/>
    <w:rsid w:val="004273AD"/>
    <w:rsid w:val="0044316A"/>
    <w:rsid w:val="004448DC"/>
    <w:rsid w:val="00447C89"/>
    <w:rsid w:val="00454807"/>
    <w:rsid w:val="004752ED"/>
    <w:rsid w:val="004876D0"/>
    <w:rsid w:val="004877DE"/>
    <w:rsid w:val="00490EC0"/>
    <w:rsid w:val="004B25B4"/>
    <w:rsid w:val="004B30F6"/>
    <w:rsid w:val="004C78D1"/>
    <w:rsid w:val="004D261F"/>
    <w:rsid w:val="004F065B"/>
    <w:rsid w:val="004F37AE"/>
    <w:rsid w:val="00500679"/>
    <w:rsid w:val="005008EE"/>
    <w:rsid w:val="005053AB"/>
    <w:rsid w:val="0052764D"/>
    <w:rsid w:val="00536B92"/>
    <w:rsid w:val="00537EE7"/>
    <w:rsid w:val="0055167A"/>
    <w:rsid w:val="005624BE"/>
    <w:rsid w:val="0056485F"/>
    <w:rsid w:val="00565D86"/>
    <w:rsid w:val="00572ED6"/>
    <w:rsid w:val="00574E94"/>
    <w:rsid w:val="005901B1"/>
    <w:rsid w:val="00593663"/>
    <w:rsid w:val="00594396"/>
    <w:rsid w:val="00595D4F"/>
    <w:rsid w:val="005A13A7"/>
    <w:rsid w:val="005B45EC"/>
    <w:rsid w:val="005B55B2"/>
    <w:rsid w:val="005B7B6A"/>
    <w:rsid w:val="005C0EED"/>
    <w:rsid w:val="005D1AAF"/>
    <w:rsid w:val="005D5300"/>
    <w:rsid w:val="005F796F"/>
    <w:rsid w:val="00617490"/>
    <w:rsid w:val="00621163"/>
    <w:rsid w:val="006313A6"/>
    <w:rsid w:val="00634132"/>
    <w:rsid w:val="0067702D"/>
    <w:rsid w:val="00684AEE"/>
    <w:rsid w:val="00693F04"/>
    <w:rsid w:val="00697D64"/>
    <w:rsid w:val="006B556B"/>
    <w:rsid w:val="006D11FA"/>
    <w:rsid w:val="007224BE"/>
    <w:rsid w:val="00744965"/>
    <w:rsid w:val="007579B3"/>
    <w:rsid w:val="007673DD"/>
    <w:rsid w:val="007727E9"/>
    <w:rsid w:val="00782CA4"/>
    <w:rsid w:val="00785E23"/>
    <w:rsid w:val="007875B7"/>
    <w:rsid w:val="00795FAB"/>
    <w:rsid w:val="007A00CC"/>
    <w:rsid w:val="007A0B0A"/>
    <w:rsid w:val="007A12E3"/>
    <w:rsid w:val="007A22EC"/>
    <w:rsid w:val="007C0719"/>
    <w:rsid w:val="007C6DBE"/>
    <w:rsid w:val="007E5041"/>
    <w:rsid w:val="008108C4"/>
    <w:rsid w:val="00811223"/>
    <w:rsid w:val="0082155B"/>
    <w:rsid w:val="008235ED"/>
    <w:rsid w:val="00824F18"/>
    <w:rsid w:val="00825637"/>
    <w:rsid w:val="00826292"/>
    <w:rsid w:val="00860BD9"/>
    <w:rsid w:val="00862CFC"/>
    <w:rsid w:val="00865C4A"/>
    <w:rsid w:val="00874CE1"/>
    <w:rsid w:val="00875A76"/>
    <w:rsid w:val="00876DAF"/>
    <w:rsid w:val="00876DDD"/>
    <w:rsid w:val="00883CD5"/>
    <w:rsid w:val="00891FD0"/>
    <w:rsid w:val="00892DE8"/>
    <w:rsid w:val="008A68B0"/>
    <w:rsid w:val="008C2A30"/>
    <w:rsid w:val="008C7776"/>
    <w:rsid w:val="008D084E"/>
    <w:rsid w:val="008D7DC9"/>
    <w:rsid w:val="008E4E6D"/>
    <w:rsid w:val="009107ED"/>
    <w:rsid w:val="00910D8A"/>
    <w:rsid w:val="00913421"/>
    <w:rsid w:val="00927154"/>
    <w:rsid w:val="00930152"/>
    <w:rsid w:val="0093176B"/>
    <w:rsid w:val="009375C3"/>
    <w:rsid w:val="00960673"/>
    <w:rsid w:val="00974279"/>
    <w:rsid w:val="00983A17"/>
    <w:rsid w:val="009905D5"/>
    <w:rsid w:val="00992C3B"/>
    <w:rsid w:val="009A16BE"/>
    <w:rsid w:val="009C6B7B"/>
    <w:rsid w:val="009C78DB"/>
    <w:rsid w:val="009D0B29"/>
    <w:rsid w:val="009E0405"/>
    <w:rsid w:val="00A1339B"/>
    <w:rsid w:val="00A37058"/>
    <w:rsid w:val="00A50132"/>
    <w:rsid w:val="00A6508F"/>
    <w:rsid w:val="00A836B3"/>
    <w:rsid w:val="00A847FA"/>
    <w:rsid w:val="00A94078"/>
    <w:rsid w:val="00AB57B9"/>
    <w:rsid w:val="00AB63E7"/>
    <w:rsid w:val="00AB7B72"/>
    <w:rsid w:val="00AC052E"/>
    <w:rsid w:val="00AC56E0"/>
    <w:rsid w:val="00AE06A0"/>
    <w:rsid w:val="00AE14E7"/>
    <w:rsid w:val="00AE5A26"/>
    <w:rsid w:val="00AE653A"/>
    <w:rsid w:val="00B007DE"/>
    <w:rsid w:val="00B05E96"/>
    <w:rsid w:val="00B06712"/>
    <w:rsid w:val="00B10306"/>
    <w:rsid w:val="00B11D0D"/>
    <w:rsid w:val="00B206C6"/>
    <w:rsid w:val="00B2266E"/>
    <w:rsid w:val="00B2291D"/>
    <w:rsid w:val="00B23CAE"/>
    <w:rsid w:val="00B30B3A"/>
    <w:rsid w:val="00B31A95"/>
    <w:rsid w:val="00B66DB1"/>
    <w:rsid w:val="00B75AE8"/>
    <w:rsid w:val="00B80709"/>
    <w:rsid w:val="00B824A8"/>
    <w:rsid w:val="00B845FC"/>
    <w:rsid w:val="00BA15BE"/>
    <w:rsid w:val="00BA5082"/>
    <w:rsid w:val="00BA6939"/>
    <w:rsid w:val="00BB4C7F"/>
    <w:rsid w:val="00BB5F9D"/>
    <w:rsid w:val="00BD5509"/>
    <w:rsid w:val="00BD66CE"/>
    <w:rsid w:val="00BE2416"/>
    <w:rsid w:val="00BE7924"/>
    <w:rsid w:val="00C127DC"/>
    <w:rsid w:val="00C2069A"/>
    <w:rsid w:val="00C214AC"/>
    <w:rsid w:val="00C42BC0"/>
    <w:rsid w:val="00C71907"/>
    <w:rsid w:val="00C82F70"/>
    <w:rsid w:val="00C929C6"/>
    <w:rsid w:val="00C95AB5"/>
    <w:rsid w:val="00C96512"/>
    <w:rsid w:val="00CA1243"/>
    <w:rsid w:val="00CA4778"/>
    <w:rsid w:val="00CA747F"/>
    <w:rsid w:val="00CA77D9"/>
    <w:rsid w:val="00CC2AB1"/>
    <w:rsid w:val="00CC66D6"/>
    <w:rsid w:val="00CD563C"/>
    <w:rsid w:val="00CE7AB9"/>
    <w:rsid w:val="00CF51F7"/>
    <w:rsid w:val="00D03FF1"/>
    <w:rsid w:val="00D3339D"/>
    <w:rsid w:val="00D33DF7"/>
    <w:rsid w:val="00D44F9E"/>
    <w:rsid w:val="00D5536A"/>
    <w:rsid w:val="00D639FC"/>
    <w:rsid w:val="00D6546C"/>
    <w:rsid w:val="00D705DF"/>
    <w:rsid w:val="00D761F6"/>
    <w:rsid w:val="00D77A50"/>
    <w:rsid w:val="00D9087D"/>
    <w:rsid w:val="00DB13BD"/>
    <w:rsid w:val="00DB3305"/>
    <w:rsid w:val="00DB5F93"/>
    <w:rsid w:val="00DC3761"/>
    <w:rsid w:val="00DC46A5"/>
    <w:rsid w:val="00DD7A65"/>
    <w:rsid w:val="00DD7D08"/>
    <w:rsid w:val="00DE0FBA"/>
    <w:rsid w:val="00DE26A7"/>
    <w:rsid w:val="00DF40FE"/>
    <w:rsid w:val="00E01A64"/>
    <w:rsid w:val="00E42417"/>
    <w:rsid w:val="00E7592E"/>
    <w:rsid w:val="00E84135"/>
    <w:rsid w:val="00E85544"/>
    <w:rsid w:val="00E94AC1"/>
    <w:rsid w:val="00E952E1"/>
    <w:rsid w:val="00E971BE"/>
    <w:rsid w:val="00EA09DC"/>
    <w:rsid w:val="00EB6585"/>
    <w:rsid w:val="00EC176A"/>
    <w:rsid w:val="00EC71D8"/>
    <w:rsid w:val="00ED10B3"/>
    <w:rsid w:val="00EE0631"/>
    <w:rsid w:val="00EE7C11"/>
    <w:rsid w:val="00F05024"/>
    <w:rsid w:val="00F10CB3"/>
    <w:rsid w:val="00F21665"/>
    <w:rsid w:val="00F83A7F"/>
    <w:rsid w:val="00F847CF"/>
    <w:rsid w:val="00F93546"/>
    <w:rsid w:val="00FB2F7C"/>
    <w:rsid w:val="00FB6D79"/>
    <w:rsid w:val="00FD66EB"/>
    <w:rsid w:val="00FE1A84"/>
    <w:rsid w:val="00FE45B4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D6734F"/>
  <w15:docId w15:val="{B2930208-4623-4C87-94A8-5D70C4737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2DE8"/>
  </w:style>
  <w:style w:type="paragraph" w:styleId="Ttulo1">
    <w:name w:val="heading 1"/>
    <w:basedOn w:val="Normal"/>
    <w:next w:val="Normal"/>
    <w:link w:val="Ttulo1Car"/>
    <w:uiPriority w:val="9"/>
    <w:qFormat/>
    <w:rsid w:val="00424F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8D7DC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24F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75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D0F6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B2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4B25B4"/>
  </w:style>
  <w:style w:type="paragraph" w:styleId="Textoindependiente">
    <w:name w:val="Body Text"/>
    <w:basedOn w:val="Normal"/>
    <w:link w:val="TextoindependienteCar"/>
    <w:rsid w:val="00AC052E"/>
    <w:pPr>
      <w:tabs>
        <w:tab w:val="left" w:pos="9923"/>
        <w:tab w:val="left" w:pos="12758"/>
      </w:tabs>
      <w:spacing w:after="0" w:line="240" w:lineRule="auto"/>
      <w:jc w:val="both"/>
    </w:pPr>
    <w:rPr>
      <w:rFonts w:ascii="Tahoma" w:eastAsia="Times" w:hAnsi="Tahoma" w:cs="Times New Roman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C052E"/>
    <w:rPr>
      <w:rFonts w:ascii="Tahoma" w:eastAsia="Times" w:hAnsi="Tahoma" w:cs="Times New Roman"/>
      <w:szCs w:val="20"/>
      <w:lang w:val="es-ES_tradnl" w:eastAsia="es-ES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240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5054</TotalTime>
  <Pages>1</Pages>
  <Words>5878</Words>
  <Characters>32333</Characters>
  <Application>Microsoft Office Word</Application>
  <DocSecurity>0</DocSecurity>
  <Lines>269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Asesoria Empresarial RAVA ramos villegas</cp:lastModifiedBy>
  <cp:revision>129</cp:revision>
  <cp:lastPrinted>2023-02-12T00:33:00Z</cp:lastPrinted>
  <dcterms:created xsi:type="dcterms:W3CDTF">2017-01-11T15:39:00Z</dcterms:created>
  <dcterms:modified xsi:type="dcterms:W3CDTF">2024-02-02T18:28:00Z</dcterms:modified>
</cp:coreProperties>
</file>