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ED05D" w14:textId="77777777" w:rsidR="00293FBE" w:rsidRPr="002D020A" w:rsidRDefault="00293FBE" w:rsidP="00B6559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7C3F19" w14:textId="77777777" w:rsidR="00293FBE" w:rsidRPr="002D020A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548D8E94" w14:textId="77777777" w:rsidR="00992C3B" w:rsidRPr="002D020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ab/>
      </w:r>
      <w:r w:rsidR="005053AB" w:rsidRPr="002D020A">
        <w:rPr>
          <w:rFonts w:ascii="Arial" w:hAnsi="Arial" w:cs="Arial"/>
          <w:b/>
          <w:sz w:val="20"/>
          <w:szCs w:val="20"/>
        </w:rPr>
        <w:t>Tecnológico Nacional de México</w:t>
      </w:r>
      <w:r w:rsidRPr="002D020A">
        <w:rPr>
          <w:rFonts w:ascii="Arial" w:hAnsi="Arial" w:cs="Arial"/>
          <w:b/>
          <w:sz w:val="20"/>
          <w:szCs w:val="20"/>
        </w:rPr>
        <w:tab/>
      </w:r>
    </w:p>
    <w:p w14:paraId="55A39E34" w14:textId="77777777" w:rsidR="005053AB" w:rsidRPr="002D020A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Subdirección Académica</w:t>
      </w:r>
      <w:r w:rsidR="00F23C45">
        <w:rPr>
          <w:rFonts w:ascii="Arial" w:hAnsi="Arial" w:cs="Arial"/>
          <w:b/>
          <w:sz w:val="20"/>
          <w:szCs w:val="20"/>
        </w:rPr>
        <w:t xml:space="preserve"> </w:t>
      </w:r>
    </w:p>
    <w:p w14:paraId="00F913F3" w14:textId="77777777" w:rsidR="00862CFC" w:rsidRPr="002D020A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B64E92D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695254F0" w14:textId="168C925A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1691631E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29426E6" w14:textId="21251A45" w:rsidR="007B7684" w:rsidRDefault="007B7684" w:rsidP="0093330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>
        <w:rPr>
          <w:b/>
          <w:bCs/>
          <w:sz w:val="24"/>
          <w:szCs w:val="24"/>
          <w:u w:val="single"/>
          <w:lang w:eastAsia="es-MX"/>
        </w:rPr>
        <w:t xml:space="preserve">FEBRERO </w:t>
      </w:r>
      <w:r w:rsidRPr="00A9665A">
        <w:rPr>
          <w:b/>
          <w:bCs/>
          <w:sz w:val="24"/>
          <w:szCs w:val="24"/>
          <w:u w:val="single"/>
          <w:lang w:eastAsia="es-MX"/>
        </w:rPr>
        <w:t>202</w:t>
      </w:r>
      <w:r w:rsidR="001D41DB">
        <w:rPr>
          <w:b/>
          <w:bCs/>
          <w:sz w:val="24"/>
          <w:szCs w:val="24"/>
          <w:u w:val="single"/>
          <w:lang w:eastAsia="es-MX"/>
        </w:rPr>
        <w:t>4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>
        <w:rPr>
          <w:b/>
          <w:bCs/>
          <w:sz w:val="24"/>
          <w:szCs w:val="24"/>
          <w:u w:val="single"/>
          <w:lang w:eastAsia="es-MX"/>
        </w:rPr>
        <w:t>JU</w:t>
      </w:r>
      <w:r w:rsidR="001D41DB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1D41DB">
        <w:rPr>
          <w:b/>
          <w:bCs/>
          <w:sz w:val="24"/>
          <w:szCs w:val="24"/>
          <w:u w:val="single"/>
          <w:lang w:eastAsia="es-MX"/>
        </w:rPr>
        <w:t>4</w:t>
      </w:r>
    </w:p>
    <w:p w14:paraId="264142DC" w14:textId="1511427F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933304">
        <w:rPr>
          <w:sz w:val="24"/>
          <w:szCs w:val="24"/>
          <w:lang w:eastAsia="es-MX"/>
        </w:rPr>
        <w:t>istemas de Información Geográfica</w:t>
      </w:r>
    </w:p>
    <w:p w14:paraId="30AEB3C9" w14:textId="77777777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3933F2E6" w14:textId="427ADEB6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</w:t>
      </w:r>
      <w:r w:rsidR="00897EC9">
        <w:rPr>
          <w:sz w:val="24"/>
          <w:szCs w:val="24"/>
          <w:lang w:eastAsia="es-MX"/>
        </w:rPr>
        <w:t>MC</w:t>
      </w:r>
      <w:r>
        <w:rPr>
          <w:sz w:val="24"/>
          <w:szCs w:val="24"/>
          <w:lang w:eastAsia="es-MX"/>
        </w:rPr>
        <w:t>-10</w:t>
      </w:r>
      <w:r w:rsidR="00897EC9">
        <w:rPr>
          <w:sz w:val="24"/>
          <w:szCs w:val="24"/>
          <w:lang w:eastAsia="es-MX"/>
        </w:rPr>
        <w:t>22</w:t>
      </w:r>
    </w:p>
    <w:p w14:paraId="18FA22F8" w14:textId="69AEB5DE" w:rsidR="007B7684" w:rsidRDefault="007B7684" w:rsidP="007B768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2-2-4</w:t>
      </w:r>
    </w:p>
    <w:p w14:paraId="56339D87" w14:textId="77777777" w:rsidR="00897EC9" w:rsidRPr="00187055" w:rsidRDefault="00897EC9" w:rsidP="00897EC9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 w:val="0"/>
        <w:rPr>
          <w:b/>
          <w:bCs/>
          <w:sz w:val="24"/>
          <w:szCs w:val="24"/>
          <w:lang w:eastAsia="es-MX"/>
        </w:rPr>
      </w:pPr>
      <w:r w:rsidRPr="00187055">
        <w:rPr>
          <w:b/>
          <w:bCs/>
          <w:sz w:val="24"/>
          <w:szCs w:val="24"/>
          <w:lang w:eastAsia="es-MX"/>
        </w:rPr>
        <w:t>Caracterización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FB7225" w14:paraId="041CB445" w14:textId="77777777" w:rsidTr="005053AB">
        <w:tc>
          <w:tcPr>
            <w:tcW w:w="12996" w:type="dxa"/>
          </w:tcPr>
          <w:bookmarkEnd w:id="0"/>
          <w:p w14:paraId="46354173" w14:textId="7E1286DF" w:rsidR="005053AB" w:rsidRPr="00FB7225" w:rsidRDefault="00D92A88" w:rsidP="00FB722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7225">
              <w:rPr>
                <w:rFonts w:ascii="TimesNewRomanPSMT" w:hAnsi="TimesNewRomanPSMT" w:cs="TimesNewRomanPSMT"/>
                <w:color w:val="auto"/>
              </w:rPr>
              <w:t>Esta asignatura aporta al perfil del Ingeniero Ambiental la capacidad de aplicar la tecnología satelital mediante los sistemas de información geográfica SIG o GIS (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Geographic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Information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System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) y los diferentes tipos de datos geográficos </w:t>
            </w:r>
            <w:r w:rsidR="000366FD">
              <w:rPr>
                <w:rFonts w:ascii="TimesNewRomanPSMT" w:hAnsi="TimesNewRomanPSMT" w:cs="TimesNewRomanPSMT"/>
                <w:color w:val="auto"/>
              </w:rPr>
              <w:t xml:space="preserve">cuya importancia es 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que constituyen la herramienta metodológica adecuada para el análisis temporal (dinámica de los usos del suelo), espacial (caracterización según variables descriptivas y explicativas) y en las tareas de planificación ambiental y ordenación del territorio que permitan determinar con exactitud y precisión al clasificar los recursos naturales para valorarlos como proveedores de servicios ambientales en la región mediante la consulta bibliográfica y la consulta a expertos. Tiene la capacidad de una visión para relacionar el valor de los recursos naturales para promover su uso sustentable de acuerdo </w:t>
            </w:r>
            <w:r w:rsidR="007C78CC">
              <w:rPr>
                <w:rFonts w:ascii="TimesNewRomanPSMT" w:hAnsi="TimesNewRomanPSMT" w:cs="TimesNewRomanPSMT"/>
                <w:color w:val="auto"/>
              </w:rPr>
              <w:t>con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 las necesidades de la región.</w:t>
            </w:r>
          </w:p>
        </w:tc>
      </w:tr>
    </w:tbl>
    <w:p w14:paraId="5C3C6639" w14:textId="77777777" w:rsidR="005053AB" w:rsidRPr="00FB7225" w:rsidRDefault="005053AB" w:rsidP="005053A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142A8A87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5A92EB8F" w14:textId="77777777" w:rsidTr="005053AB">
        <w:tc>
          <w:tcPr>
            <w:tcW w:w="12996" w:type="dxa"/>
          </w:tcPr>
          <w:p w14:paraId="3F110D26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7D471937" w14:textId="77777777" w:rsidR="00623E37" w:rsidRPr="00623E37" w:rsidRDefault="00575953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programa de la asignatura de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Sistemas de Información Geográfica se imparte con la intención de que el estudiante</w:t>
            </w:r>
            <w:r w:rsidR="00623E37">
              <w:rPr>
                <w:rFonts w:ascii="Arial" w:hAnsi="Arial" w:cs="Arial"/>
              </w:rPr>
              <w:t xml:space="preserve"> r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>ealice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la aplicación de un sistema integrado para trabajar con información espacial, como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herramienta para el análisis y toma de decisiones en muchas áreas para el desarrollo nacional,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relacionadas por geografía o distribución espacial para el apoyo de los estudios científicos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que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ayudan en el estudio de la distribución y monitoreo de recursos, tanto naturales como humanos,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así como en la evaluación del impacto de las actividades humanas sobre el medio ambiente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natural. De esta forma contribuir en la planificación de actividades destinadas a la preservación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de los recursos naturales como: la biodiversidad, el análisis de información geológica, sísmica,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relacionando con detalles la población, suelos e infraestructura.</w:t>
            </w:r>
          </w:p>
          <w:p w14:paraId="2B9F5D13" w14:textId="73B00B0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Se organiza el temario, en seis temas,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l primer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o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proporciona las bases para la interpretación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selección de los diferentes tipos de imágenes obtenidas por los diferentes tipos de sensores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remotos.</w:t>
            </w:r>
          </w:p>
          <w:p w14:paraId="1BC272C1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segundo tema presenta los antecedentes de los sistemas de información geográfica y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diferentes tipos de estudios que pueden aplicarse con esta herramienta en la Ingeniería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Ambiental.</w:t>
            </w:r>
          </w:p>
          <w:p w14:paraId="0DB909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tercer tema se presentan las diferentes proyecciones, redes, superposición de mapas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cartografía automatizada con aplicaciones para la Ingeniería Ambiental.</w:t>
            </w:r>
          </w:p>
          <w:p w14:paraId="0EA3582D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cuarto tema permite al estudiante conocer y aplicar la tecnología de GPS, </w:t>
            </w:r>
            <w:proofErr w:type="spell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geocodificación</w:t>
            </w:r>
            <w:proofErr w:type="spellEnd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aplicaciones, técnicas de uso.</w:t>
            </w:r>
          </w:p>
          <w:p w14:paraId="2B7A7DFB" w14:textId="614CE631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En el quinto tema le permite al estudiante conocer y aplicar el manejo de software </w:t>
            </w:r>
            <w:proofErr w:type="gram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para</w:t>
            </w:r>
            <w:r w:rsidR="004568C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SIG.</w:t>
            </w:r>
            <w:proofErr w:type="gramEnd"/>
          </w:p>
          <w:p w14:paraId="153FD28A" w14:textId="77777777" w:rsidR="00575953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sexto Tema le permite al estudiante hacer el análisis del modelo digital de un terreno con la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finalidad de contar con una mejor representación del terreno y poder realizar análisis 3D.</w:t>
            </w:r>
          </w:p>
          <w:p w14:paraId="4C7CAF21" w14:textId="468B8C60" w:rsidR="00575953" w:rsidRDefault="00575953" w:rsidP="00575953">
            <w:pPr>
              <w:jc w:val="both"/>
              <w:rPr>
                <w:rFonts w:ascii="Arial" w:hAnsi="Arial" w:cs="Arial"/>
                <w:highlight w:val="yellow"/>
              </w:rPr>
            </w:pPr>
          </w:p>
          <w:p w14:paraId="5D3DF203" w14:textId="77777777" w:rsidR="00815AC2" w:rsidRPr="0093079B" w:rsidRDefault="00815AC2" w:rsidP="00815AC2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2C7A4C36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Pr="002D020A">
              <w:rPr>
                <w:rFonts w:ascii="Arial" w:hAnsi="Arial" w:cs="Arial"/>
              </w:rPr>
              <w:t xml:space="preserve"> importante que se realicen prácticas </w:t>
            </w:r>
            <w:r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6ACA7567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7406DCB0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</w:p>
          <w:p w14:paraId="66576B43" w14:textId="55592D61" w:rsidR="00886262" w:rsidRPr="00D64989" w:rsidRDefault="0093079B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3079B">
              <w:rPr>
                <w:rFonts w:ascii="Arial" w:hAnsi="Arial" w:cs="Arial"/>
                <w:b/>
              </w:rPr>
              <w:t>Enfoque con que deben ser tratada la materia</w:t>
            </w:r>
            <w:r>
              <w:rPr>
                <w:rFonts w:ascii="Arial" w:hAnsi="Arial" w:cs="Arial"/>
              </w:rPr>
              <w:t xml:space="preserve">: 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deberá ser flexible para adaptarse a los cambios y evolución 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de las tecnologías, y ante posibles contingencias como sucedió con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la pandemia de COVID19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; p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reviéndose la </w:t>
            </w:r>
            <w:r w:rsidR="00D41AEA" w:rsidRPr="008C33D4">
              <w:rPr>
                <w:rFonts w:ascii="TimesNewRomanPSMT" w:hAnsi="TimesNewRomanPSMT" w:cs="TimesNewRomanPSMT"/>
                <w:sz w:val="24"/>
                <w:szCs w:val="24"/>
              </w:rPr>
              <w:t>posibilidad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 xml:space="preserve"> de tener que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realizar clases y prácticas de manera virtual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o en apoyo a las clases presenciales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. Para ello se utilizar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>ía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la plataforma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Classroom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, con clave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rbml6gx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para videoconferencias la plataforma </w:t>
            </w:r>
            <w:proofErr w:type="spellStart"/>
            <w:r w:rsidR="00D64989" w:rsidRPr="004568C6">
              <w:rPr>
                <w:rFonts w:ascii="TimesNewRomanPSMT" w:hAnsi="TimesNewRomanPSMT" w:cs="TimesNewRomanPSMT"/>
                <w:sz w:val="24"/>
                <w:szCs w:val="24"/>
                <w:highlight w:val="yellow"/>
              </w:rPr>
              <w:t>Meet</w:t>
            </w:r>
            <w:proofErr w:type="spellEnd"/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8" w:history="1">
              <w:r w:rsidR="00AF1F13" w:rsidRPr="008416FD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https://meet.google.com/nhx-uaoh-awo</w:t>
            </w:r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)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pudiendo apoyarse en otras si es requerido. </w:t>
            </w:r>
            <w:r w:rsidR="00F26BD2">
              <w:rPr>
                <w:rFonts w:ascii="TimesNewRomanPSMT" w:hAnsi="TimesNewRomanPSMT" w:cs="TimesNewRomanPSMT"/>
                <w:sz w:val="24"/>
                <w:szCs w:val="24"/>
              </w:rPr>
              <w:t xml:space="preserve">Como contribución a la formación integral de los estudiantes en un mundo globalizado, y ante la conveniencia, prácticamente necesidad, de conocer y utilizar idiomas extranjeros, con un predominio del inglés, especialmente en eventos y publicaciones empresariales y científico-técnicas, se utilizará esta lengua será utilizada de forma predominante en las presentaciones, explicaciones en las clases y en los materiales del curso; con el objetivo de fomentar el conocimiento y práctica de un segundo idioma por los estudiantes.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Se adaptarán 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las clases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de forma que los alumnos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puedan acceder a recursos de la red, aplicar el uso de las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realizar prácticas con recursos propios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del alumno. Además, se dispondrá de horas de práctica en salón de cómputo disponible y reservado en horario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de prácticas,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exclusivo para el grupo y materia en la institución académica, con computadoras y software específico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 disponibles de forma individual o en parejas.</w:t>
            </w:r>
          </w:p>
          <w:p w14:paraId="42BAE7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enfoque sugerido para la asignatura requiere que las actividades prácticas promuevan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desarrollo de habilidades para la experimentación, tales como: identificación, manejo y control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variables y datos relevantes; planteamiento de hipótesis; trabajo en equipo; asimismo,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propicien procesos intelectuales como inducción-deducción y análisis-síntesis con la intención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generar una actividad intelectual compleja; por esta razón varias de las actividades prácticas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 han descrito como actividades previas al tratamiento teórico de los temas, de manera que no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sean una mera corroboración de lo visto previamente en clase, sino una oportunidad para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conceptualizar a partir de lo observado. En las actividades prácticas sugeridas, es conveniente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el docente busque sólo guiar a sus estudiantes para que ellos hagan la elección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variables a controlar y registrar. Para que aprendan a planificar, que no planifique el docente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todo por ellos, sino involucrarlos en el proceso de planeación.</w:t>
            </w:r>
          </w:p>
          <w:p w14:paraId="17452F2E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las actividades de aprendizaje sugeridas, generalmente se propone la formalización de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conceptos a partir de experiencias concretas; se busca que el alumno tenga el primer contacto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 el concepto en forma concreta y sea a través de la observación, la reflexión y la discusión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se dé la formalización; la resolución de problemas se hará después de este proceso. Esta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resolución de problemas no se especifica en la descripción de actividades, por ser más familiar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desarrollo de cualquier curso. Pero se sugiere que se diseñen problemas con datos faltantes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o sobrantes de manera que el alumno se ejercite en la identificación de datos relevantes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elaboración de supuestos.</w:t>
            </w:r>
          </w:p>
          <w:p w14:paraId="542FB766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transcurso de las actividades programadas es muy importante que el estudiante aprenda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 valorar las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actividades que lleva a cabo y entienda que está construyendo su hacer futuro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consecuencia actúe de una manera profesional; de igual manera, aprecie la importancia del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conocimiento y los hábitos de trabajo; desarrolle la precisión y la curiosidad, la puntualidad,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entusiasmo y el interés, la tenacidad, la flexibilidad y la autonomía.</w:t>
            </w:r>
          </w:p>
          <w:p w14:paraId="459BAD07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Es necesario que el profesor ponga atención y cuidado en estos aspectos en el desarrollo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actividades de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aprendizaje de esta asignatura.</w:t>
            </w:r>
          </w:p>
          <w:p w14:paraId="0049D1BE" w14:textId="77777777" w:rsid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B002497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La extensión y la profundidad de los contenidos temáticos: Se requiere que el facilitador cuente con el dominio del tema y la experiencia profesional, demostrando que se encuentra inmerso en el sector de investigación y aplicación de conocimientos del tema en empresa o instituciones.</w:t>
            </w:r>
          </w:p>
          <w:p w14:paraId="3F888209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2F15893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Actividades del estudiante que se deben resaltar para el desarrollo de competencias genéricas: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Además de los contenidos, se pretende que en cada tema se desarrollen competencias genéricas tales como: capacidad de análisis y síntesis, solución de problemas en relación a la toma de decisiones, la planeación y uso de los recursos, habilidad para búsqueda e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tegración de información y datos espaciales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),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la capacidad para trabajar en equipo multidisciplinario, habilidad en el uso de bases de datos, </w:t>
            </w:r>
            <w:proofErr w:type="spellStart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(Sistemas de Información Geográfica), capacidad de aplicar los conocimientos en la práctica y la comunicación oral y escrita, como puede ser en la elaboración y presentación de proyect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os relacionados con la materia.</w:t>
            </w:r>
          </w:p>
          <w:p w14:paraId="2FE00048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F778DD1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El papel que debe desempeñar el (la) profesor(a) para el desarrollo de la asignatura: consiste en que el profesor funge como facilitador y busque solo guiar a los alumnos en las actividades prácticas sugeridas, con la finalidad de que ellos aprendan </w:t>
            </w:r>
            <w:r w:rsidR="00B453A7" w:rsidRPr="00FB7225">
              <w:rPr>
                <w:rFonts w:ascii="TimesNewRomanPSMT" w:hAnsi="TimesNewRomanPSMT" w:cs="TimesNewRomanPSMT"/>
                <w:sz w:val="24"/>
                <w:szCs w:val="24"/>
              </w:rPr>
              <w:t>a buscar, manejar y analizar la información y datos espaciales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desarrollando así las competencias necesarias para desarrollarse en al ámbito laboral.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68886596" w14:textId="757593B5" w:rsidR="00575953" w:rsidRPr="00FB7225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Se proponen actividades de aprendizaje que permitan un desarrollo más significativo de las competencias en el estudiante. Se sugiere adecuar las actividades al contexto institucional y regional analizando estudios de caso: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formación espacial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local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regional,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estatal o nacional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; participando en proyectos o ejercicios prácticos, con comunidades locales, aprovechando bases de datos, creando vínculos con el sector de investigación y agropecuario, de conservación y mediante el uso de Sistemas de Información Geográfica con cartografía temática 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a diversas escalas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53AE2374" w14:textId="77777777" w:rsidR="005053AB" w:rsidRPr="002D020A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5163C5A8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A2AFC5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03E83B83" w14:textId="77777777" w:rsidTr="005053AB">
        <w:tc>
          <w:tcPr>
            <w:tcW w:w="12996" w:type="dxa"/>
          </w:tcPr>
          <w:p w14:paraId="2B3E0E6E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06BC612A" w14:textId="77777777" w:rsidR="005053AB" w:rsidRPr="002D020A" w:rsidRDefault="0082117C" w:rsidP="00DB22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Comprende y aplica las herramientas básicas de los SIG en el desarrollo de proyectos de investigación, desarrollo e innovación relacionados con el uso de los recursos de su región, </w:t>
            </w:r>
            <w:r w:rsidRPr="00BE08FE">
              <w:rPr>
                <w:rFonts w:ascii="Arial" w:hAnsi="Arial" w:cs="Arial"/>
                <w:color w:val="000000"/>
                <w:lang w:eastAsia="es-MX"/>
              </w:rPr>
              <w:t>ordenamiento territorial, mitigación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 del impacto ambiental y promoción del desarrollo sustentable.</w:t>
            </w:r>
          </w:p>
        </w:tc>
      </w:tr>
    </w:tbl>
    <w:p w14:paraId="7F3FCD5A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601D0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2590CA14" w14:textId="77777777" w:rsidTr="00862CFC">
        <w:tc>
          <w:tcPr>
            <w:tcW w:w="1838" w:type="dxa"/>
          </w:tcPr>
          <w:p w14:paraId="5A7055D0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298F0D2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5B5D1D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2C0FFD8C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C7EBFCB" w14:textId="36C0901A" w:rsidR="005053AB" w:rsidRPr="002D020A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Sensores remotos</w:t>
            </w:r>
            <w:r w:rsidR="001419A4">
              <w:rPr>
                <w:rFonts w:ascii="Arial" w:hAnsi="Arial" w:cs="Arial"/>
                <w:sz w:val="20"/>
                <w:szCs w:val="20"/>
              </w:rPr>
              <w:t>.</w:t>
            </w:r>
            <w:r w:rsidRPr="008E64E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z w:val="20"/>
                <w:szCs w:val="20"/>
              </w:rPr>
              <w:t xml:space="preserve"> base al conocimiento de sus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8E64EA">
              <w:rPr>
                <w:rFonts w:ascii="Arial" w:hAnsi="Arial" w:cs="Arial"/>
                <w:sz w:val="20"/>
                <w:szCs w:val="20"/>
              </w:rPr>
              <w:t>fundamentos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analiza y maneja las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imágenes e información de los sensores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remotos de acuerdo </w:t>
            </w:r>
            <w:r w:rsidR="007C78CC">
              <w:rPr>
                <w:rFonts w:ascii="Arial" w:hAnsi="Arial" w:cs="Arial"/>
                <w:sz w:val="20"/>
                <w:szCs w:val="20"/>
              </w:rPr>
              <w:t>con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sus características</w:t>
            </w:r>
          </w:p>
        </w:tc>
      </w:tr>
    </w:tbl>
    <w:p w14:paraId="3EA53A8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C24D83" w14:textId="77777777" w:rsidR="004F47E9" w:rsidRPr="002D020A" w:rsidRDefault="004F47E9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9"/>
        <w:gridCol w:w="2478"/>
        <w:gridCol w:w="3110"/>
        <w:gridCol w:w="2544"/>
        <w:gridCol w:w="2385"/>
      </w:tblGrid>
      <w:tr w:rsidR="002D020A" w:rsidRPr="002D020A" w14:paraId="02BDF451" w14:textId="77777777" w:rsidTr="005053AB">
        <w:tc>
          <w:tcPr>
            <w:tcW w:w="2599" w:type="dxa"/>
          </w:tcPr>
          <w:p w14:paraId="302494F3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672F982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3DAB1C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E369BF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A5CBCA5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0F69CE32" w14:textId="77777777" w:rsidTr="005053AB">
        <w:tc>
          <w:tcPr>
            <w:tcW w:w="2599" w:type="dxa"/>
          </w:tcPr>
          <w:p w14:paraId="4C5269E4" w14:textId="77777777" w:rsidR="008E64EA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1. Sensores remotos</w:t>
            </w:r>
          </w:p>
          <w:p w14:paraId="10B53EF4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1.1 Percepción remota.</w:t>
            </w:r>
          </w:p>
          <w:p w14:paraId="143CC912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1.2 Orígenes de la teledetección.</w:t>
            </w:r>
          </w:p>
          <w:p w14:paraId="7AFA7461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1.3 Componentes de un sistema de percepción remota.</w:t>
            </w:r>
          </w:p>
          <w:p w14:paraId="754F99F5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1.4 Tipo de sensores.</w:t>
            </w:r>
          </w:p>
          <w:p w14:paraId="09D23B6D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1.5 Curvas de reflectividad.</w:t>
            </w:r>
          </w:p>
          <w:p w14:paraId="613E7BF8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1.6 Aplicaciones.</w:t>
            </w:r>
          </w:p>
          <w:p w14:paraId="3526BBDA" w14:textId="77777777" w:rsidR="005B16DD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1.7 Ventajas y desventajas.</w:t>
            </w:r>
          </w:p>
        </w:tc>
        <w:tc>
          <w:tcPr>
            <w:tcW w:w="2599" w:type="dxa"/>
          </w:tcPr>
          <w:p w14:paraId="115DB685" w14:textId="62A64B72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1366AE" w:rsidRPr="009E388E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diferentes tipos, usos y</w:t>
            </w:r>
            <w:r w:rsidR="00D41AEA" w:rsidRPr="009E388E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aplicaciones de 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diferentes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>sensores y sus imágenes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realizan una exposición.</w:t>
            </w:r>
          </w:p>
          <w:p w14:paraId="532FBA65" w14:textId="4C551DA5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Compara imágenes obtenidas con diferentes sensores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su utilidad</w:t>
            </w:r>
          </w:p>
          <w:p w14:paraId="690EA9BA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Seleccionar y aplicar diferentes imágenes a</w:t>
            </w:r>
          </w:p>
          <w:p w14:paraId="0035A01C" w14:textId="7C251198" w:rsidR="00992B18" w:rsidRPr="009E388E" w:rsidRDefault="008E64EA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diferentes usos y análisis.</w:t>
            </w:r>
          </w:p>
          <w:p w14:paraId="3520FBFD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BA85F21" w14:textId="4D6FF7D8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-Analizar características de las imágenes, resolución, formato, metadatos.</w:t>
            </w:r>
          </w:p>
          <w:p w14:paraId="5B83F8A0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5E1258B" w14:textId="73F3D27D" w:rsidR="00992B18" w:rsidRPr="009E388E" w:rsidRDefault="00992B1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-Realiza</w:t>
            </w:r>
            <w:r w:rsidR="009B5665" w:rsidRPr="009E388E">
              <w:rPr>
                <w:rFonts w:ascii="Arial" w:eastAsia="SymbolMT" w:hAnsi="Arial" w:cs="Arial"/>
                <w:sz w:val="20"/>
                <w:szCs w:val="20"/>
              </w:rPr>
              <w:t xml:space="preserve"> ejercicios y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prácticas de búsqueda, selección y procesamiento de imágenes e índices a partir de ellas usando QGIS y otros softwares</w:t>
            </w:r>
            <w:r w:rsidR="00FF61F8" w:rsidRPr="009E388E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BDF04C9" w14:textId="65C78B2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31516C" w14:textId="6C4D0423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Entregan reportes y evidencias de los trabajos y ejercicios.</w:t>
            </w:r>
          </w:p>
          <w:p w14:paraId="651883CA" w14:textId="7884B73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674D8B3" w14:textId="309FC13D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Resuelven el examen correspondiente a la unidad.</w:t>
            </w:r>
          </w:p>
          <w:p w14:paraId="72923A21" w14:textId="785F1C1A" w:rsidR="00AE3032" w:rsidRPr="009E388E" w:rsidRDefault="00AE3032" w:rsidP="008E64E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9B693E3" w14:textId="77777777" w:rsidR="00AF1F13" w:rsidRDefault="00815AC2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Realiza evaluación diagnóstica y encuadre de la materia (competencias genéricas y específicas, contenidos,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criterios de evaluación y referencias, prácticas).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Si se requiere o como apoyo se u</w:t>
            </w:r>
            <w:r w:rsidRPr="009E388E">
              <w:rPr>
                <w:rFonts w:ascii="Arial" w:hAnsi="Arial" w:cs="Arial"/>
                <w:sz w:val="20"/>
                <w:szCs w:val="20"/>
              </w:rPr>
              <w:t>tiliza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>n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E388E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9E388E">
              <w:rPr>
                <w:rFonts w:ascii="Arial" w:hAnsi="Arial" w:cs="Arial"/>
                <w:sz w:val="20"/>
                <w:szCs w:val="20"/>
              </w:rPr>
              <w:t>, y plataforma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4C4920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9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>c</w:t>
            </w:r>
            <w:r w:rsidRPr="00AF1F13">
              <w:rPr>
                <w:rFonts w:ascii="Arial" w:hAnsi="Arial" w:cs="Arial"/>
                <w:sz w:val="20"/>
                <w:szCs w:val="20"/>
              </w:rPr>
              <w:t>lases virtuales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,</w:t>
            </w:r>
            <w:r w:rsidR="008C33D4" w:rsidRPr="00AF1F13">
              <w:rPr>
                <w:rFonts w:ascii="Arial" w:hAnsi="Arial" w:cs="Arial"/>
                <w:sz w:val="20"/>
                <w:szCs w:val="20"/>
              </w:rPr>
              <w:t xml:space="preserve"> si se requieren</w:t>
            </w:r>
            <w:r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27A7B3" w14:textId="77777777" w:rsidR="00AF1F13" w:rsidRDefault="00AF1F13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4C02" w14:textId="7A595EC2" w:rsidR="00815AC2" w:rsidRPr="009E388E" w:rsidRDefault="001366AE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Establece las normas de disciplina y convivencia.</w:t>
            </w:r>
          </w:p>
          <w:p w14:paraId="1B3B1EAA" w14:textId="088C9AA2" w:rsidR="00815AC2" w:rsidRPr="009E388E" w:rsidRDefault="00815AC2" w:rsidP="00815AC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0EBAD7" w14:textId="129C2186" w:rsidR="00811274" w:rsidRPr="009E388E" w:rsidRDefault="00815AC2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Introduce al tema y subtemas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sobre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la importancia y aplicación 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>de la teledetección / percepción remota 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n la Ing. Ambiental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E5FA59" w14:textId="77777777" w:rsidR="00177AA4" w:rsidRPr="009E388E" w:rsidRDefault="00177AA4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B614AF" w14:textId="16DA0101" w:rsidR="00992B18" w:rsidRPr="009E388E" w:rsidRDefault="00811274" w:rsidP="0081127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Guía, c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orrige y complementa las exposiciones.</w:t>
            </w:r>
          </w:p>
          <w:p w14:paraId="00F4B08D" w14:textId="77777777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CE77A8" w14:textId="2D2AF1AE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-Formula preguntas y sugiere fuentes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 de consulta,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vínculos a plataformas y medios audiovisuales y recursos en línea</w:t>
            </w:r>
          </w:p>
          <w:p w14:paraId="61F587D1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855A3" w14:textId="7C80F3C0" w:rsidR="00331A93" w:rsidRPr="009E388E" w:rsidRDefault="00FF61F8" w:rsidP="00FF61F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74AA1997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4ABB8" w14:textId="4EEFBB40" w:rsidR="00B2252F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Como facilitador, p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roporcionar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softwares,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información, bases metodológicas y </w:t>
            </w:r>
            <w:r w:rsidR="00B2252F" w:rsidRPr="009E388E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ejercicios prácticos.</w:t>
            </w:r>
          </w:p>
          <w:p w14:paraId="145C810C" w14:textId="77777777" w:rsidR="00B2252F" w:rsidRPr="009E388E" w:rsidRDefault="00B2252F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0EDD6C" w14:textId="1C32AF61" w:rsidR="009B5665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Realiza preguntas y propone a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ctividades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ejercicios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 prácticos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tanto en las sesiones de clases prácticas como en tareas.  </w:t>
            </w:r>
          </w:p>
          <w:p w14:paraId="7AA0BFE3" w14:textId="77777777" w:rsidR="000E0AB0" w:rsidRPr="009E388E" w:rsidRDefault="000E0AB0" w:rsidP="000E0AB0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A813A26" w14:textId="6DF6D64C" w:rsidR="000E0AB0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Dirige las prácticas en la sala de cómputo.</w:t>
            </w:r>
          </w:p>
          <w:p w14:paraId="215142B7" w14:textId="77777777" w:rsidR="009B5665" w:rsidRPr="009E388E" w:rsidRDefault="009B5665" w:rsidP="009B566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1064C68" w14:textId="1DD968AF" w:rsidR="005053AB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Pr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om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 xml:space="preserve">ueve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el razonamiento y la reflexión de los estudiantes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despertar su curiosidad e interés por el tema.</w:t>
            </w:r>
          </w:p>
          <w:p w14:paraId="79AE1788" w14:textId="77777777" w:rsidR="00FF61F8" w:rsidRPr="009E388E" w:rsidRDefault="00FF61F8" w:rsidP="00FF61F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CF5C9C" w14:textId="472E6E4B" w:rsidR="00FF61F8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Aplica el examen correspondiente a la unidad</w:t>
            </w:r>
          </w:p>
        </w:tc>
        <w:tc>
          <w:tcPr>
            <w:tcW w:w="2599" w:type="dxa"/>
          </w:tcPr>
          <w:p w14:paraId="0A05313B" w14:textId="0135E4DF" w:rsidR="008E64EA" w:rsidRPr="009E388E" w:rsidRDefault="00811274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  <w:r w:rsidRPr="009E388E">
              <w:rPr>
                <w:sz w:val="20"/>
                <w:szCs w:val="20"/>
              </w:rPr>
              <w:lastRenderedPageBreak/>
              <w:t>Se propicia la c</w:t>
            </w:r>
            <w:r w:rsidR="008E64EA" w:rsidRPr="009E388E">
              <w:rPr>
                <w:sz w:val="20"/>
                <w:szCs w:val="20"/>
              </w:rPr>
              <w:t>apacidad de análisis y síntesis</w:t>
            </w:r>
            <w:r w:rsidR="00FF61F8" w:rsidRPr="009E388E">
              <w:rPr>
                <w:sz w:val="20"/>
                <w:szCs w:val="20"/>
              </w:rPr>
              <w:t xml:space="preserve"> encaminadas hacia la investigación, la aplicación de conocimientos y la solución de problemas.</w:t>
            </w:r>
          </w:p>
          <w:p w14:paraId="0B99E694" w14:textId="77777777" w:rsidR="00FF61F8" w:rsidRPr="009E388E" w:rsidRDefault="00FF61F8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</w:p>
          <w:p w14:paraId="64D6AD4D" w14:textId="784180E7" w:rsidR="005053AB" w:rsidRPr="009E388E" w:rsidRDefault="008E64EA" w:rsidP="00FF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Habilidad para búsqueda de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información. Capacidad para trabajar en equipo. Habilidad en el uso de tecnologías de información y comunicación. Capacidad de aplicar los conocimientos en la práctica</w:t>
            </w:r>
          </w:p>
        </w:tc>
        <w:tc>
          <w:tcPr>
            <w:tcW w:w="2600" w:type="dxa"/>
          </w:tcPr>
          <w:p w14:paraId="1AC34668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70B8AE" w14:textId="3315B3FA" w:rsidR="005053AB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18059D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C53BE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6058D9" w:rsidRPr="006058D9" w14:paraId="0B8ED0A1" w14:textId="77777777" w:rsidTr="009E388E">
        <w:trPr>
          <w:trHeight w:val="239"/>
          <w:jc w:val="center"/>
        </w:trPr>
        <w:tc>
          <w:tcPr>
            <w:tcW w:w="8703" w:type="dxa"/>
          </w:tcPr>
          <w:p w14:paraId="5D4575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4CBD0C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0E9D2CF1" w14:textId="77777777" w:rsidTr="004A36D3">
        <w:trPr>
          <w:trHeight w:val="2813"/>
          <w:jc w:val="center"/>
        </w:trPr>
        <w:tc>
          <w:tcPr>
            <w:tcW w:w="8703" w:type="dxa"/>
            <w:vAlign w:val="center"/>
          </w:tcPr>
          <w:p w14:paraId="29DFC3E2" w14:textId="07CA6A9E" w:rsidR="009E388E" w:rsidRPr="00187D31" w:rsidRDefault="009E388E" w:rsidP="00187D3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42AC4BD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6A6BA7" w14:textId="77777777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CD84AEB" w14:textId="77777777" w:rsidR="00187D31" w:rsidRDefault="00187D31" w:rsidP="006058D9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75B0A222" w14:textId="66FB96E2" w:rsidR="009E388E" w:rsidRPr="006058D9" w:rsidRDefault="009E388E" w:rsidP="006058D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C3CA57B" w14:textId="77777777" w:rsidR="00187D31" w:rsidRDefault="00187D31" w:rsidP="00001784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448E299" w14:textId="70BF0C02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91ABEB7" w14:textId="77777777" w:rsidR="00187D31" w:rsidRDefault="00187D31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0E6695D" w14:textId="6DA54A27" w:rsidR="009E388E" w:rsidRPr="006058D9" w:rsidRDefault="009E388E" w:rsidP="002E2FA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08C19FAF" w14:textId="4B0DA02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64C5BDC6" w14:textId="16964D41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D04FEF4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17AA5C" w14:textId="773DE848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C6C3BF6" w14:textId="532D8CFA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58634C1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1EF3E39" w14:textId="0F454EE5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70F06AD9" w14:textId="121358C3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40E212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232F064" w14:textId="559E8374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7D66A9">
              <w:rPr>
                <w:rFonts w:ascii="Arial" w:eastAsia="Calibri" w:hAnsi="Arial" w:cs="Arial"/>
                <w:sz w:val="20"/>
                <w:szCs w:val="20"/>
              </w:rPr>
              <w:t>5%</w:t>
            </w:r>
          </w:p>
          <w:p w14:paraId="302BACF0" w14:textId="63B5A69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C4C16D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64C318" w14:textId="590F047A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66C0269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A54A71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2591CA" w14:textId="77777777" w:rsidR="005053AB" w:rsidRPr="002D020A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6456C9D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28ECEEA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897C8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57ABE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0DCBA4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EE3EC4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7FB7C49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48C951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403FBE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8BD5A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7901573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93B5F1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B7BE3C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09DBEA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466ADD" w14:textId="1AB45B2D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B7E655F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B03B3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1B09F65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5DBD6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DAFD99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E3C1F8B" w14:textId="141A8B9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3930A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9416DB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83BEC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EB6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9E07343" w14:textId="596ADDB3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22B29D1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E06E29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1A26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C459D6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45B367E2" w14:textId="73C809C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EA5144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0F573B6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192ED6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E8CAA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1B2C7FF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2AF7A5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364DC9E" w14:textId="77777777" w:rsidR="006058D9" w:rsidRPr="002D020A" w:rsidRDefault="006058D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706885" w14:textId="77777777" w:rsidR="005053AB" w:rsidRPr="002D020A" w:rsidRDefault="00802E4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4666AF5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60EA7A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7676BFCA" w14:textId="77777777" w:rsidTr="004B7205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36AA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0AC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20C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2E4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794120B" w14:textId="77777777" w:rsidTr="004B7205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8A776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D361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744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37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ACA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5B4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94E0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264C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01784" w:rsidRPr="00001784" w14:paraId="3AF37DAA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0112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D78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DEB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F50E" w14:textId="77777777" w:rsidR="00001784" w:rsidRPr="00001784" w:rsidRDefault="009D6F15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023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A41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0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FDF6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001784" w:rsidRPr="00001784" w14:paraId="3EF976A3" w14:textId="77777777" w:rsidTr="004B7205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BE8C" w14:textId="77777777" w:rsidR="00001784" w:rsidRPr="00001784" w:rsidRDefault="000F4648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822C7E3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B572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97EF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9612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204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572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181C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B2B4" w14:textId="77777777" w:rsidR="00001784" w:rsidRPr="00001784" w:rsidRDefault="002E2FAE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001784" w:rsidRPr="00001784" w14:paraId="0374C522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1D7D" w14:textId="77777777" w:rsidR="00001784" w:rsidRPr="00001784" w:rsidRDefault="000F4648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08D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33E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5765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B12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21ED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4522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007E" w14:textId="77777777" w:rsidR="00001784" w:rsidRPr="00001784" w:rsidRDefault="00001784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001784" w:rsidRPr="00001784" w14:paraId="7A72DB9E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B5749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4C4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57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7CD0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025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A81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1DB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D11DA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01784" w:rsidRPr="00001784" w14:paraId="6DC98DB0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2D51" w14:textId="3FD10C26" w:rsidR="00001784" w:rsidRPr="00001784" w:rsidRDefault="00D318BF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4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51F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3B23" w14:textId="77777777" w:rsidR="00001784" w:rsidRPr="00001784" w:rsidRDefault="00141268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6F5B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C508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AEFB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C50" w14:textId="6723B886" w:rsidR="00001784" w:rsidRPr="00001784" w:rsidRDefault="002E2FAE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BA7932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001784" w:rsidRPr="00001784" w14:paraId="73CF7D03" w14:textId="77777777" w:rsidTr="004B7205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6F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6F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1F0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173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C0BD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25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167F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132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79FBC9DB" w14:textId="77777777" w:rsidR="00001784" w:rsidRPr="002D020A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BDACF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F7F3C9C" w14:textId="77777777" w:rsidTr="002D020A">
        <w:tc>
          <w:tcPr>
            <w:tcW w:w="1838" w:type="dxa"/>
          </w:tcPr>
          <w:p w14:paraId="698601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F858F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791A3F" w14:textId="40A16B3D" w:rsidR="002D020A" w:rsidRPr="002D020A" w:rsidRDefault="009E388E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7EF0D70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75EFD8" w14:textId="77777777" w:rsidR="002D020A" w:rsidRPr="002D020A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Fundamentos de SIG: </w:t>
            </w:r>
            <w:r w:rsidRPr="00720F5C">
              <w:rPr>
                <w:rFonts w:ascii="Arial" w:hAnsi="Arial" w:cs="Arial"/>
                <w:sz w:val="20"/>
                <w:szCs w:val="20"/>
              </w:rPr>
              <w:t>Conoce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comprende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fundamentos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SIG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representación y conversión de datos en formatos </w:t>
            </w:r>
            <w:r w:rsidRPr="00720F5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vectorial.</w:t>
            </w:r>
          </w:p>
        </w:tc>
      </w:tr>
    </w:tbl>
    <w:p w14:paraId="2F45125A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0"/>
        <w:gridCol w:w="2007"/>
        <w:gridCol w:w="5275"/>
        <w:gridCol w:w="1995"/>
        <w:gridCol w:w="1679"/>
      </w:tblGrid>
      <w:tr w:rsidR="00FF61F8" w:rsidRPr="002D020A" w14:paraId="1BB8B372" w14:textId="77777777" w:rsidTr="00293F53">
        <w:tc>
          <w:tcPr>
            <w:tcW w:w="2062" w:type="dxa"/>
          </w:tcPr>
          <w:p w14:paraId="07DDCCD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6307BB74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3AAF343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6E7240F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30327B80" w14:textId="77777777" w:rsidR="002D020A" w:rsidRPr="002D020A" w:rsidRDefault="002D020A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61F8" w:rsidRPr="002D020A" w14:paraId="1CBBC185" w14:textId="77777777" w:rsidTr="00293F53">
        <w:tc>
          <w:tcPr>
            <w:tcW w:w="2062" w:type="dxa"/>
          </w:tcPr>
          <w:p w14:paraId="17C8DD01" w14:textId="77777777" w:rsidR="00720F5C" w:rsidRPr="00720F5C" w:rsidRDefault="00720F5C" w:rsidP="00802E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Fundamentos de SIG</w:t>
            </w:r>
          </w:p>
          <w:p w14:paraId="0FD338DF" w14:textId="77777777" w:rsidR="00720F5C" w:rsidRPr="00720F5C" w:rsidRDefault="002D020A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2.1 Historia de los SIG.</w:t>
            </w:r>
          </w:p>
          <w:p w14:paraId="35397DC2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2.1.1 Evolución de los SIG.</w:t>
            </w:r>
          </w:p>
          <w:p w14:paraId="799A3E8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2.1.2 Componentes de un SIG.</w:t>
            </w:r>
          </w:p>
          <w:p w14:paraId="2D5DFD6A" w14:textId="77777777" w:rsidR="002D020A" w:rsidRPr="00720F5C" w:rsidRDefault="00720F5C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 Tipos de datos geográficos.</w:t>
            </w:r>
          </w:p>
          <w:p w14:paraId="09CF97DD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BE561D">
              <w:rPr>
                <w:rFonts w:ascii="Arial" w:hAnsi="Arial" w:cs="Arial"/>
                <w:sz w:val="20"/>
                <w:szCs w:val="20"/>
              </w:rPr>
              <w:t>a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</w:t>
            </w:r>
            <w:proofErr w:type="spellEnd"/>
            <w:r w:rsidR="00720F5C" w:rsidRPr="00720F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01B047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2.2.2 Vector.</w:t>
            </w:r>
          </w:p>
          <w:p w14:paraId="67D4A06E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2.2.3 Matrices.</w:t>
            </w:r>
          </w:p>
          <w:p w14:paraId="631B99EA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 Representa</w:t>
            </w:r>
            <w:r w:rsidR="00995033">
              <w:rPr>
                <w:rFonts w:ascii="Arial" w:hAnsi="Arial" w:cs="Arial"/>
                <w:sz w:val="20"/>
                <w:szCs w:val="20"/>
              </w:rPr>
              <w:t>ción de los datos con modelos rá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 vectorial.</w:t>
            </w:r>
          </w:p>
          <w:p w14:paraId="34EC8CCF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2.3.1 Mapas.</w:t>
            </w:r>
          </w:p>
          <w:p w14:paraId="71E2C32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2.3.2 Diseños de datos.</w:t>
            </w:r>
          </w:p>
          <w:p w14:paraId="2364B257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Conversión de datos rá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ster-</w:t>
            </w:r>
            <w:r w:rsidR="00720F5C">
              <w:rPr>
                <w:rFonts w:ascii="Arial" w:hAnsi="Arial" w:cs="Arial"/>
                <w:sz w:val="20"/>
                <w:szCs w:val="20"/>
              </w:rPr>
              <w:t>v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ectorial.</w:t>
            </w:r>
          </w:p>
          <w:p w14:paraId="691A7611" w14:textId="77777777" w:rsidR="00720F5C" w:rsidRPr="00995033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5033">
              <w:rPr>
                <w:rFonts w:ascii="Arial" w:hAnsi="Arial" w:cs="Arial"/>
                <w:sz w:val="20"/>
                <w:szCs w:val="20"/>
              </w:rPr>
              <w:t>2.4.1 Captura de los datos.</w:t>
            </w:r>
          </w:p>
          <w:p w14:paraId="37304870" w14:textId="77777777" w:rsidR="00720F5C" w:rsidRPr="00720F5C" w:rsidRDefault="00720F5C" w:rsidP="00A8561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2.4.2 Conversión de datos</w:t>
            </w:r>
            <w:r w:rsidR="00A85618">
              <w:rPr>
                <w:rFonts w:ascii="Arial" w:hAnsi="Arial" w:cs="Arial"/>
                <w:sz w:val="20"/>
                <w:szCs w:val="20"/>
              </w:rPr>
              <w:t xml:space="preserve"> vectorial-ráster.</w:t>
            </w:r>
          </w:p>
        </w:tc>
        <w:tc>
          <w:tcPr>
            <w:tcW w:w="2024" w:type="dxa"/>
          </w:tcPr>
          <w:p w14:paraId="5257B77E" w14:textId="0D65E243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E47CC2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r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 xml:space="preserve">aplicación 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>de los SIG en la Ingeniería Ambiental.</w:t>
            </w:r>
          </w:p>
          <w:p w14:paraId="0A274F9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t>- Realizar prácticas de representación de datos con modelos Ráster y vectorial y conversión de datos</w:t>
            </w:r>
          </w:p>
          <w:p w14:paraId="4B6CBF2D" w14:textId="77777777" w:rsidR="002D020A" w:rsidRPr="00E81755" w:rsidRDefault="00720F5C" w:rsidP="00720F5C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E81755">
              <w:rPr>
                <w:rFonts w:ascii="Arial" w:eastAsia="SymbolMT" w:hAnsi="Arial" w:cs="Arial"/>
                <w:sz w:val="20"/>
                <w:szCs w:val="20"/>
              </w:rPr>
              <w:lastRenderedPageBreak/>
              <w:t>Ráster-Vectorial</w:t>
            </w:r>
            <w:r w:rsidR="00FF61F8" w:rsidRPr="00E81755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25EF011C" w14:textId="7E0F2138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Entregan reportes y evidencias de los trabajos y ejercicios</w:t>
            </w:r>
            <w:r w:rsidR="00626212">
              <w:rPr>
                <w:rFonts w:eastAsia="SymbolMT" w:cstheme="minorHAnsi"/>
              </w:rPr>
              <w:t xml:space="preserve"> prácticos de creación, edición de datos y su exportación y uso en diferentes softwares.</w:t>
            </w:r>
          </w:p>
          <w:p w14:paraId="5D0A47E4" w14:textId="77777777" w:rsid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E74E2EC" w14:textId="77777777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Resuelven el examen correspondiente a la unidad.</w:t>
            </w:r>
          </w:p>
          <w:p w14:paraId="21242BA5" w14:textId="5A24A8CE" w:rsidR="00FF61F8" w:rsidRPr="002D020A" w:rsidRDefault="00FF61F8" w:rsidP="00720F5C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4" w:type="dxa"/>
          </w:tcPr>
          <w:p w14:paraId="5197955D" w14:textId="6E08CF48" w:rsidR="000E0AB0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0E0AB0">
              <w:rPr>
                <w:rFonts w:ascii="Arial" w:hAnsi="Arial" w:cs="Arial"/>
                <w:sz w:val="20"/>
                <w:szCs w:val="20"/>
              </w:rPr>
              <w:t>Realiza una introducción al tema y subtemas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4F9886D" w14:textId="77777777" w:rsidR="000E0AB0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74830" w14:textId="6F40D7C1" w:rsidR="002D020A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Sugiere y proporciona materiales y fuentes de consulta en Plataformas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. Si se requiere o como apoyo sugiere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0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693285C0" w14:textId="77777777" w:rsidR="000E0AB0" w:rsidRPr="00B2252F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D10CD5" w14:textId="77777777" w:rsidR="00626212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212">
              <w:rPr>
                <w:rFonts w:ascii="Arial" w:hAnsi="Arial" w:cs="Arial"/>
                <w:sz w:val="20"/>
                <w:szCs w:val="20"/>
              </w:rPr>
              <w:t>Introduce los temas y contenidos de la unidad.</w:t>
            </w:r>
          </w:p>
          <w:p w14:paraId="3C43DD16" w14:textId="77777777" w:rsidR="00626212" w:rsidRDefault="006262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35C738" w14:textId="2A265F4F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Reparte y proporciona temas para trabajar en equipo y de forma colaborativa.</w:t>
            </w:r>
          </w:p>
          <w:p w14:paraId="1D2311BF" w14:textId="77777777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A935C0" w14:textId="3ADD709B" w:rsidR="002D020A" w:rsidRDefault="002D020A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Guiará a los alumnos en las exposiciones a realizar por subtemas</w:t>
            </w:r>
            <w:r w:rsidR="000E0A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12830" w14:textId="4C063CC1" w:rsidR="000E0AB0" w:rsidRPr="00B2252F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mejoras,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 complementa y profundiza en los temas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expuestos por los alumnos.</w:t>
            </w:r>
          </w:p>
          <w:p w14:paraId="387FD833" w14:textId="77777777" w:rsidR="002D020A" w:rsidRPr="00B2252F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741186" w14:textId="70582648" w:rsidR="00ED4E7B" w:rsidRDefault="002D020A" w:rsidP="00ED4E7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•</w:t>
            </w:r>
            <w:r w:rsidR="00ED4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subtema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. Resuelve dudas y apoya a los estudiantes, especialmente a los que cuentan con </w:t>
            </w:r>
            <w:r w:rsidR="00BC19F9">
              <w:rPr>
                <w:rFonts w:ascii="Arial" w:hAnsi="Arial" w:cs="Arial"/>
                <w:sz w:val="20"/>
                <w:szCs w:val="20"/>
              </w:rPr>
              <w:t>menos disponibilidad de equipos de cómputo propio y menor experiencia en su uso.</w:t>
            </w:r>
          </w:p>
          <w:p w14:paraId="541931A6" w14:textId="49D307DD" w:rsidR="002D020A" w:rsidRDefault="00ED4E7B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E7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facilitador</w:t>
            </w:r>
            <w:r w:rsidR="00FF61F8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de creación y edición de datos y su exportación en diferentes formatos y a diferentes softwares.</w:t>
            </w:r>
          </w:p>
          <w:p w14:paraId="3FE17410" w14:textId="77777777" w:rsidR="00626212" w:rsidRPr="00B2252F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14D7D6" w14:textId="147F70C4" w:rsidR="00ED4E7B" w:rsidRDefault="00B2252F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ejercicios y a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sobre edición de datos ráster y vectorial y la conversión entre ambos formatos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1A0F32" w14:textId="77777777" w:rsidR="00626212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5286D6" w14:textId="035112FC" w:rsidR="00BC19F9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C19F9">
              <w:rPr>
                <w:rFonts w:ascii="Arial" w:hAnsi="Arial" w:cs="Arial"/>
                <w:sz w:val="20"/>
                <w:szCs w:val="20"/>
              </w:rPr>
              <w:t>Retroalimenta a los alumnos en sus tareas, evidencias y reportes.</w:t>
            </w:r>
          </w:p>
          <w:p w14:paraId="5C2BA8AA" w14:textId="77777777" w:rsidR="00BC19F9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27F46" w14:textId="7F0C516E" w:rsidR="00626212" w:rsidRPr="00626212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-Aplica </w:t>
            </w:r>
            <w:r w:rsidR="00626212">
              <w:rPr>
                <w:rFonts w:ascii="Arial" w:hAnsi="Arial" w:cs="Arial"/>
                <w:sz w:val="20"/>
                <w:szCs w:val="20"/>
              </w:rPr>
              <w:t>el examen correspondiente a la unidad.</w:t>
            </w:r>
          </w:p>
        </w:tc>
        <w:tc>
          <w:tcPr>
            <w:tcW w:w="2022" w:type="dxa"/>
          </w:tcPr>
          <w:p w14:paraId="402995B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síntesis. Solución de Problemas.</w:t>
            </w:r>
          </w:p>
          <w:p w14:paraId="16608B68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10D0E20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en equipo. Habilidad en el uso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387C312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0F76CD1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</w:tcPr>
          <w:p w14:paraId="5BA67AA4" w14:textId="2C7C1E36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DF2EE9"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FBB9EB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79186BD2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8ED565E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339FD008" w14:textId="77777777" w:rsidTr="009E388E">
        <w:trPr>
          <w:trHeight w:val="239"/>
          <w:jc w:val="center"/>
        </w:trPr>
        <w:tc>
          <w:tcPr>
            <w:tcW w:w="8700" w:type="dxa"/>
          </w:tcPr>
          <w:p w14:paraId="08A81073" w14:textId="5D892D90" w:rsidR="002E2FAE" w:rsidRPr="006058D9" w:rsidRDefault="00B657F1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328BAE0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4A7D1AE5" w14:textId="77777777" w:rsidTr="002802FF">
        <w:trPr>
          <w:trHeight w:val="2813"/>
          <w:jc w:val="center"/>
        </w:trPr>
        <w:tc>
          <w:tcPr>
            <w:tcW w:w="8700" w:type="dxa"/>
            <w:vAlign w:val="center"/>
          </w:tcPr>
          <w:p w14:paraId="4A2BDD48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0FD4FC4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8DF29EC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45845C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4FC910F" w14:textId="6979FE05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6F3B7885" w14:textId="332CD8EE" w:rsidR="009E388E" w:rsidRDefault="009E388E" w:rsidP="00187D3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5A8AF52E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78B822C" w14:textId="1FECD3EF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B8B32B7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E0DB591" w14:textId="06258DD8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BF5881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FB3E84" w14:textId="6CB3402D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33B1ED18" w14:textId="057CAF34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B5A0621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55B13C" w14:textId="579A0254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1DB526D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9A0C05B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3700354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1E07E26C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1D8D4AF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F85FA9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1EC276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BB0C0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6E295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9475BF0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08140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98591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433287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9A5208C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EDE6C3B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5EAF750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1E96DA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6A8DD40D" w14:textId="364D7406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0CF308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1D451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91EAD7A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9EE8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BB03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4E54990" w14:textId="0070953D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B43F51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263FB1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F202A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75C98A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6586222" w14:textId="7A1A040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B97FA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5C52F3E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0A3B8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3EDEEB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9EAFB15" w14:textId="5319433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6AF14F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578DD7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8B1FE4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F745F0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6D7D3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9693DE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8D45B65" w14:textId="77777777" w:rsidR="00B657F1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5C30AA2" w14:textId="77777777" w:rsidR="006058D9" w:rsidRPr="002D020A" w:rsidRDefault="006058D9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667BB3A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32A70BF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4AC2FC7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2D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584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5F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6A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5CE4F10E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FF6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E206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F1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63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F12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9B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01A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566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757B3605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A10B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FF9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CAA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5C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BD32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5DF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2AD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363B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F0CAA04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4DB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5B513C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C3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76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FD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89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A7B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C18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BAF8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15E881C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20D6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933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D79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56B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523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05F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426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498D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6A329429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D48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6C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709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A55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268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42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B4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194E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3DD15BC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C608" w14:textId="167F96BF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BF2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71A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B23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F2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CC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D36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E37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246B07DC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2F6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EA3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267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291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C4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BEF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0E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3F9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391941A3" w14:textId="77777777" w:rsidR="00B657F1" w:rsidRPr="002D020A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8F7E555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B9310A5" w14:textId="77777777" w:rsidTr="002D020A">
        <w:tc>
          <w:tcPr>
            <w:tcW w:w="1838" w:type="dxa"/>
          </w:tcPr>
          <w:p w14:paraId="79259C8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2F3FA0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CAF378" w14:textId="7C3E8A13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08EB2D25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2FA328" w14:textId="77777777" w:rsidR="002D020A" w:rsidRPr="00897499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b/>
                <w:sz w:val="20"/>
                <w:szCs w:val="20"/>
              </w:rPr>
              <w:t>Proyecciones cartesianas</w:t>
            </w:r>
            <w:r w:rsidR="00A11F5A" w:rsidRPr="00897499">
              <w:rPr>
                <w:rFonts w:ascii="Arial" w:eastAsia="SymbolMT" w:hAnsi="Arial" w:cs="Arial"/>
                <w:sz w:val="20"/>
                <w:szCs w:val="20"/>
              </w:rPr>
              <w:t xml:space="preserve">: 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>Realiza e Interpr</w:t>
            </w:r>
            <w:r>
              <w:rPr>
                <w:rFonts w:ascii="Arial" w:eastAsia="SymbolMT" w:hAnsi="Arial" w:cs="Arial"/>
                <w:sz w:val="20"/>
                <w:szCs w:val="20"/>
              </w:rPr>
              <w:t>eta la cartografía automatizada y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proyecciones cartesianas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</w:tc>
      </w:tr>
    </w:tbl>
    <w:p w14:paraId="33F25EF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3"/>
        <w:gridCol w:w="2492"/>
        <w:gridCol w:w="3110"/>
        <w:gridCol w:w="2477"/>
        <w:gridCol w:w="2414"/>
      </w:tblGrid>
      <w:tr w:rsidR="002D020A" w:rsidRPr="002D020A" w14:paraId="2495A417" w14:textId="77777777" w:rsidTr="002D020A">
        <w:tc>
          <w:tcPr>
            <w:tcW w:w="2599" w:type="dxa"/>
          </w:tcPr>
          <w:p w14:paraId="7432C9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B6D13E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A1619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42A453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AEE50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B45106E" w14:textId="77777777" w:rsidTr="002D020A">
        <w:tc>
          <w:tcPr>
            <w:tcW w:w="2599" w:type="dxa"/>
          </w:tcPr>
          <w:p w14:paraId="1BC4CD64" w14:textId="5178B3FE" w:rsidR="002D020A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 3 Proyecciones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187D31">
              <w:rPr>
                <w:rFonts w:ascii="Arial" w:hAnsi="Arial" w:cs="Arial"/>
                <w:sz w:val="20"/>
                <w:szCs w:val="20"/>
              </w:rPr>
              <w:t>artesianas.</w:t>
            </w:r>
          </w:p>
          <w:p w14:paraId="6808304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 Proyecciones.</w:t>
            </w:r>
          </w:p>
          <w:p w14:paraId="1D31AB94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3.1.1 Sistemas de coordenadas.</w:t>
            </w:r>
          </w:p>
          <w:p w14:paraId="159009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3.1.2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D04BE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3.1.3 Análisis espacial.</w:t>
            </w:r>
          </w:p>
          <w:p w14:paraId="3EFCA1C7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 Redes.</w:t>
            </w:r>
          </w:p>
          <w:p w14:paraId="7CD7265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3.2.1 Descripciones de líneas y distancias.</w:t>
            </w:r>
          </w:p>
          <w:p w14:paraId="64E773C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3.2.2 Análisis de proximidad y accesibilidad.</w:t>
            </w:r>
          </w:p>
          <w:p w14:paraId="1E52A4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 Superposición de mapas.</w:t>
            </w:r>
          </w:p>
          <w:p w14:paraId="6384E1A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3.3.1 Polígonos.</w:t>
            </w:r>
          </w:p>
          <w:p w14:paraId="7BD0DA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3.3.2 Generación de áreas de influencia.</w:t>
            </w:r>
          </w:p>
          <w:p w14:paraId="1662A62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3.4 Cartografía automatizada.</w:t>
            </w:r>
          </w:p>
          <w:p w14:paraId="618CBE5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3.4.1 Fuentes cartográficas.</w:t>
            </w:r>
          </w:p>
          <w:p w14:paraId="6F700F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3.4.2 Fotografía aérea.</w:t>
            </w:r>
          </w:p>
          <w:p w14:paraId="3916B039" w14:textId="77777777" w:rsidR="00897499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3.4.3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Imágenes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satelitales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599" w:type="dxa"/>
          </w:tcPr>
          <w:p w14:paraId="1C95A2D6" w14:textId="77777777" w:rsidR="00BC19F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- Utilizar software de cartografía automatizada de</w:t>
            </w:r>
            <w:r w:rsidR="000822F1" w:rsidRPr="00187D3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planos digitales. </w:t>
            </w:r>
          </w:p>
          <w:p w14:paraId="025406F7" w14:textId="169CE8A4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Aplicar las herramientas QGIS, Grass, ArcGIS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Arcview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 como soporte para mapas.</w:t>
            </w:r>
          </w:p>
          <w:p w14:paraId="6C9BE6B4" w14:textId="720C8C0A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Realizar proyecciones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66555B0" w14:textId="77777777" w:rsidR="00071C37" w:rsidRPr="00187D31" w:rsidRDefault="00071C37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EE7158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 Realizar análisis espacial de áreas geográficas y</w:t>
            </w:r>
          </w:p>
          <w:p w14:paraId="1A098041" w14:textId="4174960A" w:rsidR="002D020A" w:rsidRPr="00187D31" w:rsidRDefault="00897499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Superposición de mapas.</w:t>
            </w:r>
          </w:p>
          <w:p w14:paraId="30ACD8F9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F235963" w14:textId="2768C0AE" w:rsidR="00FF32CC" w:rsidRPr="00187D31" w:rsidRDefault="00FF32CC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-Realizar ejercicios de análisis de proximidad y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accesibilidad de datos espaciales.</w:t>
            </w:r>
          </w:p>
          <w:p w14:paraId="78B48C3A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D7F0160" w14:textId="6E21F2B3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Entrega evidencias y reportes de las tareas, exposiciones y prácticas realizadas en la unidad.</w:t>
            </w:r>
          </w:p>
        </w:tc>
        <w:tc>
          <w:tcPr>
            <w:tcW w:w="2599" w:type="dxa"/>
          </w:tcPr>
          <w:p w14:paraId="5C80A129" w14:textId="10EAE2E1" w:rsidR="002D020A" w:rsidRPr="00187D31" w:rsidRDefault="002D26BE" w:rsidP="002D26B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08E23E3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876E5" w14:textId="25960FA0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Guiará a los alumnos en las exposiciones a realizar por subtemas.</w:t>
            </w:r>
          </w:p>
          <w:p w14:paraId="4DB38061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50E4F3" w14:textId="12A0F87D" w:rsidR="00DF2EE9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docente, como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 w:rsidRPr="00187D31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prácticos.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6C24B5" w14:textId="77777777" w:rsidR="00DF2EE9" w:rsidRPr="00187D31" w:rsidRDefault="00DF2EE9" w:rsidP="00DF2EE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C8F2EC" w14:textId="422477E8" w:rsidR="002D020A" w:rsidRPr="00187D31" w:rsidRDefault="00071C37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y realiza preguntas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para promover el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lastRenderedPageBreak/>
              <w:t>razonamiento y la reflexión de los estudiantes.</w:t>
            </w:r>
          </w:p>
          <w:p w14:paraId="375B12D1" w14:textId="77777777" w:rsidR="00ED4E7B" w:rsidRPr="00187D31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B9D949D" w14:textId="336426E7" w:rsidR="00ED4E7B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="00ED4E7B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1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3D2DC7F7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05F09" w14:textId="174B0BDD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Evalúa tareas y realiza correcciones, 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187D31">
              <w:rPr>
                <w:rFonts w:ascii="Arial" w:hAnsi="Arial" w:cs="Arial"/>
                <w:sz w:val="20"/>
                <w:szCs w:val="20"/>
              </w:rPr>
              <w:t>sugerencias de mejoras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 a los alumnos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F0494A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AB2F6" w14:textId="1566A79C" w:rsidR="008D1C3F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D1C3F" w:rsidRPr="00187D31">
              <w:rPr>
                <w:rFonts w:ascii="Arial" w:hAnsi="Arial" w:cs="Arial"/>
                <w:sz w:val="20"/>
                <w:szCs w:val="20"/>
              </w:rPr>
              <w:t>Aplica examen escrito.</w:t>
            </w:r>
          </w:p>
          <w:p w14:paraId="571BFFEE" w14:textId="77777777" w:rsidR="002D020A" w:rsidRPr="00187D31" w:rsidRDefault="002D020A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0559ABB" w14:textId="7F34D84F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análisis y síntesis. Solución de Problemas.</w:t>
            </w:r>
          </w:p>
          <w:p w14:paraId="3930E5E4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F96B09" w14:textId="37B326C8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para búsqueda de información. Capacidad para trabajar en equipo. </w:t>
            </w:r>
          </w:p>
          <w:p w14:paraId="2BF36CA0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4B1531" w14:textId="06EFBD7E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en el uso de tecnologías de información y comunicación. </w:t>
            </w:r>
          </w:p>
          <w:p w14:paraId="06718A02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363024" w14:textId="42633F7B" w:rsidR="002D020A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897499" w:rsidRPr="00187D31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01E1B763" w14:textId="2035AC85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t>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F2EE9">
              <w:rPr>
                <w:rFonts w:ascii="Arial" w:hAnsi="Arial" w:cs="Arial"/>
                <w:sz w:val="20"/>
                <w:szCs w:val="20"/>
              </w:rPr>
              <w:t>-4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33942009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9DBC1B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25C00CE6" w14:textId="77777777" w:rsidTr="00187D31">
        <w:trPr>
          <w:trHeight w:val="239"/>
          <w:jc w:val="center"/>
        </w:trPr>
        <w:tc>
          <w:tcPr>
            <w:tcW w:w="8703" w:type="dxa"/>
          </w:tcPr>
          <w:p w14:paraId="4246328C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3" w:type="dxa"/>
          </w:tcPr>
          <w:p w14:paraId="1A0DFD6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0E6CF691" w14:textId="77777777" w:rsidTr="005569A7">
        <w:trPr>
          <w:trHeight w:val="2813"/>
          <w:jc w:val="center"/>
        </w:trPr>
        <w:tc>
          <w:tcPr>
            <w:tcW w:w="8703" w:type="dxa"/>
            <w:vAlign w:val="center"/>
          </w:tcPr>
          <w:p w14:paraId="4C5A6AAC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3BB18E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BB66C1E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05EA8D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3BBA646" w14:textId="6A7F45BF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2B3A045B" w14:textId="7BC3E854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25B4CD09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C5E090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3A6850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44D56C" w14:textId="242AA91D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89FF00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8BC534B" w14:textId="7649CF3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64F66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1FAA9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0E6B9A6" w14:textId="5F2290F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22CD16E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0F54DB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DB2B06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5B275516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47CD70B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EF800C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B42158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140A9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8C56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CD1386C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F6988E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EB6B64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27B94E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A0BB33E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E7FEC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260D6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DD24F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2CDF53C6" w14:textId="16A98969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9D901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4DACE4C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D41FB6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6E85C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80F684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2205A16" w14:textId="0109500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3E2CF1B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EEA304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569D4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0DC4DC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EA008AE" w14:textId="5D509A1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C79E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C0555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CF09DA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5DC06C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4FCB93C" w14:textId="7834A4B2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1E5B34C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D8349DD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63B365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43B295B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CAE72C2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B7549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00B552DE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38CF3D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97320AA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0B9065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626A7587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A5E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2DA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E3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C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2EDF59F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BB7D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7F63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5C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A4D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B45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13D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514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351D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1ECAE5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876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CA5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47B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ED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AB9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D84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475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065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3180576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E03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37C118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D57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0E0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FD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447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5B2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C8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C799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57EA452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4148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309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C4A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42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1C2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BA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289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2F5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032698FD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371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8D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DC1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E4B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77E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CB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62B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1C7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120BF09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546" w14:textId="61D4599E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047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571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DB3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75A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330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33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3D56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5C5DD5F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F34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7CE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687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707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7A48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893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3884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25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6E647F0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62888C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9CCACA5" w14:textId="77777777" w:rsidTr="002D020A">
        <w:tc>
          <w:tcPr>
            <w:tcW w:w="1838" w:type="dxa"/>
          </w:tcPr>
          <w:p w14:paraId="2E1D2BD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27ADC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D434B04" w14:textId="5E745DB7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11F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19A1C57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2197E2" w14:textId="77777777" w:rsidR="002D020A" w:rsidRPr="002D020A" w:rsidRDefault="004E2B83" w:rsidP="0004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Tecnología de GPS</w:t>
            </w:r>
            <w:r>
              <w:rPr>
                <w:rFonts w:ascii="Arial" w:hAnsi="Arial" w:cs="Arial"/>
              </w:rPr>
              <w:t>:</w:t>
            </w:r>
            <w:r w:rsidR="00045BF0">
              <w:rPr>
                <w:rFonts w:ascii="Arial" w:hAnsi="Arial" w:cs="Arial"/>
              </w:rPr>
              <w:t xml:space="preserve"> Utiliza la tecnología GPS en sus diferentes aplicaciones para levantar e interpretar información espacial.</w:t>
            </w:r>
          </w:p>
        </w:tc>
      </w:tr>
    </w:tbl>
    <w:p w14:paraId="5C07ED03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2"/>
        <w:gridCol w:w="2512"/>
        <w:gridCol w:w="3043"/>
        <w:gridCol w:w="2492"/>
        <w:gridCol w:w="2437"/>
      </w:tblGrid>
      <w:tr w:rsidR="00293F53" w:rsidRPr="002D020A" w14:paraId="32BACB1C" w14:textId="77777777" w:rsidTr="002D020A">
        <w:tc>
          <w:tcPr>
            <w:tcW w:w="2599" w:type="dxa"/>
          </w:tcPr>
          <w:p w14:paraId="371C795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67ABA3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306C6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ABC4DC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5002C9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7899CE99" w14:textId="77777777" w:rsidTr="002D020A">
        <w:tc>
          <w:tcPr>
            <w:tcW w:w="2599" w:type="dxa"/>
          </w:tcPr>
          <w:p w14:paraId="430EC47E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 Tecnología de GPS</w:t>
            </w:r>
          </w:p>
          <w:p w14:paraId="2894EF0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4.1 Geoestadística.</w:t>
            </w:r>
          </w:p>
          <w:p w14:paraId="74A22CBD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4.2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Geocodificación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B490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4.3 Aplicaciones y técnicas de uso.</w:t>
            </w:r>
          </w:p>
          <w:p w14:paraId="3C4D101F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4.4 Determinación y posición con GPS.</w:t>
            </w:r>
          </w:p>
        </w:tc>
        <w:tc>
          <w:tcPr>
            <w:tcW w:w="2599" w:type="dxa"/>
          </w:tcPr>
          <w:p w14:paraId="3DDD4356" w14:textId="651B3FC5" w:rsidR="00C549AD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Realizar p</w:t>
            </w:r>
            <w:r w:rsidRPr="00187D31">
              <w:rPr>
                <w:rFonts w:ascii="Arial" w:hAnsi="Arial" w:cs="Arial"/>
                <w:sz w:val="20"/>
                <w:szCs w:val="20"/>
              </w:rPr>
              <w:t>rácticas para d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eterminar posici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ones o rutas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con GPS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F9824" w14:textId="2610D246" w:rsidR="002D020A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Procesar datos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para interpolación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Geoestad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í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stica y la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Geocodificación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028D4F" w14:textId="633102F7" w:rsidR="00E81755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Usar aplicaciones de geolocalización.</w:t>
            </w:r>
          </w:p>
          <w:p w14:paraId="20A55BA6" w14:textId="72897C1F" w:rsidR="004E2B83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Aplicar técnicas de uso de software (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>QGIS, Google-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Earth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ArcGis</w:t>
            </w:r>
            <w:proofErr w:type="spellEnd"/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ArcMapServer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Geomedia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MapInfo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A9796F0" w14:textId="77777777" w:rsidR="00E81755" w:rsidRPr="00187D31" w:rsidRDefault="00E81755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C6C93" w14:textId="447C7456" w:rsidR="00E81755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Elabora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y entrega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reportes de prácticas, visitas industriales y sus evidencias. </w:t>
            </w:r>
          </w:p>
        </w:tc>
        <w:tc>
          <w:tcPr>
            <w:tcW w:w="2599" w:type="dxa"/>
          </w:tcPr>
          <w:p w14:paraId="7335B396" w14:textId="4673C373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 Realiza un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encuadre, 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a introducción al tema y subtemas. </w:t>
            </w:r>
          </w:p>
          <w:p w14:paraId="6E37685E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9F6E0" w14:textId="77777777" w:rsidR="00E81755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y proporciona materiales y fuentes de consulta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, software y aplicaciones útiles en la geolocalización y captura de datos en campo.</w:t>
            </w:r>
          </w:p>
          <w:p w14:paraId="1DE979FC" w14:textId="77777777" w:rsidR="00E81755" w:rsidRPr="00187D31" w:rsidRDefault="00E81755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2DC88" w14:textId="2AC7B4E4" w:rsidR="00071C37" w:rsidRPr="00187D31" w:rsidRDefault="00C549AD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Si se requiere o como apoyo sugiere </w:t>
            </w:r>
            <w:proofErr w:type="spellStart"/>
            <w:r w:rsidR="00071C37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2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75E28FFC" w14:textId="0255E6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Reparte y proporciona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subtemas de la unidad </w:t>
            </w:r>
            <w:r w:rsidRPr="00187D31">
              <w:rPr>
                <w:rFonts w:ascii="Arial" w:hAnsi="Arial" w:cs="Arial"/>
                <w:sz w:val="20"/>
                <w:szCs w:val="20"/>
              </w:rPr>
              <w:t>para trabajar en equipo y de forma colaborativa.</w:t>
            </w:r>
          </w:p>
          <w:p w14:paraId="0FBAB8B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C7223" w14:textId="2F0496DC" w:rsidR="00071C37" w:rsidRPr="00187D31" w:rsidRDefault="00672FCB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Guiará a los alumnos en las exposiciones a realizar por subtemas.</w:t>
            </w:r>
          </w:p>
          <w:p w14:paraId="54C36AA7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mejoras, complementa y profundiza en los temas expuestos por los alumnos.</w:t>
            </w:r>
          </w:p>
          <w:p w14:paraId="67DF5C8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ECF13E" w14:textId="6E5B7251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• Explica las ideas y conceptos relacionados con el subtema. Resuelve dudas y apoya a los estudiantes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para la mejor comprensión y entendimiento del tema.</w:t>
            </w:r>
          </w:p>
          <w:p w14:paraId="62EFC7B0" w14:textId="3A7C7A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El docente, como facilitador, proporcionará, información, bases metodológicas y ejemplos para la realización de ejercicios prácticos de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ubicación de puntos y superficies o parcelas, y rutas.</w:t>
            </w:r>
          </w:p>
          <w:p w14:paraId="23CCA7FF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D4752" w14:textId="6CC310F2" w:rsidR="00672FCB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Propone prácticas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con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softwares, aplicaciones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sobre mapeo y geolocalización.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4E2A08" w14:textId="7DC836AF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E6D635" w14:textId="30FA2186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-Propone visitas industriales y prácticas de campo para uso de receptores GPS,  geoposicionamiento de objetos espaciales.</w:t>
            </w:r>
          </w:p>
          <w:p w14:paraId="23078ADD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Retroalimenta a los alumnos en sus tareas, evidencias y reportes.</w:t>
            </w:r>
          </w:p>
          <w:p w14:paraId="73670D75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8799C6" w14:textId="58EDC548" w:rsidR="00071C37" w:rsidRPr="00187D31" w:rsidRDefault="00672FCB" w:rsidP="00672FC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Elabora y a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plica el examen correspondiente a la unidad.</w:t>
            </w:r>
          </w:p>
        </w:tc>
        <w:tc>
          <w:tcPr>
            <w:tcW w:w="2599" w:type="dxa"/>
          </w:tcPr>
          <w:p w14:paraId="63232A3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716EEA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P</w:t>
            </w:r>
            <w:r w:rsidRPr="00187D31">
              <w:rPr>
                <w:rFonts w:ascii="Arial" w:hAnsi="Arial" w:cs="Arial"/>
                <w:sz w:val="20"/>
                <w:szCs w:val="20"/>
              </w:rPr>
              <w:t>roblemas. Habilidad</w:t>
            </w:r>
          </w:p>
          <w:p w14:paraId="25CF17E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14D49D1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B9C0ABF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6C55177A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772983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224610E2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conocimientos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en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la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práctica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600" w:type="dxa"/>
          </w:tcPr>
          <w:p w14:paraId="75026997" w14:textId="6D3E9242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T – </w:t>
            </w: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3F97B074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9592922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2C8BD2C5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5BD33B98" w14:textId="77777777" w:rsidTr="00187D31">
        <w:trPr>
          <w:trHeight w:val="239"/>
          <w:jc w:val="center"/>
        </w:trPr>
        <w:tc>
          <w:tcPr>
            <w:tcW w:w="8703" w:type="dxa"/>
          </w:tcPr>
          <w:p w14:paraId="0B21AC1B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25D447C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1EFF92EC" w14:textId="77777777" w:rsidTr="00E114F5">
        <w:trPr>
          <w:trHeight w:val="3587"/>
          <w:jc w:val="center"/>
        </w:trPr>
        <w:tc>
          <w:tcPr>
            <w:tcW w:w="8703" w:type="dxa"/>
            <w:vAlign w:val="center"/>
          </w:tcPr>
          <w:p w14:paraId="7BB69752" w14:textId="4B682D6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13309F9E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D8181B" w14:textId="61726660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250493FF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CCD779C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B218C44" w14:textId="206C69A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  <w:p w14:paraId="181856A1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80D4EDE" w14:textId="77777777" w:rsid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41978678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1A211EE" w14:textId="3A87316C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3" w:type="dxa"/>
            <w:vAlign w:val="center"/>
          </w:tcPr>
          <w:p w14:paraId="25E15309" w14:textId="6F7FDFF6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7BFD7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F35C7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03B34DE" w14:textId="35BB428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72838BA" w14:textId="4A5C1AA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78636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A68161F" w14:textId="722F99B2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A279364" w14:textId="5E8CA1B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25D4A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256533" w14:textId="4D15032C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018142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1E86F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E7AAB3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96BDE3" w14:textId="2F2D6E2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391698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2EF919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BB00C8B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BDDF21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748A00EF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C9C00D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7D823D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9E31D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8F2C55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1FCB35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6D52B89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980B57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9BDDDF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3F8F066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2B3E3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E908F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61FC89DA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1587A" w14:textId="29307CA9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5EC1C0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DFC4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C68DCD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6789B7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BF1316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F00D1A0" w14:textId="442B218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D76AA1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CEA14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DED41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E96A9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2AAA1CE" w14:textId="45B32D5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0E473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7AB7A4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70D35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0BBBF6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2DAB9848" w14:textId="05DF138A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2AFDDA4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11FA709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387F07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C538AE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C052965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D11E13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FBE6117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59FA27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827C940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4D2B022E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944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8D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F1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C3C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2F8DEE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F7F9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BEB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2E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316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897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ACB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C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12B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5ED02E52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1536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BA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3F2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F6F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F0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AA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F90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7E1F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4D2D5705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EF6E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272741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A78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4EA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FC6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09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5D4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8A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7201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4A6A6DBB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3F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6F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BAB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90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8F2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FA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6D3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F316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B4F567C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77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37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864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D3E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AEF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0B2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A83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60E8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94793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A159" w14:textId="7E43D14A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BD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A7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B1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68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BD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FEF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B229" w14:textId="111B2E4D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2E7A0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1E0F1C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6A7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2F5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A0E1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762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878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76E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4F66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AFE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A82B1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8B1735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0EB0A93" w14:textId="77777777" w:rsidTr="002D020A">
        <w:tc>
          <w:tcPr>
            <w:tcW w:w="1838" w:type="dxa"/>
          </w:tcPr>
          <w:p w14:paraId="3E06290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D60535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6A4F74" w14:textId="39C5C400" w:rsidR="002D020A" w:rsidRPr="002D020A" w:rsidRDefault="00187D31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6076F1F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E2DDFAF" w14:textId="77777777" w:rsidR="002D020A" w:rsidRPr="006A1208" w:rsidRDefault="00045BF0" w:rsidP="00045BF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Manejo de Software para SIG</w:t>
            </w:r>
            <w:r w:rsidR="001419A4">
              <w:rPr>
                <w:rFonts w:ascii="Arial" w:hAnsi="Arial" w:cs="Arial"/>
              </w:rPr>
              <w:t xml:space="preserve">: </w:t>
            </w:r>
            <w:r w:rsidR="002D020A" w:rsidRPr="006A1208">
              <w:rPr>
                <w:rFonts w:ascii="Arial" w:hAnsi="Arial" w:cs="Arial"/>
              </w:rPr>
              <w:t>Aplica</w:t>
            </w:r>
            <w:r>
              <w:rPr>
                <w:rFonts w:ascii="Arial" w:hAnsi="Arial" w:cs="Arial"/>
              </w:rPr>
              <w:t xml:space="preserve"> el software correspondiente en casos específicos creando y manipulando mapas y sus bases de datos asociadas.</w:t>
            </w:r>
          </w:p>
        </w:tc>
      </w:tr>
    </w:tbl>
    <w:p w14:paraId="6401869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1"/>
        <w:gridCol w:w="2491"/>
        <w:gridCol w:w="3110"/>
        <w:gridCol w:w="2482"/>
        <w:gridCol w:w="2422"/>
      </w:tblGrid>
      <w:tr w:rsidR="002D020A" w:rsidRPr="002D020A" w14:paraId="52BD6A24" w14:textId="77777777" w:rsidTr="002D020A">
        <w:tc>
          <w:tcPr>
            <w:tcW w:w="2599" w:type="dxa"/>
          </w:tcPr>
          <w:p w14:paraId="29960D6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C8BFBA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4154F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26441F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B44A01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130CB270" w14:textId="77777777" w:rsidTr="002D020A">
        <w:tc>
          <w:tcPr>
            <w:tcW w:w="2599" w:type="dxa"/>
          </w:tcPr>
          <w:p w14:paraId="479DC93C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 Manejo de software para SIG</w:t>
            </w:r>
          </w:p>
          <w:p w14:paraId="0B3DDAB1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 Software para SIG.</w:t>
            </w:r>
          </w:p>
          <w:p w14:paraId="5EFB6E3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5.1.1 Software IRIS.</w:t>
            </w:r>
          </w:p>
          <w:p w14:paraId="6EC15EB2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5.1.2 ArcGIS.</w:t>
            </w:r>
          </w:p>
          <w:p w14:paraId="0B5ABD8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 Bases de datos geográficos.</w:t>
            </w:r>
          </w:p>
          <w:p w14:paraId="3325255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5.2.1 Creación de datos.</w:t>
            </w:r>
          </w:p>
          <w:p w14:paraId="3315E015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5.2.2 Bases de datos geográficos.</w:t>
            </w:r>
          </w:p>
          <w:p w14:paraId="694253E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5.2.3 Gestión de análisis.</w:t>
            </w:r>
          </w:p>
          <w:p w14:paraId="309AA42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5.2.4 SIG móviles.</w:t>
            </w:r>
          </w:p>
          <w:p w14:paraId="379966EE" w14:textId="77777777" w:rsidR="002D020A" w:rsidRPr="00187D31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5.2.5 SIG temporales.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0E99B9" w14:textId="77777777" w:rsidR="002D020A" w:rsidRPr="00187D31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D61492" w14:textId="149FEAD0" w:rsidR="006576F3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>Realizar prácticas de funciones de creación, edición de capas vectoriales y manejo de bandas y cálculo con datos de imagen ráster.</w:t>
            </w:r>
          </w:p>
          <w:p w14:paraId="502F88DF" w14:textId="4AA2C221" w:rsidR="007128AD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Revisa y realiza ejercicios de tutoriales impresos y/o audiovisuales. </w:t>
            </w:r>
          </w:p>
          <w:p w14:paraId="45FBB7D2" w14:textId="7777777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F2E46" w14:textId="16B5BD3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>Aplica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casos de estudio y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situaciones reales para realizar análisis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de Software para SIG </w:t>
            </w:r>
            <w:r w:rsidRPr="00187D31">
              <w:rPr>
                <w:rFonts w:ascii="Arial" w:hAnsi="Arial" w:cs="Arial"/>
                <w:sz w:val="20"/>
                <w:szCs w:val="20"/>
              </w:rPr>
              <w:t>con QGIS y otros (SNAP)</w:t>
            </w:r>
          </w:p>
          <w:p w14:paraId="0FBC432E" w14:textId="75236B5C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6576F3" w:rsidRPr="00187D31">
              <w:rPr>
                <w:rFonts w:ascii="Arial" w:eastAsia="SymbolMT" w:hAnsi="Arial" w:cs="Arial"/>
                <w:sz w:val="20"/>
                <w:szCs w:val="20"/>
              </w:rPr>
              <w:t>Crear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bases de datos</w:t>
            </w:r>
          </w:p>
          <w:p w14:paraId="17EEAEFD" w14:textId="77777777" w:rsidR="00293F53" w:rsidRPr="00187D31" w:rsidRDefault="007F2930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Geográficos mediante SIG móviles y temporales.</w:t>
            </w:r>
          </w:p>
          <w:p w14:paraId="555E0F78" w14:textId="77777777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A0417" w14:textId="5D64FC58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Exponer ejercicios prácticos y entrega reportes y evidencias de prácticas e investigaciones.</w:t>
            </w:r>
          </w:p>
        </w:tc>
        <w:tc>
          <w:tcPr>
            <w:tcW w:w="2599" w:type="dxa"/>
          </w:tcPr>
          <w:p w14:paraId="6BD7D01B" w14:textId="633AEC8D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sobre los procedimientos y ejercicios propuestos para los diferentes subtemas </w:t>
            </w:r>
          </w:p>
          <w:p w14:paraId="51579CD6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288F7E" w14:textId="7F90DFA7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los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subtema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s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determinado, demostrando así su alcance y magnitud.</w:t>
            </w:r>
          </w:p>
          <w:p w14:paraId="73E10D8A" w14:textId="77777777" w:rsidR="00551BF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12E5AC" w14:textId="3EF2B184" w:rsidR="00DF2EE9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66B17F6C" w14:textId="77777777" w:rsidR="006576F3" w:rsidRPr="00187D31" w:rsidRDefault="006576F3" w:rsidP="006576F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01C39C" w14:textId="33794B06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Presenta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para promover el razonamiento y 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la reflexión de los estudiantes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las estrategias a seguir en los procedimientos de análisis de datos.</w:t>
            </w:r>
          </w:p>
          <w:p w14:paraId="419DFD61" w14:textId="77777777" w:rsidR="00ED4E7B" w:rsidRPr="00187D31" w:rsidRDefault="00ED4E7B" w:rsidP="00ED4E7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0876B" w14:textId="77777777" w:rsidR="00AF1F13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Tics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3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4BF51E2A" w14:textId="77777777" w:rsidR="00AF1F13" w:rsidRDefault="00AF1F13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BA267D" w14:textId="49A7F880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Evalúa los ejercicios y presentaciones y e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labora y aplica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examen de evaluación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teórico-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práctico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general.</w:t>
            </w:r>
          </w:p>
        </w:tc>
        <w:tc>
          <w:tcPr>
            <w:tcW w:w="2599" w:type="dxa"/>
          </w:tcPr>
          <w:p w14:paraId="18637C0E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 Solución de problemas. Habilidad para búsqueda de</w:t>
            </w:r>
          </w:p>
          <w:p w14:paraId="3B9AD54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información. Capacidad para trabajar en</w:t>
            </w:r>
          </w:p>
          <w:p w14:paraId="3DF463A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63A0B2B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26F62D7E" w14:textId="77777777" w:rsidR="002D020A" w:rsidRPr="00187D31" w:rsidRDefault="007F2930" w:rsidP="007F29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práctica.</w:t>
            </w:r>
          </w:p>
        </w:tc>
        <w:tc>
          <w:tcPr>
            <w:tcW w:w="2600" w:type="dxa"/>
          </w:tcPr>
          <w:p w14:paraId="4D3C0806" w14:textId="20794665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8</w:t>
            </w:r>
            <w:r w:rsidR="00886225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926278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13666181" w14:textId="77777777" w:rsidTr="00187D31">
        <w:trPr>
          <w:trHeight w:val="239"/>
          <w:jc w:val="center"/>
        </w:trPr>
        <w:tc>
          <w:tcPr>
            <w:tcW w:w="8700" w:type="dxa"/>
          </w:tcPr>
          <w:p w14:paraId="1B3EF7E3" w14:textId="72A5D72F" w:rsidR="002E2FAE" w:rsidRPr="006058D9" w:rsidRDefault="00AB7B64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59B86E2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5C9344D6" w14:textId="77777777" w:rsidTr="004B05C5">
        <w:trPr>
          <w:trHeight w:val="2813"/>
          <w:jc w:val="center"/>
        </w:trPr>
        <w:tc>
          <w:tcPr>
            <w:tcW w:w="8700" w:type="dxa"/>
            <w:vAlign w:val="center"/>
          </w:tcPr>
          <w:p w14:paraId="6A819220" w14:textId="7A6BED5F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306" w:firstLine="141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48C2F633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B37621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67C778AC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89579C0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  <w:p w14:paraId="396C8827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648EEEE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0702D630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59B74018" w14:textId="6F6B4AC7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6" w:type="dxa"/>
            <w:vAlign w:val="center"/>
          </w:tcPr>
          <w:p w14:paraId="64D2D319" w14:textId="0220B001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B0CC5A5" w14:textId="0E8C1DAC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B01D6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6F952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EE4AEC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9C77F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DEF256" w14:textId="361311BE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B1CABE1" w14:textId="2E624AFB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E349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038E0D" w14:textId="51B44089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5B2476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4D449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1465A4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22B554" w14:textId="604DF09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BD38662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D72A2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9F29D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225D4AF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19E9DD1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1124E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CC220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E6B02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A4526B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00659BF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BD2B8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E03CD7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2ED46EA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3C630D6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4C5390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C2EA2A3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422338F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20E7F7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C6FC199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66306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CB5208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EADF37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61F87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385DE12" w14:textId="363558E8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71A547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43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AD3D2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00FA28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2DA4EFC" w14:textId="37A083B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7C14F9C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A95C14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D35E56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7ADD5A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2E9C3C7" w14:textId="52F25861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3D0882F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EB3F64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E24C8C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37BA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085CB7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0D9CDA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68FB1359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3222137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F60F353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63A7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7FFC51D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21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215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A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E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1FF53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D662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58C9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3D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01F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0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5FE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6B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7D23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C5A1A2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C67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A72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75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9C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237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AF5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D3C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63F3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5C93B82D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F87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5EAE1D8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F9F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79D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B8F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EA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9D2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1F0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2318D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23BB2FC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7AE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C09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38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6B98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83A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71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530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C959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282BE8E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B3F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00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16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D9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AD7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EE6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7B8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B3A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0FB60C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D571" w14:textId="2687D731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27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44F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9D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B79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86F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FE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853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37C4B4E8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7A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DB1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242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E6A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C02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75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627C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713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05D056C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6514721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722873E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B2F97" w14:textId="77777777" w:rsidR="00AB7B64" w:rsidRPr="002D020A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3D9578CB" w14:textId="77777777" w:rsidTr="002D020A">
        <w:tc>
          <w:tcPr>
            <w:tcW w:w="1838" w:type="dxa"/>
          </w:tcPr>
          <w:p w14:paraId="4C4D741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26AA39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11C106" w14:textId="77E6710C" w:rsidR="002D020A" w:rsidRPr="002D020A" w:rsidRDefault="00D34C7C" w:rsidP="00C525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2426EA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07E2D3" w14:textId="77777777" w:rsidR="002D020A" w:rsidRPr="002D020A" w:rsidRDefault="007F2930" w:rsidP="00F77B9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Análisis de Modelos Digitales de Terreno</w:t>
            </w:r>
            <w:r w:rsidR="00C525C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F2930">
              <w:rPr>
                <w:rFonts w:ascii="Arial" w:hAnsi="Arial" w:cs="Arial"/>
                <w:sz w:val="20"/>
                <w:szCs w:val="20"/>
              </w:rPr>
              <w:t>Elabora y analiza modelos digitales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2930">
              <w:rPr>
                <w:rFonts w:ascii="Arial" w:hAnsi="Arial" w:cs="Arial"/>
                <w:sz w:val="20"/>
                <w:szCs w:val="20"/>
              </w:rPr>
              <w:t>de terreno</w:t>
            </w:r>
            <w:r>
              <w:rPr>
                <w:rFonts w:ascii="Arial" w:hAnsi="Arial" w:cs="Arial"/>
                <w:sz w:val="20"/>
                <w:szCs w:val="20"/>
              </w:rPr>
              <w:t xml:space="preserve"> calculando magnitudes geométricas en un modelo digital de terreno</w:t>
            </w:r>
            <w:r w:rsidRPr="007F29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A47C9CE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66"/>
        <w:gridCol w:w="2514"/>
        <w:gridCol w:w="3110"/>
        <w:gridCol w:w="2485"/>
        <w:gridCol w:w="2421"/>
      </w:tblGrid>
      <w:tr w:rsidR="002D020A" w:rsidRPr="002D020A" w14:paraId="6A69631D" w14:textId="77777777" w:rsidTr="002D020A">
        <w:tc>
          <w:tcPr>
            <w:tcW w:w="2599" w:type="dxa"/>
          </w:tcPr>
          <w:p w14:paraId="1F15B74F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261284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2A10A01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70976BE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1D419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9FCE711" w14:textId="77777777" w:rsidTr="002D020A">
        <w:tc>
          <w:tcPr>
            <w:tcW w:w="2599" w:type="dxa"/>
          </w:tcPr>
          <w:p w14:paraId="680C5102" w14:textId="77777777" w:rsidR="007F2930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 Análisis de</w:t>
            </w:r>
            <w:r w:rsidR="009D6F15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modelos digitales de terreno.</w:t>
            </w:r>
          </w:p>
          <w:p w14:paraId="3B8CB522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6.1 Medida de geometría general.</w:t>
            </w:r>
          </w:p>
          <w:p w14:paraId="200DB969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6.2 Orientación de la topografía.</w:t>
            </w:r>
          </w:p>
          <w:p w14:paraId="498EC5BD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6.3 Análisis del terreno.</w:t>
            </w:r>
          </w:p>
          <w:p w14:paraId="0544C047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6.4 Delimitación de cuencas.</w:t>
            </w:r>
          </w:p>
          <w:p w14:paraId="39910463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6.5 Cálculos de magnitudes geométricas en un</w:t>
            </w:r>
          </w:p>
          <w:p w14:paraId="0B622455" w14:textId="77777777" w:rsidR="002D020A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6.6 Modelo de Terreno Digital (MTD).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ab/>
            </w:r>
          </w:p>
          <w:p w14:paraId="4F18869A" w14:textId="77777777" w:rsidR="002D020A" w:rsidRPr="00D34C7C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F7751B" w14:textId="2FBDA4E5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R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evisar tutoriales y audiovisuales sobre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el análisis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MDE y la obtención de productos derivados: isohipsas,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Hillshade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>, mapa de relieve, imagen de pendientes, orientación.</w:t>
            </w:r>
          </w:p>
          <w:p w14:paraId="2EEE94C8" w14:textId="11CE92E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CE65E04" w14:textId="1D973C0E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delimitación de cuencas y cálculos de </w:t>
            </w: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variables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hidromorfológicas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 a partir de MDE.</w:t>
            </w:r>
          </w:p>
          <w:p w14:paraId="00AF1A96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551702" w14:textId="1B92DD94" w:rsidR="007F293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un ejercicio práctico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análisis de vegetación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uso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de suelo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terreno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de imágenes satelitales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)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009035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0A23DB" w14:textId="0F158A98" w:rsidR="002D020A" w:rsidRPr="00D34C7C" w:rsidRDefault="007F293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Pr="00D34C7C">
              <w:rPr>
                <w:rFonts w:ascii="Arial" w:hAnsi="Arial" w:cs="Arial"/>
                <w:sz w:val="20"/>
                <w:szCs w:val="20"/>
              </w:rPr>
              <w:t>Realizar</w:t>
            </w:r>
            <w:r w:rsidR="008C3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ejercicios prácticos de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cálculos de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orientación, topografía, y </w:t>
            </w:r>
            <w:r w:rsidRPr="00D34C7C">
              <w:rPr>
                <w:rFonts w:ascii="Arial" w:hAnsi="Arial" w:cs="Arial"/>
                <w:sz w:val="20"/>
                <w:szCs w:val="20"/>
              </w:rPr>
              <w:t>magnitudes geométricas en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general en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un MT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599" w:type="dxa"/>
          </w:tcPr>
          <w:p w14:paraId="0B4D9FBA" w14:textId="4E3A6F8A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Propone ejercicios y ofrece ejemplos prácticos con apoyo de documentos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videos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tutoriales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 de los procedimientos y contenidos de los temas.</w:t>
            </w:r>
          </w:p>
          <w:p w14:paraId="5120576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4909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Evalúa los ejercicios y propone mejoras y correcciones.</w:t>
            </w:r>
          </w:p>
          <w:p w14:paraId="7DDBDCFC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16A4CE" w14:textId="556B7DA3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Promueve la participación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y trabajo en equipo y colaborativo de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estudiantes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AFD1DE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2F683" w14:textId="3FFD2779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• Guiará </w:t>
            </w:r>
            <w:r w:rsidR="00551BFA" w:rsidRPr="00D34C7C">
              <w:rPr>
                <w:rFonts w:ascii="Arial" w:hAnsi="Arial" w:cs="Arial"/>
                <w:sz w:val="20"/>
                <w:szCs w:val="20"/>
              </w:rPr>
              <w:t xml:space="preserve">y evaluará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 los alumnos en las exposiciones a realizar 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>sobre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subtemas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y ejercicios prácticos que propone.</w:t>
            </w:r>
          </w:p>
          <w:p w14:paraId="1487B04C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8309A2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22156445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B46B6E" w14:textId="38518947" w:rsidR="002D020A" w:rsidRPr="00D34C7C" w:rsidRDefault="002D020A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Pr="00D34C7C">
              <w:rPr>
                <w:rFonts w:ascii="Arial" w:hAnsi="Arial" w:cs="Arial"/>
                <w:sz w:val="20"/>
                <w:szCs w:val="20"/>
              </w:rPr>
              <w:t>facilitador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,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proporcionará, información, bases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teóricas y </w:t>
            </w:r>
            <w:r w:rsidRPr="00D34C7C">
              <w:rPr>
                <w:rFonts w:ascii="Arial" w:hAnsi="Arial" w:cs="Arial"/>
                <w:sz w:val="20"/>
                <w:szCs w:val="20"/>
              </w:rPr>
              <w:t>metodológicas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con e</w:t>
            </w:r>
            <w:r w:rsidRPr="00D34C7C">
              <w:rPr>
                <w:rFonts w:ascii="Arial" w:hAnsi="Arial" w:cs="Arial"/>
                <w:sz w:val="20"/>
                <w:szCs w:val="20"/>
              </w:rPr>
              <w:t>jemplos para la realización de ejercicios prácticos.</w:t>
            </w:r>
          </w:p>
          <w:p w14:paraId="098A35ED" w14:textId="77777777" w:rsidR="002D020A" w:rsidRPr="00D34C7C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2FF9EC" w14:textId="40A3A239" w:rsidR="002D020A" w:rsidRPr="00D34C7C" w:rsidRDefault="003F78EC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3593DA81" w14:textId="77777777" w:rsidR="00ED4E7B" w:rsidRPr="00D34C7C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19E5106" w14:textId="77777777" w:rsidR="00AF1F13" w:rsidRDefault="00ED4E7B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4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11973544" w14:textId="77777777" w:rsidR="00AF1F13" w:rsidRDefault="00AF1F13" w:rsidP="00AF1F1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6438C35" w14:textId="2F4ABF6C" w:rsidR="00777DE0" w:rsidRPr="00D34C7C" w:rsidRDefault="00777DE0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Realiza y aplica examen teórico -práctico y lo evalúa</w:t>
            </w:r>
          </w:p>
        </w:tc>
        <w:tc>
          <w:tcPr>
            <w:tcW w:w="2599" w:type="dxa"/>
          </w:tcPr>
          <w:p w14:paraId="38668F31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Capacidad de análisis y síntesis. Solución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de Problemas. Habilidad para búsqueda de</w:t>
            </w:r>
          </w:p>
          <w:p w14:paraId="51901EA5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equipo. Habilidad en el uso de tecnologías</w:t>
            </w:r>
          </w:p>
          <w:p w14:paraId="20F48399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de información y comunicación.</w:t>
            </w:r>
          </w:p>
          <w:p w14:paraId="5F694E63" w14:textId="77777777" w:rsidR="002D020A" w:rsidRPr="002D020A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Capacidad de aplicar los conocimientos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la práctica.</w:t>
            </w:r>
          </w:p>
        </w:tc>
        <w:tc>
          <w:tcPr>
            <w:tcW w:w="2600" w:type="dxa"/>
          </w:tcPr>
          <w:p w14:paraId="65F10294" w14:textId="1652F7D3" w:rsidR="002D020A" w:rsidRPr="002D020A" w:rsidRDefault="00DB1723" w:rsidP="00D34C7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1723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-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639685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60DE2D9C" w14:textId="77777777" w:rsidTr="00815AC2">
        <w:trPr>
          <w:trHeight w:val="239"/>
          <w:jc w:val="center"/>
        </w:trPr>
        <w:tc>
          <w:tcPr>
            <w:tcW w:w="8856" w:type="dxa"/>
          </w:tcPr>
          <w:p w14:paraId="54985FBD" w14:textId="51F0A2C1" w:rsidR="002E2FAE" w:rsidRPr="006058D9" w:rsidRDefault="00293F53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366" w:type="dxa"/>
          </w:tcPr>
          <w:p w14:paraId="749DB2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2E2FAE" w:rsidRPr="006058D9" w14:paraId="01F7ACF6" w14:textId="77777777" w:rsidTr="00815AC2">
        <w:trPr>
          <w:trHeight w:val="633"/>
          <w:jc w:val="center"/>
        </w:trPr>
        <w:tc>
          <w:tcPr>
            <w:tcW w:w="8856" w:type="dxa"/>
            <w:vAlign w:val="center"/>
          </w:tcPr>
          <w:p w14:paraId="4688A1BF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</w:tc>
        <w:tc>
          <w:tcPr>
            <w:tcW w:w="4366" w:type="dxa"/>
            <w:vAlign w:val="center"/>
          </w:tcPr>
          <w:p w14:paraId="02B201B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</w:tc>
      </w:tr>
      <w:tr w:rsidR="002E2FAE" w:rsidRPr="006058D9" w14:paraId="3B82ABD1" w14:textId="77777777" w:rsidTr="00815AC2">
        <w:trPr>
          <w:trHeight w:val="436"/>
          <w:jc w:val="center"/>
        </w:trPr>
        <w:tc>
          <w:tcPr>
            <w:tcW w:w="8856" w:type="dxa"/>
            <w:vAlign w:val="bottom"/>
          </w:tcPr>
          <w:p w14:paraId="15B2FBB1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</w:tc>
        <w:tc>
          <w:tcPr>
            <w:tcW w:w="4366" w:type="dxa"/>
            <w:vAlign w:val="center"/>
          </w:tcPr>
          <w:p w14:paraId="0E6E60C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6B8FE543" w14:textId="77777777" w:rsidTr="00815AC2">
        <w:trPr>
          <w:trHeight w:val="423"/>
          <w:jc w:val="center"/>
        </w:trPr>
        <w:tc>
          <w:tcPr>
            <w:tcW w:w="8856" w:type="dxa"/>
            <w:vAlign w:val="bottom"/>
          </w:tcPr>
          <w:p w14:paraId="1F06413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366" w:type="dxa"/>
            <w:vAlign w:val="center"/>
          </w:tcPr>
          <w:p w14:paraId="4DFFDB61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2E2FAE" w:rsidRPr="006058D9" w14:paraId="27A1E331" w14:textId="77777777" w:rsidTr="00815AC2">
        <w:trPr>
          <w:trHeight w:val="633"/>
          <w:jc w:val="center"/>
        </w:trPr>
        <w:tc>
          <w:tcPr>
            <w:tcW w:w="8856" w:type="dxa"/>
            <w:vAlign w:val="bottom"/>
          </w:tcPr>
          <w:p w14:paraId="0A5B310E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  <w:tc>
          <w:tcPr>
            <w:tcW w:w="4366" w:type="dxa"/>
            <w:vAlign w:val="center"/>
          </w:tcPr>
          <w:p w14:paraId="6775A759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25BA6928" w14:textId="77777777" w:rsidTr="00815AC2">
        <w:trPr>
          <w:trHeight w:val="648"/>
          <w:jc w:val="center"/>
        </w:trPr>
        <w:tc>
          <w:tcPr>
            <w:tcW w:w="8856" w:type="dxa"/>
            <w:vAlign w:val="bottom"/>
          </w:tcPr>
          <w:p w14:paraId="08958AD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366" w:type="dxa"/>
            <w:vAlign w:val="center"/>
          </w:tcPr>
          <w:p w14:paraId="6BFB60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7B60F62D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1D10399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A83EA1C" w14:textId="77777777" w:rsidR="00AB7B64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1B912BC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158A9" w:rsidRPr="006158A9" w14:paraId="462C98E3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410729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609D358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1FD966F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880F46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158A9" w:rsidRPr="006158A9" w14:paraId="4FB94C9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7F2204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CCCECE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226A992" w14:textId="77777777" w:rsidR="006158A9" w:rsidRPr="006158A9" w:rsidRDefault="006158A9" w:rsidP="006158A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044461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641CA8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0385A6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Propone y/o explica soluciones o procedimientos no visto en clase (creatividad)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32AD44B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1F3AC8" w14:textId="292C711C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830FB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1ED61C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408C6A4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158A9" w:rsidRPr="006158A9" w14:paraId="19BA6B97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2BBC327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A6C89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462948C" w14:textId="6653A6AC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4E96AF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158A9" w:rsidRPr="006158A9" w14:paraId="7441838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FBE471D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1BAF368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C18CEBF" w14:textId="322DFA3D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EC059CB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158A9" w:rsidRPr="006158A9" w14:paraId="3F225B1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05EE60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3AA447A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611B1D1" w14:textId="28E5C343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FDF9349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158A9" w:rsidRPr="006158A9" w14:paraId="5B4ACA10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40D801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F69F35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4469356" w14:textId="77777777" w:rsidR="006158A9" w:rsidRPr="006158A9" w:rsidRDefault="006158A9" w:rsidP="006158A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28F3756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5F36B04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014DC1F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B4D6CAD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44EF366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3DC85F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57E1DAA9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378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9F6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84E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016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422245C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E6F5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256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8D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53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130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609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36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89B1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52BC23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ABF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4A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72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B9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42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AB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DDD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266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8A4853" w:rsidRPr="00001784" w14:paraId="5F4AE2EC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A9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8BF742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2E9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A9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D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CE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E65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E839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4CA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7C5CED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53E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621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F2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6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321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883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46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2C15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E35473E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4343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106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CF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AA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D9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1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D226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DA72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C8A6A80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EADD" w14:textId="60ABC936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1C3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4549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8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7E4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CC1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9D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817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E2166A0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A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82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6C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FD5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6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BF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212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DA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6AD97F" w14:textId="77777777" w:rsidR="00AB7B64" w:rsidRPr="002D020A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6826C104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1C7952A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97"/>
        <w:gridCol w:w="6409"/>
      </w:tblGrid>
      <w:tr w:rsidR="002D020A" w:rsidRPr="002D020A" w14:paraId="7FFF023E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23683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219A7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438E028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505F7E9" w14:textId="77777777" w:rsidR="002E4985" w:rsidRPr="00D358F3" w:rsidRDefault="002E4985" w:rsidP="00DB1723">
            <w:pPr>
              <w:rPr>
                <w:szCs w:val="20"/>
                <w:u w:val="single"/>
              </w:rPr>
            </w:pPr>
            <w:r w:rsidRPr="00D358F3">
              <w:rPr>
                <w:szCs w:val="20"/>
                <w:u w:val="single"/>
              </w:rPr>
              <w:t>Bibliografía complemen</w:t>
            </w:r>
            <w:r w:rsidR="00D358F3" w:rsidRPr="00D358F3">
              <w:rPr>
                <w:szCs w:val="20"/>
                <w:u w:val="single"/>
              </w:rPr>
              <w:t>t</w:t>
            </w:r>
            <w:r w:rsidRPr="00D358F3">
              <w:rPr>
                <w:szCs w:val="20"/>
                <w:u w:val="single"/>
              </w:rPr>
              <w:t>aria</w:t>
            </w:r>
          </w:p>
          <w:p w14:paraId="01049B5C" w14:textId="77777777" w:rsidR="002E4985" w:rsidRPr="00D358F3" w:rsidRDefault="002E4985" w:rsidP="00DB1723">
            <w:pPr>
              <w:rPr>
                <w:szCs w:val="20"/>
              </w:rPr>
            </w:pPr>
          </w:p>
          <w:p w14:paraId="28C8D9B0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 xml:space="preserve">Cartografía y Coordenadas Geográficas. Facultad de </w:t>
            </w:r>
            <w:proofErr w:type="gramStart"/>
            <w:r w:rsidR="00DB1723" w:rsidRPr="00D358F3">
              <w:rPr>
                <w:szCs w:val="20"/>
              </w:rPr>
              <w:t>Arquitectura,  Urbanismo</w:t>
            </w:r>
            <w:proofErr w:type="gramEnd"/>
            <w:r w:rsidR="00DB1723" w:rsidRPr="00D358F3">
              <w:rPr>
                <w:szCs w:val="20"/>
              </w:rPr>
              <w:t xml:space="preserve"> y Paisaje. </w:t>
            </w:r>
            <w:r w:rsidR="00DB1723" w:rsidRPr="00D22EF7">
              <w:rPr>
                <w:szCs w:val="20"/>
              </w:rPr>
              <w:t>Universidad Central</w:t>
            </w:r>
            <w:r w:rsidR="004E3A7B" w:rsidRPr="00D22EF7">
              <w:rPr>
                <w:szCs w:val="20"/>
              </w:rPr>
              <w:t>.</w:t>
            </w:r>
            <w:r w:rsidR="00DB1723" w:rsidRPr="00D22EF7">
              <w:rPr>
                <w:szCs w:val="20"/>
              </w:rPr>
              <w:t xml:space="preserve"> 16 pp.</w:t>
            </w:r>
          </w:p>
          <w:p w14:paraId="3C53F06F" w14:textId="77777777" w:rsidR="0060319B" w:rsidRPr="00D22EF7" w:rsidRDefault="0060319B" w:rsidP="00DB1723">
            <w:pPr>
              <w:rPr>
                <w:szCs w:val="20"/>
              </w:rPr>
            </w:pPr>
          </w:p>
          <w:p w14:paraId="7B3B99D7" w14:textId="1180B7A9" w:rsid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t>Díaz Viera</w:t>
            </w:r>
            <w:r>
              <w:rPr>
                <w:szCs w:val="20"/>
              </w:rPr>
              <w:t>, M.A.</w:t>
            </w:r>
            <w:r w:rsidRPr="0060319B">
              <w:rPr>
                <w:szCs w:val="20"/>
              </w:rPr>
              <w:t xml:space="preserve"> (2002). </w:t>
            </w:r>
            <w:r w:rsidRPr="0060319B">
              <w:rPr>
                <w:i/>
                <w:szCs w:val="20"/>
              </w:rPr>
              <w:t>Geoestadística aplicada</w:t>
            </w:r>
            <w:r w:rsidRPr="0060319B">
              <w:rPr>
                <w:szCs w:val="20"/>
              </w:rPr>
              <w:t xml:space="preserve">. </w:t>
            </w:r>
            <w:r>
              <w:rPr>
                <w:szCs w:val="20"/>
              </w:rPr>
              <w:t>México: Instituto de Geofísica, UNAM.</w:t>
            </w:r>
            <w:r>
              <w:t xml:space="preserve"> Recuperado enero, 17 de 2017 de </w:t>
            </w:r>
            <w:r>
              <w:rPr>
                <w:rStyle w:val="CitaHTML"/>
              </w:rPr>
              <w:t>mmc2.geofisica.unam.mx/cursos/</w:t>
            </w:r>
            <w:proofErr w:type="spellStart"/>
            <w:r>
              <w:rPr>
                <w:rStyle w:val="CitaHTML"/>
              </w:rPr>
              <w:t>gest</w:t>
            </w:r>
            <w:proofErr w:type="spellEnd"/>
            <w:r>
              <w:rPr>
                <w:rStyle w:val="CitaHTML"/>
              </w:rPr>
              <w:t>/</w:t>
            </w:r>
            <w:r>
              <w:rPr>
                <w:rStyle w:val="CitaHTML"/>
                <w:b/>
                <w:bCs/>
              </w:rPr>
              <w:t>GeoEstadistica</w:t>
            </w:r>
            <w:r>
              <w:rPr>
                <w:rStyle w:val="CitaHTML"/>
              </w:rPr>
              <w:t>.pdf</w:t>
            </w:r>
          </w:p>
          <w:p w14:paraId="3889C897" w14:textId="77777777" w:rsidR="0060319B" w:rsidRPr="0060319B" w:rsidRDefault="0060319B" w:rsidP="00DB1723">
            <w:pPr>
              <w:rPr>
                <w:szCs w:val="20"/>
              </w:rPr>
            </w:pPr>
          </w:p>
          <w:p w14:paraId="18E10985" w14:textId="77777777" w:rsidR="0060319B" w:rsidRP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lastRenderedPageBreak/>
              <w:t>Fallas, J. (2003). Proyecciones cartográficas y DATUM ¿Qu</w:t>
            </w:r>
            <w:r>
              <w:rPr>
                <w:szCs w:val="20"/>
              </w:rPr>
              <w:t>é son y para qué sirven?. México: Universidad nacional.</w:t>
            </w:r>
          </w:p>
          <w:p w14:paraId="0C3703CB" w14:textId="77777777" w:rsidR="002E4985" w:rsidRPr="0060319B" w:rsidRDefault="002E4985" w:rsidP="00DB1723">
            <w:pPr>
              <w:rPr>
                <w:szCs w:val="20"/>
              </w:rPr>
            </w:pPr>
          </w:p>
          <w:p w14:paraId="3599395F" w14:textId="77777777" w:rsidR="00375BCE" w:rsidRDefault="00375BCE" w:rsidP="00DB1723">
            <w:pPr>
              <w:rPr>
                <w:szCs w:val="20"/>
              </w:rPr>
            </w:pPr>
            <w:r w:rsidRPr="00375BCE">
              <w:rPr>
                <w:szCs w:val="20"/>
              </w:rPr>
              <w:t xml:space="preserve">Hansen Albites, F.A. </w:t>
            </w:r>
            <w:r>
              <w:rPr>
                <w:szCs w:val="20"/>
              </w:rPr>
              <w:t xml:space="preserve">(2008). </w:t>
            </w:r>
            <w:r w:rsidRPr="00375BCE">
              <w:rPr>
                <w:i/>
                <w:szCs w:val="20"/>
              </w:rPr>
              <w:t>Apuntes de cartografía</w:t>
            </w:r>
            <w:r>
              <w:rPr>
                <w:szCs w:val="20"/>
              </w:rPr>
              <w:t>. Aguascalientes, México</w:t>
            </w:r>
            <w:r w:rsidR="0060319B">
              <w:rPr>
                <w:szCs w:val="20"/>
              </w:rPr>
              <w:t>: INEGI</w:t>
            </w:r>
            <w:r>
              <w:rPr>
                <w:szCs w:val="20"/>
              </w:rPr>
              <w:t>.</w:t>
            </w:r>
            <w:r>
              <w:t xml:space="preserve"> </w:t>
            </w:r>
            <w:r w:rsidR="0060319B">
              <w:t>De w</w:t>
            </w:r>
            <w:r>
              <w:rPr>
                <w:rStyle w:val="CitaHTML"/>
              </w:rPr>
              <w:t>ww.inegi.org.mx/inegi/spc/doc/.../</w:t>
            </w:r>
            <w:r>
              <w:rPr>
                <w:rStyle w:val="CitaHTML"/>
                <w:b/>
                <w:bCs/>
              </w:rPr>
              <w:t>Apuntes</w:t>
            </w:r>
            <w:r>
              <w:rPr>
                <w:rStyle w:val="CitaHTML"/>
              </w:rPr>
              <w:t>%20de%20</w:t>
            </w:r>
            <w:r>
              <w:rPr>
                <w:rStyle w:val="CitaHTML"/>
                <w:b/>
                <w:bCs/>
              </w:rPr>
              <w:t>cartografía</w:t>
            </w:r>
            <w:r>
              <w:rPr>
                <w:rStyle w:val="CitaHTML"/>
              </w:rPr>
              <w:t>.pdf</w:t>
            </w:r>
          </w:p>
          <w:p w14:paraId="523AB4F2" w14:textId="77777777" w:rsidR="00375BCE" w:rsidRPr="00375BCE" w:rsidRDefault="00375BCE" w:rsidP="00DB1723">
            <w:pPr>
              <w:rPr>
                <w:szCs w:val="20"/>
              </w:rPr>
            </w:pPr>
          </w:p>
          <w:p w14:paraId="313C9409" w14:textId="77777777" w:rsidR="00DB1723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  <w:lang w:val="en-US"/>
              </w:rPr>
              <w:t xml:space="preserve">- </w:t>
            </w:r>
            <w:r w:rsidR="00DB1723" w:rsidRPr="00D358F3">
              <w:rPr>
                <w:szCs w:val="20"/>
                <w:lang w:val="en-US"/>
              </w:rPr>
              <w:t xml:space="preserve">Introduction to ILWIS bajo windows. The International Institute for Aerospace Survey and Earth Sciences (ITC). </w:t>
            </w:r>
            <w:proofErr w:type="spellStart"/>
            <w:r w:rsidR="00DB1723" w:rsidRPr="00D22EF7">
              <w:rPr>
                <w:szCs w:val="20"/>
              </w:rPr>
              <w:t>The</w:t>
            </w:r>
            <w:proofErr w:type="spellEnd"/>
            <w:r w:rsidR="00DB1723" w:rsidRPr="00D22EF7">
              <w:rPr>
                <w:szCs w:val="20"/>
              </w:rPr>
              <w:t xml:space="preserve"> </w:t>
            </w:r>
            <w:proofErr w:type="spellStart"/>
            <w:r w:rsidR="00DB1723" w:rsidRPr="00D22EF7">
              <w:rPr>
                <w:szCs w:val="20"/>
              </w:rPr>
              <w:t>Netherla</w:t>
            </w:r>
            <w:r w:rsidR="00DB1723" w:rsidRPr="00D358F3">
              <w:rPr>
                <w:szCs w:val="20"/>
              </w:rPr>
              <w:t>nds</w:t>
            </w:r>
            <w:proofErr w:type="spellEnd"/>
            <w:r w:rsidR="00DB1723" w:rsidRPr="00D358F3">
              <w:rPr>
                <w:szCs w:val="20"/>
              </w:rPr>
              <w:t>. 16 pp.</w:t>
            </w:r>
          </w:p>
          <w:p w14:paraId="7C07FB3A" w14:textId="77777777" w:rsidR="004E3A7B" w:rsidRDefault="004E3A7B" w:rsidP="00DB1723">
            <w:pPr>
              <w:rPr>
                <w:szCs w:val="20"/>
              </w:rPr>
            </w:pPr>
          </w:p>
          <w:p w14:paraId="593DD7BB" w14:textId="77777777" w:rsidR="004E3A7B" w:rsidRPr="00D358F3" w:rsidRDefault="004E3A7B" w:rsidP="00DB1723">
            <w:pPr>
              <w:rPr>
                <w:szCs w:val="20"/>
              </w:rPr>
            </w:pPr>
            <w:r>
              <w:rPr>
                <w:szCs w:val="20"/>
              </w:rPr>
              <w:t xml:space="preserve">- Mas, J-F. 2011. </w:t>
            </w:r>
            <w:r w:rsidRPr="004E3A7B">
              <w:rPr>
                <w:i/>
                <w:szCs w:val="20"/>
              </w:rPr>
              <w:t>Aplicaciones del sensor MODIS  Para el monitoreo del territorio</w:t>
            </w:r>
            <w:r>
              <w:rPr>
                <w:szCs w:val="20"/>
              </w:rPr>
              <w:t>. México: INE-</w:t>
            </w:r>
            <w:proofErr w:type="spellStart"/>
            <w:r>
              <w:rPr>
                <w:szCs w:val="20"/>
              </w:rPr>
              <w:t>Semarnat</w:t>
            </w:r>
            <w:proofErr w:type="spellEnd"/>
            <w:r>
              <w:rPr>
                <w:szCs w:val="20"/>
              </w:rPr>
              <w:t>.</w:t>
            </w:r>
          </w:p>
          <w:p w14:paraId="3489FDEC" w14:textId="77777777" w:rsidR="002E4985" w:rsidRPr="00D358F3" w:rsidRDefault="002E4985" w:rsidP="00DB1723">
            <w:pPr>
              <w:rPr>
                <w:szCs w:val="20"/>
              </w:rPr>
            </w:pPr>
          </w:p>
          <w:p w14:paraId="2CDF0A2C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>Novara, Mauro</w:t>
            </w:r>
            <w:r w:rsidR="004E3A7B">
              <w:rPr>
                <w:szCs w:val="20"/>
              </w:rPr>
              <w:t xml:space="preserve"> (2011</w:t>
            </w:r>
            <w:r w:rsidR="004E3A7B" w:rsidRPr="004E3A7B">
              <w:rPr>
                <w:i/>
                <w:szCs w:val="20"/>
              </w:rPr>
              <w:t>)</w:t>
            </w:r>
            <w:r w:rsidR="00DB1723" w:rsidRPr="004E3A7B">
              <w:rPr>
                <w:i/>
                <w:szCs w:val="20"/>
              </w:rPr>
              <w:t>. Introducción al manejo del Software libre Quantum GIS (QGIS), Versión.1.6</w:t>
            </w:r>
            <w:r w:rsidR="00DB1723" w:rsidRPr="00D358F3">
              <w:rPr>
                <w:szCs w:val="20"/>
              </w:rPr>
              <w:t xml:space="preserve">. </w:t>
            </w:r>
            <w:r w:rsidR="00DB1723" w:rsidRPr="004E3A7B">
              <w:rPr>
                <w:szCs w:val="20"/>
              </w:rPr>
              <w:t xml:space="preserve">Universidad Nacional de la </w:t>
            </w:r>
            <w:r w:rsidR="00DB1723" w:rsidRPr="00D22EF7">
              <w:rPr>
                <w:szCs w:val="20"/>
              </w:rPr>
              <w:t xml:space="preserve">Patagonia San Juan Bosco. </w:t>
            </w:r>
          </w:p>
          <w:p w14:paraId="0395FFBF" w14:textId="77777777" w:rsidR="00D358F3" w:rsidRPr="00D22EF7" w:rsidRDefault="00D358F3" w:rsidP="00DB1723">
            <w:pPr>
              <w:rPr>
                <w:szCs w:val="20"/>
              </w:rPr>
            </w:pPr>
          </w:p>
          <w:p w14:paraId="2C80F9FC" w14:textId="634F85F4" w:rsidR="00106009" w:rsidRPr="00364957" w:rsidRDefault="00364957" w:rsidP="00364957">
            <w:pPr>
              <w:rPr>
                <w:szCs w:val="20"/>
                <w:highlight w:val="red"/>
              </w:rPr>
            </w:pPr>
            <w:r w:rsidRPr="00364957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="00D358F3" w:rsidRPr="00364957">
              <w:rPr>
                <w:szCs w:val="20"/>
              </w:rPr>
              <w:t xml:space="preserve">QGIS Project (2017). </w:t>
            </w:r>
            <w:r w:rsidR="00D358F3" w:rsidRPr="00364957">
              <w:rPr>
                <w:i/>
                <w:szCs w:val="20"/>
              </w:rPr>
              <w:t xml:space="preserve">QGIS </w:t>
            </w:r>
            <w:proofErr w:type="spellStart"/>
            <w:r w:rsidR="00D358F3" w:rsidRPr="00364957">
              <w:rPr>
                <w:i/>
                <w:szCs w:val="20"/>
              </w:rPr>
              <w:t>User</w:t>
            </w:r>
            <w:proofErr w:type="spellEnd"/>
            <w:r w:rsidR="00D358F3" w:rsidRPr="00364957">
              <w:rPr>
                <w:i/>
                <w:szCs w:val="20"/>
              </w:rPr>
              <w:t xml:space="preserve"> Guide</w:t>
            </w:r>
            <w:r w:rsidR="00D358F3" w:rsidRPr="00364957">
              <w:rPr>
                <w:szCs w:val="20"/>
              </w:rPr>
              <w:t xml:space="preserve">. </w:t>
            </w:r>
            <w:proofErr w:type="spellStart"/>
            <w:r w:rsidR="00D358F3" w:rsidRPr="00364957">
              <w:rPr>
                <w:szCs w:val="20"/>
              </w:rPr>
              <w:t>Publication</w:t>
            </w:r>
            <w:proofErr w:type="spellEnd"/>
            <w:r w:rsidR="00D358F3" w:rsidRPr="00364957">
              <w:rPr>
                <w:szCs w:val="20"/>
              </w:rPr>
              <w:t xml:space="preserve"> 2.14.  (enero, 17, 2017). De http://docs.qgis.org/2.14/pdf/es/QGIS-2.14-UserGuide-es.pdf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E9D8061" w14:textId="648C3F6D" w:rsidR="007515F9" w:rsidRPr="002D020A" w:rsidRDefault="003F14A3" w:rsidP="007515F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  <w:r w:rsidR="007515F9" w:rsidRPr="002D020A">
              <w:rPr>
                <w:szCs w:val="20"/>
              </w:rPr>
              <w:t xml:space="preserve">Cañón, pizarrón, </w:t>
            </w:r>
            <w:proofErr w:type="spellStart"/>
            <w:r w:rsidR="007515F9" w:rsidRPr="002D020A">
              <w:rPr>
                <w:szCs w:val="20"/>
              </w:rPr>
              <w:t>pintarrones</w:t>
            </w:r>
            <w:proofErr w:type="spellEnd"/>
            <w:r w:rsidR="007515F9" w:rsidRPr="002D020A">
              <w:rPr>
                <w:szCs w:val="20"/>
              </w:rPr>
              <w:t>,</w:t>
            </w:r>
          </w:p>
          <w:p w14:paraId="2B52EC12" w14:textId="29F49270" w:rsidR="007515F9" w:rsidRPr="002D020A" w:rsidRDefault="003F14A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</w:t>
            </w:r>
            <w:r w:rsidR="007515F9" w:rsidRPr="002D020A">
              <w:rPr>
                <w:szCs w:val="20"/>
              </w:rPr>
              <w:t>orrador</w:t>
            </w:r>
            <w:r>
              <w:rPr>
                <w:szCs w:val="20"/>
              </w:rPr>
              <w:t>, sala de cómputo</w:t>
            </w:r>
          </w:p>
          <w:p w14:paraId="124CFD67" w14:textId="77777777" w:rsidR="003F14A3" w:rsidRPr="002D020A" w:rsidRDefault="003F14A3" w:rsidP="003F14A3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2D7C3D6B" w14:textId="77777777" w:rsidR="003F14A3" w:rsidRDefault="003F14A3" w:rsidP="007515F9">
            <w:pPr>
              <w:rPr>
                <w:szCs w:val="20"/>
              </w:rPr>
            </w:pPr>
          </w:p>
          <w:p w14:paraId="1D747747" w14:textId="537F7C6C" w:rsidR="003F14A3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 w:rsidR="00DB1723">
              <w:rPr>
                <w:szCs w:val="20"/>
              </w:rPr>
              <w:t>top</w:t>
            </w:r>
            <w:r w:rsidR="003F14A3">
              <w:rPr>
                <w:szCs w:val="20"/>
              </w:rPr>
              <w:t xml:space="preserve"> (forma virtual)</w:t>
            </w:r>
          </w:p>
          <w:p w14:paraId="0C7F1E55" w14:textId="454C5C0F" w:rsidR="00D72C13" w:rsidRPr="002D020A" w:rsidRDefault="00DB1723" w:rsidP="007515F9">
            <w:pPr>
              <w:rPr>
                <w:szCs w:val="20"/>
              </w:rPr>
            </w:pPr>
            <w:r>
              <w:rPr>
                <w:szCs w:val="20"/>
              </w:rPr>
              <w:t>Programas /software de SIG, manejo de bases de datos</w:t>
            </w:r>
            <w:r w:rsidR="00D72C13" w:rsidRPr="002D020A">
              <w:rPr>
                <w:szCs w:val="20"/>
              </w:rPr>
              <w:t>.</w:t>
            </w:r>
          </w:p>
          <w:p w14:paraId="7F41AFB1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089D728" w14:textId="77777777" w:rsidR="00C84696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8EFD" w14:textId="2E13B7D8" w:rsidR="009B5C97" w:rsidRDefault="00364957" w:rsidP="009B5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que se requiera, como apoyo a las clases presenciales y en especial en caso de alguna contingencia o requerimiento especial de algunos estudiantes</w:t>
            </w:r>
            <w:r w:rsidR="009B5C9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1C7D3D" w14:textId="77777777" w:rsidR="00AF1F13" w:rsidRDefault="00AF1F13" w:rsidP="009B5C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4F6D3" w14:textId="53C016C6" w:rsidR="009B5C97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trabajará de manera virtual en </w:t>
            </w:r>
            <w:r w:rsidR="009B5C97">
              <w:rPr>
                <w:rFonts w:ascii="Arial" w:hAnsi="Arial" w:cs="Arial"/>
                <w:sz w:val="20"/>
                <w:szCs w:val="20"/>
              </w:rPr>
              <w:t xml:space="preserve">las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5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03BB4D38" w14:textId="5996EFB1" w:rsidR="009B5C97" w:rsidRPr="002D020A" w:rsidRDefault="009B5C97" w:rsidP="009B5C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0312AA" w14:textId="77777777" w:rsidR="00106009" w:rsidRPr="002D020A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2EFCAA4" w14:textId="77777777" w:rsidR="00206F1D" w:rsidRPr="002D020A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Calendari</w:t>
      </w:r>
      <w:r w:rsidR="00F77B98">
        <w:rPr>
          <w:rFonts w:ascii="Arial" w:hAnsi="Arial" w:cs="Arial"/>
          <w:sz w:val="20"/>
          <w:szCs w:val="20"/>
        </w:rPr>
        <w:t>zación de evaluación en semanas</w:t>
      </w:r>
    </w:p>
    <w:p w14:paraId="643DC8F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3"/>
        <w:gridCol w:w="746"/>
        <w:gridCol w:w="746"/>
        <w:gridCol w:w="757"/>
        <w:gridCol w:w="752"/>
        <w:gridCol w:w="745"/>
        <w:gridCol w:w="756"/>
        <w:gridCol w:w="745"/>
        <w:gridCol w:w="757"/>
        <w:gridCol w:w="751"/>
        <w:gridCol w:w="751"/>
        <w:gridCol w:w="757"/>
        <w:gridCol w:w="753"/>
        <w:gridCol w:w="757"/>
        <w:gridCol w:w="751"/>
        <w:gridCol w:w="757"/>
      </w:tblGrid>
      <w:tr w:rsidR="002D020A" w:rsidRPr="002D020A" w14:paraId="58720909" w14:textId="77777777" w:rsidTr="00862CFC">
        <w:tc>
          <w:tcPr>
            <w:tcW w:w="764" w:type="dxa"/>
          </w:tcPr>
          <w:p w14:paraId="3153D8A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ABD4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2FBEF4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61658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24CD4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89160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C1F291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2784B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BE3D0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B7CB6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F035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E41D4D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E8E63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7796B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81D8E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100DEE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973543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4477564" w14:textId="77777777" w:rsidTr="00862CFC">
        <w:tc>
          <w:tcPr>
            <w:tcW w:w="764" w:type="dxa"/>
          </w:tcPr>
          <w:p w14:paraId="29D176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3B49EF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342997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06EF4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E1670B4" w14:textId="197C9303" w:rsidR="00862CFC" w:rsidRPr="002D020A" w:rsidRDefault="0036495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DEE712C" w14:textId="0C69B895" w:rsidR="00862CFC" w:rsidRPr="002D020A" w:rsidRDefault="00862CFC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787F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B7758C" w14:textId="77777777" w:rsidR="00862CFC" w:rsidRPr="002D020A" w:rsidRDefault="0036420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 w:rsidR="003870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52562E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4F6F04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0062AA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224DA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0AABFC" w14:textId="77777777" w:rsidR="00862CFC" w:rsidRPr="002D020A" w:rsidRDefault="003870B5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1B74A5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EB1BFC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14:paraId="2A9D7FB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398244" w14:textId="77777777" w:rsidR="00862CFC" w:rsidRPr="002D020A" w:rsidRDefault="00D22EF7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EF6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A748098" w14:textId="77777777" w:rsidTr="00862CFC">
        <w:tc>
          <w:tcPr>
            <w:tcW w:w="764" w:type="dxa"/>
          </w:tcPr>
          <w:p w14:paraId="746F85E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75718DA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54B85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14FC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CF560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23E3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CA06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56C72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42350B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DBD6F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D1B5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25AF2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BC62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1E763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AA33D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45F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2F163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760F68BC" w14:textId="77777777" w:rsidTr="00862CFC">
        <w:tc>
          <w:tcPr>
            <w:tcW w:w="764" w:type="dxa"/>
          </w:tcPr>
          <w:p w14:paraId="027612A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B726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5E29A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67088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42EA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026811B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03391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6460A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6DE00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D2840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01FF78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67E0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2E45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24EE64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ADA495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3BA43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1761CB" w14:textId="5E613444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831E9C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ADF0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740A351A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6A41D6E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09EFE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54492A9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2D020A">
        <w:rPr>
          <w:rFonts w:ascii="Arial" w:hAnsi="Arial" w:cs="Arial"/>
          <w:sz w:val="20"/>
          <w:szCs w:val="20"/>
        </w:rPr>
        <w:t>EFn</w:t>
      </w:r>
      <w:proofErr w:type="spellEnd"/>
      <w:r w:rsidRPr="002D020A">
        <w:rPr>
          <w:rFonts w:ascii="Arial" w:hAnsi="Arial" w:cs="Arial"/>
          <w:sz w:val="20"/>
          <w:szCs w:val="20"/>
        </w:rPr>
        <w:t>: Evaluación formativa (Competencia específica n)</w:t>
      </w:r>
    </w:p>
    <w:p w14:paraId="09188EBB" w14:textId="77777777" w:rsidR="00AF1F13" w:rsidRDefault="00AF1F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BB23E8" w14:textId="7DFA5EEC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05D2BD5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2A877277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3EF5DB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D020A" w14:paraId="63B989B9" w14:textId="77777777" w:rsidTr="00031DD0">
        <w:trPr>
          <w:jc w:val="right"/>
        </w:trPr>
        <w:tc>
          <w:tcPr>
            <w:tcW w:w="2229" w:type="dxa"/>
          </w:tcPr>
          <w:p w14:paraId="6F6A95F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091D65" w14:textId="086E1B82" w:rsidR="00862CFC" w:rsidRPr="002D020A" w:rsidRDefault="004568C6" w:rsidP="009753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812BD">
              <w:rPr>
                <w:rFonts w:ascii="Arial" w:hAnsi="Arial" w:cs="Arial"/>
                <w:sz w:val="20"/>
                <w:szCs w:val="20"/>
              </w:rPr>
              <w:t>9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A812BD">
              <w:rPr>
                <w:rFonts w:ascii="Arial" w:hAnsi="Arial" w:cs="Arial"/>
                <w:sz w:val="20"/>
                <w:szCs w:val="20"/>
              </w:rPr>
              <w:t>enero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3F14A3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FE57CD6" w14:textId="6BF7303B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022D1D" w14:textId="45487BE5" w:rsidR="0053118F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C5DF5B" w14:textId="77777777" w:rsidR="0053118F" w:rsidRPr="002D020A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F2F689" w14:textId="77777777" w:rsidR="00031DD0" w:rsidRPr="002D020A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2D020A" w:rsidRPr="002D020A" w14:paraId="5514137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0E8A29C" w14:textId="77777777" w:rsidR="00862CFC" w:rsidRPr="002D020A" w:rsidRDefault="00886225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9753A7">
              <w:rPr>
                <w:rFonts w:ascii="Arial" w:hAnsi="Arial" w:cs="Arial"/>
                <w:sz w:val="20"/>
                <w:szCs w:val="20"/>
              </w:rPr>
              <w:t>BIÓL. FRANCISCO JOSÉ GÓMEZ MARÍN</w:t>
            </w:r>
          </w:p>
        </w:tc>
        <w:tc>
          <w:tcPr>
            <w:tcW w:w="850" w:type="dxa"/>
          </w:tcPr>
          <w:p w14:paraId="57B32765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FB2DAE" w14:textId="257DBF54" w:rsidR="00862CFC" w:rsidRPr="002D020A" w:rsidRDefault="009753A7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3F14A3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2D020A" w14:paraId="441E9BF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E3BE9B0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B80F1E2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7CCC4922" w14:textId="3DD2F5A7" w:rsidR="00862CFC" w:rsidRPr="002D020A" w:rsidRDefault="00886225" w:rsidP="008862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902E6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Jef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6552C51F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612768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317EE6" w14:textId="77777777" w:rsidR="007A22EC" w:rsidRPr="002D020A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DE0749" w14:textId="77777777" w:rsidR="007A22EC" w:rsidRPr="002D020A" w:rsidRDefault="007A22EC" w:rsidP="009753A7">
      <w:pPr>
        <w:rPr>
          <w:rFonts w:ascii="Arial" w:hAnsi="Arial" w:cs="Arial"/>
          <w:sz w:val="20"/>
          <w:szCs w:val="20"/>
        </w:rPr>
      </w:pPr>
    </w:p>
    <w:sectPr w:rsidR="007A22EC" w:rsidRPr="002D020A" w:rsidSect="00207AD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434F8" w14:textId="77777777" w:rsidR="00207AD2" w:rsidRDefault="00207AD2" w:rsidP="00862CFC">
      <w:pPr>
        <w:spacing w:after="0" w:line="240" w:lineRule="auto"/>
      </w:pPr>
      <w:r>
        <w:separator/>
      </w:r>
    </w:p>
  </w:endnote>
  <w:endnote w:type="continuationSeparator" w:id="0">
    <w:p w14:paraId="31C3CC9C" w14:textId="77777777" w:rsidR="00207AD2" w:rsidRDefault="00207AD2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58AC5" w14:textId="77777777" w:rsidR="00B5697A" w:rsidRDefault="00B569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BC262" w14:textId="77777777" w:rsidR="00B5697A" w:rsidRPr="00331002" w:rsidRDefault="00B5697A" w:rsidP="00B5697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7D89323" w14:textId="77777777" w:rsidR="00B5697A" w:rsidRDefault="00B569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DC57E" w14:textId="77777777" w:rsidR="00B5697A" w:rsidRDefault="00B569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C71A9" w14:textId="77777777" w:rsidR="00207AD2" w:rsidRDefault="00207AD2" w:rsidP="00862CFC">
      <w:pPr>
        <w:spacing w:after="0" w:line="240" w:lineRule="auto"/>
      </w:pPr>
      <w:r>
        <w:separator/>
      </w:r>
    </w:p>
  </w:footnote>
  <w:footnote w:type="continuationSeparator" w:id="0">
    <w:p w14:paraId="692D908B" w14:textId="77777777" w:rsidR="00207AD2" w:rsidRDefault="00207AD2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9663A" w14:textId="77777777" w:rsidR="00B5697A" w:rsidRDefault="00B569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B6443" w14:textId="660AC1C8" w:rsidR="00C84696" w:rsidRPr="00DB178B" w:rsidRDefault="0053118F" w:rsidP="00DB178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B91615" wp14:editId="68910A3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107045" cy="720090"/>
              <wp:effectExtent l="0" t="0" r="8255" b="381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7045" cy="720090"/>
                        <a:chOff x="1631" y="1375"/>
                        <a:chExt cx="12767" cy="1134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68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965E2" id="Grupo 6" o:spid="_x0000_s1026" style="position:absolute;margin-left:0;margin-top:-.05pt;width:638.35pt;height:56.7pt;z-index:251664384" coordorigin="1631,1375" coordsize="1276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eygRZUCAAAOCAAADgAAAAAAAAAAAAAA&#10;AAA6AgAAZHJzL2Uyb0RvYy54bWxQSwECLQAKAAAAAAAAACEAaGaw6FIxAABSMQAAFAAAAAAAAAAA&#10;AAAAAAD7BAAAZHJzL21lZGlhL2ltYWdlMS5wbmdQSwECLQAKAAAAAAAAACEA5cO2uoQTBQCEEwUA&#10;FAAAAAAAAAAAAAAAAAB/NgAAZHJzL21lZGlhL2ltYWdlMi5wbmdQSwECLQAUAAYACAAAACEAq45i&#10;G94AAAAHAQAADwAAAAAAAAAAAAAAAAA1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268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6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10070" w14:textId="77777777" w:rsidR="00B5697A" w:rsidRDefault="00B569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6797A68"/>
    <w:multiLevelType w:val="hybridMultilevel"/>
    <w:tmpl w:val="1794CC04"/>
    <w:lvl w:ilvl="0" w:tplc="E8E431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5EFC"/>
    <w:multiLevelType w:val="hybridMultilevel"/>
    <w:tmpl w:val="BF8619EE"/>
    <w:lvl w:ilvl="0" w:tplc="D17059FE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" w15:restartNumberingAfterBreak="0">
    <w:nsid w:val="07F02816"/>
    <w:multiLevelType w:val="hybridMultilevel"/>
    <w:tmpl w:val="3B300EA8"/>
    <w:lvl w:ilvl="0" w:tplc="81BA4F4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51B62"/>
    <w:multiLevelType w:val="hybridMultilevel"/>
    <w:tmpl w:val="BDCE06E2"/>
    <w:lvl w:ilvl="0" w:tplc="869207A6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6" w15:restartNumberingAfterBreak="0">
    <w:nsid w:val="143558A3"/>
    <w:multiLevelType w:val="hybridMultilevel"/>
    <w:tmpl w:val="E86C07E8"/>
    <w:lvl w:ilvl="0" w:tplc="15D054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7717"/>
    <w:multiLevelType w:val="hybridMultilevel"/>
    <w:tmpl w:val="B4A218BE"/>
    <w:lvl w:ilvl="0" w:tplc="18E0BA0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3F5755"/>
    <w:multiLevelType w:val="hybridMultilevel"/>
    <w:tmpl w:val="1B70E6EA"/>
    <w:lvl w:ilvl="0" w:tplc="C64CFA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12AB"/>
    <w:multiLevelType w:val="hybridMultilevel"/>
    <w:tmpl w:val="FEA00EF2"/>
    <w:lvl w:ilvl="0" w:tplc="5A26D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B386D"/>
    <w:multiLevelType w:val="hybridMultilevel"/>
    <w:tmpl w:val="444C74EE"/>
    <w:lvl w:ilvl="0" w:tplc="BA5629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71FD4"/>
    <w:multiLevelType w:val="hybridMultilevel"/>
    <w:tmpl w:val="8BD625BA"/>
    <w:lvl w:ilvl="0" w:tplc="6DBAECA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87606"/>
    <w:multiLevelType w:val="hybridMultilevel"/>
    <w:tmpl w:val="AB9E3DC6"/>
    <w:lvl w:ilvl="0" w:tplc="AF9A467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6" w15:restartNumberingAfterBreak="0">
    <w:nsid w:val="576D3203"/>
    <w:multiLevelType w:val="hybridMultilevel"/>
    <w:tmpl w:val="C982285A"/>
    <w:lvl w:ilvl="0" w:tplc="07C44C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816F2"/>
    <w:multiLevelType w:val="hybridMultilevel"/>
    <w:tmpl w:val="735879E4"/>
    <w:lvl w:ilvl="0" w:tplc="925C5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788D0F05"/>
    <w:multiLevelType w:val="hybridMultilevel"/>
    <w:tmpl w:val="DA7C4076"/>
    <w:lvl w:ilvl="0" w:tplc="0BBEE9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7FBC2404"/>
    <w:multiLevelType w:val="hybridMultilevel"/>
    <w:tmpl w:val="09C05550"/>
    <w:lvl w:ilvl="0" w:tplc="4BF8B87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984809">
    <w:abstractNumId w:val="17"/>
  </w:num>
  <w:num w:numId="2" w16cid:durableId="764574058">
    <w:abstractNumId w:val="4"/>
  </w:num>
  <w:num w:numId="3" w16cid:durableId="1108770158">
    <w:abstractNumId w:val="19"/>
  </w:num>
  <w:num w:numId="4" w16cid:durableId="1040398295">
    <w:abstractNumId w:val="21"/>
  </w:num>
  <w:num w:numId="5" w16cid:durableId="1032269472">
    <w:abstractNumId w:val="0"/>
  </w:num>
  <w:num w:numId="6" w16cid:durableId="978849640">
    <w:abstractNumId w:val="9"/>
  </w:num>
  <w:num w:numId="7" w16cid:durableId="1022827772">
    <w:abstractNumId w:val="15"/>
  </w:num>
  <w:num w:numId="8" w16cid:durableId="329602101">
    <w:abstractNumId w:val="8"/>
  </w:num>
  <w:num w:numId="9" w16cid:durableId="1450051085">
    <w:abstractNumId w:val="16"/>
  </w:num>
  <w:num w:numId="10" w16cid:durableId="1275401184">
    <w:abstractNumId w:val="14"/>
  </w:num>
  <w:num w:numId="11" w16cid:durableId="1551989312">
    <w:abstractNumId w:val="13"/>
  </w:num>
  <w:num w:numId="12" w16cid:durableId="2097819369">
    <w:abstractNumId w:val="3"/>
  </w:num>
  <w:num w:numId="13" w16cid:durableId="1848246783">
    <w:abstractNumId w:val="10"/>
  </w:num>
  <w:num w:numId="14" w16cid:durableId="813134771">
    <w:abstractNumId w:val="5"/>
  </w:num>
  <w:num w:numId="15" w16cid:durableId="1751735789">
    <w:abstractNumId w:val="2"/>
  </w:num>
  <w:num w:numId="16" w16cid:durableId="825902224">
    <w:abstractNumId w:val="1"/>
  </w:num>
  <w:num w:numId="17" w16cid:durableId="792792974">
    <w:abstractNumId w:val="7"/>
  </w:num>
  <w:num w:numId="18" w16cid:durableId="2140763117">
    <w:abstractNumId w:val="20"/>
  </w:num>
  <w:num w:numId="19" w16cid:durableId="1322468374">
    <w:abstractNumId w:val="11"/>
  </w:num>
  <w:num w:numId="20" w16cid:durableId="902327390">
    <w:abstractNumId w:val="22"/>
  </w:num>
  <w:num w:numId="21" w16cid:durableId="585457568">
    <w:abstractNumId w:val="18"/>
  </w:num>
  <w:num w:numId="22" w16cid:durableId="1367684138">
    <w:abstractNumId w:val="12"/>
  </w:num>
  <w:num w:numId="23" w16cid:durableId="129926054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11D50"/>
    <w:rsid w:val="00015F7E"/>
    <w:rsid w:val="0001702B"/>
    <w:rsid w:val="00023F77"/>
    <w:rsid w:val="00025EAB"/>
    <w:rsid w:val="00026F78"/>
    <w:rsid w:val="000300FF"/>
    <w:rsid w:val="00031DD0"/>
    <w:rsid w:val="000366FD"/>
    <w:rsid w:val="00043810"/>
    <w:rsid w:val="00045BF0"/>
    <w:rsid w:val="00046739"/>
    <w:rsid w:val="00055465"/>
    <w:rsid w:val="000626FF"/>
    <w:rsid w:val="000631FB"/>
    <w:rsid w:val="00071C37"/>
    <w:rsid w:val="00071CF3"/>
    <w:rsid w:val="000822F1"/>
    <w:rsid w:val="000A2134"/>
    <w:rsid w:val="000B7A39"/>
    <w:rsid w:val="000D444F"/>
    <w:rsid w:val="000D68A8"/>
    <w:rsid w:val="000D7681"/>
    <w:rsid w:val="000E0AB0"/>
    <w:rsid w:val="000F0F86"/>
    <w:rsid w:val="000F2359"/>
    <w:rsid w:val="000F4648"/>
    <w:rsid w:val="00101C0A"/>
    <w:rsid w:val="00106009"/>
    <w:rsid w:val="00110D05"/>
    <w:rsid w:val="001366AE"/>
    <w:rsid w:val="00141268"/>
    <w:rsid w:val="001419A4"/>
    <w:rsid w:val="00153A51"/>
    <w:rsid w:val="00160D9F"/>
    <w:rsid w:val="00171E89"/>
    <w:rsid w:val="001739FE"/>
    <w:rsid w:val="00177AA4"/>
    <w:rsid w:val="00187D31"/>
    <w:rsid w:val="00190065"/>
    <w:rsid w:val="0019377F"/>
    <w:rsid w:val="001A2481"/>
    <w:rsid w:val="001A5F77"/>
    <w:rsid w:val="001B3598"/>
    <w:rsid w:val="001D41DB"/>
    <w:rsid w:val="001D7549"/>
    <w:rsid w:val="00206F1D"/>
    <w:rsid w:val="00207AD2"/>
    <w:rsid w:val="00207C81"/>
    <w:rsid w:val="00215238"/>
    <w:rsid w:val="00233468"/>
    <w:rsid w:val="00261A3A"/>
    <w:rsid w:val="00293F53"/>
    <w:rsid w:val="00293FBE"/>
    <w:rsid w:val="002D020A"/>
    <w:rsid w:val="002D26BE"/>
    <w:rsid w:val="002D4FB7"/>
    <w:rsid w:val="002E2FAE"/>
    <w:rsid w:val="002E4985"/>
    <w:rsid w:val="002E7A03"/>
    <w:rsid w:val="002F2C97"/>
    <w:rsid w:val="00302146"/>
    <w:rsid w:val="003162BA"/>
    <w:rsid w:val="00331A93"/>
    <w:rsid w:val="00350C5F"/>
    <w:rsid w:val="00360925"/>
    <w:rsid w:val="00364205"/>
    <w:rsid w:val="00364957"/>
    <w:rsid w:val="00373659"/>
    <w:rsid w:val="00375A60"/>
    <w:rsid w:val="00375BCE"/>
    <w:rsid w:val="003870B5"/>
    <w:rsid w:val="00392DBD"/>
    <w:rsid w:val="003960A4"/>
    <w:rsid w:val="003B4D6B"/>
    <w:rsid w:val="003C1B1F"/>
    <w:rsid w:val="003E3645"/>
    <w:rsid w:val="003F14A3"/>
    <w:rsid w:val="003F4AAD"/>
    <w:rsid w:val="003F78EC"/>
    <w:rsid w:val="004010BA"/>
    <w:rsid w:val="004353E6"/>
    <w:rsid w:val="004568C6"/>
    <w:rsid w:val="00462938"/>
    <w:rsid w:val="00485A22"/>
    <w:rsid w:val="004A0DF3"/>
    <w:rsid w:val="004B1299"/>
    <w:rsid w:val="004B7205"/>
    <w:rsid w:val="004C45F2"/>
    <w:rsid w:val="004C4920"/>
    <w:rsid w:val="004D6322"/>
    <w:rsid w:val="004E0B6A"/>
    <w:rsid w:val="004E2B83"/>
    <w:rsid w:val="004E3A7B"/>
    <w:rsid w:val="004F065B"/>
    <w:rsid w:val="004F31B3"/>
    <w:rsid w:val="004F47E9"/>
    <w:rsid w:val="005014F3"/>
    <w:rsid w:val="005053AB"/>
    <w:rsid w:val="00506EB2"/>
    <w:rsid w:val="005079F4"/>
    <w:rsid w:val="005305C5"/>
    <w:rsid w:val="0053118F"/>
    <w:rsid w:val="005338A4"/>
    <w:rsid w:val="00536B92"/>
    <w:rsid w:val="005374EC"/>
    <w:rsid w:val="005461B6"/>
    <w:rsid w:val="00551BFA"/>
    <w:rsid w:val="005624BE"/>
    <w:rsid w:val="005663D9"/>
    <w:rsid w:val="0057535D"/>
    <w:rsid w:val="00575953"/>
    <w:rsid w:val="0058597E"/>
    <w:rsid w:val="00593663"/>
    <w:rsid w:val="0059478A"/>
    <w:rsid w:val="005949C5"/>
    <w:rsid w:val="005A7419"/>
    <w:rsid w:val="005B040C"/>
    <w:rsid w:val="005B16DD"/>
    <w:rsid w:val="005C3C67"/>
    <w:rsid w:val="005D0CE7"/>
    <w:rsid w:val="0060319B"/>
    <w:rsid w:val="006058D9"/>
    <w:rsid w:val="006158A9"/>
    <w:rsid w:val="00617ACC"/>
    <w:rsid w:val="00623E37"/>
    <w:rsid w:val="00626212"/>
    <w:rsid w:val="006356A9"/>
    <w:rsid w:val="00635AA6"/>
    <w:rsid w:val="00642CCF"/>
    <w:rsid w:val="00655136"/>
    <w:rsid w:val="006576F3"/>
    <w:rsid w:val="00672FCB"/>
    <w:rsid w:val="0067480E"/>
    <w:rsid w:val="0067590E"/>
    <w:rsid w:val="00677B61"/>
    <w:rsid w:val="006A1208"/>
    <w:rsid w:val="006B1875"/>
    <w:rsid w:val="006B235D"/>
    <w:rsid w:val="006C5AF5"/>
    <w:rsid w:val="006E5EDC"/>
    <w:rsid w:val="007128AD"/>
    <w:rsid w:val="0072016B"/>
    <w:rsid w:val="00720F5C"/>
    <w:rsid w:val="00733912"/>
    <w:rsid w:val="00744965"/>
    <w:rsid w:val="00751115"/>
    <w:rsid w:val="007515F9"/>
    <w:rsid w:val="007772F7"/>
    <w:rsid w:val="00777DE0"/>
    <w:rsid w:val="00790778"/>
    <w:rsid w:val="007A22EC"/>
    <w:rsid w:val="007A77F4"/>
    <w:rsid w:val="007B7684"/>
    <w:rsid w:val="007C083B"/>
    <w:rsid w:val="007C78CC"/>
    <w:rsid w:val="007D66A9"/>
    <w:rsid w:val="007D73B1"/>
    <w:rsid w:val="007F2930"/>
    <w:rsid w:val="00802E41"/>
    <w:rsid w:val="00811274"/>
    <w:rsid w:val="00815AC2"/>
    <w:rsid w:val="008206AE"/>
    <w:rsid w:val="0082117C"/>
    <w:rsid w:val="00824F18"/>
    <w:rsid w:val="00830FB3"/>
    <w:rsid w:val="00841ECE"/>
    <w:rsid w:val="008511B4"/>
    <w:rsid w:val="00852459"/>
    <w:rsid w:val="00862CFC"/>
    <w:rsid w:val="00865C4A"/>
    <w:rsid w:val="008660C7"/>
    <w:rsid w:val="00875A65"/>
    <w:rsid w:val="00877711"/>
    <w:rsid w:val="008813B7"/>
    <w:rsid w:val="00886225"/>
    <w:rsid w:val="00886262"/>
    <w:rsid w:val="00891FFA"/>
    <w:rsid w:val="00892DE8"/>
    <w:rsid w:val="00897499"/>
    <w:rsid w:val="00897EC9"/>
    <w:rsid w:val="008A4853"/>
    <w:rsid w:val="008B167A"/>
    <w:rsid w:val="008B2912"/>
    <w:rsid w:val="008B3805"/>
    <w:rsid w:val="008B7BED"/>
    <w:rsid w:val="008C1710"/>
    <w:rsid w:val="008C2644"/>
    <w:rsid w:val="008C33D4"/>
    <w:rsid w:val="008C7776"/>
    <w:rsid w:val="008D04ED"/>
    <w:rsid w:val="008D1C3F"/>
    <w:rsid w:val="008E64EA"/>
    <w:rsid w:val="00902E64"/>
    <w:rsid w:val="009133E2"/>
    <w:rsid w:val="0093079B"/>
    <w:rsid w:val="00933304"/>
    <w:rsid w:val="0094242D"/>
    <w:rsid w:val="0096732A"/>
    <w:rsid w:val="009753A7"/>
    <w:rsid w:val="0097647F"/>
    <w:rsid w:val="0097728C"/>
    <w:rsid w:val="009905D5"/>
    <w:rsid w:val="00992B18"/>
    <w:rsid w:val="00992C3B"/>
    <w:rsid w:val="00995033"/>
    <w:rsid w:val="009A2F34"/>
    <w:rsid w:val="009B41A4"/>
    <w:rsid w:val="009B5665"/>
    <w:rsid w:val="009B5960"/>
    <w:rsid w:val="009B5C97"/>
    <w:rsid w:val="009D6F15"/>
    <w:rsid w:val="009E388E"/>
    <w:rsid w:val="009F7D60"/>
    <w:rsid w:val="00A0428C"/>
    <w:rsid w:val="00A11F5A"/>
    <w:rsid w:val="00A13615"/>
    <w:rsid w:val="00A37058"/>
    <w:rsid w:val="00A548C5"/>
    <w:rsid w:val="00A812BD"/>
    <w:rsid w:val="00A85618"/>
    <w:rsid w:val="00A9492B"/>
    <w:rsid w:val="00AB0098"/>
    <w:rsid w:val="00AB7B64"/>
    <w:rsid w:val="00AC302C"/>
    <w:rsid w:val="00AC508B"/>
    <w:rsid w:val="00AE14E7"/>
    <w:rsid w:val="00AE3032"/>
    <w:rsid w:val="00AE455B"/>
    <w:rsid w:val="00AE4620"/>
    <w:rsid w:val="00AF1F13"/>
    <w:rsid w:val="00AF5BE7"/>
    <w:rsid w:val="00B10306"/>
    <w:rsid w:val="00B17E55"/>
    <w:rsid w:val="00B2252F"/>
    <w:rsid w:val="00B23CAE"/>
    <w:rsid w:val="00B31A95"/>
    <w:rsid w:val="00B453A7"/>
    <w:rsid w:val="00B47B2E"/>
    <w:rsid w:val="00B47CCA"/>
    <w:rsid w:val="00B531F9"/>
    <w:rsid w:val="00B5697A"/>
    <w:rsid w:val="00B65598"/>
    <w:rsid w:val="00B656CC"/>
    <w:rsid w:val="00B657F1"/>
    <w:rsid w:val="00B736FB"/>
    <w:rsid w:val="00B73FF8"/>
    <w:rsid w:val="00B97ADA"/>
    <w:rsid w:val="00BA1F8A"/>
    <w:rsid w:val="00BA5082"/>
    <w:rsid w:val="00BA7932"/>
    <w:rsid w:val="00BC19F9"/>
    <w:rsid w:val="00BD0FE5"/>
    <w:rsid w:val="00BD4500"/>
    <w:rsid w:val="00BE561D"/>
    <w:rsid w:val="00BE7924"/>
    <w:rsid w:val="00C11CD0"/>
    <w:rsid w:val="00C127DC"/>
    <w:rsid w:val="00C2069A"/>
    <w:rsid w:val="00C408A0"/>
    <w:rsid w:val="00C525CA"/>
    <w:rsid w:val="00C549AD"/>
    <w:rsid w:val="00C715CA"/>
    <w:rsid w:val="00C7506E"/>
    <w:rsid w:val="00C803C8"/>
    <w:rsid w:val="00C84696"/>
    <w:rsid w:val="00C95BD5"/>
    <w:rsid w:val="00C97577"/>
    <w:rsid w:val="00CC577D"/>
    <w:rsid w:val="00CF651C"/>
    <w:rsid w:val="00D12DA7"/>
    <w:rsid w:val="00D22EF7"/>
    <w:rsid w:val="00D318BF"/>
    <w:rsid w:val="00D33D41"/>
    <w:rsid w:val="00D34C7C"/>
    <w:rsid w:val="00D358F3"/>
    <w:rsid w:val="00D40849"/>
    <w:rsid w:val="00D410E7"/>
    <w:rsid w:val="00D41AEA"/>
    <w:rsid w:val="00D43CBA"/>
    <w:rsid w:val="00D44BCA"/>
    <w:rsid w:val="00D5699E"/>
    <w:rsid w:val="00D63784"/>
    <w:rsid w:val="00D64989"/>
    <w:rsid w:val="00D72C13"/>
    <w:rsid w:val="00D84F23"/>
    <w:rsid w:val="00D92A88"/>
    <w:rsid w:val="00DA4B94"/>
    <w:rsid w:val="00DA73B5"/>
    <w:rsid w:val="00DB027A"/>
    <w:rsid w:val="00DB1723"/>
    <w:rsid w:val="00DB178B"/>
    <w:rsid w:val="00DB225E"/>
    <w:rsid w:val="00DC46A5"/>
    <w:rsid w:val="00DD7D08"/>
    <w:rsid w:val="00DE26A7"/>
    <w:rsid w:val="00DE597E"/>
    <w:rsid w:val="00DF2EE9"/>
    <w:rsid w:val="00E01D92"/>
    <w:rsid w:val="00E47CC2"/>
    <w:rsid w:val="00E65A12"/>
    <w:rsid w:val="00E81755"/>
    <w:rsid w:val="00E84135"/>
    <w:rsid w:val="00E9098E"/>
    <w:rsid w:val="00EA2919"/>
    <w:rsid w:val="00ED4E7B"/>
    <w:rsid w:val="00EE1D73"/>
    <w:rsid w:val="00F0095D"/>
    <w:rsid w:val="00F02BFD"/>
    <w:rsid w:val="00F10EC0"/>
    <w:rsid w:val="00F13FF3"/>
    <w:rsid w:val="00F23C45"/>
    <w:rsid w:val="00F25A2C"/>
    <w:rsid w:val="00F26BD2"/>
    <w:rsid w:val="00F464C4"/>
    <w:rsid w:val="00F63C6A"/>
    <w:rsid w:val="00F77B98"/>
    <w:rsid w:val="00FA038B"/>
    <w:rsid w:val="00FB7225"/>
    <w:rsid w:val="00FC7A4A"/>
    <w:rsid w:val="00FF32CC"/>
    <w:rsid w:val="00FF61F8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08AB2"/>
  <w15:docId w15:val="{43B73774-DACB-4590-BB54-E5A53E69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Fuentedeprrafopredeter"/>
    <w:uiPriority w:val="99"/>
    <w:semiHidden/>
    <w:unhideWhenUsed/>
    <w:rsid w:val="00375BCE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B5C9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5C9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B5C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yin-nvwr-rec" TargetMode="External"/><Relationship Id="rId13" Type="http://schemas.openxmlformats.org/officeDocument/2006/relationships/hyperlink" Target="https://meet.google.com/yin-nvwr-rec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meet.google.com/yin-nvwr-rec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yin-nvwr-r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yin-nvwr-re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eet.google.com/yin-nvwr-rec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meet.google.com/yin-nvwr-rec" TargetMode="External"/><Relationship Id="rId14" Type="http://schemas.openxmlformats.org/officeDocument/2006/relationships/hyperlink" Target="https://meet.google.com/yin-nvwr-rec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EB37-FA40-49F4-B91E-83853E9F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32</Pages>
  <Words>9188</Words>
  <Characters>50539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5</cp:revision>
  <cp:lastPrinted>2021-08-29T02:24:00Z</cp:lastPrinted>
  <dcterms:created xsi:type="dcterms:W3CDTF">2024-01-18T01:34:00Z</dcterms:created>
  <dcterms:modified xsi:type="dcterms:W3CDTF">2024-02-21T05:39:00Z</dcterms:modified>
</cp:coreProperties>
</file>