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36AA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0E5E67CD"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56C0D79F" w14:textId="77777777" w:rsidR="00862CFC" w:rsidRPr="00625BE4" w:rsidRDefault="00862CFC" w:rsidP="005053AB">
      <w:pPr>
        <w:pStyle w:val="Sinespaciado"/>
        <w:jc w:val="center"/>
        <w:rPr>
          <w:rFonts w:ascii="Arial" w:hAnsi="Arial" w:cs="Arial"/>
          <w:sz w:val="24"/>
          <w:szCs w:val="24"/>
        </w:rPr>
      </w:pPr>
    </w:p>
    <w:p w14:paraId="3F1CD8C9"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50B571AF"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3825"/>
      </w:tblGrid>
      <w:tr w:rsidR="005053AB" w:rsidRPr="00625BE4" w14:paraId="237FC221" w14:textId="77777777" w:rsidTr="00DE0930">
        <w:trPr>
          <w:trHeight w:val="375"/>
          <w:jc w:val="center"/>
        </w:trPr>
        <w:tc>
          <w:tcPr>
            <w:tcW w:w="1270" w:type="dxa"/>
          </w:tcPr>
          <w:p w14:paraId="5BD7182B"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825" w:type="dxa"/>
            <w:tcBorders>
              <w:bottom w:val="single" w:sz="4" w:space="0" w:color="auto"/>
            </w:tcBorders>
          </w:tcPr>
          <w:p w14:paraId="65C72267" w14:textId="5D67D6FD" w:rsidR="005053AB" w:rsidRPr="00625BE4" w:rsidRDefault="0009470C" w:rsidP="0030735E">
            <w:pPr>
              <w:pStyle w:val="Sinespaciado"/>
              <w:rPr>
                <w:rFonts w:ascii="Arial" w:hAnsi="Arial" w:cs="Arial"/>
                <w:b/>
                <w:sz w:val="20"/>
                <w:szCs w:val="20"/>
              </w:rPr>
            </w:pPr>
            <w:r>
              <w:rPr>
                <w:rFonts w:ascii="Arial" w:hAnsi="Arial" w:cs="Arial"/>
                <w:b/>
                <w:sz w:val="20"/>
                <w:szCs w:val="20"/>
              </w:rPr>
              <w:t>AGOSTO – DICIEMBRE 2024</w:t>
            </w:r>
          </w:p>
        </w:tc>
      </w:tr>
    </w:tbl>
    <w:p w14:paraId="7747375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A55A17B" w14:textId="77777777" w:rsidTr="00862CFC">
        <w:tc>
          <w:tcPr>
            <w:tcW w:w="3681" w:type="dxa"/>
          </w:tcPr>
          <w:p w14:paraId="0223E0A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56E0F81" w14:textId="06732CE1" w:rsidR="005053AB" w:rsidRPr="00862CFC" w:rsidRDefault="0009470C" w:rsidP="005053AB">
            <w:pPr>
              <w:pStyle w:val="Sinespaciado"/>
              <w:rPr>
                <w:rFonts w:ascii="Arial" w:hAnsi="Arial" w:cs="Arial"/>
                <w:sz w:val="20"/>
                <w:szCs w:val="20"/>
              </w:rPr>
            </w:pPr>
            <w:r>
              <w:rPr>
                <w:rFonts w:ascii="Arial" w:hAnsi="Arial" w:cs="Arial"/>
                <w:sz w:val="20"/>
                <w:szCs w:val="20"/>
              </w:rPr>
              <w:t>Logística y cadenas de suministro</w:t>
            </w:r>
          </w:p>
        </w:tc>
      </w:tr>
      <w:tr w:rsidR="005053AB" w:rsidRPr="00862CFC" w14:paraId="6C160FF0" w14:textId="77777777" w:rsidTr="00862CFC">
        <w:tc>
          <w:tcPr>
            <w:tcW w:w="3681" w:type="dxa"/>
          </w:tcPr>
          <w:p w14:paraId="2220BF7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D5DA1D3" w14:textId="14A65ABB" w:rsidR="005053AB" w:rsidRPr="00475274" w:rsidRDefault="0009470C" w:rsidP="005053AB">
            <w:pPr>
              <w:pStyle w:val="Sinespaciado"/>
              <w:rPr>
                <w:rFonts w:ascii="Arial" w:hAnsi="Arial" w:cs="Arial"/>
                <w:sz w:val="20"/>
                <w:szCs w:val="20"/>
              </w:rPr>
            </w:pPr>
            <w:r>
              <w:rPr>
                <w:rFonts w:ascii="Arial" w:hAnsi="Arial" w:cs="Arial"/>
                <w:sz w:val="20"/>
                <w:szCs w:val="20"/>
              </w:rPr>
              <w:t>IIND 2010-227</w:t>
            </w:r>
          </w:p>
        </w:tc>
      </w:tr>
      <w:tr w:rsidR="005053AB" w:rsidRPr="00862CFC" w14:paraId="657CEE82" w14:textId="77777777" w:rsidTr="00862CFC">
        <w:tc>
          <w:tcPr>
            <w:tcW w:w="3681" w:type="dxa"/>
          </w:tcPr>
          <w:p w14:paraId="256E66C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76A5649" w14:textId="0CCAB599" w:rsidR="005053AB" w:rsidRPr="00862CFC" w:rsidRDefault="0009470C" w:rsidP="005745AB">
            <w:pPr>
              <w:pStyle w:val="Sinespaciado"/>
              <w:rPr>
                <w:rFonts w:ascii="Arial" w:hAnsi="Arial" w:cs="Arial"/>
                <w:sz w:val="20"/>
                <w:szCs w:val="20"/>
              </w:rPr>
            </w:pPr>
            <w:r>
              <w:rPr>
                <w:rFonts w:ascii="Arial" w:hAnsi="Arial" w:cs="Arial"/>
                <w:sz w:val="20"/>
                <w:szCs w:val="20"/>
              </w:rPr>
              <w:t>INH</w:t>
            </w:r>
            <w:r w:rsidR="00BC450B">
              <w:rPr>
                <w:rFonts w:ascii="Arial" w:hAnsi="Arial" w:cs="Arial"/>
                <w:sz w:val="20"/>
                <w:szCs w:val="20"/>
              </w:rPr>
              <w:t>-10</w:t>
            </w:r>
            <w:r>
              <w:rPr>
                <w:rFonts w:ascii="Arial" w:hAnsi="Arial" w:cs="Arial"/>
                <w:sz w:val="20"/>
                <w:szCs w:val="20"/>
              </w:rPr>
              <w:t>20</w:t>
            </w:r>
          </w:p>
        </w:tc>
      </w:tr>
      <w:tr w:rsidR="005053AB" w:rsidRPr="00862CFC" w14:paraId="42222F71" w14:textId="77777777" w:rsidTr="00862CFC">
        <w:tc>
          <w:tcPr>
            <w:tcW w:w="3681" w:type="dxa"/>
          </w:tcPr>
          <w:p w14:paraId="04D6CF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FEB54D4" w14:textId="2EC4ECCE" w:rsidR="005053AB" w:rsidRPr="00862CFC" w:rsidRDefault="0009470C" w:rsidP="005053AB">
            <w:pPr>
              <w:pStyle w:val="Sinespaciado"/>
              <w:rPr>
                <w:rFonts w:ascii="Arial" w:hAnsi="Arial" w:cs="Arial"/>
                <w:sz w:val="20"/>
                <w:szCs w:val="20"/>
              </w:rPr>
            </w:pPr>
            <w:r>
              <w:rPr>
                <w:rFonts w:ascii="Arial" w:hAnsi="Arial" w:cs="Arial"/>
                <w:sz w:val="20"/>
                <w:szCs w:val="20"/>
              </w:rPr>
              <w:t>1</w:t>
            </w:r>
            <w:r w:rsidR="00BC450B">
              <w:rPr>
                <w:rFonts w:ascii="Arial" w:hAnsi="Arial" w:cs="Arial"/>
                <w:sz w:val="20"/>
                <w:szCs w:val="20"/>
              </w:rPr>
              <w:t>-</w:t>
            </w:r>
            <w:r>
              <w:rPr>
                <w:rFonts w:ascii="Arial" w:hAnsi="Arial" w:cs="Arial"/>
                <w:sz w:val="20"/>
                <w:szCs w:val="20"/>
              </w:rPr>
              <w:t>3</w:t>
            </w:r>
            <w:r w:rsidR="00BC450B">
              <w:rPr>
                <w:rFonts w:ascii="Arial" w:hAnsi="Arial" w:cs="Arial"/>
                <w:sz w:val="20"/>
                <w:szCs w:val="20"/>
              </w:rPr>
              <w:t>-</w:t>
            </w:r>
            <w:r>
              <w:rPr>
                <w:rFonts w:ascii="Arial" w:hAnsi="Arial" w:cs="Arial"/>
                <w:sz w:val="20"/>
                <w:szCs w:val="20"/>
              </w:rPr>
              <w:t>4</w:t>
            </w:r>
          </w:p>
        </w:tc>
      </w:tr>
    </w:tbl>
    <w:p w14:paraId="3482E781" w14:textId="77777777" w:rsidR="005053AB" w:rsidRPr="00862CFC" w:rsidRDefault="005053AB" w:rsidP="005053AB">
      <w:pPr>
        <w:pStyle w:val="Sinespaciado"/>
        <w:rPr>
          <w:rFonts w:ascii="Arial" w:hAnsi="Arial" w:cs="Arial"/>
          <w:sz w:val="20"/>
          <w:szCs w:val="20"/>
        </w:rPr>
      </w:pPr>
    </w:p>
    <w:p w14:paraId="1CF8177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012A1310" w14:textId="77777777" w:rsidTr="005053AB">
        <w:tc>
          <w:tcPr>
            <w:tcW w:w="12996" w:type="dxa"/>
          </w:tcPr>
          <w:p w14:paraId="74A8A3F0" w14:textId="6C008061"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46886E23" w14:textId="7EEC4EEF" w:rsidR="00AC4DF5" w:rsidRPr="00AC4DF5" w:rsidRDefault="00AC4DF5" w:rsidP="00DF2E74">
            <w:pPr>
              <w:autoSpaceDE w:val="0"/>
              <w:autoSpaceDN w:val="0"/>
              <w:adjustRightInd w:val="0"/>
              <w:jc w:val="both"/>
              <w:rPr>
                <w:rFonts w:ascii="Arial" w:hAnsi="Arial" w:cs="Arial"/>
                <w:bCs/>
                <w:sz w:val="20"/>
                <w:szCs w:val="20"/>
              </w:rPr>
            </w:pPr>
            <w:r w:rsidRPr="00AC4DF5">
              <w:rPr>
                <w:rFonts w:ascii="Arial" w:hAnsi="Arial" w:cs="Arial"/>
                <w:bCs/>
                <w:sz w:val="20"/>
                <w:szCs w:val="20"/>
              </w:rPr>
              <w:t>Actualmente la logística es tratada con relevancia e importancia, que se da en las organizaciones como área específica para su tratamiento. A través del tiempo ha ido evolucionando permanentemente, hasta convertirse en una de las principales herramientas de aplicación.</w:t>
            </w:r>
          </w:p>
          <w:p w14:paraId="422A62AE" w14:textId="77777777" w:rsidR="00DE0930" w:rsidRPr="00AC4DF5" w:rsidRDefault="00DE0930" w:rsidP="00DF2E74">
            <w:pPr>
              <w:autoSpaceDE w:val="0"/>
              <w:autoSpaceDN w:val="0"/>
              <w:adjustRightInd w:val="0"/>
              <w:jc w:val="both"/>
              <w:rPr>
                <w:rFonts w:ascii="Arial" w:hAnsi="Arial" w:cs="Arial"/>
                <w:bCs/>
                <w:sz w:val="20"/>
                <w:szCs w:val="20"/>
              </w:rPr>
            </w:pPr>
          </w:p>
          <w:p w14:paraId="42E25974" w14:textId="3D36CBD0"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7A35C12D" w14:textId="730C5197"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De igual forma, el futuro licenciado en administración podrá adquirir las herramientas necesarias para el diseño, localización y distribución de instalaciones para producir dichos bienes, así como administrar y mejorar sistemas de materiales.</w:t>
            </w:r>
          </w:p>
          <w:p w14:paraId="4186FFB3" w14:textId="77777777" w:rsidR="00DE0930" w:rsidRDefault="00DE0930" w:rsidP="00DF2E74">
            <w:pPr>
              <w:autoSpaceDE w:val="0"/>
              <w:autoSpaceDN w:val="0"/>
              <w:adjustRightInd w:val="0"/>
              <w:jc w:val="both"/>
              <w:rPr>
                <w:rFonts w:ascii="Arial" w:hAnsi="Arial" w:cs="Arial"/>
                <w:b/>
                <w:sz w:val="20"/>
                <w:szCs w:val="20"/>
              </w:rPr>
            </w:pPr>
          </w:p>
          <w:p w14:paraId="0F903CA2"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75C08BA1" w14:textId="4E01CA1A" w:rsidR="00DE0930" w:rsidRDefault="00AC4DF5" w:rsidP="00DF2E74">
            <w:pPr>
              <w:autoSpaceDE w:val="0"/>
              <w:autoSpaceDN w:val="0"/>
              <w:adjustRightInd w:val="0"/>
              <w:jc w:val="both"/>
              <w:rPr>
                <w:rFonts w:ascii="Arial" w:hAnsi="Arial" w:cs="Arial"/>
                <w:sz w:val="20"/>
                <w:szCs w:val="20"/>
              </w:rPr>
            </w:pPr>
            <w:r w:rsidRPr="00AC4DF5">
              <w:rPr>
                <w:rFonts w:ascii="Arial" w:hAnsi="Arial" w:cs="Arial"/>
                <w:sz w:val="20"/>
                <w:szCs w:val="20"/>
              </w:rPr>
              <w:t xml:space="preserve">El contenido del programa contempla el concepto de la logística como un sistema integrador de una empresa, el cual está conformado por áreas operacionales: gestión de materiales (GM), gestión de transformación (GT), y gestión de distribución física (GDF), hasta su interpretación como una técnica de gestión del flujo y de las interrupciones de materiales (materias primas, componentes, subproductos, productos terminados y suministros) y/o personas involucradas en una organización. La GM es la relación logística entre una empresa y sus proveedores. La GT es la relación logística entre las instalaciones de una empresa (entre planta y almacén o centro de distribución, entre planta y planta, etc.) la GDF es la relación logística entre la empresa y sus clientes. </w:t>
            </w:r>
          </w:p>
          <w:p w14:paraId="20ECA800" w14:textId="77777777" w:rsidR="00AC4DF5" w:rsidRDefault="00AC4DF5" w:rsidP="00DF2E74">
            <w:pPr>
              <w:autoSpaceDE w:val="0"/>
              <w:autoSpaceDN w:val="0"/>
              <w:adjustRightInd w:val="0"/>
              <w:jc w:val="both"/>
              <w:rPr>
                <w:rFonts w:ascii="Arial" w:hAnsi="Arial" w:cs="Arial"/>
                <w:b/>
                <w:sz w:val="20"/>
                <w:szCs w:val="20"/>
              </w:rPr>
            </w:pPr>
          </w:p>
          <w:p w14:paraId="36259345"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w:t>
            </w:r>
            <w:proofErr w:type="gramStart"/>
            <w:r w:rsidR="00F4180C">
              <w:rPr>
                <w:rFonts w:ascii="Arial" w:hAnsi="Arial" w:cs="Arial"/>
                <w:b/>
                <w:sz w:val="20"/>
                <w:szCs w:val="20"/>
              </w:rPr>
              <w:t>otras asignaturas se relaciona</w:t>
            </w:r>
            <w:proofErr w:type="gramEnd"/>
            <w:r w:rsidR="00F4180C">
              <w:rPr>
                <w:rFonts w:ascii="Arial" w:hAnsi="Arial" w:cs="Arial"/>
                <w:b/>
                <w:sz w:val="20"/>
                <w:szCs w:val="20"/>
              </w:rPr>
              <w:t>.</w:t>
            </w:r>
          </w:p>
          <w:p w14:paraId="01CB4D26" w14:textId="13C1938E" w:rsidR="00C225CE" w:rsidRDefault="00DE0930" w:rsidP="00C225CE">
            <w:pPr>
              <w:autoSpaceDE w:val="0"/>
              <w:autoSpaceDN w:val="0"/>
              <w:adjustRightInd w:val="0"/>
              <w:jc w:val="both"/>
              <w:rPr>
                <w:rFonts w:ascii="Arial" w:hAnsi="Arial" w:cs="Arial"/>
                <w:sz w:val="20"/>
                <w:szCs w:val="20"/>
              </w:rPr>
            </w:pPr>
            <w:r w:rsidRPr="00DE0930">
              <w:rPr>
                <w:rFonts w:ascii="Arial" w:hAnsi="Arial" w:cs="Arial"/>
                <w:sz w:val="20"/>
                <w:szCs w:val="20"/>
              </w:rPr>
              <w:t xml:space="preserve">Puesto que esta materia requiere de competencias adquiridas en otras asignaturas como </w:t>
            </w:r>
            <w:r w:rsidR="00AC4DF5">
              <w:rPr>
                <w:rFonts w:ascii="Arial" w:hAnsi="Arial" w:cs="Arial"/>
                <w:sz w:val="20"/>
                <w:szCs w:val="20"/>
              </w:rPr>
              <w:t>administración de proyectos, estadística, planeación y diseño de instalaciones, control de calidad entre otras.</w:t>
            </w:r>
            <w:r w:rsidRPr="00DE0930">
              <w:rPr>
                <w:rFonts w:ascii="Arial" w:hAnsi="Arial" w:cs="Arial"/>
                <w:sz w:val="20"/>
                <w:szCs w:val="20"/>
              </w:rPr>
              <w:t xml:space="preserve"> </w:t>
            </w:r>
          </w:p>
          <w:p w14:paraId="513F36E7" w14:textId="5F2DF98C" w:rsidR="00DE0930" w:rsidRPr="00DE0930" w:rsidRDefault="00DE0930" w:rsidP="00C225CE">
            <w:pPr>
              <w:autoSpaceDE w:val="0"/>
              <w:autoSpaceDN w:val="0"/>
              <w:adjustRightInd w:val="0"/>
              <w:jc w:val="both"/>
              <w:rPr>
                <w:rFonts w:ascii="Arial" w:hAnsi="Arial" w:cs="Arial"/>
                <w:sz w:val="20"/>
                <w:szCs w:val="20"/>
              </w:rPr>
            </w:pPr>
          </w:p>
        </w:tc>
      </w:tr>
    </w:tbl>
    <w:p w14:paraId="462A09CE"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770ECF77" w14:textId="77777777" w:rsidTr="005053AB">
        <w:tc>
          <w:tcPr>
            <w:tcW w:w="12996" w:type="dxa"/>
          </w:tcPr>
          <w:p w14:paraId="55C6F821" w14:textId="2F91AEB5" w:rsidR="00103856" w:rsidRPr="00AC4DF5" w:rsidRDefault="00103856" w:rsidP="003A351B">
            <w:pPr>
              <w:autoSpaceDE w:val="0"/>
              <w:autoSpaceDN w:val="0"/>
              <w:adjustRightInd w:val="0"/>
              <w:jc w:val="both"/>
              <w:rPr>
                <w:rFonts w:ascii="Arial" w:hAnsi="Arial" w:cs="Arial"/>
                <w:bCs/>
                <w:sz w:val="20"/>
                <w:szCs w:val="20"/>
              </w:rPr>
            </w:pPr>
            <w:r w:rsidRPr="00AC4DF5">
              <w:rPr>
                <w:rFonts w:ascii="Arial" w:hAnsi="Arial" w:cs="Arial"/>
                <w:bCs/>
                <w:sz w:val="20"/>
                <w:szCs w:val="20"/>
              </w:rPr>
              <w:t>Explicar claramente la forma de tratar la asignatura de tal manera que oriente las actividades de enseñanza y aprendizaje:</w:t>
            </w:r>
          </w:p>
          <w:p w14:paraId="1E3D8E2E" w14:textId="4F9B76B1" w:rsidR="00AC4DF5" w:rsidRPr="00AC4DF5" w:rsidRDefault="00AC4DF5" w:rsidP="003A351B">
            <w:pPr>
              <w:autoSpaceDE w:val="0"/>
              <w:autoSpaceDN w:val="0"/>
              <w:adjustRightInd w:val="0"/>
              <w:jc w:val="both"/>
              <w:rPr>
                <w:rFonts w:ascii="Arial" w:hAnsi="Arial" w:cs="Arial"/>
                <w:bCs/>
                <w:sz w:val="20"/>
                <w:szCs w:val="20"/>
              </w:rPr>
            </w:pPr>
            <w:r w:rsidRPr="00AC4DF5">
              <w:rPr>
                <w:rFonts w:ascii="Arial" w:hAnsi="Arial" w:cs="Arial"/>
                <w:bCs/>
                <w:sz w:val="20"/>
                <w:szCs w:val="20"/>
              </w:rPr>
              <w:t xml:space="preserve">El temario se ha organizado en seis unidades, agrupando los contenidos conceptuales de la asignatura en la primera unidad, para posteriormente en la tercera unidad se apliquen los conceptos abordados en la primera. Se abordan los métodos de sistemas de producción, administración de inventarios y administración de almacenes, como también el MRP, Justo a tiempo y además los algoritmos y lenguajes de programación, como </w:t>
            </w:r>
            <w:r w:rsidRPr="00AC4DF5">
              <w:rPr>
                <w:rFonts w:ascii="Arial" w:hAnsi="Arial" w:cs="Arial"/>
                <w:bCs/>
                <w:sz w:val="20"/>
                <w:szCs w:val="20"/>
              </w:rPr>
              <w:lastRenderedPageBreak/>
              <w:t>los sistemas operativos, softwares administrativos e internet al comienzo del curso buscando una visión de conjunto de este campo de estudio. A lo largo del programa se recomienda vincular los conceptos presentados a través del estudio de casos. La segunda unidad se inicia caracterizando las aplicaciones de las técnicas principales que existen para diseñar cadenas de suministros y la descripción de los recursos que los conforman. La idea es abordar reiteradamente los conceptos fundamentales hasta conseguir su comprensión. Se propone abordar los métodos de producción desde un punto de vista conceptual y práctico, partiendo de la identificación de cada uno de dichos métodos en la producción. Se describirán como organizar los materiales dentro de las bodegas como también las clasificaciones que hay en cada una de ellas, identificando cada una de las características que lo conforman tomando en consideración las principales técnicas para la selección de los medios de transporte, los trámites aduanales para la importación y exportación considerando la utilización de la logística y los sistemas ERP y cómo es que la tecnología ha influido en ello, buscando que se logre la configuración de una red de distribución.</w:t>
            </w:r>
          </w:p>
          <w:p w14:paraId="1EDC7240" w14:textId="77777777" w:rsidR="00274F0D" w:rsidRPr="002904CC" w:rsidRDefault="00274F0D" w:rsidP="003A351B">
            <w:pPr>
              <w:autoSpaceDE w:val="0"/>
              <w:autoSpaceDN w:val="0"/>
              <w:adjustRightInd w:val="0"/>
              <w:jc w:val="both"/>
              <w:rPr>
                <w:rFonts w:ascii="Arial" w:hAnsi="Arial" w:cs="Arial"/>
                <w:b/>
                <w:sz w:val="20"/>
                <w:szCs w:val="20"/>
              </w:rPr>
            </w:pPr>
          </w:p>
          <w:p w14:paraId="0A17B1A8" w14:textId="059A5959"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manera de abordar los contenidos.</w:t>
            </w:r>
            <w:r w:rsidRPr="002904CC">
              <w:rPr>
                <w:rFonts w:ascii="Arial" w:hAnsi="Arial" w:cs="Arial"/>
                <w:sz w:val="20"/>
                <w:szCs w:val="20"/>
              </w:rPr>
              <w:t xml:space="preserve"> Se requiere que el facilitador demuestre las competencias, conocimientos, dominio y experiencia de los diferentes temas de la materia </w:t>
            </w:r>
            <w:r w:rsidR="00F84186" w:rsidRPr="002904CC">
              <w:rPr>
                <w:rFonts w:ascii="Arial" w:hAnsi="Arial" w:cs="Arial"/>
                <w:sz w:val="20"/>
                <w:szCs w:val="20"/>
              </w:rPr>
              <w:t xml:space="preserve">de </w:t>
            </w:r>
            <w:r w:rsidR="00AC4DF5">
              <w:rPr>
                <w:rFonts w:ascii="Arial" w:hAnsi="Arial" w:cs="Arial"/>
                <w:sz w:val="20"/>
                <w:szCs w:val="20"/>
              </w:rPr>
              <w:t xml:space="preserve">logística y cadenas de suministro </w:t>
            </w:r>
            <w:r w:rsidRPr="002904CC">
              <w:rPr>
                <w:rFonts w:ascii="Arial" w:hAnsi="Arial" w:cs="Arial"/>
                <w:sz w:val="20"/>
                <w:szCs w:val="20"/>
              </w:rPr>
              <w:t>para poder crear escenarios de aprendizajes significativos que permitan el desarrollo de las competencias profesionales en el estudiante.</w:t>
            </w:r>
          </w:p>
          <w:p w14:paraId="4A073A8B" w14:textId="77777777" w:rsidR="003A351B" w:rsidRPr="002904CC" w:rsidRDefault="003A351B" w:rsidP="003A351B">
            <w:pPr>
              <w:autoSpaceDE w:val="0"/>
              <w:autoSpaceDN w:val="0"/>
              <w:adjustRightInd w:val="0"/>
              <w:jc w:val="both"/>
              <w:rPr>
                <w:rFonts w:ascii="Arial" w:hAnsi="Arial" w:cs="Arial"/>
                <w:sz w:val="20"/>
                <w:szCs w:val="20"/>
              </w:rPr>
            </w:pPr>
          </w:p>
          <w:p w14:paraId="125DCF66"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El enfoque con que deben ser tratados.</w:t>
            </w:r>
            <w:r w:rsidRPr="002904CC">
              <w:rPr>
                <w:rFonts w:ascii="Arial" w:hAnsi="Arial" w:cs="Arial"/>
                <w:sz w:val="20"/>
                <w:szCs w:val="20"/>
              </w:rPr>
              <w:t xml:space="preserve"> </w:t>
            </w:r>
          </w:p>
          <w:p w14:paraId="33EA3AEC"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3BE3326C" w14:textId="77777777" w:rsidR="00274F0D" w:rsidRPr="002904CC" w:rsidRDefault="00274F0D" w:rsidP="003A351B">
            <w:pPr>
              <w:autoSpaceDE w:val="0"/>
              <w:autoSpaceDN w:val="0"/>
              <w:adjustRightInd w:val="0"/>
              <w:jc w:val="both"/>
              <w:rPr>
                <w:rFonts w:ascii="Arial" w:hAnsi="Arial" w:cs="Arial"/>
                <w:sz w:val="20"/>
                <w:szCs w:val="20"/>
              </w:rPr>
            </w:pPr>
          </w:p>
          <w:p w14:paraId="1612260A" w14:textId="2E4B2BCE"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 xml:space="preserve">La extensión y la profundidad de </w:t>
            </w:r>
            <w:proofErr w:type="gramStart"/>
            <w:r w:rsidRPr="002904CC">
              <w:rPr>
                <w:rFonts w:ascii="Arial" w:hAnsi="Arial" w:cs="Arial"/>
                <w:b/>
                <w:sz w:val="20"/>
                <w:szCs w:val="20"/>
              </w:rPr>
              <w:t>los mismos</w:t>
            </w:r>
            <w:proofErr w:type="gramEnd"/>
            <w:r w:rsidRPr="002904CC">
              <w:rPr>
                <w:rFonts w:ascii="Arial" w:hAnsi="Arial" w:cs="Arial"/>
                <w:b/>
                <w:sz w:val="20"/>
                <w:szCs w:val="20"/>
              </w:rPr>
              <w:t>.</w:t>
            </w:r>
            <w:r w:rsidRPr="002904CC">
              <w:rPr>
                <w:rFonts w:ascii="Arial" w:hAnsi="Arial" w:cs="Arial"/>
                <w:sz w:val="20"/>
                <w:szCs w:val="20"/>
              </w:rPr>
              <w:t xml:space="preserve"> Se requiere que el facilitador cuente con el dominio de los diferentes temas de la asignatura de </w:t>
            </w:r>
            <w:r w:rsidR="00AC4DF5">
              <w:rPr>
                <w:rFonts w:ascii="Arial" w:hAnsi="Arial" w:cs="Arial"/>
                <w:sz w:val="20"/>
                <w:szCs w:val="20"/>
              </w:rPr>
              <w:t>logística y cadenas de suministro.</w:t>
            </w:r>
            <w:r w:rsidRPr="002904CC">
              <w:rPr>
                <w:rFonts w:ascii="Arial" w:hAnsi="Arial" w:cs="Arial"/>
                <w:sz w:val="20"/>
                <w:szCs w:val="20"/>
              </w:rPr>
              <w:t xml:space="preserve"> </w:t>
            </w:r>
          </w:p>
          <w:p w14:paraId="514A0813" w14:textId="77777777" w:rsidR="003A351B" w:rsidRPr="002904CC" w:rsidRDefault="003A351B" w:rsidP="003A351B">
            <w:pPr>
              <w:autoSpaceDE w:val="0"/>
              <w:autoSpaceDN w:val="0"/>
              <w:adjustRightInd w:val="0"/>
              <w:jc w:val="both"/>
              <w:rPr>
                <w:rFonts w:ascii="Arial" w:hAnsi="Arial" w:cs="Arial"/>
                <w:color w:val="000000"/>
                <w:sz w:val="20"/>
                <w:szCs w:val="20"/>
              </w:rPr>
            </w:pPr>
            <w:r w:rsidRPr="002904CC">
              <w:rPr>
                <w:rFonts w:ascii="Arial" w:hAnsi="Arial" w:cs="Arial"/>
                <w:sz w:val="20"/>
                <w:szCs w:val="20"/>
              </w:rPr>
              <w:t xml:space="preserve">La lista de actividades de aprendizaje no es exhaustiva, se sugieren sobre todo las necesarias para hacer más significativo y efectivo el aprendizaje. Algunas de las actividades sugeridas pueden hacerse como actividad </w:t>
            </w:r>
            <w:proofErr w:type="gramStart"/>
            <w:r w:rsidRPr="002904CC">
              <w:rPr>
                <w:rFonts w:ascii="Arial" w:hAnsi="Arial" w:cs="Arial"/>
                <w:sz w:val="20"/>
                <w:szCs w:val="20"/>
              </w:rPr>
              <w:t>extra clase</w:t>
            </w:r>
            <w:proofErr w:type="gramEnd"/>
            <w:r w:rsidRPr="002904CC">
              <w:rPr>
                <w:rFonts w:ascii="Arial" w:hAnsi="Arial" w:cs="Arial"/>
                <w:sz w:val="20"/>
                <w:szCs w:val="20"/>
              </w:rPr>
              <w:t xml:space="preserve"> y comenzar el diseño en clase a partir de la discusión de los resultados de las observaciones.</w:t>
            </w:r>
            <w:r w:rsidRPr="002904CC">
              <w:rPr>
                <w:rFonts w:ascii="Arial" w:hAnsi="Arial" w:cs="Arial"/>
                <w:color w:val="000000"/>
                <w:sz w:val="20"/>
                <w:szCs w:val="20"/>
              </w:rPr>
              <w:t xml:space="preserve"> </w:t>
            </w:r>
          </w:p>
          <w:p w14:paraId="2024B4D2" w14:textId="77777777" w:rsidR="000F5D69" w:rsidRPr="002904CC" w:rsidRDefault="000F5D69" w:rsidP="003A351B">
            <w:pPr>
              <w:autoSpaceDE w:val="0"/>
              <w:autoSpaceDN w:val="0"/>
              <w:adjustRightInd w:val="0"/>
              <w:jc w:val="both"/>
              <w:rPr>
                <w:rFonts w:ascii="Arial" w:hAnsi="Arial" w:cs="Arial"/>
                <w:color w:val="000000"/>
                <w:sz w:val="20"/>
                <w:szCs w:val="20"/>
              </w:rPr>
            </w:pPr>
          </w:p>
          <w:p w14:paraId="3B398FB1"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 xml:space="preserve">Qué actividades del estudiante se deben resaltar para el desarrollo de competencias genéricas. </w:t>
            </w:r>
          </w:p>
          <w:p w14:paraId="2A4A4402"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7E1FB7DF"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21DDDA3A"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5709B26B"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Principalmente se busca partir de experiencias concretas, cotidianas, para que el estudiante se acostumbre a reconocer los modelos de decisión y no sólo se hable de ellos en el aula.</w:t>
            </w:r>
          </w:p>
          <w:p w14:paraId="2A0E9A6C" w14:textId="77777777" w:rsidR="00B766D7" w:rsidRPr="002904CC" w:rsidRDefault="00B766D7" w:rsidP="003A351B">
            <w:pPr>
              <w:autoSpaceDE w:val="0"/>
              <w:autoSpaceDN w:val="0"/>
              <w:adjustRightInd w:val="0"/>
              <w:jc w:val="both"/>
              <w:rPr>
                <w:rFonts w:ascii="Arial" w:hAnsi="Arial" w:cs="Arial"/>
                <w:sz w:val="20"/>
                <w:szCs w:val="20"/>
              </w:rPr>
            </w:pPr>
            <w:r w:rsidRPr="002904CC">
              <w:rPr>
                <w:rFonts w:ascii="Arial" w:hAnsi="Arial" w:cs="Arial"/>
                <w:color w:val="000000"/>
                <w:sz w:val="20"/>
                <w:szCs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D46FC20" w14:textId="77777777" w:rsidR="003A351B" w:rsidRPr="002904CC" w:rsidRDefault="003A351B" w:rsidP="003A351B">
            <w:pPr>
              <w:autoSpaceDE w:val="0"/>
              <w:autoSpaceDN w:val="0"/>
              <w:adjustRightInd w:val="0"/>
              <w:jc w:val="both"/>
              <w:rPr>
                <w:rFonts w:ascii="Arial" w:hAnsi="Arial" w:cs="Arial"/>
                <w:b/>
                <w:sz w:val="20"/>
                <w:szCs w:val="20"/>
              </w:rPr>
            </w:pPr>
          </w:p>
          <w:p w14:paraId="774317C3"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Que competencias genéricas se están desarrollando con el tratamiento de los contenidos de la asignatura.</w:t>
            </w:r>
          </w:p>
          <w:p w14:paraId="63F38042" w14:textId="77777777" w:rsidR="00C47C44" w:rsidRPr="002904CC" w:rsidRDefault="00C47C44" w:rsidP="00C47C44">
            <w:pPr>
              <w:autoSpaceDE w:val="0"/>
              <w:autoSpaceDN w:val="0"/>
              <w:adjustRightInd w:val="0"/>
              <w:jc w:val="both"/>
              <w:rPr>
                <w:rFonts w:ascii="Arial" w:hAnsi="Arial" w:cs="Arial"/>
                <w:sz w:val="20"/>
                <w:szCs w:val="20"/>
              </w:rPr>
            </w:pPr>
            <w:r w:rsidRPr="002904CC">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F8C5DE3" w14:textId="77777777" w:rsidR="00C47C44" w:rsidRPr="002904CC" w:rsidRDefault="00C47C44" w:rsidP="003A351B">
            <w:pPr>
              <w:autoSpaceDE w:val="0"/>
              <w:autoSpaceDN w:val="0"/>
              <w:adjustRightInd w:val="0"/>
              <w:jc w:val="both"/>
              <w:rPr>
                <w:rFonts w:ascii="Arial" w:hAnsi="Arial" w:cs="Arial"/>
                <w:sz w:val="20"/>
                <w:szCs w:val="20"/>
              </w:rPr>
            </w:pPr>
          </w:p>
          <w:p w14:paraId="16FA9540" w14:textId="77777777" w:rsidR="003A351B" w:rsidRPr="002904CC" w:rsidRDefault="003A351B" w:rsidP="003A351B">
            <w:pPr>
              <w:pStyle w:val="Sinespaciado"/>
              <w:jc w:val="both"/>
              <w:rPr>
                <w:rFonts w:ascii="Arial" w:hAnsi="Arial" w:cs="Arial"/>
                <w:b/>
                <w:sz w:val="20"/>
                <w:szCs w:val="20"/>
              </w:rPr>
            </w:pPr>
            <w:r w:rsidRPr="002904CC">
              <w:rPr>
                <w:rFonts w:ascii="Arial" w:hAnsi="Arial" w:cs="Arial"/>
                <w:b/>
                <w:sz w:val="20"/>
                <w:szCs w:val="20"/>
              </w:rPr>
              <w:t xml:space="preserve">De manera general explicar el papel que debe desempeñar el (la) profesor(a) para el desarrollo de la asignatura.  </w:t>
            </w:r>
          </w:p>
          <w:p w14:paraId="263C6C2D" w14:textId="0C306AFB" w:rsidR="003A351B" w:rsidRPr="002904CC" w:rsidRDefault="00642AE8" w:rsidP="00113395">
            <w:pPr>
              <w:autoSpaceDE w:val="0"/>
              <w:autoSpaceDN w:val="0"/>
              <w:adjustRightInd w:val="0"/>
              <w:jc w:val="both"/>
              <w:rPr>
                <w:rFonts w:ascii="Arial" w:hAnsi="Arial" w:cs="Arial"/>
                <w:sz w:val="20"/>
                <w:szCs w:val="20"/>
              </w:rPr>
            </w:pPr>
            <w:r w:rsidRPr="002904CC">
              <w:rPr>
                <w:rFonts w:ascii="Arial" w:hAnsi="Arial" w:cs="Arial"/>
                <w:color w:val="000000"/>
                <w:sz w:val="20"/>
                <w:szCs w:val="20"/>
              </w:rPr>
              <w:t xml:space="preserve">El docente de </w:t>
            </w:r>
            <w:r w:rsidR="00AC4DF5">
              <w:rPr>
                <w:rFonts w:ascii="Arial" w:hAnsi="Arial" w:cs="Arial"/>
                <w:color w:val="000000"/>
                <w:sz w:val="20"/>
                <w:szCs w:val="20"/>
              </w:rPr>
              <w:t xml:space="preserve">logística y cadena de </w:t>
            </w:r>
            <w:proofErr w:type="gramStart"/>
            <w:r w:rsidR="00AC4DF5">
              <w:rPr>
                <w:rFonts w:ascii="Arial" w:hAnsi="Arial" w:cs="Arial"/>
                <w:color w:val="000000"/>
                <w:sz w:val="20"/>
                <w:szCs w:val="20"/>
              </w:rPr>
              <w:t>suministro</w:t>
            </w:r>
            <w:r w:rsidR="00100864" w:rsidRPr="002904CC">
              <w:rPr>
                <w:rFonts w:ascii="Arial" w:hAnsi="Arial" w:cs="Arial"/>
                <w:color w:val="000000"/>
                <w:sz w:val="20"/>
                <w:szCs w:val="20"/>
              </w:rPr>
              <w:t xml:space="preserve"> </w:t>
            </w:r>
            <w:r w:rsidRPr="002904CC">
              <w:rPr>
                <w:rFonts w:ascii="Arial" w:hAnsi="Arial" w:cs="Arial"/>
                <w:color w:val="000000"/>
                <w:sz w:val="20"/>
                <w:szCs w:val="20"/>
              </w:rPr>
              <w:t xml:space="preserve"> debe</w:t>
            </w:r>
            <w:proofErr w:type="gramEnd"/>
            <w:r w:rsidRPr="002904CC">
              <w:rPr>
                <w:rFonts w:ascii="Arial" w:hAnsi="Arial" w:cs="Arial"/>
                <w:color w:val="000000"/>
                <w:sz w:val="20"/>
                <w:szCs w:val="20"/>
              </w:rPr>
              <w:t xml:space="preserv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0E39EF43" w14:textId="77777777" w:rsidR="005053AB" w:rsidRPr="00862CFC" w:rsidRDefault="005053AB" w:rsidP="005053AB">
      <w:pPr>
        <w:pStyle w:val="Sinespaciado"/>
        <w:rPr>
          <w:rFonts w:ascii="Arial" w:hAnsi="Arial" w:cs="Arial"/>
          <w:sz w:val="20"/>
          <w:szCs w:val="20"/>
        </w:rPr>
      </w:pPr>
    </w:p>
    <w:p w14:paraId="5F9C878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5804388" w14:textId="77777777" w:rsidTr="005053AB">
        <w:tc>
          <w:tcPr>
            <w:tcW w:w="12996" w:type="dxa"/>
          </w:tcPr>
          <w:p w14:paraId="130803A3" w14:textId="74FA2AA9" w:rsidR="005053AB" w:rsidRPr="002904CC" w:rsidRDefault="004E390B" w:rsidP="002904CC">
            <w:pPr>
              <w:autoSpaceDE w:val="0"/>
              <w:autoSpaceDN w:val="0"/>
              <w:adjustRightInd w:val="0"/>
              <w:jc w:val="both"/>
              <w:rPr>
                <w:rFonts w:ascii="Arial" w:hAnsi="Arial" w:cs="Arial"/>
                <w:sz w:val="20"/>
                <w:szCs w:val="20"/>
              </w:rPr>
            </w:pPr>
            <w:r w:rsidRPr="004E390B">
              <w:rPr>
                <w:rFonts w:ascii="Arial" w:hAnsi="Arial" w:cs="Arial"/>
                <w:sz w:val="20"/>
                <w:szCs w:val="20"/>
              </w:rPr>
              <w:t>Diseña y mejora sistemas integrados de producción, abastecimiento y distribución de organizaciones productoras de bienes y servicios para incrementar la competitividad de la cadena de suministro. Implementa y administra sistemas integrados de abastecimiento, producción y distribución de organizaciones productoras de bienes y servicios empleando tecnología de vanguardia.</w:t>
            </w:r>
          </w:p>
        </w:tc>
      </w:tr>
    </w:tbl>
    <w:p w14:paraId="14AB7E8B" w14:textId="77777777" w:rsidR="005053AB" w:rsidRPr="00862CFC" w:rsidRDefault="005053AB" w:rsidP="005053AB">
      <w:pPr>
        <w:pStyle w:val="Sinespaciado"/>
        <w:rPr>
          <w:rFonts w:ascii="Arial" w:hAnsi="Arial" w:cs="Arial"/>
          <w:sz w:val="20"/>
          <w:szCs w:val="20"/>
        </w:rPr>
      </w:pPr>
    </w:p>
    <w:p w14:paraId="12224E9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3D117C6" w14:textId="77777777" w:rsidTr="00F427B2">
        <w:tc>
          <w:tcPr>
            <w:tcW w:w="1838" w:type="dxa"/>
          </w:tcPr>
          <w:p w14:paraId="492D1A1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624EE98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0860CB17"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045BE0F0" w14:textId="0CD6F51E" w:rsidR="000155DC" w:rsidRPr="00C46667" w:rsidRDefault="0060638D" w:rsidP="003303F5">
            <w:pPr>
              <w:autoSpaceDE w:val="0"/>
              <w:autoSpaceDN w:val="0"/>
              <w:adjustRightInd w:val="0"/>
              <w:jc w:val="both"/>
              <w:rPr>
                <w:rFonts w:ascii="Arial" w:hAnsi="Arial" w:cs="Arial"/>
                <w:sz w:val="20"/>
                <w:szCs w:val="20"/>
              </w:rPr>
            </w:pPr>
            <w:r w:rsidRPr="0060638D">
              <w:rPr>
                <w:rFonts w:ascii="Arial" w:hAnsi="Arial" w:cs="Arial"/>
                <w:color w:val="000000"/>
                <w:sz w:val="20"/>
                <w:szCs w:val="20"/>
              </w:rPr>
              <w:t>Analiza los conceptos básicos de la logística y de la cadena de suministros y comprender su importancia en la competitividad de la organización.</w:t>
            </w:r>
          </w:p>
        </w:tc>
      </w:tr>
    </w:tbl>
    <w:p w14:paraId="1789F6CD" w14:textId="77777777" w:rsidR="005053AB" w:rsidRDefault="005053AB" w:rsidP="005053AB">
      <w:pPr>
        <w:pStyle w:val="Sinespaciado"/>
        <w:rPr>
          <w:rFonts w:ascii="Arial" w:hAnsi="Arial" w:cs="Arial"/>
          <w:sz w:val="20"/>
          <w:szCs w:val="20"/>
        </w:rPr>
      </w:pPr>
    </w:p>
    <w:p w14:paraId="22CDD138"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781CFFF5" w14:textId="77777777" w:rsidTr="006E7CFB">
        <w:tc>
          <w:tcPr>
            <w:tcW w:w="2518" w:type="dxa"/>
          </w:tcPr>
          <w:p w14:paraId="4CE0146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4B7BA31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2B69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9688DE0"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B17B8E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73619E16" w14:textId="77777777" w:rsidTr="006E7CFB">
        <w:tc>
          <w:tcPr>
            <w:tcW w:w="2518" w:type="dxa"/>
          </w:tcPr>
          <w:p w14:paraId="69A3395F" w14:textId="14468A0C" w:rsidR="004E390B" w:rsidRDefault="004E390B" w:rsidP="007C2A9D">
            <w:pPr>
              <w:pStyle w:val="Sinespaciado"/>
              <w:rPr>
                <w:rFonts w:ascii="Arial" w:hAnsi="Arial" w:cs="Arial"/>
                <w:b/>
                <w:bCs/>
                <w:sz w:val="20"/>
                <w:szCs w:val="20"/>
              </w:rPr>
            </w:pPr>
            <w:r>
              <w:rPr>
                <w:rFonts w:ascii="Arial" w:hAnsi="Arial" w:cs="Arial"/>
                <w:b/>
                <w:bCs/>
                <w:sz w:val="20"/>
                <w:szCs w:val="20"/>
              </w:rPr>
              <w:t xml:space="preserve">1. </w:t>
            </w:r>
            <w:r w:rsidRPr="004E390B">
              <w:rPr>
                <w:rFonts w:ascii="Arial" w:hAnsi="Arial" w:cs="Arial"/>
                <w:b/>
                <w:bCs/>
                <w:sz w:val="20"/>
                <w:szCs w:val="20"/>
              </w:rPr>
              <w:t>Introducción a la logística y cadenas de suministros</w:t>
            </w:r>
          </w:p>
          <w:p w14:paraId="0DBFE733" w14:textId="77777777" w:rsidR="004E390B" w:rsidRDefault="004E390B" w:rsidP="007C2A9D">
            <w:pPr>
              <w:pStyle w:val="Sinespaciado"/>
              <w:rPr>
                <w:rFonts w:ascii="Arial" w:hAnsi="Arial" w:cs="Arial"/>
                <w:sz w:val="20"/>
                <w:szCs w:val="20"/>
              </w:rPr>
            </w:pPr>
            <w:r w:rsidRPr="004E390B">
              <w:rPr>
                <w:rFonts w:ascii="Arial" w:hAnsi="Arial" w:cs="Arial"/>
                <w:sz w:val="20"/>
                <w:szCs w:val="20"/>
              </w:rPr>
              <w:t xml:space="preserve">1.1 Conceptos básicos. 1.2 La importancia de la logística. </w:t>
            </w:r>
          </w:p>
          <w:p w14:paraId="48F78C31" w14:textId="77777777" w:rsidR="004E390B" w:rsidRDefault="004E390B" w:rsidP="007C2A9D">
            <w:pPr>
              <w:pStyle w:val="Sinespaciado"/>
              <w:rPr>
                <w:rFonts w:ascii="Arial" w:hAnsi="Arial" w:cs="Arial"/>
                <w:sz w:val="20"/>
                <w:szCs w:val="20"/>
              </w:rPr>
            </w:pPr>
            <w:r w:rsidRPr="004E390B">
              <w:rPr>
                <w:rFonts w:ascii="Arial" w:hAnsi="Arial" w:cs="Arial"/>
                <w:sz w:val="20"/>
                <w:szCs w:val="20"/>
              </w:rPr>
              <w:t xml:space="preserve">1.3 Características principales. </w:t>
            </w:r>
          </w:p>
          <w:p w14:paraId="6F523714" w14:textId="77777777" w:rsidR="004E390B" w:rsidRDefault="004E390B" w:rsidP="007C2A9D">
            <w:pPr>
              <w:pStyle w:val="Sinespaciado"/>
              <w:rPr>
                <w:rFonts w:ascii="Arial" w:hAnsi="Arial" w:cs="Arial"/>
                <w:sz w:val="20"/>
                <w:szCs w:val="20"/>
              </w:rPr>
            </w:pPr>
            <w:r w:rsidRPr="004E390B">
              <w:rPr>
                <w:rFonts w:ascii="Arial" w:hAnsi="Arial" w:cs="Arial"/>
                <w:sz w:val="20"/>
                <w:szCs w:val="20"/>
              </w:rPr>
              <w:t xml:space="preserve">1.4 La importancia de la cadena de suministro. </w:t>
            </w:r>
          </w:p>
          <w:p w14:paraId="3724761F" w14:textId="5BC9FF41" w:rsidR="00C46667" w:rsidRPr="004E390B" w:rsidRDefault="004E390B" w:rsidP="007C2A9D">
            <w:pPr>
              <w:pStyle w:val="Sinespaciado"/>
              <w:rPr>
                <w:rFonts w:ascii="Arial" w:hAnsi="Arial" w:cs="Arial"/>
                <w:sz w:val="20"/>
                <w:szCs w:val="20"/>
              </w:rPr>
            </w:pPr>
            <w:r w:rsidRPr="004E390B">
              <w:rPr>
                <w:rFonts w:ascii="Arial" w:hAnsi="Arial" w:cs="Arial"/>
                <w:sz w:val="20"/>
                <w:szCs w:val="20"/>
              </w:rPr>
              <w:t>1.5 Tipos de cadenas.</w:t>
            </w:r>
          </w:p>
        </w:tc>
        <w:tc>
          <w:tcPr>
            <w:tcW w:w="2680" w:type="dxa"/>
          </w:tcPr>
          <w:p w14:paraId="0CD45EE7" w14:textId="22C0BFE5" w:rsidR="00A01D7B" w:rsidRDefault="007C2A9D" w:rsidP="00A01D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t>Obtener informació</w:t>
            </w:r>
            <w:r w:rsidR="003E3FBF">
              <w:rPr>
                <w:rFonts w:ascii="Arial" w:hAnsi="Arial" w:cs="Arial"/>
                <w:color w:val="000000"/>
                <w:sz w:val="20"/>
                <w:szCs w:val="20"/>
              </w:rPr>
              <w:t>n de diferentes fuentes sobre lo</w:t>
            </w:r>
            <w:r w:rsidRPr="00BD0E68">
              <w:rPr>
                <w:rFonts w:ascii="Arial" w:hAnsi="Arial" w:cs="Arial"/>
                <w:color w:val="000000"/>
                <w:sz w:val="20"/>
                <w:szCs w:val="20"/>
              </w:rPr>
              <w:t xml:space="preserve">s </w:t>
            </w:r>
            <w:r w:rsidR="00F86838">
              <w:rPr>
                <w:rFonts w:ascii="Arial" w:hAnsi="Arial" w:cs="Arial"/>
                <w:color w:val="000000"/>
                <w:sz w:val="20"/>
                <w:szCs w:val="20"/>
              </w:rPr>
              <w:t>conceptos</w:t>
            </w:r>
            <w:r w:rsidR="0028770D">
              <w:rPr>
                <w:rFonts w:ascii="Arial" w:hAnsi="Arial" w:cs="Arial"/>
                <w:color w:val="000000"/>
                <w:sz w:val="20"/>
                <w:szCs w:val="20"/>
              </w:rPr>
              <w:t xml:space="preserve"> del campo de la administración de la producción a </w:t>
            </w:r>
            <w:r w:rsidR="00A01D7B">
              <w:rPr>
                <w:rFonts w:ascii="Arial" w:hAnsi="Arial" w:cs="Arial"/>
                <w:color w:val="000000"/>
                <w:sz w:val="20"/>
                <w:szCs w:val="20"/>
              </w:rPr>
              <w:t xml:space="preserve">través de un </w:t>
            </w:r>
            <w:r w:rsidR="00A01D7B" w:rsidRPr="00A01D7B">
              <w:rPr>
                <w:rFonts w:ascii="Arial" w:hAnsi="Arial" w:cs="Arial"/>
                <w:b/>
                <w:color w:val="FF0000"/>
                <w:sz w:val="20"/>
                <w:szCs w:val="20"/>
              </w:rPr>
              <w:t>trabajo de investigación.</w:t>
            </w:r>
            <w:r w:rsidRPr="00BD0E68">
              <w:rPr>
                <w:rFonts w:ascii="Arial" w:hAnsi="Arial" w:cs="Arial"/>
                <w:color w:val="000000"/>
                <w:sz w:val="20"/>
                <w:szCs w:val="20"/>
              </w:rPr>
              <w:br/>
            </w:r>
            <w:r w:rsidR="0030735E">
              <w:rPr>
                <w:rFonts w:ascii="Arial" w:eastAsia="SymbolMT" w:hAnsi="Arial" w:cs="Arial"/>
                <w:color w:val="000000"/>
                <w:sz w:val="20"/>
                <w:szCs w:val="20"/>
              </w:rPr>
              <w:t xml:space="preserve">Este trabajo se debe subir a la plataforma de </w:t>
            </w:r>
            <w:proofErr w:type="spellStart"/>
            <w:r w:rsidR="0030735E">
              <w:rPr>
                <w:rFonts w:ascii="Arial" w:eastAsia="SymbolMT" w:hAnsi="Arial" w:cs="Arial"/>
                <w:color w:val="000000"/>
                <w:sz w:val="20"/>
                <w:szCs w:val="20"/>
              </w:rPr>
              <w:t>classroom</w:t>
            </w:r>
            <w:proofErr w:type="spellEnd"/>
            <w:r w:rsidR="0030735E">
              <w:rPr>
                <w:rFonts w:ascii="Arial" w:eastAsia="SymbolMT" w:hAnsi="Arial" w:cs="Arial"/>
                <w:color w:val="000000"/>
                <w:sz w:val="20"/>
                <w:szCs w:val="20"/>
              </w:rPr>
              <w:t>.</w:t>
            </w:r>
          </w:p>
          <w:p w14:paraId="4A497D03"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42A4E1F9" w14:textId="1657A65C" w:rsidR="0030735E" w:rsidRDefault="006A2692"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t xml:space="preserve">Proporcionar </w:t>
            </w:r>
            <w:r w:rsidR="0028770D">
              <w:rPr>
                <w:rFonts w:ascii="Arial" w:eastAsia="SymbolMT" w:hAnsi="Arial" w:cs="Arial"/>
                <w:color w:val="000000"/>
                <w:sz w:val="20"/>
                <w:szCs w:val="20"/>
              </w:rPr>
              <w:t xml:space="preserve">el tema para realizar una </w:t>
            </w:r>
            <w:r w:rsidR="0028770D" w:rsidRPr="0028770D">
              <w:rPr>
                <w:rFonts w:ascii="Arial" w:eastAsia="SymbolMT" w:hAnsi="Arial" w:cs="Arial"/>
                <w:b/>
                <w:bCs/>
                <w:color w:val="5B9BD5" w:themeColor="accent1"/>
                <w:sz w:val="20"/>
                <w:szCs w:val="20"/>
              </w:rPr>
              <w:t>tabla comparativa</w:t>
            </w:r>
            <w:r w:rsidR="0028770D">
              <w:rPr>
                <w:rFonts w:ascii="Arial" w:eastAsia="SymbolMT" w:hAnsi="Arial" w:cs="Arial"/>
                <w:color w:val="000000"/>
                <w:sz w:val="20"/>
                <w:szCs w:val="20"/>
              </w:rPr>
              <w:t xml:space="preserve"> del tema similitudes y diferencias </w:t>
            </w:r>
            <w:r w:rsidR="0028770D">
              <w:rPr>
                <w:rFonts w:ascii="Arial" w:eastAsia="SymbolMT" w:hAnsi="Arial" w:cs="Arial"/>
                <w:color w:val="000000"/>
                <w:sz w:val="20"/>
                <w:szCs w:val="20"/>
              </w:rPr>
              <w:lastRenderedPageBreak/>
              <w:t>entre sistema de producción y de servicios s</w:t>
            </w:r>
            <w:r w:rsidR="0030735E">
              <w:rPr>
                <w:rFonts w:ascii="Arial" w:eastAsia="SymbolMT" w:hAnsi="Arial" w:cs="Arial"/>
                <w:color w:val="000000"/>
                <w:sz w:val="20"/>
                <w:szCs w:val="20"/>
              </w:rPr>
              <w:t xml:space="preserve">ubir a la plataforma de </w:t>
            </w:r>
            <w:proofErr w:type="spellStart"/>
            <w:r w:rsidR="0030735E">
              <w:rPr>
                <w:rFonts w:ascii="Arial" w:eastAsia="SymbolMT" w:hAnsi="Arial" w:cs="Arial"/>
                <w:color w:val="000000"/>
                <w:sz w:val="20"/>
                <w:szCs w:val="20"/>
              </w:rPr>
              <w:t>classroom</w:t>
            </w:r>
            <w:proofErr w:type="spellEnd"/>
            <w:r w:rsidR="0030735E">
              <w:rPr>
                <w:rFonts w:ascii="Arial" w:eastAsia="SymbolMT" w:hAnsi="Arial" w:cs="Arial"/>
                <w:color w:val="000000"/>
                <w:sz w:val="20"/>
                <w:szCs w:val="20"/>
              </w:rPr>
              <w:t>.</w:t>
            </w:r>
          </w:p>
          <w:p w14:paraId="4A7DF7C8"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0B453F">
              <w:rPr>
                <w:rFonts w:ascii="Arial" w:eastAsia="SymbolMT" w:hAnsi="Arial" w:cs="Arial"/>
                <w:b/>
                <w:color w:val="00B050"/>
                <w:sz w:val="20"/>
                <w:szCs w:val="20"/>
              </w:rPr>
              <w:t>libreta de apuntes</w:t>
            </w:r>
            <w:r w:rsidR="0030735E" w:rsidRPr="000B453F">
              <w:rPr>
                <w:rFonts w:ascii="Arial" w:eastAsia="SymbolMT" w:hAnsi="Arial" w:cs="Arial"/>
                <w:b/>
                <w:color w:val="00B050"/>
                <w:sz w:val="20"/>
                <w:szCs w:val="20"/>
              </w:rPr>
              <w:t>.</w:t>
            </w:r>
          </w:p>
          <w:p w14:paraId="5D979237"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1AD12AAA"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655E77B3" w14:textId="77777777" w:rsidR="005053AB" w:rsidRDefault="00A01D7B" w:rsidP="006F14DA">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lastRenderedPageBreak/>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7422F3DA" w14:textId="77777777" w:rsidR="0030735E" w:rsidRDefault="0030735E" w:rsidP="006F14DA">
            <w:pPr>
              <w:pStyle w:val="Sinespaciado"/>
              <w:jc w:val="both"/>
              <w:rPr>
                <w:rFonts w:ascii="Arial" w:hAnsi="Arial" w:cs="Arial"/>
                <w:sz w:val="20"/>
                <w:szCs w:val="20"/>
              </w:rPr>
            </w:pPr>
          </w:p>
          <w:p w14:paraId="7BF1ECA0" w14:textId="637D555C" w:rsidR="00BB3847" w:rsidRPr="0028770D" w:rsidRDefault="0028770D" w:rsidP="006B33EE">
            <w:pPr>
              <w:pStyle w:val="Sinespaciado"/>
              <w:jc w:val="both"/>
              <w:rPr>
                <w:rFonts w:ascii="Arial" w:hAnsi="Arial" w:cs="Arial"/>
                <w:b/>
                <w:bCs/>
                <w:color w:val="5B9BD5" w:themeColor="accent1"/>
                <w:sz w:val="20"/>
                <w:szCs w:val="20"/>
              </w:rPr>
            </w:pPr>
            <w:r>
              <w:rPr>
                <w:rFonts w:ascii="Arial" w:hAnsi="Arial" w:cs="Arial"/>
                <w:sz w:val="20"/>
                <w:szCs w:val="20"/>
              </w:rPr>
              <w:t xml:space="preserve">Identificar las diferencias y similitudes de los productos y servicios para realizar una </w:t>
            </w:r>
            <w:r w:rsidRPr="0028770D">
              <w:rPr>
                <w:rFonts w:ascii="Arial" w:hAnsi="Arial" w:cs="Arial"/>
                <w:b/>
                <w:bCs/>
                <w:color w:val="5B9BD5" w:themeColor="accent1"/>
                <w:sz w:val="20"/>
                <w:szCs w:val="20"/>
              </w:rPr>
              <w:t>tabla comparativa.</w:t>
            </w:r>
            <w:r w:rsidR="00BB3847" w:rsidRPr="0028770D">
              <w:rPr>
                <w:rFonts w:ascii="Arial" w:hAnsi="Arial" w:cs="Arial"/>
                <w:b/>
                <w:bCs/>
                <w:color w:val="5B9BD5" w:themeColor="accent1"/>
                <w:sz w:val="20"/>
                <w:szCs w:val="20"/>
              </w:rPr>
              <w:t xml:space="preserve"> </w:t>
            </w:r>
          </w:p>
          <w:p w14:paraId="0B0FAED7" w14:textId="77777777" w:rsidR="0030735E" w:rsidRDefault="0030735E" w:rsidP="006B33EE">
            <w:pPr>
              <w:pStyle w:val="Sinespaciado"/>
              <w:jc w:val="both"/>
              <w:rPr>
                <w:rFonts w:ascii="Arial" w:hAnsi="Arial" w:cs="Arial"/>
                <w:sz w:val="20"/>
                <w:szCs w:val="20"/>
              </w:rPr>
            </w:pPr>
          </w:p>
          <w:p w14:paraId="73B31331"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lastRenderedPageBreak/>
              <w:t xml:space="preserve">Tomar nota de todos conceptos y definiciones </w:t>
            </w:r>
            <w:r w:rsidR="0030735E">
              <w:rPr>
                <w:rFonts w:ascii="Arial" w:hAnsi="Arial" w:cs="Arial"/>
                <w:sz w:val="20"/>
                <w:szCs w:val="20"/>
              </w:rPr>
              <w:t xml:space="preserve">analizados durante la </w:t>
            </w:r>
            <w:r w:rsidR="000B453F">
              <w:rPr>
                <w:rFonts w:ascii="Arial" w:hAnsi="Arial" w:cs="Arial"/>
                <w:sz w:val="20"/>
                <w:szCs w:val="20"/>
              </w:rPr>
              <w:t xml:space="preserve">clase y se plasma en la </w:t>
            </w:r>
            <w:r w:rsidR="000B453F" w:rsidRPr="000B453F">
              <w:rPr>
                <w:rFonts w:ascii="Arial" w:hAnsi="Arial" w:cs="Arial"/>
                <w:b/>
                <w:color w:val="00B050"/>
                <w:sz w:val="20"/>
                <w:szCs w:val="20"/>
              </w:rPr>
              <w:t>libreta de apuntes.</w:t>
            </w:r>
          </w:p>
          <w:p w14:paraId="37F43BA2" w14:textId="77777777" w:rsidR="00260637" w:rsidRDefault="00260637" w:rsidP="006B33EE">
            <w:pPr>
              <w:pStyle w:val="Sinespaciado"/>
              <w:jc w:val="both"/>
              <w:rPr>
                <w:rFonts w:ascii="Arial" w:hAnsi="Arial" w:cs="Arial"/>
                <w:b/>
                <w:color w:val="538135" w:themeColor="accent6" w:themeShade="BF"/>
                <w:sz w:val="20"/>
                <w:szCs w:val="20"/>
              </w:rPr>
            </w:pPr>
          </w:p>
          <w:p w14:paraId="2FA08102"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3B81E452"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0120F948"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6907EA50" w14:textId="77777777" w:rsidR="00FD6687" w:rsidRDefault="00FD6687" w:rsidP="008C0560">
            <w:pPr>
              <w:pStyle w:val="Default"/>
              <w:rPr>
                <w:sz w:val="20"/>
                <w:szCs w:val="20"/>
              </w:rPr>
            </w:pPr>
          </w:p>
          <w:p w14:paraId="6FB4F0E1" w14:textId="77777777" w:rsidR="00FD6687" w:rsidRDefault="00FD6687" w:rsidP="008C0560">
            <w:pPr>
              <w:pStyle w:val="Default"/>
              <w:rPr>
                <w:sz w:val="20"/>
                <w:szCs w:val="20"/>
              </w:rPr>
            </w:pPr>
          </w:p>
          <w:p w14:paraId="0B89C9AC"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400A8E8C"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700B5A23" w14:textId="77777777" w:rsidR="008C0560" w:rsidRDefault="008C0560" w:rsidP="008C0560">
            <w:pPr>
              <w:pStyle w:val="Default"/>
              <w:rPr>
                <w:sz w:val="20"/>
                <w:szCs w:val="20"/>
              </w:rPr>
            </w:pPr>
            <w:r w:rsidRPr="008C0560">
              <w:rPr>
                <w:sz w:val="20"/>
                <w:szCs w:val="20"/>
              </w:rPr>
              <w:t xml:space="preserve"> </w:t>
            </w:r>
          </w:p>
          <w:p w14:paraId="7E8DE347" w14:textId="77777777" w:rsidR="0033316B" w:rsidRPr="008C0560" w:rsidRDefault="0033316B" w:rsidP="008C0560">
            <w:pPr>
              <w:pStyle w:val="Default"/>
              <w:rPr>
                <w:sz w:val="20"/>
                <w:szCs w:val="20"/>
              </w:rPr>
            </w:pPr>
          </w:p>
          <w:p w14:paraId="245510A8"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6E6CCC3A" w14:textId="77777777" w:rsidR="0033316B" w:rsidRDefault="008C0560" w:rsidP="008C0560">
            <w:pPr>
              <w:pStyle w:val="Default"/>
              <w:rPr>
                <w:sz w:val="20"/>
                <w:szCs w:val="20"/>
              </w:rPr>
            </w:pPr>
            <w:r w:rsidRPr="008C0560">
              <w:rPr>
                <w:sz w:val="20"/>
                <w:szCs w:val="20"/>
              </w:rPr>
              <w:lastRenderedPageBreak/>
              <w:t xml:space="preserve"> Habilidad para trabajar en forma autónoma</w:t>
            </w:r>
            <w:r w:rsidR="0033316B">
              <w:rPr>
                <w:sz w:val="20"/>
                <w:szCs w:val="20"/>
              </w:rPr>
              <w:t>.</w:t>
            </w:r>
          </w:p>
          <w:p w14:paraId="5EE3CD0C" w14:textId="77777777" w:rsidR="008C0560" w:rsidRDefault="008C0560" w:rsidP="008C0560">
            <w:pPr>
              <w:pStyle w:val="Default"/>
              <w:rPr>
                <w:sz w:val="20"/>
                <w:szCs w:val="20"/>
              </w:rPr>
            </w:pPr>
            <w:r w:rsidRPr="008C0560">
              <w:rPr>
                <w:sz w:val="20"/>
                <w:szCs w:val="20"/>
              </w:rPr>
              <w:t xml:space="preserve"> </w:t>
            </w:r>
          </w:p>
          <w:p w14:paraId="643E287D" w14:textId="77777777" w:rsidR="0033316B" w:rsidRPr="008C0560" w:rsidRDefault="0033316B" w:rsidP="008C0560">
            <w:pPr>
              <w:pStyle w:val="Default"/>
              <w:rPr>
                <w:sz w:val="20"/>
                <w:szCs w:val="20"/>
              </w:rPr>
            </w:pPr>
          </w:p>
          <w:p w14:paraId="3FA4292A" w14:textId="77777777" w:rsidR="0033316B" w:rsidRPr="008C0560" w:rsidRDefault="0033316B" w:rsidP="0033316B">
            <w:pPr>
              <w:pStyle w:val="Default"/>
              <w:rPr>
                <w:sz w:val="20"/>
                <w:szCs w:val="20"/>
              </w:rPr>
            </w:pPr>
            <w:r w:rsidRPr="008C0560">
              <w:rPr>
                <w:sz w:val="20"/>
                <w:szCs w:val="20"/>
              </w:rPr>
              <w:t xml:space="preserve">Capacidad de aprender </w:t>
            </w:r>
          </w:p>
          <w:p w14:paraId="17CBFD5D" w14:textId="77777777" w:rsidR="00D0126C" w:rsidRPr="008C0560" w:rsidRDefault="00D0126C" w:rsidP="008C0560">
            <w:pPr>
              <w:pStyle w:val="Default"/>
              <w:rPr>
                <w:sz w:val="20"/>
                <w:szCs w:val="20"/>
              </w:rPr>
            </w:pPr>
          </w:p>
        </w:tc>
        <w:tc>
          <w:tcPr>
            <w:tcW w:w="1689" w:type="dxa"/>
          </w:tcPr>
          <w:p w14:paraId="07C388BE"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02FAB39F" w14:textId="77777777" w:rsidR="00865C4A" w:rsidRDefault="00865C4A" w:rsidP="005053AB">
      <w:pPr>
        <w:pStyle w:val="Sinespaciado"/>
        <w:rPr>
          <w:rFonts w:ascii="Arial" w:hAnsi="Arial" w:cs="Arial"/>
          <w:sz w:val="20"/>
          <w:szCs w:val="20"/>
        </w:rPr>
      </w:pPr>
    </w:p>
    <w:p w14:paraId="66C99787"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03ECFC3C" w14:textId="77777777" w:rsidTr="009C35EE">
        <w:tc>
          <w:tcPr>
            <w:tcW w:w="9180" w:type="dxa"/>
          </w:tcPr>
          <w:p w14:paraId="5EC6FBCC"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12B6A537"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BB3D5A4" w14:textId="77777777" w:rsidTr="009C35EE">
        <w:tc>
          <w:tcPr>
            <w:tcW w:w="9180" w:type="dxa"/>
          </w:tcPr>
          <w:p w14:paraId="359547B0" w14:textId="2E37C9CD" w:rsidR="005053AB" w:rsidRPr="00233468" w:rsidRDefault="00F86838" w:rsidP="00270DDC">
            <w:pPr>
              <w:pStyle w:val="Default"/>
              <w:numPr>
                <w:ilvl w:val="0"/>
                <w:numId w:val="14"/>
              </w:numPr>
              <w:jc w:val="both"/>
              <w:rPr>
                <w:sz w:val="20"/>
                <w:szCs w:val="20"/>
              </w:rPr>
            </w:pPr>
            <w:r>
              <w:rPr>
                <w:sz w:val="20"/>
                <w:szCs w:val="20"/>
              </w:rPr>
              <w:t xml:space="preserve">Investiga los </w:t>
            </w:r>
            <w:r w:rsidR="0028770D">
              <w:rPr>
                <w:sz w:val="20"/>
                <w:szCs w:val="20"/>
              </w:rPr>
              <w:t>conceptos del campo de la administración de la producción.</w:t>
            </w:r>
          </w:p>
        </w:tc>
        <w:tc>
          <w:tcPr>
            <w:tcW w:w="3816" w:type="dxa"/>
          </w:tcPr>
          <w:p w14:paraId="3AEC0620"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C9F6ACE" w14:textId="77777777" w:rsidTr="009C35EE">
        <w:tc>
          <w:tcPr>
            <w:tcW w:w="9180" w:type="dxa"/>
          </w:tcPr>
          <w:p w14:paraId="0D17AA28" w14:textId="5CAC6CBA" w:rsidR="00DE26A7" w:rsidRPr="00233468" w:rsidRDefault="003F0BF2" w:rsidP="00270DDC">
            <w:pPr>
              <w:pStyle w:val="Default"/>
              <w:numPr>
                <w:ilvl w:val="0"/>
                <w:numId w:val="14"/>
              </w:numPr>
              <w:jc w:val="both"/>
              <w:rPr>
                <w:sz w:val="20"/>
                <w:szCs w:val="20"/>
              </w:rPr>
            </w:pPr>
            <w:r>
              <w:rPr>
                <w:sz w:val="20"/>
                <w:szCs w:val="20"/>
              </w:rPr>
              <w:t xml:space="preserve">Realiza </w:t>
            </w:r>
            <w:r w:rsidR="0028770D">
              <w:rPr>
                <w:sz w:val="20"/>
                <w:szCs w:val="20"/>
              </w:rPr>
              <w:t>una tabla comparativa de las diferencias y similitudes de productos y servicios.</w:t>
            </w:r>
          </w:p>
        </w:tc>
        <w:tc>
          <w:tcPr>
            <w:tcW w:w="3816" w:type="dxa"/>
          </w:tcPr>
          <w:p w14:paraId="5FE76F23"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0E602359" w14:textId="77777777" w:rsidTr="009C35EE">
        <w:tc>
          <w:tcPr>
            <w:tcW w:w="9180" w:type="dxa"/>
          </w:tcPr>
          <w:p w14:paraId="1AD1398E"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6799B275"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68BE6791" w14:textId="77777777" w:rsidTr="009C35EE">
        <w:tc>
          <w:tcPr>
            <w:tcW w:w="9180" w:type="dxa"/>
          </w:tcPr>
          <w:p w14:paraId="1938D5F1" w14:textId="0A2BE209" w:rsidR="009C35EE" w:rsidRDefault="00785873" w:rsidP="00F86838">
            <w:pPr>
              <w:pStyle w:val="Default"/>
              <w:numPr>
                <w:ilvl w:val="0"/>
                <w:numId w:val="14"/>
              </w:numPr>
              <w:jc w:val="both"/>
              <w:rPr>
                <w:sz w:val="20"/>
                <w:szCs w:val="20"/>
              </w:rPr>
            </w:pPr>
            <w:r>
              <w:rPr>
                <w:sz w:val="20"/>
                <w:szCs w:val="20"/>
              </w:rPr>
              <w:t xml:space="preserve">Posee los conocimientos necesarios de los temas analizados en clases </w:t>
            </w:r>
            <w:r w:rsidR="0028770D">
              <w:rPr>
                <w:sz w:val="20"/>
                <w:szCs w:val="20"/>
              </w:rPr>
              <w:t>de la unidad 1.</w:t>
            </w:r>
          </w:p>
        </w:tc>
        <w:tc>
          <w:tcPr>
            <w:tcW w:w="3816" w:type="dxa"/>
          </w:tcPr>
          <w:p w14:paraId="34743267"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B9810D2" w14:textId="77777777" w:rsidR="005053AB" w:rsidRPr="00862CFC" w:rsidRDefault="005053AB" w:rsidP="005053AB">
      <w:pPr>
        <w:pStyle w:val="Sinespaciado"/>
        <w:rPr>
          <w:rFonts w:ascii="Arial" w:hAnsi="Arial" w:cs="Arial"/>
          <w:sz w:val="20"/>
          <w:szCs w:val="20"/>
        </w:rPr>
      </w:pPr>
    </w:p>
    <w:p w14:paraId="43CA3EC0"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0D62C5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6D139544" w14:textId="77777777" w:rsidTr="00C10C30">
        <w:tc>
          <w:tcPr>
            <w:tcW w:w="1395" w:type="dxa"/>
          </w:tcPr>
          <w:p w14:paraId="736F97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1B22C59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200321E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3337570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50F173D4" w14:textId="77777777" w:rsidTr="00C10C30">
        <w:tc>
          <w:tcPr>
            <w:tcW w:w="1395" w:type="dxa"/>
            <w:vMerge w:val="restart"/>
          </w:tcPr>
          <w:p w14:paraId="2352421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25BE7E3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17FDDD1A"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117FA5A"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FEC0240"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1F0387"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w:t>
            </w:r>
            <w:r>
              <w:rPr>
                <w:b/>
                <w:bCs/>
                <w:sz w:val="20"/>
                <w:szCs w:val="20"/>
              </w:rPr>
              <w:lastRenderedPageBreak/>
              <w:t xml:space="preserve">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CD732CF"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6C532D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63C8E37" w14:textId="77777777" w:rsidR="00206F1D" w:rsidRPr="00862CFC" w:rsidRDefault="00206F1D" w:rsidP="00C10C30">
            <w:pPr>
              <w:pStyle w:val="Sinespaciado"/>
              <w:jc w:val="both"/>
              <w:rPr>
                <w:rFonts w:ascii="Arial" w:hAnsi="Arial" w:cs="Arial"/>
                <w:sz w:val="20"/>
                <w:szCs w:val="20"/>
              </w:rPr>
            </w:pPr>
          </w:p>
        </w:tc>
        <w:tc>
          <w:tcPr>
            <w:tcW w:w="1689" w:type="dxa"/>
          </w:tcPr>
          <w:p w14:paraId="4C28B696"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01445A4" w14:textId="77777777" w:rsidTr="00C10C30">
        <w:tc>
          <w:tcPr>
            <w:tcW w:w="1395" w:type="dxa"/>
            <w:vMerge/>
          </w:tcPr>
          <w:p w14:paraId="59F575F7" w14:textId="77777777" w:rsidR="00206F1D" w:rsidRPr="00862CFC" w:rsidRDefault="00206F1D" w:rsidP="005053AB">
            <w:pPr>
              <w:pStyle w:val="Sinespaciado"/>
              <w:rPr>
                <w:rFonts w:ascii="Arial" w:hAnsi="Arial" w:cs="Arial"/>
                <w:sz w:val="20"/>
                <w:szCs w:val="20"/>
              </w:rPr>
            </w:pPr>
          </w:p>
        </w:tc>
        <w:tc>
          <w:tcPr>
            <w:tcW w:w="1407" w:type="dxa"/>
          </w:tcPr>
          <w:p w14:paraId="38BB586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063C235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4C23AC79" w14:textId="77777777" w:rsidR="00206F1D" w:rsidRPr="00862CFC" w:rsidRDefault="00206F1D" w:rsidP="00233468">
            <w:pPr>
              <w:pStyle w:val="Sinespaciado"/>
              <w:rPr>
                <w:rFonts w:ascii="Arial" w:hAnsi="Arial" w:cs="Arial"/>
                <w:sz w:val="20"/>
                <w:szCs w:val="20"/>
              </w:rPr>
            </w:pPr>
          </w:p>
        </w:tc>
        <w:tc>
          <w:tcPr>
            <w:tcW w:w="1689" w:type="dxa"/>
          </w:tcPr>
          <w:p w14:paraId="0F9C73D4"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CEAF43C" w14:textId="77777777" w:rsidTr="00C10C30">
        <w:tc>
          <w:tcPr>
            <w:tcW w:w="1395" w:type="dxa"/>
            <w:vMerge/>
          </w:tcPr>
          <w:p w14:paraId="24C04BD8" w14:textId="77777777" w:rsidR="000300FF" w:rsidRPr="00862CFC" w:rsidRDefault="000300FF" w:rsidP="000300FF">
            <w:pPr>
              <w:pStyle w:val="Sinespaciado"/>
              <w:rPr>
                <w:rFonts w:ascii="Arial" w:hAnsi="Arial" w:cs="Arial"/>
                <w:sz w:val="20"/>
                <w:szCs w:val="20"/>
              </w:rPr>
            </w:pPr>
          </w:p>
        </w:tc>
        <w:tc>
          <w:tcPr>
            <w:tcW w:w="1407" w:type="dxa"/>
          </w:tcPr>
          <w:p w14:paraId="002A57D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7378A752"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76B7FB49" w14:textId="77777777" w:rsidR="000300FF" w:rsidRPr="00862CFC" w:rsidRDefault="000300FF" w:rsidP="000300FF">
            <w:pPr>
              <w:pStyle w:val="Sinespaciado"/>
              <w:rPr>
                <w:rFonts w:ascii="Arial" w:hAnsi="Arial" w:cs="Arial"/>
                <w:sz w:val="20"/>
                <w:szCs w:val="20"/>
              </w:rPr>
            </w:pPr>
          </w:p>
        </w:tc>
        <w:tc>
          <w:tcPr>
            <w:tcW w:w="1689" w:type="dxa"/>
          </w:tcPr>
          <w:p w14:paraId="0B30098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06DFDB3" w14:textId="77777777" w:rsidTr="00C10C30">
        <w:tc>
          <w:tcPr>
            <w:tcW w:w="1395" w:type="dxa"/>
            <w:vMerge/>
          </w:tcPr>
          <w:p w14:paraId="6CA87A5C" w14:textId="77777777" w:rsidR="000300FF" w:rsidRPr="00862CFC" w:rsidRDefault="000300FF" w:rsidP="000300FF">
            <w:pPr>
              <w:pStyle w:val="Sinespaciado"/>
              <w:rPr>
                <w:rFonts w:ascii="Arial" w:hAnsi="Arial" w:cs="Arial"/>
                <w:sz w:val="20"/>
                <w:szCs w:val="20"/>
              </w:rPr>
            </w:pPr>
          </w:p>
        </w:tc>
        <w:tc>
          <w:tcPr>
            <w:tcW w:w="1407" w:type="dxa"/>
          </w:tcPr>
          <w:p w14:paraId="166B101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454EECA" w14:textId="77777777" w:rsidR="00C10C30" w:rsidRDefault="00C10C30" w:rsidP="00C10C30">
            <w:pPr>
              <w:pStyle w:val="Default"/>
              <w:rPr>
                <w:sz w:val="20"/>
                <w:szCs w:val="20"/>
              </w:rPr>
            </w:pPr>
            <w:r>
              <w:rPr>
                <w:sz w:val="20"/>
                <w:szCs w:val="20"/>
              </w:rPr>
              <w:t xml:space="preserve">Cumple dos de los indicadores definidos en el desempeño excelente. </w:t>
            </w:r>
          </w:p>
          <w:p w14:paraId="69598A35" w14:textId="77777777" w:rsidR="000300FF" w:rsidRPr="00862CFC" w:rsidRDefault="000300FF" w:rsidP="000300FF">
            <w:pPr>
              <w:pStyle w:val="Sinespaciado"/>
              <w:rPr>
                <w:rFonts w:ascii="Arial" w:hAnsi="Arial" w:cs="Arial"/>
                <w:sz w:val="20"/>
                <w:szCs w:val="20"/>
              </w:rPr>
            </w:pPr>
          </w:p>
        </w:tc>
        <w:tc>
          <w:tcPr>
            <w:tcW w:w="1689" w:type="dxa"/>
          </w:tcPr>
          <w:p w14:paraId="2B17F06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E0941DF" w14:textId="77777777" w:rsidTr="00C10C30">
        <w:tc>
          <w:tcPr>
            <w:tcW w:w="1395" w:type="dxa"/>
          </w:tcPr>
          <w:p w14:paraId="26AA9FE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7AC565F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01E68B88"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839430" w14:textId="77777777" w:rsidR="000300FF" w:rsidRPr="00862CFC" w:rsidRDefault="000300FF" w:rsidP="000300FF">
            <w:pPr>
              <w:pStyle w:val="Sinespaciado"/>
              <w:rPr>
                <w:rFonts w:ascii="Arial" w:hAnsi="Arial" w:cs="Arial"/>
                <w:sz w:val="20"/>
                <w:szCs w:val="20"/>
              </w:rPr>
            </w:pPr>
          </w:p>
        </w:tc>
        <w:tc>
          <w:tcPr>
            <w:tcW w:w="1689" w:type="dxa"/>
          </w:tcPr>
          <w:p w14:paraId="46D89642"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4310C1C" w14:textId="77777777" w:rsidR="00206F1D" w:rsidRPr="00862CFC" w:rsidRDefault="00206F1D" w:rsidP="005053AB">
      <w:pPr>
        <w:pStyle w:val="Sinespaciado"/>
        <w:rPr>
          <w:rFonts w:ascii="Arial" w:hAnsi="Arial" w:cs="Arial"/>
          <w:sz w:val="20"/>
          <w:szCs w:val="20"/>
        </w:rPr>
      </w:pPr>
    </w:p>
    <w:p w14:paraId="28AA7101"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DBDFD3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1DCB16C" w14:textId="77777777" w:rsidTr="00E822AB">
        <w:tc>
          <w:tcPr>
            <w:tcW w:w="2830" w:type="dxa"/>
          </w:tcPr>
          <w:p w14:paraId="6CA9111B"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D0233FE" w14:textId="77777777" w:rsidR="000155DC" w:rsidRPr="00F018D0" w:rsidRDefault="000155DC" w:rsidP="00E822AB">
            <w:pPr>
              <w:rPr>
                <w:rFonts w:ascii="Arial" w:eastAsia="Calibri" w:hAnsi="Arial" w:cs="Arial"/>
              </w:rPr>
            </w:pPr>
          </w:p>
        </w:tc>
        <w:tc>
          <w:tcPr>
            <w:tcW w:w="851" w:type="dxa"/>
          </w:tcPr>
          <w:p w14:paraId="4891626D"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0C79D08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3842B3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19E0447F" w14:textId="77777777" w:rsidTr="00401872">
        <w:tc>
          <w:tcPr>
            <w:tcW w:w="2830" w:type="dxa"/>
          </w:tcPr>
          <w:p w14:paraId="3A8F6E0D" w14:textId="77777777" w:rsidR="000208CA" w:rsidRPr="00F018D0" w:rsidRDefault="000208CA" w:rsidP="00E822AB">
            <w:pPr>
              <w:rPr>
                <w:rFonts w:ascii="Arial" w:eastAsia="Calibri" w:hAnsi="Arial" w:cs="Arial"/>
              </w:rPr>
            </w:pPr>
          </w:p>
        </w:tc>
        <w:tc>
          <w:tcPr>
            <w:tcW w:w="851" w:type="dxa"/>
          </w:tcPr>
          <w:p w14:paraId="2B7DBF44" w14:textId="77777777" w:rsidR="000208CA" w:rsidRPr="00F018D0" w:rsidRDefault="000208CA" w:rsidP="00E822AB">
            <w:pPr>
              <w:rPr>
                <w:rFonts w:ascii="Arial" w:eastAsia="Calibri" w:hAnsi="Arial" w:cs="Arial"/>
              </w:rPr>
            </w:pPr>
          </w:p>
        </w:tc>
        <w:tc>
          <w:tcPr>
            <w:tcW w:w="1070" w:type="dxa"/>
          </w:tcPr>
          <w:p w14:paraId="121F65AE"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598C6CBF"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7B34BF7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31A3120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57F75482"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4671E162" w14:textId="77777777" w:rsidR="000208CA" w:rsidRPr="00F018D0" w:rsidRDefault="000208CA" w:rsidP="00E822AB">
            <w:pPr>
              <w:rPr>
                <w:rFonts w:ascii="Arial" w:eastAsia="Calibri" w:hAnsi="Arial" w:cs="Arial"/>
              </w:rPr>
            </w:pPr>
          </w:p>
        </w:tc>
      </w:tr>
      <w:tr w:rsidR="000155DC" w:rsidRPr="00F018D0" w14:paraId="5ABC0D7D" w14:textId="77777777" w:rsidTr="00401872">
        <w:tc>
          <w:tcPr>
            <w:tcW w:w="2830" w:type="dxa"/>
          </w:tcPr>
          <w:p w14:paraId="4BB07216" w14:textId="77777777" w:rsidR="000155DC" w:rsidRPr="00F018D0" w:rsidRDefault="002F6FE3" w:rsidP="00E822AB">
            <w:pPr>
              <w:rPr>
                <w:rFonts w:ascii="Arial" w:eastAsia="Calibri" w:hAnsi="Arial" w:cs="Arial"/>
              </w:rPr>
            </w:pPr>
            <w:r>
              <w:rPr>
                <w:rFonts w:ascii="Arial" w:eastAsia="Calibri" w:hAnsi="Arial" w:cs="Arial"/>
              </w:rPr>
              <w:t xml:space="preserve">Trabajo de </w:t>
            </w:r>
            <w:proofErr w:type="gramStart"/>
            <w:r>
              <w:rPr>
                <w:rFonts w:ascii="Arial" w:eastAsia="Calibri" w:hAnsi="Arial" w:cs="Arial"/>
              </w:rPr>
              <w:t>investigación(</w:t>
            </w:r>
            <w:proofErr w:type="gramEnd"/>
            <w:r>
              <w:rPr>
                <w:rFonts w:ascii="Arial" w:eastAsia="Calibri" w:hAnsi="Arial" w:cs="Arial"/>
              </w:rPr>
              <w:t>lista de cotejo)</w:t>
            </w:r>
          </w:p>
        </w:tc>
        <w:tc>
          <w:tcPr>
            <w:tcW w:w="851" w:type="dxa"/>
          </w:tcPr>
          <w:p w14:paraId="4B15877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13F9BE8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F0F685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3D235C0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08F354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0FB43A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226012C0"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Investiga los tipos de modelos de métodos cuantitativos.</w:t>
            </w:r>
          </w:p>
        </w:tc>
      </w:tr>
      <w:tr w:rsidR="000155DC" w:rsidRPr="00F018D0" w14:paraId="7DB10FD6" w14:textId="77777777" w:rsidTr="00401872">
        <w:tc>
          <w:tcPr>
            <w:tcW w:w="2830" w:type="dxa"/>
          </w:tcPr>
          <w:p w14:paraId="7B5E6805" w14:textId="77777777" w:rsidR="002F6FE3" w:rsidRDefault="003F0BF2" w:rsidP="00E822AB">
            <w:pPr>
              <w:rPr>
                <w:rFonts w:ascii="Arial" w:eastAsia="Calibri" w:hAnsi="Arial" w:cs="Arial"/>
              </w:rPr>
            </w:pPr>
            <w:proofErr w:type="spellStart"/>
            <w:r>
              <w:rPr>
                <w:rFonts w:ascii="Arial" w:eastAsia="Calibri" w:hAnsi="Arial" w:cs="Arial"/>
              </w:rPr>
              <w:t>Problemario</w:t>
            </w:r>
            <w:proofErr w:type="spellEnd"/>
            <w:r w:rsidR="00654F5D">
              <w:rPr>
                <w:rFonts w:ascii="Arial" w:eastAsia="Calibri" w:hAnsi="Arial" w:cs="Arial"/>
              </w:rPr>
              <w:t xml:space="preserve"> </w:t>
            </w:r>
            <w:r w:rsidR="002F6FE3">
              <w:rPr>
                <w:rFonts w:ascii="Arial" w:eastAsia="Calibri" w:hAnsi="Arial" w:cs="Arial"/>
              </w:rPr>
              <w:t>(</w:t>
            </w:r>
            <w:proofErr w:type="gramStart"/>
            <w:r w:rsidR="002F6FE3">
              <w:rPr>
                <w:rFonts w:ascii="Arial" w:eastAsia="Calibri" w:hAnsi="Arial" w:cs="Arial"/>
              </w:rPr>
              <w:t>lista cotejo</w:t>
            </w:r>
            <w:proofErr w:type="gramEnd"/>
            <w:r>
              <w:rPr>
                <w:rFonts w:ascii="Arial" w:eastAsia="Calibri" w:hAnsi="Arial" w:cs="Arial"/>
              </w:rPr>
              <w:t>)</w:t>
            </w:r>
          </w:p>
          <w:p w14:paraId="6FC9926E" w14:textId="77777777" w:rsidR="000155DC" w:rsidRPr="00F018D0" w:rsidRDefault="000155DC" w:rsidP="00E822AB">
            <w:pPr>
              <w:rPr>
                <w:rFonts w:ascii="Arial" w:eastAsia="Calibri" w:hAnsi="Arial" w:cs="Arial"/>
              </w:rPr>
            </w:pPr>
          </w:p>
        </w:tc>
        <w:tc>
          <w:tcPr>
            <w:tcW w:w="851" w:type="dxa"/>
          </w:tcPr>
          <w:p w14:paraId="23038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5978486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767F0B8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02EA585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734CE0A4"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752F34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744B094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Realiza los ejercicios propuestos respecto a los temas analizados en clases como la formulación de modelos de métodos cuantitativos.</w:t>
            </w:r>
          </w:p>
        </w:tc>
      </w:tr>
      <w:tr w:rsidR="000155DC" w:rsidRPr="00F018D0" w14:paraId="222B6657" w14:textId="77777777" w:rsidTr="00401872">
        <w:tc>
          <w:tcPr>
            <w:tcW w:w="2830" w:type="dxa"/>
          </w:tcPr>
          <w:p w14:paraId="0CB97391" w14:textId="77777777" w:rsidR="000155DC" w:rsidRPr="00F018D0" w:rsidRDefault="000B453F" w:rsidP="00E822AB">
            <w:pPr>
              <w:rPr>
                <w:rFonts w:ascii="Arial" w:eastAsia="Calibri" w:hAnsi="Arial" w:cs="Arial"/>
              </w:rPr>
            </w:pPr>
            <w:r>
              <w:rPr>
                <w:rFonts w:ascii="Arial" w:eastAsia="Calibri" w:hAnsi="Arial" w:cs="Arial"/>
              </w:rPr>
              <w:t>Libreta de apuntes</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41932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4565821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23D9F2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711058D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B2DF61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D47C3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5511AD1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586C4C01" w14:textId="77777777" w:rsidTr="00401872">
        <w:tc>
          <w:tcPr>
            <w:tcW w:w="2830" w:type="dxa"/>
          </w:tcPr>
          <w:p w14:paraId="7601D68B" w14:textId="77777777" w:rsidR="000155DC" w:rsidRPr="00F018D0" w:rsidRDefault="000155DC" w:rsidP="00E822AB">
            <w:pPr>
              <w:rPr>
                <w:rFonts w:ascii="Arial" w:eastAsia="Calibri" w:hAnsi="Arial" w:cs="Arial"/>
              </w:rPr>
            </w:pPr>
            <w:r>
              <w:rPr>
                <w:rFonts w:ascii="Arial" w:eastAsia="Calibri" w:hAnsi="Arial" w:cs="Arial"/>
              </w:rPr>
              <w:lastRenderedPageBreak/>
              <w:t xml:space="preserve">Examen </w:t>
            </w:r>
          </w:p>
        </w:tc>
        <w:tc>
          <w:tcPr>
            <w:tcW w:w="851" w:type="dxa"/>
          </w:tcPr>
          <w:p w14:paraId="3F908284"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25EBCAB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61CC69E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7A07AF3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13D8B05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7AF19C4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2205ED46"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del método simplex.</w:t>
            </w:r>
          </w:p>
        </w:tc>
      </w:tr>
      <w:tr w:rsidR="000155DC" w:rsidRPr="00F018D0" w14:paraId="55E28844" w14:textId="77777777" w:rsidTr="00401872">
        <w:tc>
          <w:tcPr>
            <w:tcW w:w="2830" w:type="dxa"/>
          </w:tcPr>
          <w:p w14:paraId="4DAC9755"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713670F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5098B2CF"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0D108B7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4EC2122A"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063FC43B"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5757BF48"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5C5221AB" w14:textId="77777777" w:rsidR="000155DC" w:rsidRPr="00F018D0" w:rsidRDefault="000155DC" w:rsidP="00E822AB">
            <w:pPr>
              <w:rPr>
                <w:rFonts w:ascii="Arial" w:eastAsia="Calibri" w:hAnsi="Arial" w:cs="Arial"/>
              </w:rPr>
            </w:pPr>
          </w:p>
        </w:tc>
      </w:tr>
    </w:tbl>
    <w:p w14:paraId="6E928F2A" w14:textId="77777777" w:rsidR="000208CA" w:rsidRDefault="000208CA" w:rsidP="005053AB">
      <w:pPr>
        <w:pStyle w:val="Sinespaciado"/>
        <w:rPr>
          <w:rFonts w:ascii="Arial" w:hAnsi="Arial" w:cs="Arial"/>
          <w:sz w:val="20"/>
          <w:szCs w:val="20"/>
        </w:rPr>
      </w:pPr>
    </w:p>
    <w:p w14:paraId="078B1EC5"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0EBB69B" w14:textId="77777777" w:rsidTr="00CE714A">
        <w:tc>
          <w:tcPr>
            <w:tcW w:w="1838" w:type="dxa"/>
          </w:tcPr>
          <w:p w14:paraId="7F281D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F6BDC6"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54DB1E49"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525A9B0" w14:textId="2365E87C" w:rsidR="000155DC" w:rsidRPr="00C46667" w:rsidRDefault="00A54701" w:rsidP="000155DC">
            <w:pPr>
              <w:autoSpaceDE w:val="0"/>
              <w:autoSpaceDN w:val="0"/>
              <w:adjustRightInd w:val="0"/>
              <w:jc w:val="both"/>
              <w:rPr>
                <w:rFonts w:ascii="Arial" w:hAnsi="Arial" w:cs="Arial"/>
                <w:sz w:val="20"/>
                <w:szCs w:val="20"/>
              </w:rPr>
            </w:pPr>
            <w:r w:rsidRPr="00A54701">
              <w:rPr>
                <w:rFonts w:ascii="Arial" w:hAnsi="Arial" w:cs="Arial"/>
                <w:color w:val="000000"/>
                <w:sz w:val="20"/>
                <w:szCs w:val="20"/>
              </w:rPr>
              <w:t>Aplica las técnicas disponibles para el diseño óptimo de la cadena de suministros.</w:t>
            </w:r>
          </w:p>
        </w:tc>
      </w:tr>
    </w:tbl>
    <w:p w14:paraId="2DC920EA"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5E512A6E" w14:textId="77777777" w:rsidTr="00E07FBC">
        <w:tc>
          <w:tcPr>
            <w:tcW w:w="2518" w:type="dxa"/>
          </w:tcPr>
          <w:p w14:paraId="18008B39"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67E9D7DB"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0AD7B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8020ADA"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1672DB4"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6DF92B15" w14:textId="77777777" w:rsidTr="00E07FBC">
        <w:tc>
          <w:tcPr>
            <w:tcW w:w="2518" w:type="dxa"/>
          </w:tcPr>
          <w:p w14:paraId="77A6AEF3" w14:textId="348BA3F8" w:rsidR="004E390B" w:rsidRDefault="004E390B" w:rsidP="005B6946">
            <w:pPr>
              <w:autoSpaceDE w:val="0"/>
              <w:autoSpaceDN w:val="0"/>
              <w:adjustRightInd w:val="0"/>
              <w:jc w:val="both"/>
              <w:rPr>
                <w:rFonts w:ascii="Arial" w:hAnsi="Arial" w:cs="Arial"/>
                <w:b/>
                <w:sz w:val="20"/>
                <w:szCs w:val="20"/>
              </w:rPr>
            </w:pPr>
            <w:r>
              <w:rPr>
                <w:rFonts w:ascii="Arial" w:hAnsi="Arial" w:cs="Arial"/>
                <w:b/>
                <w:sz w:val="20"/>
                <w:szCs w:val="20"/>
              </w:rPr>
              <w:t xml:space="preserve">2. </w:t>
            </w:r>
            <w:r w:rsidRPr="004E390B">
              <w:rPr>
                <w:rFonts w:ascii="Arial" w:hAnsi="Arial" w:cs="Arial"/>
                <w:b/>
                <w:sz w:val="20"/>
                <w:szCs w:val="20"/>
              </w:rPr>
              <w:t>Diseño de cadenas de suministro</w:t>
            </w:r>
          </w:p>
          <w:p w14:paraId="61C963E4" w14:textId="77777777" w:rsidR="004E390B" w:rsidRDefault="004E390B" w:rsidP="005B6946">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2.1. Metodología para el diseño de cadenas de suministro. </w:t>
            </w:r>
          </w:p>
          <w:p w14:paraId="47CC4382" w14:textId="77777777" w:rsidR="004E390B" w:rsidRDefault="004E390B" w:rsidP="005B6946">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2.2. Reingeniería y logística. </w:t>
            </w:r>
          </w:p>
          <w:p w14:paraId="6DAB29AE" w14:textId="77777777" w:rsidR="004E390B" w:rsidRDefault="004E390B" w:rsidP="005B6946">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2.3. Planeación de requerimiento de recursos. </w:t>
            </w:r>
          </w:p>
          <w:p w14:paraId="345A1CD5" w14:textId="0246B570" w:rsidR="00C46667" w:rsidRPr="004E390B" w:rsidRDefault="004E390B" w:rsidP="005B6946">
            <w:pPr>
              <w:autoSpaceDE w:val="0"/>
              <w:autoSpaceDN w:val="0"/>
              <w:adjustRightInd w:val="0"/>
              <w:jc w:val="both"/>
              <w:rPr>
                <w:rFonts w:ascii="Arial" w:hAnsi="Arial" w:cs="Arial"/>
                <w:bCs/>
                <w:sz w:val="20"/>
                <w:szCs w:val="20"/>
              </w:rPr>
            </w:pPr>
            <w:r w:rsidRPr="004E390B">
              <w:rPr>
                <w:rFonts w:ascii="Arial" w:hAnsi="Arial" w:cs="Arial"/>
                <w:bCs/>
                <w:sz w:val="20"/>
                <w:szCs w:val="20"/>
              </w:rPr>
              <w:t>2.4. Técnicas y estrategias de compras. 2.5. Medición del desempeño de la cadena.</w:t>
            </w:r>
          </w:p>
        </w:tc>
        <w:tc>
          <w:tcPr>
            <w:tcW w:w="2680" w:type="dxa"/>
          </w:tcPr>
          <w:p w14:paraId="0010F199" w14:textId="323A9F37"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 xml:space="preserve">Investiga información de diversas fuentes </w:t>
            </w:r>
            <w:r w:rsidR="00FF10A5">
              <w:rPr>
                <w:rFonts w:ascii="Arial" w:hAnsi="Arial" w:cs="Arial"/>
                <w:sz w:val="20"/>
                <w:szCs w:val="20"/>
              </w:rPr>
              <w:t xml:space="preserve">respecto a la </w:t>
            </w:r>
            <w:proofErr w:type="spellStart"/>
            <w:r w:rsidR="00FF10A5">
              <w:rPr>
                <w:rFonts w:ascii="Arial" w:hAnsi="Arial" w:cs="Arial"/>
                <w:sz w:val="20"/>
                <w:szCs w:val="20"/>
              </w:rPr>
              <w:t>reingenieria</w:t>
            </w:r>
            <w:proofErr w:type="spellEnd"/>
            <w:r w:rsidR="00FF10A5">
              <w:rPr>
                <w:rFonts w:ascii="Arial" w:hAnsi="Arial" w:cs="Arial"/>
                <w:sz w:val="20"/>
                <w:szCs w:val="20"/>
              </w:rPr>
              <w:t xml:space="preserve"> de procesos</w:t>
            </w:r>
            <w:r w:rsidR="009E5527">
              <w:rPr>
                <w:rFonts w:ascii="Arial" w:hAnsi="Arial" w:cs="Arial"/>
                <w:sz w:val="20"/>
                <w:szCs w:val="20"/>
              </w:rPr>
              <w:t xml:space="preserve"> </w:t>
            </w:r>
            <w:r w:rsidR="00F85A17">
              <w:rPr>
                <w:rFonts w:ascii="Arial" w:hAnsi="Arial" w:cs="Arial"/>
                <w:sz w:val="20"/>
                <w:szCs w:val="20"/>
              </w:rPr>
              <w:t xml:space="preserve">y presenta un </w:t>
            </w:r>
            <w:r w:rsidR="00F85A17" w:rsidRPr="00CF6647">
              <w:rPr>
                <w:rFonts w:ascii="Arial" w:hAnsi="Arial" w:cs="Arial"/>
                <w:b/>
                <w:color w:val="FF0000"/>
                <w:sz w:val="20"/>
                <w:szCs w:val="20"/>
              </w:rPr>
              <w:t>trabajo de investigación.</w:t>
            </w:r>
          </w:p>
          <w:p w14:paraId="2511225F"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 xml:space="preserve">Se debe subir a la plataforma de </w:t>
            </w:r>
            <w:proofErr w:type="spellStart"/>
            <w:r>
              <w:rPr>
                <w:rFonts w:ascii="Arial" w:hAnsi="Arial" w:cs="Arial"/>
                <w:sz w:val="20"/>
                <w:szCs w:val="20"/>
              </w:rPr>
              <w:t>classroom</w:t>
            </w:r>
            <w:proofErr w:type="spellEnd"/>
            <w:r>
              <w:rPr>
                <w:rFonts w:ascii="Arial" w:hAnsi="Arial" w:cs="Arial"/>
                <w:sz w:val="20"/>
                <w:szCs w:val="20"/>
              </w:rPr>
              <w:t>.</w:t>
            </w:r>
          </w:p>
          <w:p w14:paraId="1D605B4D" w14:textId="77777777" w:rsidR="0030735E" w:rsidRPr="00ED43F3" w:rsidRDefault="0030735E" w:rsidP="005B6946">
            <w:pPr>
              <w:autoSpaceDE w:val="0"/>
              <w:autoSpaceDN w:val="0"/>
              <w:adjustRightInd w:val="0"/>
              <w:jc w:val="both"/>
              <w:rPr>
                <w:rFonts w:ascii="Arial" w:hAnsi="Arial" w:cs="Arial"/>
                <w:sz w:val="20"/>
                <w:szCs w:val="20"/>
              </w:rPr>
            </w:pPr>
          </w:p>
          <w:p w14:paraId="149B5059" w14:textId="32E812C6"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proofErr w:type="spellStart"/>
            <w:r w:rsidRPr="00F914D1">
              <w:rPr>
                <w:rFonts w:ascii="Arial" w:hAnsi="Arial" w:cs="Arial"/>
                <w:b/>
                <w:color w:val="002060"/>
                <w:sz w:val="20"/>
                <w:szCs w:val="20"/>
              </w:rPr>
              <w:t>Problemario</w:t>
            </w:r>
            <w:proofErr w:type="spellEnd"/>
            <w:r>
              <w:rPr>
                <w:rFonts w:ascii="Arial" w:hAnsi="Arial" w:cs="Arial"/>
                <w:sz w:val="20"/>
                <w:szCs w:val="20"/>
              </w:rPr>
              <w:t xml:space="preserve"> con </w:t>
            </w:r>
            <w:r w:rsidR="00FF10A5">
              <w:rPr>
                <w:rFonts w:ascii="Arial" w:hAnsi="Arial" w:cs="Arial"/>
                <w:sz w:val="20"/>
                <w:szCs w:val="20"/>
              </w:rPr>
              <w:t>diagramas de operaciones</w:t>
            </w:r>
            <w:r>
              <w:rPr>
                <w:rFonts w:ascii="Arial" w:hAnsi="Arial" w:cs="Arial"/>
                <w:sz w:val="20"/>
                <w:szCs w:val="20"/>
              </w:rPr>
              <w:t>.</w:t>
            </w:r>
          </w:p>
          <w:p w14:paraId="256622BA"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 xml:space="preserve">Esta actividad se debe subir a la plataforma de </w:t>
            </w:r>
            <w:proofErr w:type="spellStart"/>
            <w:r w:rsidRPr="0030735E">
              <w:rPr>
                <w:rFonts w:ascii="Arial" w:hAnsi="Arial" w:cs="Arial"/>
                <w:sz w:val="20"/>
                <w:szCs w:val="20"/>
              </w:rPr>
              <w:t>classroom</w:t>
            </w:r>
            <w:proofErr w:type="spellEnd"/>
            <w:r w:rsidRPr="0030735E">
              <w:rPr>
                <w:rFonts w:ascii="Arial" w:hAnsi="Arial" w:cs="Arial"/>
                <w:sz w:val="20"/>
                <w:szCs w:val="20"/>
              </w:rPr>
              <w:t>.</w:t>
            </w:r>
          </w:p>
          <w:p w14:paraId="5A4EFC7B" w14:textId="77777777" w:rsidR="0030735E" w:rsidRPr="0030735E" w:rsidRDefault="0030735E" w:rsidP="005B6946">
            <w:pPr>
              <w:autoSpaceDE w:val="0"/>
              <w:autoSpaceDN w:val="0"/>
              <w:adjustRightInd w:val="0"/>
              <w:jc w:val="both"/>
              <w:rPr>
                <w:rFonts w:ascii="Arial" w:hAnsi="Arial" w:cs="Arial"/>
                <w:sz w:val="20"/>
                <w:szCs w:val="20"/>
              </w:rPr>
            </w:pPr>
          </w:p>
          <w:p w14:paraId="2338DC64"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576BBCC5" w14:textId="77777777" w:rsidR="00503BCA" w:rsidRDefault="00503BCA" w:rsidP="005B6946">
            <w:pPr>
              <w:autoSpaceDE w:val="0"/>
              <w:autoSpaceDN w:val="0"/>
              <w:adjustRightInd w:val="0"/>
              <w:jc w:val="both"/>
              <w:rPr>
                <w:rFonts w:ascii="Arial" w:hAnsi="Arial" w:cs="Arial"/>
                <w:b/>
                <w:color w:val="00B050"/>
                <w:sz w:val="20"/>
                <w:szCs w:val="20"/>
              </w:rPr>
            </w:pPr>
          </w:p>
          <w:p w14:paraId="5B35C69A"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3910F782"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5AF40FD7"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60108E3C" w14:textId="1F3B827A"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 xml:space="preserve">na los ejercicios relativos </w:t>
            </w:r>
            <w:r w:rsidR="00FF10A5">
              <w:rPr>
                <w:rFonts w:ascii="Arial" w:eastAsia="SymbolMT" w:hAnsi="Arial" w:cs="Arial"/>
                <w:sz w:val="20"/>
                <w:szCs w:val="20"/>
              </w:rPr>
              <w:t xml:space="preserve">a </w:t>
            </w:r>
            <w:proofErr w:type="gramStart"/>
            <w:r w:rsidR="00FF10A5">
              <w:rPr>
                <w:rFonts w:ascii="Arial" w:eastAsia="SymbolMT" w:hAnsi="Arial" w:cs="Arial"/>
                <w:sz w:val="20"/>
                <w:szCs w:val="20"/>
              </w:rPr>
              <w:t>las diagramas</w:t>
            </w:r>
            <w:proofErr w:type="gramEnd"/>
            <w:r w:rsidR="00FF10A5">
              <w:rPr>
                <w:rFonts w:ascii="Arial" w:eastAsia="SymbolMT" w:hAnsi="Arial" w:cs="Arial"/>
                <w:sz w:val="20"/>
                <w:szCs w:val="20"/>
              </w:rPr>
              <w:t xml:space="preserve"> de operaciones</w:t>
            </w:r>
            <w:r w:rsidR="00CD26EC">
              <w:rPr>
                <w:rFonts w:ascii="Arial" w:eastAsia="SymbolMT" w:hAnsi="Arial" w:cs="Arial"/>
                <w:sz w:val="20"/>
                <w:szCs w:val="20"/>
              </w:rPr>
              <w:t xml:space="preserve"> </w:t>
            </w:r>
            <w:r w:rsidRPr="00503BCA">
              <w:rPr>
                <w:rFonts w:ascii="Arial" w:eastAsia="SymbolMT" w:hAnsi="Arial" w:cs="Arial"/>
                <w:sz w:val="20"/>
                <w:szCs w:val="20"/>
              </w:rPr>
              <w:t xml:space="preserve">para conformar un </w:t>
            </w:r>
            <w:proofErr w:type="spellStart"/>
            <w:r w:rsidRPr="00252D94">
              <w:rPr>
                <w:rFonts w:ascii="Arial" w:eastAsia="SymbolMT" w:hAnsi="Arial" w:cs="Arial"/>
                <w:b/>
                <w:color w:val="002060"/>
                <w:sz w:val="20"/>
                <w:szCs w:val="20"/>
              </w:rPr>
              <w:t>Problemario</w:t>
            </w:r>
            <w:proofErr w:type="spellEnd"/>
            <w:r w:rsidRPr="00252D94">
              <w:rPr>
                <w:rFonts w:ascii="Arial" w:eastAsia="SymbolMT" w:hAnsi="Arial" w:cs="Arial"/>
                <w:b/>
                <w:color w:val="002060"/>
                <w:sz w:val="20"/>
                <w:szCs w:val="20"/>
              </w:rPr>
              <w:t>.</w:t>
            </w:r>
          </w:p>
          <w:p w14:paraId="762D798C"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499CE353" w14:textId="77777777" w:rsidR="003F2333" w:rsidRPr="00890DFB" w:rsidRDefault="003F2333" w:rsidP="005B6946">
            <w:pPr>
              <w:autoSpaceDE w:val="0"/>
              <w:autoSpaceDN w:val="0"/>
              <w:adjustRightInd w:val="0"/>
              <w:jc w:val="both"/>
              <w:rPr>
                <w:rFonts w:ascii="Arial" w:eastAsia="SymbolMT" w:hAnsi="Arial" w:cs="Arial"/>
                <w:b/>
                <w:color w:val="00B050"/>
                <w:sz w:val="20"/>
                <w:szCs w:val="20"/>
              </w:rPr>
            </w:pPr>
            <w:proofErr w:type="gramStart"/>
            <w:r>
              <w:rPr>
                <w:rFonts w:ascii="Arial" w:eastAsia="SymbolMT" w:hAnsi="Arial" w:cs="Arial"/>
                <w:sz w:val="20"/>
                <w:szCs w:val="20"/>
              </w:rPr>
              <w:t>Los temas analizados en clases</w:t>
            </w:r>
            <w:r w:rsidR="00D838B0">
              <w:rPr>
                <w:rFonts w:ascii="Arial" w:eastAsia="SymbolMT" w:hAnsi="Arial" w:cs="Arial"/>
                <w:sz w:val="20"/>
                <w:szCs w:val="20"/>
              </w:rPr>
              <w:t xml:space="preserve"> se debe</w:t>
            </w:r>
            <w:proofErr w:type="gramEnd"/>
            <w:r w:rsidR="00D838B0">
              <w:rPr>
                <w:rFonts w:ascii="Arial" w:eastAsia="SymbolMT" w:hAnsi="Arial" w:cs="Arial"/>
                <w:sz w:val="20"/>
                <w:szCs w:val="20"/>
              </w:rPr>
              <w:t xml:space="preserve"> plasmar en una </w:t>
            </w:r>
            <w:r w:rsidR="00D838B0" w:rsidRPr="00D838B0">
              <w:rPr>
                <w:rFonts w:ascii="Arial" w:eastAsia="SymbolMT" w:hAnsi="Arial" w:cs="Arial"/>
                <w:b/>
                <w:color w:val="00B050"/>
                <w:sz w:val="20"/>
                <w:szCs w:val="20"/>
              </w:rPr>
              <w:t>libreta de apuntes.</w:t>
            </w:r>
          </w:p>
          <w:p w14:paraId="22C9BD8C" w14:textId="77777777" w:rsidR="00503BCA" w:rsidRDefault="00503BCA" w:rsidP="005B6946">
            <w:pPr>
              <w:autoSpaceDE w:val="0"/>
              <w:autoSpaceDN w:val="0"/>
              <w:adjustRightInd w:val="0"/>
              <w:jc w:val="both"/>
              <w:rPr>
                <w:rFonts w:ascii="Arial" w:eastAsia="SymbolMT" w:hAnsi="Arial" w:cs="Arial"/>
                <w:sz w:val="20"/>
                <w:szCs w:val="20"/>
              </w:rPr>
            </w:pPr>
          </w:p>
          <w:p w14:paraId="307967E5"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3C939355"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0488073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18A5D17" w14:textId="77777777" w:rsidR="00FD6687" w:rsidRDefault="00FD6687" w:rsidP="00FD6687">
            <w:pPr>
              <w:pStyle w:val="Default"/>
              <w:rPr>
                <w:sz w:val="20"/>
                <w:szCs w:val="20"/>
              </w:rPr>
            </w:pPr>
            <w:r w:rsidRPr="008C0560">
              <w:rPr>
                <w:sz w:val="20"/>
                <w:szCs w:val="20"/>
              </w:rPr>
              <w:t xml:space="preserve"> </w:t>
            </w:r>
          </w:p>
          <w:p w14:paraId="64222274" w14:textId="77777777" w:rsidR="00FD6687" w:rsidRPr="008C0560" w:rsidRDefault="00FD6687" w:rsidP="00FD6687">
            <w:pPr>
              <w:pStyle w:val="Default"/>
              <w:rPr>
                <w:sz w:val="20"/>
                <w:szCs w:val="20"/>
              </w:rPr>
            </w:pPr>
          </w:p>
          <w:p w14:paraId="0C90B9F3"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73A51C8"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3602978" w14:textId="77777777" w:rsidR="00FD6687" w:rsidRDefault="00FD6687" w:rsidP="00FD6687">
            <w:pPr>
              <w:pStyle w:val="Default"/>
              <w:rPr>
                <w:sz w:val="20"/>
                <w:szCs w:val="20"/>
              </w:rPr>
            </w:pPr>
            <w:r w:rsidRPr="008C0560">
              <w:rPr>
                <w:sz w:val="20"/>
                <w:szCs w:val="20"/>
              </w:rPr>
              <w:t xml:space="preserve"> </w:t>
            </w:r>
          </w:p>
          <w:p w14:paraId="1B23A2D5" w14:textId="77777777" w:rsidR="00FD6687" w:rsidRPr="008C0560" w:rsidRDefault="00FD6687" w:rsidP="00FD6687">
            <w:pPr>
              <w:pStyle w:val="Default"/>
              <w:rPr>
                <w:sz w:val="20"/>
                <w:szCs w:val="20"/>
              </w:rPr>
            </w:pPr>
          </w:p>
          <w:p w14:paraId="412A8EBC" w14:textId="77777777" w:rsidR="00FD6687" w:rsidRPr="008C0560" w:rsidRDefault="00FD6687" w:rsidP="00FD6687">
            <w:pPr>
              <w:pStyle w:val="Default"/>
              <w:rPr>
                <w:sz w:val="20"/>
                <w:szCs w:val="20"/>
              </w:rPr>
            </w:pPr>
            <w:r w:rsidRPr="008C0560">
              <w:rPr>
                <w:sz w:val="20"/>
                <w:szCs w:val="20"/>
              </w:rPr>
              <w:t xml:space="preserve">Capacidad de aprender </w:t>
            </w:r>
          </w:p>
          <w:p w14:paraId="18B29578"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61CE7E6"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AF6BE3E"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A5F53CE" w14:textId="77777777" w:rsidTr="00E07FBC">
        <w:tc>
          <w:tcPr>
            <w:tcW w:w="9180" w:type="dxa"/>
          </w:tcPr>
          <w:p w14:paraId="36ECFC82"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3C9FD29B"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35C6865D" w14:textId="77777777" w:rsidTr="00E07FBC">
        <w:tc>
          <w:tcPr>
            <w:tcW w:w="9180" w:type="dxa"/>
          </w:tcPr>
          <w:p w14:paraId="161EFB54" w14:textId="77777777" w:rsidR="00E07FBC" w:rsidRPr="00233468" w:rsidRDefault="002C5E55" w:rsidP="009E5527">
            <w:pPr>
              <w:pStyle w:val="Default"/>
              <w:numPr>
                <w:ilvl w:val="0"/>
                <w:numId w:val="15"/>
              </w:numPr>
              <w:jc w:val="both"/>
              <w:rPr>
                <w:sz w:val="20"/>
                <w:szCs w:val="20"/>
              </w:rPr>
            </w:pPr>
            <w:r>
              <w:rPr>
                <w:sz w:val="20"/>
                <w:szCs w:val="20"/>
              </w:rPr>
              <w:t xml:space="preserve">Realiza trabajo de investigación </w:t>
            </w:r>
            <w:r w:rsidR="009118FC">
              <w:rPr>
                <w:sz w:val="20"/>
                <w:szCs w:val="20"/>
              </w:rPr>
              <w:t>acerca de lo</w:t>
            </w:r>
            <w:r w:rsidR="00503BCA">
              <w:rPr>
                <w:sz w:val="20"/>
                <w:szCs w:val="20"/>
              </w:rPr>
              <w:t xml:space="preserve">s </w:t>
            </w:r>
            <w:r w:rsidR="009E5527">
              <w:rPr>
                <w:sz w:val="20"/>
                <w:szCs w:val="20"/>
              </w:rPr>
              <w:t>problemas de transporte y asignación</w:t>
            </w:r>
            <w:r w:rsidR="009118FC">
              <w:rPr>
                <w:sz w:val="20"/>
                <w:szCs w:val="20"/>
              </w:rPr>
              <w:t>.</w:t>
            </w:r>
          </w:p>
        </w:tc>
        <w:tc>
          <w:tcPr>
            <w:tcW w:w="3816" w:type="dxa"/>
          </w:tcPr>
          <w:p w14:paraId="3D9C71CC"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43084A4" w14:textId="77777777" w:rsidTr="00E07FBC">
        <w:tc>
          <w:tcPr>
            <w:tcW w:w="9180" w:type="dxa"/>
          </w:tcPr>
          <w:p w14:paraId="1C1D5CCD" w14:textId="77777777"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los </w:t>
            </w:r>
            <w:r w:rsidR="009E5527">
              <w:rPr>
                <w:sz w:val="20"/>
                <w:szCs w:val="20"/>
              </w:rPr>
              <w:t>resultados de los problemas de transporte y asignación</w:t>
            </w:r>
            <w:r>
              <w:rPr>
                <w:sz w:val="20"/>
                <w:szCs w:val="20"/>
              </w:rPr>
              <w:t>.</w:t>
            </w:r>
          </w:p>
        </w:tc>
        <w:tc>
          <w:tcPr>
            <w:tcW w:w="3816" w:type="dxa"/>
          </w:tcPr>
          <w:p w14:paraId="2D7DF519"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383BA3A0" w14:textId="77777777" w:rsidTr="00E07FBC">
        <w:tc>
          <w:tcPr>
            <w:tcW w:w="9180" w:type="dxa"/>
          </w:tcPr>
          <w:p w14:paraId="645D6922" w14:textId="77777777"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see la información relativa a los conceptos de transporte y asignación.</w:t>
            </w:r>
          </w:p>
        </w:tc>
        <w:tc>
          <w:tcPr>
            <w:tcW w:w="3816" w:type="dxa"/>
          </w:tcPr>
          <w:p w14:paraId="6E972A38"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5E38A46D" w14:textId="77777777" w:rsidTr="00E07FBC">
        <w:tc>
          <w:tcPr>
            <w:tcW w:w="9180" w:type="dxa"/>
          </w:tcPr>
          <w:p w14:paraId="6300FF93" w14:textId="77777777" w:rsidR="00E07FBC" w:rsidRDefault="00B43F84" w:rsidP="009E5527">
            <w:pPr>
              <w:pStyle w:val="Default"/>
              <w:numPr>
                <w:ilvl w:val="0"/>
                <w:numId w:val="15"/>
              </w:numPr>
              <w:jc w:val="both"/>
              <w:rPr>
                <w:sz w:val="20"/>
                <w:szCs w:val="20"/>
              </w:rPr>
            </w:pPr>
            <w:r>
              <w:rPr>
                <w:sz w:val="20"/>
                <w:szCs w:val="20"/>
              </w:rPr>
              <w:lastRenderedPageBreak/>
              <w:t xml:space="preserve">Demuestra el aprendizaje adquirido en clases respecto </w:t>
            </w:r>
            <w:r w:rsidR="009118FC">
              <w:rPr>
                <w:sz w:val="20"/>
                <w:szCs w:val="20"/>
              </w:rPr>
              <w:t xml:space="preserve">a </w:t>
            </w:r>
            <w:r w:rsidR="009E5527">
              <w:rPr>
                <w:sz w:val="20"/>
                <w:szCs w:val="20"/>
              </w:rPr>
              <w:t>los problemas de transporte y asignación.</w:t>
            </w:r>
          </w:p>
        </w:tc>
        <w:tc>
          <w:tcPr>
            <w:tcW w:w="3816" w:type="dxa"/>
          </w:tcPr>
          <w:p w14:paraId="38598B10"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3E08CB9B" w14:textId="77777777" w:rsidR="00E07FBC" w:rsidRDefault="00E07FBC" w:rsidP="005053AB">
      <w:pPr>
        <w:pStyle w:val="Sinespaciado"/>
        <w:rPr>
          <w:rFonts w:ascii="Arial" w:hAnsi="Arial" w:cs="Arial"/>
          <w:sz w:val="20"/>
          <w:szCs w:val="20"/>
        </w:rPr>
      </w:pPr>
    </w:p>
    <w:p w14:paraId="7277C343"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7F5DF950" w14:textId="77777777" w:rsidTr="00B43F84">
        <w:tc>
          <w:tcPr>
            <w:tcW w:w="1526" w:type="dxa"/>
          </w:tcPr>
          <w:p w14:paraId="778AC5E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21D6B30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49F602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139542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0710DCA8" w14:textId="77777777" w:rsidTr="00B43F84">
        <w:tc>
          <w:tcPr>
            <w:tcW w:w="1526" w:type="dxa"/>
            <w:vMerge w:val="restart"/>
          </w:tcPr>
          <w:p w14:paraId="533265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F5F630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9661567"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4FC371"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B09BAA4"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F49F154"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2BC15D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49F5370"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F50EA92" w14:textId="77777777" w:rsidR="00E07FBC" w:rsidRPr="00862CFC" w:rsidRDefault="00E07FBC" w:rsidP="00E07FBC">
            <w:pPr>
              <w:pStyle w:val="Sinespaciado"/>
              <w:rPr>
                <w:rFonts w:ascii="Arial" w:hAnsi="Arial" w:cs="Arial"/>
                <w:sz w:val="20"/>
                <w:szCs w:val="20"/>
              </w:rPr>
            </w:pPr>
          </w:p>
        </w:tc>
        <w:tc>
          <w:tcPr>
            <w:tcW w:w="1264" w:type="dxa"/>
          </w:tcPr>
          <w:p w14:paraId="7E43B8AE"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3BA6CCFC" w14:textId="77777777" w:rsidTr="00B43F84">
        <w:tc>
          <w:tcPr>
            <w:tcW w:w="1526" w:type="dxa"/>
            <w:vMerge/>
          </w:tcPr>
          <w:p w14:paraId="2CEDCCCF" w14:textId="77777777" w:rsidR="00B43F84" w:rsidRPr="00862CFC" w:rsidRDefault="00B43F84" w:rsidP="00E07FBC">
            <w:pPr>
              <w:pStyle w:val="Sinespaciado"/>
              <w:rPr>
                <w:rFonts w:ascii="Arial" w:hAnsi="Arial" w:cs="Arial"/>
                <w:sz w:val="20"/>
                <w:szCs w:val="20"/>
              </w:rPr>
            </w:pPr>
          </w:p>
        </w:tc>
        <w:tc>
          <w:tcPr>
            <w:tcW w:w="1276" w:type="dxa"/>
          </w:tcPr>
          <w:p w14:paraId="39D6E86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49DC083" w14:textId="77777777" w:rsidR="00B43F84" w:rsidRDefault="00B43F84" w:rsidP="00ED43F3">
            <w:pPr>
              <w:pStyle w:val="Default"/>
              <w:rPr>
                <w:sz w:val="20"/>
                <w:szCs w:val="20"/>
              </w:rPr>
            </w:pPr>
            <w:r>
              <w:rPr>
                <w:sz w:val="20"/>
                <w:szCs w:val="20"/>
              </w:rPr>
              <w:t xml:space="preserve">Cumple cuatro de los indicadores definidos en desempeño excelente. </w:t>
            </w:r>
          </w:p>
          <w:p w14:paraId="32EF0AF4" w14:textId="77777777" w:rsidR="00B43F84" w:rsidRPr="00862CFC" w:rsidRDefault="00B43F84" w:rsidP="00ED43F3">
            <w:pPr>
              <w:pStyle w:val="Sinespaciado"/>
              <w:rPr>
                <w:rFonts w:ascii="Arial" w:hAnsi="Arial" w:cs="Arial"/>
                <w:sz w:val="20"/>
                <w:szCs w:val="20"/>
              </w:rPr>
            </w:pPr>
          </w:p>
        </w:tc>
        <w:tc>
          <w:tcPr>
            <w:tcW w:w="1264" w:type="dxa"/>
          </w:tcPr>
          <w:p w14:paraId="1783F04F"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39192D7C" w14:textId="77777777" w:rsidTr="00B43F84">
        <w:tc>
          <w:tcPr>
            <w:tcW w:w="1526" w:type="dxa"/>
            <w:vMerge/>
          </w:tcPr>
          <w:p w14:paraId="0912A190" w14:textId="77777777" w:rsidR="00B43F84" w:rsidRPr="00862CFC" w:rsidRDefault="00B43F84" w:rsidP="00E07FBC">
            <w:pPr>
              <w:pStyle w:val="Sinespaciado"/>
              <w:rPr>
                <w:rFonts w:ascii="Arial" w:hAnsi="Arial" w:cs="Arial"/>
                <w:sz w:val="20"/>
                <w:szCs w:val="20"/>
              </w:rPr>
            </w:pPr>
          </w:p>
        </w:tc>
        <w:tc>
          <w:tcPr>
            <w:tcW w:w="1276" w:type="dxa"/>
          </w:tcPr>
          <w:p w14:paraId="2ACCC5C4"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CCBA960"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7C2D920D" w14:textId="77777777" w:rsidR="00B43F84" w:rsidRPr="00862CFC" w:rsidRDefault="00B43F84" w:rsidP="00ED43F3">
            <w:pPr>
              <w:pStyle w:val="Sinespaciado"/>
              <w:rPr>
                <w:rFonts w:ascii="Arial" w:hAnsi="Arial" w:cs="Arial"/>
                <w:sz w:val="20"/>
                <w:szCs w:val="20"/>
              </w:rPr>
            </w:pPr>
          </w:p>
        </w:tc>
        <w:tc>
          <w:tcPr>
            <w:tcW w:w="1264" w:type="dxa"/>
          </w:tcPr>
          <w:p w14:paraId="7B48F62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487247D4" w14:textId="77777777" w:rsidTr="00B43F84">
        <w:tc>
          <w:tcPr>
            <w:tcW w:w="1526" w:type="dxa"/>
            <w:vMerge/>
          </w:tcPr>
          <w:p w14:paraId="15F2C1BF" w14:textId="77777777" w:rsidR="00B43F84" w:rsidRPr="00862CFC" w:rsidRDefault="00B43F84" w:rsidP="00E07FBC">
            <w:pPr>
              <w:pStyle w:val="Sinespaciado"/>
              <w:rPr>
                <w:rFonts w:ascii="Arial" w:hAnsi="Arial" w:cs="Arial"/>
                <w:sz w:val="20"/>
                <w:szCs w:val="20"/>
              </w:rPr>
            </w:pPr>
          </w:p>
        </w:tc>
        <w:tc>
          <w:tcPr>
            <w:tcW w:w="1276" w:type="dxa"/>
          </w:tcPr>
          <w:p w14:paraId="1CFF6BB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DD52A13"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5BBCA68" w14:textId="77777777" w:rsidR="00B43F84" w:rsidRPr="00862CFC" w:rsidRDefault="00B43F84" w:rsidP="00ED43F3">
            <w:pPr>
              <w:pStyle w:val="Sinespaciado"/>
              <w:rPr>
                <w:rFonts w:ascii="Arial" w:hAnsi="Arial" w:cs="Arial"/>
                <w:sz w:val="20"/>
                <w:szCs w:val="20"/>
              </w:rPr>
            </w:pPr>
          </w:p>
        </w:tc>
        <w:tc>
          <w:tcPr>
            <w:tcW w:w="1264" w:type="dxa"/>
          </w:tcPr>
          <w:p w14:paraId="5050D7C4"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2C6D425" w14:textId="77777777" w:rsidTr="00B43F84">
        <w:tc>
          <w:tcPr>
            <w:tcW w:w="1526" w:type="dxa"/>
          </w:tcPr>
          <w:p w14:paraId="633A70B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043C55"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418B66C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1BF23789" w14:textId="77777777" w:rsidR="00B43F84" w:rsidRPr="00862CFC" w:rsidRDefault="00B43F84" w:rsidP="00ED43F3">
            <w:pPr>
              <w:pStyle w:val="Sinespaciado"/>
              <w:rPr>
                <w:rFonts w:ascii="Arial" w:hAnsi="Arial" w:cs="Arial"/>
                <w:sz w:val="20"/>
                <w:szCs w:val="20"/>
              </w:rPr>
            </w:pPr>
          </w:p>
        </w:tc>
        <w:tc>
          <w:tcPr>
            <w:tcW w:w="1264" w:type="dxa"/>
          </w:tcPr>
          <w:p w14:paraId="36493D70" w14:textId="77777777" w:rsidR="00B43F84" w:rsidRPr="00862CFC" w:rsidRDefault="00B43F84" w:rsidP="00E07FBC">
            <w:pPr>
              <w:pStyle w:val="Sinespaciado"/>
              <w:rPr>
                <w:rFonts w:ascii="Arial" w:hAnsi="Arial" w:cs="Arial"/>
                <w:sz w:val="20"/>
                <w:szCs w:val="20"/>
              </w:rPr>
            </w:pPr>
            <w:r>
              <w:rPr>
                <w:rFonts w:ascii="Arial" w:hAnsi="Arial" w:cs="Arial"/>
                <w:sz w:val="20"/>
                <w:szCs w:val="20"/>
              </w:rPr>
              <w:lastRenderedPageBreak/>
              <w:t>N. A.</w:t>
            </w:r>
          </w:p>
        </w:tc>
      </w:tr>
    </w:tbl>
    <w:p w14:paraId="10C55CD8" w14:textId="77777777" w:rsidR="00E07FBC" w:rsidRDefault="00E07FBC" w:rsidP="005053AB">
      <w:pPr>
        <w:pStyle w:val="Sinespaciado"/>
        <w:rPr>
          <w:rFonts w:ascii="Arial" w:hAnsi="Arial" w:cs="Arial"/>
          <w:sz w:val="20"/>
          <w:szCs w:val="20"/>
        </w:rPr>
      </w:pPr>
    </w:p>
    <w:p w14:paraId="7E87964B" w14:textId="77777777" w:rsidR="003B69A6" w:rsidRDefault="003B69A6" w:rsidP="005053AB">
      <w:pPr>
        <w:pStyle w:val="Sinespaciado"/>
        <w:rPr>
          <w:rFonts w:ascii="Arial" w:hAnsi="Arial" w:cs="Arial"/>
          <w:sz w:val="20"/>
          <w:szCs w:val="20"/>
        </w:rPr>
      </w:pPr>
    </w:p>
    <w:p w14:paraId="329DB48E" w14:textId="77777777" w:rsidR="00E07FBC" w:rsidRPr="00862CFC" w:rsidRDefault="00717BA6"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77E6510" w14:textId="77777777" w:rsidTr="00154D00">
        <w:tc>
          <w:tcPr>
            <w:tcW w:w="2660" w:type="dxa"/>
          </w:tcPr>
          <w:p w14:paraId="6724886C"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F927318" w14:textId="77777777" w:rsidR="00401872" w:rsidRPr="00F018D0" w:rsidRDefault="00401872" w:rsidP="00E07FBC">
            <w:pPr>
              <w:rPr>
                <w:rFonts w:ascii="Arial" w:eastAsia="Calibri" w:hAnsi="Arial" w:cs="Arial"/>
              </w:rPr>
            </w:pPr>
          </w:p>
        </w:tc>
        <w:tc>
          <w:tcPr>
            <w:tcW w:w="992" w:type="dxa"/>
          </w:tcPr>
          <w:p w14:paraId="30565415"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AE486E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C189E51"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C2E9E92" w14:textId="77777777" w:rsidTr="00154D00">
        <w:tc>
          <w:tcPr>
            <w:tcW w:w="2660" w:type="dxa"/>
          </w:tcPr>
          <w:p w14:paraId="56F7F645" w14:textId="77777777" w:rsidR="000208CA" w:rsidRPr="00F018D0" w:rsidRDefault="000208CA" w:rsidP="00E07FBC">
            <w:pPr>
              <w:rPr>
                <w:rFonts w:ascii="Arial" w:eastAsia="Calibri" w:hAnsi="Arial" w:cs="Arial"/>
              </w:rPr>
            </w:pPr>
          </w:p>
        </w:tc>
        <w:tc>
          <w:tcPr>
            <w:tcW w:w="992" w:type="dxa"/>
          </w:tcPr>
          <w:p w14:paraId="01AF9EA5" w14:textId="77777777" w:rsidR="000208CA" w:rsidRPr="00F018D0" w:rsidRDefault="000208CA" w:rsidP="00E07FBC">
            <w:pPr>
              <w:rPr>
                <w:rFonts w:ascii="Arial" w:eastAsia="Calibri" w:hAnsi="Arial" w:cs="Arial"/>
              </w:rPr>
            </w:pPr>
          </w:p>
        </w:tc>
        <w:tc>
          <w:tcPr>
            <w:tcW w:w="1134" w:type="dxa"/>
          </w:tcPr>
          <w:p w14:paraId="4965D0CB"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207E61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641227B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78A75E4"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05D98093"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4264B97" w14:textId="77777777" w:rsidR="000208CA" w:rsidRPr="009118FC" w:rsidRDefault="000208CA" w:rsidP="009118FC">
            <w:pPr>
              <w:jc w:val="both"/>
              <w:rPr>
                <w:rFonts w:ascii="Arial" w:eastAsia="Calibri" w:hAnsi="Arial" w:cs="Arial"/>
              </w:rPr>
            </w:pPr>
          </w:p>
        </w:tc>
      </w:tr>
      <w:tr w:rsidR="00154D00" w:rsidRPr="00F018D0" w14:paraId="4C878C7E" w14:textId="77777777" w:rsidTr="00154D00">
        <w:tc>
          <w:tcPr>
            <w:tcW w:w="2660" w:type="dxa"/>
          </w:tcPr>
          <w:p w14:paraId="33862227"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BD9073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0FF682A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EFFFB7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D5DFAA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96612B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BE8D0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DA0CA8E"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trabajo de investigación acerca de los problemas de transporte y asignación.</w:t>
            </w:r>
          </w:p>
        </w:tc>
      </w:tr>
      <w:tr w:rsidR="00154D00" w:rsidRPr="00F018D0" w14:paraId="4E31B234" w14:textId="77777777" w:rsidTr="00154D00">
        <w:tc>
          <w:tcPr>
            <w:tcW w:w="2660" w:type="dxa"/>
          </w:tcPr>
          <w:p w14:paraId="07258EA0" w14:textId="77777777" w:rsidR="00154D00" w:rsidRPr="009B4DB5" w:rsidRDefault="00154D00" w:rsidP="00154D00">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Pr="009B4DB5">
              <w:rPr>
                <w:rFonts w:ascii="Arial" w:eastAsia="Calibri" w:hAnsi="Arial" w:cs="Arial"/>
                <w:sz w:val="20"/>
                <w:szCs w:val="20"/>
              </w:rPr>
              <w:t>(</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46DD433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168DD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EFD415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4C04C9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047409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885543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FBC141"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las operaciones para determinar los resultados de los problemas de transporte y asignación.</w:t>
            </w:r>
          </w:p>
        </w:tc>
      </w:tr>
      <w:tr w:rsidR="00154D00" w:rsidRPr="00F018D0" w14:paraId="1E66124C" w14:textId="77777777" w:rsidTr="00154D00">
        <w:tc>
          <w:tcPr>
            <w:tcW w:w="2660" w:type="dxa"/>
          </w:tcPr>
          <w:p w14:paraId="638E5BB1"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6760773B"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ACAFBC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82A105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0C15D4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52442C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B23ED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C4C83B8" w14:textId="77777777" w:rsidR="00154D00" w:rsidRPr="009E5527" w:rsidRDefault="00154D00" w:rsidP="00154D00">
            <w:pPr>
              <w:jc w:val="both"/>
              <w:rPr>
                <w:rFonts w:ascii="Arial" w:eastAsia="Calibri" w:hAnsi="Arial" w:cs="Arial"/>
                <w:b/>
                <w:sz w:val="20"/>
                <w:szCs w:val="20"/>
              </w:rPr>
            </w:pPr>
            <w:r w:rsidRPr="009E5527">
              <w:rPr>
                <w:rFonts w:ascii="Arial" w:hAnsi="Arial" w:cs="Arial"/>
                <w:sz w:val="20"/>
                <w:szCs w:val="20"/>
              </w:rPr>
              <w:t>Posee la información relativa a los conceptos de transporte y asignación.</w:t>
            </w:r>
          </w:p>
        </w:tc>
      </w:tr>
      <w:tr w:rsidR="00154D00" w:rsidRPr="00F018D0" w14:paraId="7C09956C" w14:textId="77777777" w:rsidTr="00154D00">
        <w:tc>
          <w:tcPr>
            <w:tcW w:w="2660" w:type="dxa"/>
          </w:tcPr>
          <w:p w14:paraId="4CD8A92D"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DF0CB3"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DF6F15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59566E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F9A878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364D784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0BB4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D0821E8"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Demuestra el aprendizaje adquirido en clases respecto a los problemas de transporte y asignación.</w:t>
            </w:r>
          </w:p>
        </w:tc>
      </w:tr>
      <w:tr w:rsidR="009B4DB5" w:rsidRPr="00F018D0" w14:paraId="1B9AA2C7" w14:textId="77777777" w:rsidTr="00154D00">
        <w:tc>
          <w:tcPr>
            <w:tcW w:w="2660" w:type="dxa"/>
          </w:tcPr>
          <w:p w14:paraId="16B64FC4"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6B1ECBAC"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7786B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01C24FE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167FD7F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18CD50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52D65F03"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0507E9A2" w14:textId="77777777" w:rsidR="009B4DB5" w:rsidRPr="00F018D0" w:rsidRDefault="009B4DB5" w:rsidP="00E07FBC">
            <w:pPr>
              <w:rPr>
                <w:rFonts w:ascii="Arial" w:eastAsia="Calibri" w:hAnsi="Arial" w:cs="Arial"/>
              </w:rPr>
            </w:pPr>
          </w:p>
        </w:tc>
      </w:tr>
    </w:tbl>
    <w:p w14:paraId="1663653E" w14:textId="77777777" w:rsidR="00E07FBC" w:rsidRDefault="00E07FBC" w:rsidP="005053AB">
      <w:pPr>
        <w:pStyle w:val="Sinespaciado"/>
        <w:rPr>
          <w:rFonts w:ascii="Arial" w:hAnsi="Arial" w:cs="Arial"/>
          <w:sz w:val="20"/>
          <w:szCs w:val="20"/>
        </w:rPr>
      </w:pPr>
    </w:p>
    <w:p w14:paraId="7E2FB0CB" w14:textId="77777777" w:rsidR="00E07FBC" w:rsidRDefault="00E07FBC" w:rsidP="005053AB">
      <w:pPr>
        <w:pStyle w:val="Sinespaciado"/>
        <w:rPr>
          <w:rFonts w:ascii="Arial" w:hAnsi="Arial" w:cs="Arial"/>
          <w:sz w:val="20"/>
          <w:szCs w:val="20"/>
        </w:rPr>
      </w:pPr>
    </w:p>
    <w:p w14:paraId="069E6192" w14:textId="77777777" w:rsidR="000F5D69" w:rsidRDefault="000F5D69" w:rsidP="005053AB">
      <w:pPr>
        <w:pStyle w:val="Sinespaciado"/>
        <w:rPr>
          <w:rFonts w:ascii="Arial" w:hAnsi="Arial" w:cs="Arial"/>
          <w:sz w:val="20"/>
          <w:szCs w:val="20"/>
        </w:rPr>
      </w:pPr>
    </w:p>
    <w:p w14:paraId="0511E167"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051F4474" w14:textId="77777777" w:rsidTr="00F427B2">
        <w:tc>
          <w:tcPr>
            <w:tcW w:w="1838" w:type="dxa"/>
          </w:tcPr>
          <w:p w14:paraId="1A00EB3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304C325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7633DE2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EDED1B1" w14:textId="2DC84B98" w:rsidR="00996076" w:rsidRPr="00AA08CF" w:rsidRDefault="00A54701" w:rsidP="00996076">
            <w:pPr>
              <w:autoSpaceDE w:val="0"/>
              <w:autoSpaceDN w:val="0"/>
              <w:adjustRightInd w:val="0"/>
              <w:jc w:val="both"/>
              <w:rPr>
                <w:rFonts w:ascii="Arial" w:hAnsi="Arial" w:cs="Arial"/>
                <w:sz w:val="20"/>
                <w:szCs w:val="20"/>
              </w:rPr>
            </w:pPr>
            <w:r w:rsidRPr="00A54701">
              <w:rPr>
                <w:rFonts w:ascii="Arial" w:hAnsi="Arial" w:cs="Arial"/>
                <w:color w:val="000000"/>
                <w:sz w:val="20"/>
                <w:szCs w:val="20"/>
              </w:rPr>
              <w:t>Analiza las estrategias y herramientas para la operación de las bodegas y el embalaje de los materiales.</w:t>
            </w:r>
          </w:p>
        </w:tc>
      </w:tr>
    </w:tbl>
    <w:p w14:paraId="1B91BEC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4"/>
        <w:gridCol w:w="2513"/>
        <w:gridCol w:w="2572"/>
        <w:gridCol w:w="3459"/>
        <w:gridCol w:w="1818"/>
      </w:tblGrid>
      <w:tr w:rsidR="00D838B0" w:rsidRPr="00862CFC" w14:paraId="413B0205" w14:textId="77777777" w:rsidTr="00CF17CA">
        <w:tc>
          <w:tcPr>
            <w:tcW w:w="2660" w:type="dxa"/>
          </w:tcPr>
          <w:p w14:paraId="414FB6D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A2585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C8A2E4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C1E7E2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8DBBEF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D838B0" w:rsidRPr="00862CFC" w14:paraId="2A4EB012" w14:textId="77777777" w:rsidTr="00CF17CA">
        <w:tc>
          <w:tcPr>
            <w:tcW w:w="2660" w:type="dxa"/>
          </w:tcPr>
          <w:p w14:paraId="0821B505" w14:textId="574EB246" w:rsidR="004E390B" w:rsidRPr="004E390B" w:rsidRDefault="004E390B" w:rsidP="00926DBB">
            <w:pPr>
              <w:autoSpaceDE w:val="0"/>
              <w:autoSpaceDN w:val="0"/>
              <w:adjustRightInd w:val="0"/>
              <w:jc w:val="both"/>
              <w:rPr>
                <w:rFonts w:ascii="Arial" w:hAnsi="Arial" w:cs="Arial"/>
                <w:b/>
                <w:sz w:val="20"/>
                <w:szCs w:val="20"/>
              </w:rPr>
            </w:pPr>
            <w:r w:rsidRPr="004E390B">
              <w:rPr>
                <w:rFonts w:ascii="Arial" w:hAnsi="Arial" w:cs="Arial"/>
                <w:b/>
                <w:sz w:val="20"/>
                <w:szCs w:val="20"/>
              </w:rPr>
              <w:t xml:space="preserve">3. </w:t>
            </w:r>
            <w:r w:rsidRPr="004E390B">
              <w:rPr>
                <w:rFonts w:ascii="Arial" w:hAnsi="Arial" w:cs="Arial"/>
                <w:b/>
                <w:sz w:val="20"/>
                <w:szCs w:val="20"/>
              </w:rPr>
              <w:t>Operación de bodegas</w:t>
            </w:r>
          </w:p>
          <w:p w14:paraId="434AB1FC" w14:textId="239AE3CB" w:rsidR="004E390B" w:rsidRPr="004E390B" w:rsidRDefault="004E390B" w:rsidP="00926DBB">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3.1. Organización de materiales en una bodega. </w:t>
            </w:r>
          </w:p>
          <w:p w14:paraId="7EF074D0" w14:textId="7A69AE25" w:rsidR="00AA08CF" w:rsidRPr="004E390B" w:rsidRDefault="004E390B" w:rsidP="00926DBB">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3.2. Bodegas Manuales y Automatizadas. </w:t>
            </w:r>
          </w:p>
          <w:p w14:paraId="50C1F794" w14:textId="77777777" w:rsidR="004E390B" w:rsidRDefault="004E390B" w:rsidP="00926DBB">
            <w:pPr>
              <w:autoSpaceDE w:val="0"/>
              <w:autoSpaceDN w:val="0"/>
              <w:adjustRightInd w:val="0"/>
              <w:jc w:val="both"/>
              <w:rPr>
                <w:rFonts w:ascii="Arial" w:hAnsi="Arial" w:cs="Arial"/>
                <w:bCs/>
                <w:sz w:val="20"/>
                <w:szCs w:val="20"/>
              </w:rPr>
            </w:pPr>
            <w:r w:rsidRPr="004E390B">
              <w:rPr>
                <w:rFonts w:ascii="Arial" w:hAnsi="Arial" w:cs="Arial"/>
                <w:bCs/>
                <w:sz w:val="20"/>
                <w:szCs w:val="20"/>
              </w:rPr>
              <w:lastRenderedPageBreak/>
              <w:t xml:space="preserve">3.3. Tecnología de la información en una bodega. </w:t>
            </w:r>
          </w:p>
          <w:p w14:paraId="3A2C2EF1" w14:textId="0AC20838" w:rsidR="004E390B" w:rsidRPr="004E390B" w:rsidRDefault="004E390B" w:rsidP="00926DBB">
            <w:pPr>
              <w:autoSpaceDE w:val="0"/>
              <w:autoSpaceDN w:val="0"/>
              <w:adjustRightInd w:val="0"/>
              <w:jc w:val="both"/>
              <w:rPr>
                <w:rFonts w:ascii="Arial" w:hAnsi="Arial" w:cs="Arial"/>
                <w:bCs/>
                <w:sz w:val="20"/>
                <w:szCs w:val="20"/>
              </w:rPr>
            </w:pPr>
            <w:r w:rsidRPr="004E390B">
              <w:rPr>
                <w:rFonts w:ascii="Arial" w:hAnsi="Arial" w:cs="Arial"/>
                <w:bCs/>
                <w:sz w:val="20"/>
                <w:szCs w:val="20"/>
              </w:rPr>
              <w:t>3.4. Embalaje de producto terminado</w:t>
            </w:r>
          </w:p>
        </w:tc>
        <w:tc>
          <w:tcPr>
            <w:tcW w:w="2538" w:type="dxa"/>
          </w:tcPr>
          <w:p w14:paraId="4C11A54C" w14:textId="77777777"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E12D5C">
              <w:rPr>
                <w:rFonts w:ascii="Arial" w:eastAsia="SymbolMT" w:hAnsi="Arial" w:cs="Arial"/>
                <w:sz w:val="20"/>
                <w:szCs w:val="20"/>
              </w:rPr>
              <w:t xml:space="preserve">los tipos de </w:t>
            </w:r>
            <w:r w:rsidR="00A96B16">
              <w:rPr>
                <w:rFonts w:ascii="Arial" w:eastAsia="SymbolMT" w:hAnsi="Arial" w:cs="Arial"/>
                <w:sz w:val="20"/>
                <w:szCs w:val="20"/>
              </w:rPr>
              <w:t>modelos de transporte y asignación</w:t>
            </w:r>
            <w:r w:rsidR="00A24B28">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14:paraId="5BFF34F7" w14:textId="77777777" w:rsidR="00252D94" w:rsidRDefault="00890DFB"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 xml:space="preserve">Este trabajo se debe subir en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689FD832" w14:textId="77777777" w:rsidR="00890DFB" w:rsidRDefault="00890DFB" w:rsidP="00B22867">
            <w:pPr>
              <w:autoSpaceDE w:val="0"/>
              <w:autoSpaceDN w:val="0"/>
              <w:adjustRightInd w:val="0"/>
              <w:jc w:val="both"/>
              <w:rPr>
                <w:rFonts w:ascii="Arial" w:eastAsia="SymbolMT" w:hAnsi="Arial" w:cs="Arial"/>
                <w:sz w:val="20"/>
                <w:szCs w:val="20"/>
              </w:rPr>
            </w:pPr>
          </w:p>
          <w:p w14:paraId="5735E8A7" w14:textId="77777777"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una serie de ejercicios aplicando los </w:t>
            </w:r>
            <w:r w:rsidR="00A24B28">
              <w:rPr>
                <w:rFonts w:ascii="Arial" w:eastAsia="SymbolMT" w:hAnsi="Arial" w:cs="Arial"/>
                <w:sz w:val="20"/>
                <w:szCs w:val="20"/>
              </w:rPr>
              <w:t>procedimientos</w:t>
            </w:r>
            <w:r w:rsidR="00A96B16">
              <w:rPr>
                <w:rFonts w:ascii="Arial" w:eastAsia="SymbolMT" w:hAnsi="Arial" w:cs="Arial"/>
                <w:sz w:val="20"/>
                <w:szCs w:val="20"/>
              </w:rPr>
              <w:t xml:space="preserve"> de transporte y asignación</w:t>
            </w:r>
            <w:r w:rsidR="007B4ED1">
              <w:rPr>
                <w:rFonts w:ascii="Arial" w:eastAsia="SymbolMT" w:hAnsi="Arial" w:cs="Arial"/>
                <w:sz w:val="20"/>
                <w:szCs w:val="20"/>
              </w:rPr>
              <w:t xml:space="preserve"> </w:t>
            </w:r>
            <w:r>
              <w:rPr>
                <w:rFonts w:ascii="Arial" w:eastAsia="SymbolMT" w:hAnsi="Arial" w:cs="Arial"/>
                <w:sz w:val="20"/>
                <w:szCs w:val="20"/>
              </w:rPr>
              <w:t xml:space="preserve">para conformar un </w:t>
            </w:r>
            <w:proofErr w:type="spellStart"/>
            <w:r w:rsidRPr="00252D94">
              <w:rPr>
                <w:rFonts w:ascii="Arial" w:eastAsia="SymbolMT" w:hAnsi="Arial" w:cs="Arial"/>
                <w:b/>
                <w:color w:val="002060"/>
                <w:sz w:val="20"/>
                <w:szCs w:val="20"/>
              </w:rPr>
              <w:t>problemario</w:t>
            </w:r>
            <w:proofErr w:type="spellEnd"/>
            <w:r w:rsidRPr="00252D94">
              <w:rPr>
                <w:rFonts w:ascii="Arial" w:eastAsia="SymbolMT" w:hAnsi="Arial" w:cs="Arial"/>
                <w:b/>
                <w:color w:val="002060"/>
                <w:sz w:val="20"/>
                <w:szCs w:val="20"/>
              </w:rPr>
              <w:t>.</w:t>
            </w:r>
          </w:p>
          <w:p w14:paraId="4A2B3D7D" w14:textId="77777777" w:rsidR="00F605C3" w:rsidRPr="00890DFB" w:rsidRDefault="00890DFB" w:rsidP="00B22867">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t xml:space="preserve">Este trabajo se sube a la plataforma de </w:t>
            </w:r>
            <w:proofErr w:type="spellStart"/>
            <w:r w:rsidRPr="00890DFB">
              <w:rPr>
                <w:rFonts w:ascii="Arial" w:eastAsia="SymbolMT" w:hAnsi="Arial" w:cs="Arial"/>
                <w:sz w:val="20"/>
                <w:szCs w:val="20"/>
              </w:rPr>
              <w:t>classroom</w:t>
            </w:r>
            <w:proofErr w:type="spellEnd"/>
            <w:r w:rsidRPr="00890DFB">
              <w:rPr>
                <w:rFonts w:ascii="Arial" w:eastAsia="SymbolMT" w:hAnsi="Arial" w:cs="Arial"/>
                <w:sz w:val="20"/>
                <w:szCs w:val="20"/>
              </w:rPr>
              <w:t>.</w:t>
            </w:r>
          </w:p>
          <w:p w14:paraId="77E2B0AF" w14:textId="77777777" w:rsidR="00890DFB" w:rsidRDefault="00890DFB" w:rsidP="00B22867">
            <w:pPr>
              <w:autoSpaceDE w:val="0"/>
              <w:autoSpaceDN w:val="0"/>
              <w:adjustRightInd w:val="0"/>
              <w:jc w:val="both"/>
              <w:rPr>
                <w:rFonts w:ascii="Arial" w:eastAsia="SymbolMT" w:hAnsi="Arial" w:cs="Arial"/>
                <w:b/>
                <w:color w:val="002060"/>
                <w:sz w:val="20"/>
                <w:szCs w:val="20"/>
              </w:rPr>
            </w:pPr>
          </w:p>
          <w:p w14:paraId="4EA12654" w14:textId="77777777"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sidR="00890DFB">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sidR="00890DFB">
              <w:rPr>
                <w:rFonts w:ascii="Arial" w:eastAsia="SymbolMT" w:hAnsi="Arial" w:cs="Arial"/>
                <w:sz w:val="20"/>
                <w:szCs w:val="20"/>
              </w:rPr>
              <w:t xml:space="preserve"> </w:t>
            </w:r>
            <w:r w:rsidR="00D838B0">
              <w:rPr>
                <w:rFonts w:ascii="Arial" w:eastAsia="SymbolMT" w:hAnsi="Arial" w:cs="Arial"/>
                <w:sz w:val="20"/>
                <w:szCs w:val="20"/>
              </w:rPr>
              <w:t xml:space="preserve">y plasmarlo en una </w:t>
            </w:r>
            <w:r w:rsidR="00D838B0" w:rsidRPr="00D838B0">
              <w:rPr>
                <w:rFonts w:ascii="Arial" w:eastAsia="SymbolMT" w:hAnsi="Arial" w:cs="Arial"/>
                <w:b/>
                <w:color w:val="00B050"/>
                <w:sz w:val="20"/>
                <w:szCs w:val="20"/>
              </w:rPr>
              <w:t>libreta de apuntes.</w:t>
            </w:r>
          </w:p>
          <w:p w14:paraId="17484EFE" w14:textId="77777777" w:rsidR="00F605C3" w:rsidRPr="00F605C3" w:rsidRDefault="00F605C3" w:rsidP="00B22867">
            <w:pPr>
              <w:autoSpaceDE w:val="0"/>
              <w:autoSpaceDN w:val="0"/>
              <w:adjustRightInd w:val="0"/>
              <w:jc w:val="both"/>
              <w:rPr>
                <w:rFonts w:ascii="Arial" w:eastAsia="SymbolMT" w:hAnsi="Arial" w:cs="Arial"/>
                <w:sz w:val="20"/>
                <w:szCs w:val="20"/>
              </w:rPr>
            </w:pPr>
          </w:p>
          <w:p w14:paraId="4C0B1E05" w14:textId="77777777" w:rsidR="00996076" w:rsidRPr="00ED43F3" w:rsidRDefault="003B69A6" w:rsidP="00D838B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890DFB">
              <w:rPr>
                <w:rFonts w:ascii="Arial" w:eastAsia="SymbolMT" w:hAnsi="Arial" w:cs="Arial"/>
                <w:sz w:val="20"/>
                <w:szCs w:val="20"/>
              </w:rPr>
              <w:t xml:space="preserve"> </w:t>
            </w:r>
          </w:p>
        </w:tc>
        <w:tc>
          <w:tcPr>
            <w:tcW w:w="2599" w:type="dxa"/>
          </w:tcPr>
          <w:p w14:paraId="618B850C" w14:textId="77777777"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p>
          <w:p w14:paraId="407C1864" w14:textId="77777777" w:rsidR="00890DFB" w:rsidRDefault="00890DFB" w:rsidP="00B22867">
            <w:pPr>
              <w:pStyle w:val="Sinespaciado"/>
              <w:jc w:val="both"/>
              <w:rPr>
                <w:rFonts w:ascii="Arial" w:hAnsi="Arial" w:cs="Arial"/>
                <w:sz w:val="20"/>
                <w:szCs w:val="20"/>
              </w:rPr>
            </w:pPr>
          </w:p>
          <w:p w14:paraId="73C097E8" w14:textId="77777777" w:rsidR="00252D94" w:rsidRDefault="00252D94" w:rsidP="00B22867">
            <w:pPr>
              <w:pStyle w:val="Sinespaciado"/>
              <w:jc w:val="both"/>
              <w:rPr>
                <w:rFonts w:ascii="Arial" w:hAnsi="Arial" w:cs="Arial"/>
                <w:b/>
                <w:color w:val="002060"/>
                <w:sz w:val="20"/>
                <w:szCs w:val="20"/>
              </w:rPr>
            </w:pPr>
            <w:r>
              <w:rPr>
                <w:rFonts w:ascii="Arial" w:hAnsi="Arial" w:cs="Arial"/>
                <w:sz w:val="20"/>
                <w:szCs w:val="20"/>
              </w:rPr>
              <w:t xml:space="preserve">Proporciona los ejercicios de </w:t>
            </w:r>
            <w:r w:rsidR="00A96B16">
              <w:rPr>
                <w:rFonts w:ascii="Arial" w:hAnsi="Arial" w:cs="Arial"/>
                <w:sz w:val="20"/>
                <w:szCs w:val="20"/>
              </w:rPr>
              <w:t>transporte y asignación</w:t>
            </w:r>
            <w:r>
              <w:rPr>
                <w:rFonts w:ascii="Arial" w:hAnsi="Arial" w:cs="Arial"/>
                <w:sz w:val="20"/>
                <w:szCs w:val="20"/>
              </w:rPr>
              <w:t xml:space="preserve"> para conformar un </w:t>
            </w:r>
            <w:proofErr w:type="spellStart"/>
            <w:r w:rsidRPr="00252D94">
              <w:rPr>
                <w:rFonts w:ascii="Arial" w:hAnsi="Arial" w:cs="Arial"/>
                <w:b/>
                <w:color w:val="002060"/>
                <w:sz w:val="20"/>
                <w:szCs w:val="20"/>
              </w:rPr>
              <w:t>Problemario</w:t>
            </w:r>
            <w:proofErr w:type="spellEnd"/>
            <w:r w:rsidRPr="00252D94">
              <w:rPr>
                <w:rFonts w:ascii="Arial" w:hAnsi="Arial" w:cs="Arial"/>
                <w:b/>
                <w:color w:val="002060"/>
                <w:sz w:val="20"/>
                <w:szCs w:val="20"/>
              </w:rPr>
              <w:t>.</w:t>
            </w:r>
          </w:p>
          <w:p w14:paraId="3E90887B" w14:textId="77777777" w:rsidR="00890DFB" w:rsidRDefault="00890DFB" w:rsidP="00B22867">
            <w:pPr>
              <w:pStyle w:val="Sinespaciado"/>
              <w:jc w:val="both"/>
              <w:rPr>
                <w:rFonts w:ascii="Arial" w:hAnsi="Arial" w:cs="Arial"/>
                <w:sz w:val="20"/>
                <w:szCs w:val="20"/>
              </w:rPr>
            </w:pPr>
          </w:p>
          <w:p w14:paraId="49D0B16C" w14:textId="77777777" w:rsidR="00F605C3" w:rsidRPr="00D838B0" w:rsidRDefault="0085456A" w:rsidP="00B22867">
            <w:pPr>
              <w:pStyle w:val="Sinespaciado"/>
              <w:jc w:val="both"/>
              <w:rPr>
                <w:rFonts w:ascii="Arial" w:hAnsi="Arial" w:cs="Arial"/>
                <w:b/>
                <w:color w:val="00B050"/>
                <w:sz w:val="20"/>
                <w:szCs w:val="20"/>
              </w:rPr>
            </w:pPr>
            <w:r>
              <w:rPr>
                <w:rFonts w:ascii="Arial" w:hAnsi="Arial" w:cs="Arial"/>
                <w:sz w:val="20"/>
                <w:szCs w:val="20"/>
              </w:rPr>
              <w:t>Solicita la elaboración de los conceptos analizados en clases</w:t>
            </w:r>
            <w:r w:rsidR="00D838B0">
              <w:rPr>
                <w:rFonts w:ascii="Arial" w:hAnsi="Arial" w:cs="Arial"/>
                <w:sz w:val="20"/>
                <w:szCs w:val="20"/>
              </w:rPr>
              <w:t xml:space="preserve"> para presentarlos en una </w:t>
            </w:r>
            <w:r w:rsidR="00D838B0" w:rsidRPr="00D838B0">
              <w:rPr>
                <w:rFonts w:ascii="Arial" w:hAnsi="Arial" w:cs="Arial"/>
                <w:b/>
                <w:color w:val="00B050"/>
                <w:sz w:val="20"/>
                <w:szCs w:val="20"/>
              </w:rPr>
              <w:t>libreta de apuntes.</w:t>
            </w:r>
          </w:p>
          <w:p w14:paraId="663354CC" w14:textId="77777777" w:rsidR="00D838B0" w:rsidRDefault="00D838B0" w:rsidP="00B22867">
            <w:pPr>
              <w:pStyle w:val="Sinespaciado"/>
              <w:jc w:val="both"/>
              <w:rPr>
                <w:rFonts w:ascii="Arial" w:hAnsi="Arial" w:cs="Arial"/>
                <w:sz w:val="20"/>
                <w:szCs w:val="20"/>
              </w:rPr>
            </w:pPr>
          </w:p>
          <w:p w14:paraId="5A490AC5" w14:textId="77777777" w:rsidR="009832C1"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3F2F20A7" w14:textId="77777777" w:rsidR="00890DFB" w:rsidRPr="006E7CFB" w:rsidRDefault="00890DFB" w:rsidP="00B22867">
            <w:pPr>
              <w:pStyle w:val="Sinespaciado"/>
              <w:jc w:val="both"/>
              <w:rPr>
                <w:rFonts w:ascii="Arial" w:hAnsi="Arial" w:cs="Arial"/>
                <w:sz w:val="20"/>
                <w:szCs w:val="20"/>
              </w:rPr>
            </w:pPr>
          </w:p>
        </w:tc>
        <w:tc>
          <w:tcPr>
            <w:tcW w:w="3510" w:type="dxa"/>
          </w:tcPr>
          <w:p w14:paraId="0E046E87"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5B10EBEF"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3382730" w14:textId="77777777" w:rsidR="00FD6687" w:rsidRDefault="00FD6687" w:rsidP="00FD6687">
            <w:pPr>
              <w:pStyle w:val="Default"/>
              <w:rPr>
                <w:sz w:val="20"/>
                <w:szCs w:val="20"/>
              </w:rPr>
            </w:pPr>
            <w:r w:rsidRPr="008C0560">
              <w:rPr>
                <w:sz w:val="20"/>
                <w:szCs w:val="20"/>
              </w:rPr>
              <w:t xml:space="preserve"> </w:t>
            </w:r>
          </w:p>
          <w:p w14:paraId="0C441D7B" w14:textId="77777777" w:rsidR="00FD6687" w:rsidRPr="008C0560" w:rsidRDefault="00FD6687" w:rsidP="00FD6687">
            <w:pPr>
              <w:pStyle w:val="Default"/>
              <w:rPr>
                <w:sz w:val="20"/>
                <w:szCs w:val="20"/>
              </w:rPr>
            </w:pPr>
          </w:p>
          <w:p w14:paraId="2C2B9E46"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063ABD0"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AC30FDF" w14:textId="77777777" w:rsidR="00FD6687" w:rsidRDefault="00FD6687" w:rsidP="00FD6687">
            <w:pPr>
              <w:pStyle w:val="Default"/>
              <w:rPr>
                <w:sz w:val="20"/>
                <w:szCs w:val="20"/>
              </w:rPr>
            </w:pPr>
            <w:r w:rsidRPr="008C0560">
              <w:rPr>
                <w:sz w:val="20"/>
                <w:szCs w:val="20"/>
              </w:rPr>
              <w:t xml:space="preserve"> </w:t>
            </w:r>
          </w:p>
          <w:p w14:paraId="1844B887" w14:textId="77777777" w:rsidR="00FD6687" w:rsidRPr="008C0560" w:rsidRDefault="00FD6687" w:rsidP="00FD6687">
            <w:pPr>
              <w:pStyle w:val="Default"/>
              <w:rPr>
                <w:sz w:val="20"/>
                <w:szCs w:val="20"/>
              </w:rPr>
            </w:pPr>
          </w:p>
          <w:p w14:paraId="1F67D6B5" w14:textId="77777777" w:rsidR="00FD6687" w:rsidRPr="008C0560" w:rsidRDefault="00FD6687" w:rsidP="00FD6687">
            <w:pPr>
              <w:pStyle w:val="Default"/>
              <w:rPr>
                <w:sz w:val="20"/>
                <w:szCs w:val="20"/>
              </w:rPr>
            </w:pPr>
            <w:r w:rsidRPr="008C0560">
              <w:rPr>
                <w:sz w:val="20"/>
                <w:szCs w:val="20"/>
              </w:rPr>
              <w:t xml:space="preserve">Capacidad de aprender </w:t>
            </w:r>
          </w:p>
          <w:p w14:paraId="6DA4920D"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5D83F4AE"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27C57BD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F114013" w14:textId="77777777" w:rsidTr="00ED43F3">
        <w:tc>
          <w:tcPr>
            <w:tcW w:w="9180" w:type="dxa"/>
          </w:tcPr>
          <w:p w14:paraId="5E2D47D0"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0A28ECCE"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FFEBCA4" w14:textId="77777777" w:rsidTr="00ED43F3">
        <w:tc>
          <w:tcPr>
            <w:tcW w:w="9180" w:type="dxa"/>
          </w:tcPr>
          <w:p w14:paraId="33D3FD4F" w14:textId="77777777"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E12D5C">
              <w:rPr>
                <w:sz w:val="20"/>
                <w:szCs w:val="20"/>
              </w:rPr>
              <w:t>conceptos relativos a la programación no lineal</w:t>
            </w:r>
            <w:r w:rsidR="00F605C3">
              <w:rPr>
                <w:sz w:val="20"/>
                <w:szCs w:val="20"/>
              </w:rPr>
              <w:t>.</w:t>
            </w:r>
          </w:p>
        </w:tc>
        <w:tc>
          <w:tcPr>
            <w:tcW w:w="3816" w:type="dxa"/>
          </w:tcPr>
          <w:p w14:paraId="66A98275"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1A4E10B7" w14:textId="77777777" w:rsidTr="00ED43F3">
        <w:tc>
          <w:tcPr>
            <w:tcW w:w="9180" w:type="dxa"/>
          </w:tcPr>
          <w:p w14:paraId="3A9795E7" w14:textId="77777777"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procedimientos para r</w:t>
            </w:r>
            <w:r>
              <w:rPr>
                <w:sz w:val="20"/>
                <w:szCs w:val="20"/>
              </w:rPr>
              <w:t xml:space="preserve">esolver problemas de </w:t>
            </w:r>
            <w:r w:rsidR="00E12D5C">
              <w:rPr>
                <w:sz w:val="20"/>
                <w:szCs w:val="20"/>
              </w:rPr>
              <w:t>programación no lineal</w:t>
            </w:r>
            <w:r w:rsidR="007B4ED1">
              <w:rPr>
                <w:sz w:val="20"/>
                <w:szCs w:val="20"/>
              </w:rPr>
              <w:t>.</w:t>
            </w:r>
          </w:p>
        </w:tc>
        <w:tc>
          <w:tcPr>
            <w:tcW w:w="3816" w:type="dxa"/>
          </w:tcPr>
          <w:p w14:paraId="645E8CD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C5F4F69" w14:textId="77777777" w:rsidTr="00ED43F3">
        <w:tc>
          <w:tcPr>
            <w:tcW w:w="9180" w:type="dxa"/>
          </w:tcPr>
          <w:p w14:paraId="3FE3F294" w14:textId="77777777"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necesaria de programación no lineal</w:t>
            </w:r>
            <w:r w:rsidR="00F605C3">
              <w:rPr>
                <w:sz w:val="20"/>
                <w:szCs w:val="20"/>
              </w:rPr>
              <w:t>.</w:t>
            </w:r>
          </w:p>
        </w:tc>
        <w:tc>
          <w:tcPr>
            <w:tcW w:w="3816" w:type="dxa"/>
          </w:tcPr>
          <w:p w14:paraId="26DDF72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1B1A2C8D" w14:textId="77777777" w:rsidTr="00ED43F3">
        <w:tc>
          <w:tcPr>
            <w:tcW w:w="9180" w:type="dxa"/>
          </w:tcPr>
          <w:p w14:paraId="5F764A7B" w14:textId="77777777"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E12D5C">
              <w:rPr>
                <w:sz w:val="20"/>
                <w:szCs w:val="20"/>
              </w:rPr>
              <w:t xml:space="preserve"> programación no lineal.</w:t>
            </w:r>
          </w:p>
        </w:tc>
        <w:tc>
          <w:tcPr>
            <w:tcW w:w="3816" w:type="dxa"/>
          </w:tcPr>
          <w:p w14:paraId="58143AA2"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562BCC94" w14:textId="77777777" w:rsidR="00B43F84" w:rsidRDefault="00B43F84" w:rsidP="005053AB">
      <w:pPr>
        <w:pStyle w:val="Sinespaciado"/>
        <w:rPr>
          <w:rFonts w:ascii="Arial" w:hAnsi="Arial" w:cs="Arial"/>
          <w:sz w:val="20"/>
          <w:szCs w:val="20"/>
        </w:rPr>
      </w:pPr>
    </w:p>
    <w:p w14:paraId="69541BCF"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F35913B" w14:textId="77777777" w:rsidTr="00996076">
        <w:tc>
          <w:tcPr>
            <w:tcW w:w="1526" w:type="dxa"/>
          </w:tcPr>
          <w:p w14:paraId="5ABBD06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7237EB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6663708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FE13ED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08F07E29" w14:textId="77777777" w:rsidTr="00996076">
        <w:tc>
          <w:tcPr>
            <w:tcW w:w="1526" w:type="dxa"/>
            <w:vMerge w:val="restart"/>
          </w:tcPr>
          <w:p w14:paraId="551162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6F5AE1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A2595EE"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EF5ADE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14:paraId="721DDDC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ED1C0C1"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FDCA56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EC2FD12"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9737766" w14:textId="77777777" w:rsidR="00996076" w:rsidRPr="00862CFC" w:rsidRDefault="00996076" w:rsidP="00ED43F3">
            <w:pPr>
              <w:pStyle w:val="Sinespaciado"/>
              <w:rPr>
                <w:rFonts w:ascii="Arial" w:hAnsi="Arial" w:cs="Arial"/>
                <w:sz w:val="20"/>
                <w:szCs w:val="20"/>
              </w:rPr>
            </w:pPr>
          </w:p>
        </w:tc>
        <w:tc>
          <w:tcPr>
            <w:tcW w:w="1275" w:type="dxa"/>
          </w:tcPr>
          <w:p w14:paraId="5DB8786B"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554B6B20" w14:textId="77777777" w:rsidTr="00996076">
        <w:tc>
          <w:tcPr>
            <w:tcW w:w="1526" w:type="dxa"/>
            <w:vMerge/>
          </w:tcPr>
          <w:p w14:paraId="0D24A3D8" w14:textId="77777777" w:rsidR="00996076" w:rsidRPr="00862CFC" w:rsidRDefault="00996076" w:rsidP="00ED43F3">
            <w:pPr>
              <w:pStyle w:val="Sinespaciado"/>
              <w:rPr>
                <w:rFonts w:ascii="Arial" w:hAnsi="Arial" w:cs="Arial"/>
                <w:sz w:val="20"/>
                <w:szCs w:val="20"/>
              </w:rPr>
            </w:pPr>
          </w:p>
        </w:tc>
        <w:tc>
          <w:tcPr>
            <w:tcW w:w="1276" w:type="dxa"/>
          </w:tcPr>
          <w:p w14:paraId="51AE4AB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26763A7C"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0AE6A43" w14:textId="77777777" w:rsidR="00996076" w:rsidRPr="00862CFC" w:rsidRDefault="00996076" w:rsidP="00ED43F3">
            <w:pPr>
              <w:pStyle w:val="Sinespaciado"/>
              <w:rPr>
                <w:rFonts w:ascii="Arial" w:hAnsi="Arial" w:cs="Arial"/>
                <w:sz w:val="20"/>
                <w:szCs w:val="20"/>
              </w:rPr>
            </w:pPr>
          </w:p>
        </w:tc>
        <w:tc>
          <w:tcPr>
            <w:tcW w:w="1275" w:type="dxa"/>
          </w:tcPr>
          <w:p w14:paraId="5E2F3D3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46DD443E" w14:textId="77777777" w:rsidTr="00996076">
        <w:tc>
          <w:tcPr>
            <w:tcW w:w="1526" w:type="dxa"/>
            <w:vMerge/>
          </w:tcPr>
          <w:p w14:paraId="49597ACC" w14:textId="77777777" w:rsidR="00996076" w:rsidRPr="00862CFC" w:rsidRDefault="00996076" w:rsidP="00ED43F3">
            <w:pPr>
              <w:pStyle w:val="Sinespaciado"/>
              <w:rPr>
                <w:rFonts w:ascii="Arial" w:hAnsi="Arial" w:cs="Arial"/>
                <w:sz w:val="20"/>
                <w:szCs w:val="20"/>
              </w:rPr>
            </w:pPr>
          </w:p>
        </w:tc>
        <w:tc>
          <w:tcPr>
            <w:tcW w:w="1276" w:type="dxa"/>
          </w:tcPr>
          <w:p w14:paraId="08C8CB9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1A370D6A"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4D0A5FC4" w14:textId="77777777" w:rsidR="00996076" w:rsidRPr="00862CFC" w:rsidRDefault="00996076" w:rsidP="00ED43F3">
            <w:pPr>
              <w:pStyle w:val="Sinespaciado"/>
              <w:rPr>
                <w:rFonts w:ascii="Arial" w:hAnsi="Arial" w:cs="Arial"/>
                <w:sz w:val="20"/>
                <w:szCs w:val="20"/>
              </w:rPr>
            </w:pPr>
          </w:p>
        </w:tc>
        <w:tc>
          <w:tcPr>
            <w:tcW w:w="1275" w:type="dxa"/>
          </w:tcPr>
          <w:p w14:paraId="2208CE40"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3B9CF767" w14:textId="77777777" w:rsidTr="00996076">
        <w:tc>
          <w:tcPr>
            <w:tcW w:w="1526" w:type="dxa"/>
            <w:vMerge/>
          </w:tcPr>
          <w:p w14:paraId="318FD3F1" w14:textId="77777777" w:rsidR="00996076" w:rsidRPr="00862CFC" w:rsidRDefault="00996076" w:rsidP="00ED43F3">
            <w:pPr>
              <w:pStyle w:val="Sinespaciado"/>
              <w:rPr>
                <w:rFonts w:ascii="Arial" w:hAnsi="Arial" w:cs="Arial"/>
                <w:sz w:val="20"/>
                <w:szCs w:val="20"/>
              </w:rPr>
            </w:pPr>
          </w:p>
        </w:tc>
        <w:tc>
          <w:tcPr>
            <w:tcW w:w="1276" w:type="dxa"/>
          </w:tcPr>
          <w:p w14:paraId="75C2A11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6AAAF58" w14:textId="77777777" w:rsidR="00996076" w:rsidRDefault="00996076" w:rsidP="00ED43F3">
            <w:pPr>
              <w:pStyle w:val="Default"/>
              <w:rPr>
                <w:sz w:val="20"/>
                <w:szCs w:val="20"/>
              </w:rPr>
            </w:pPr>
            <w:r>
              <w:rPr>
                <w:sz w:val="20"/>
                <w:szCs w:val="20"/>
              </w:rPr>
              <w:t xml:space="preserve">Cumple dos de los indicadores definidos en el desempeño excelente. </w:t>
            </w:r>
          </w:p>
          <w:p w14:paraId="1D15A19B" w14:textId="77777777" w:rsidR="00996076" w:rsidRPr="00862CFC" w:rsidRDefault="00996076" w:rsidP="00ED43F3">
            <w:pPr>
              <w:pStyle w:val="Sinespaciado"/>
              <w:rPr>
                <w:rFonts w:ascii="Arial" w:hAnsi="Arial" w:cs="Arial"/>
                <w:sz w:val="20"/>
                <w:szCs w:val="20"/>
              </w:rPr>
            </w:pPr>
          </w:p>
        </w:tc>
        <w:tc>
          <w:tcPr>
            <w:tcW w:w="1275" w:type="dxa"/>
          </w:tcPr>
          <w:p w14:paraId="61E57A98"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21217DAC" w14:textId="77777777" w:rsidTr="00996076">
        <w:tc>
          <w:tcPr>
            <w:tcW w:w="1526" w:type="dxa"/>
          </w:tcPr>
          <w:p w14:paraId="0FCC10A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22A6745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6C8DEA7"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3129259" w14:textId="77777777" w:rsidR="00996076" w:rsidRPr="00862CFC" w:rsidRDefault="00996076" w:rsidP="00ED43F3">
            <w:pPr>
              <w:pStyle w:val="Sinespaciado"/>
              <w:rPr>
                <w:rFonts w:ascii="Arial" w:hAnsi="Arial" w:cs="Arial"/>
                <w:sz w:val="20"/>
                <w:szCs w:val="20"/>
              </w:rPr>
            </w:pPr>
          </w:p>
        </w:tc>
        <w:tc>
          <w:tcPr>
            <w:tcW w:w="1275" w:type="dxa"/>
          </w:tcPr>
          <w:p w14:paraId="3A85267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1CDEEC2E" w14:textId="77777777" w:rsidR="00C80E00" w:rsidRDefault="00C80E00" w:rsidP="00996076">
      <w:pPr>
        <w:pStyle w:val="Sinespaciado"/>
        <w:rPr>
          <w:rFonts w:ascii="Arial" w:hAnsi="Arial" w:cs="Arial"/>
          <w:sz w:val="20"/>
          <w:szCs w:val="20"/>
        </w:rPr>
      </w:pPr>
    </w:p>
    <w:p w14:paraId="2F175922"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71CDAAFF" w14:textId="77777777" w:rsidTr="00154D00">
        <w:tc>
          <w:tcPr>
            <w:tcW w:w="2660" w:type="dxa"/>
          </w:tcPr>
          <w:p w14:paraId="2DC33E93"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6446359" w14:textId="77777777" w:rsidR="00996076" w:rsidRPr="00F018D0" w:rsidRDefault="00996076" w:rsidP="00ED43F3">
            <w:pPr>
              <w:rPr>
                <w:rFonts w:ascii="Arial" w:eastAsia="Calibri" w:hAnsi="Arial" w:cs="Arial"/>
              </w:rPr>
            </w:pPr>
          </w:p>
        </w:tc>
        <w:tc>
          <w:tcPr>
            <w:tcW w:w="992" w:type="dxa"/>
          </w:tcPr>
          <w:p w14:paraId="78A40DEB"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8B6E03D"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AC5655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5AE9A8B8" w14:textId="77777777" w:rsidTr="00154D00">
        <w:tc>
          <w:tcPr>
            <w:tcW w:w="2660" w:type="dxa"/>
          </w:tcPr>
          <w:p w14:paraId="7A25E428" w14:textId="77777777" w:rsidR="00996076" w:rsidRPr="00F018D0" w:rsidRDefault="00996076" w:rsidP="00ED43F3">
            <w:pPr>
              <w:rPr>
                <w:rFonts w:ascii="Arial" w:eastAsia="Calibri" w:hAnsi="Arial" w:cs="Arial"/>
              </w:rPr>
            </w:pPr>
          </w:p>
        </w:tc>
        <w:tc>
          <w:tcPr>
            <w:tcW w:w="992" w:type="dxa"/>
          </w:tcPr>
          <w:p w14:paraId="1AAEC58C" w14:textId="77777777" w:rsidR="00996076" w:rsidRPr="00F018D0" w:rsidRDefault="00996076" w:rsidP="00ED43F3">
            <w:pPr>
              <w:rPr>
                <w:rFonts w:ascii="Arial" w:eastAsia="Calibri" w:hAnsi="Arial" w:cs="Arial"/>
              </w:rPr>
            </w:pPr>
          </w:p>
        </w:tc>
        <w:tc>
          <w:tcPr>
            <w:tcW w:w="1134" w:type="dxa"/>
          </w:tcPr>
          <w:p w14:paraId="3DDD5ECE"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08AE198"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1AFD7F7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0A103D85"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2C14D4C2"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632EE38" w14:textId="77777777" w:rsidR="00996076" w:rsidRPr="00F018D0" w:rsidRDefault="00996076" w:rsidP="00ED43F3">
            <w:pPr>
              <w:rPr>
                <w:rFonts w:ascii="Arial" w:eastAsia="Calibri" w:hAnsi="Arial" w:cs="Arial"/>
              </w:rPr>
            </w:pPr>
          </w:p>
        </w:tc>
      </w:tr>
      <w:tr w:rsidR="00154D00" w:rsidRPr="00F018D0" w14:paraId="4FB2C192" w14:textId="77777777" w:rsidTr="00154D00">
        <w:tc>
          <w:tcPr>
            <w:tcW w:w="2660" w:type="dxa"/>
          </w:tcPr>
          <w:p w14:paraId="50FA7488"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556F8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FA3897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FDE9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DE4BF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015B90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C67D0A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BD715D"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Realiza trabajo de investigación de conceptos relativos a la programación no lineal.</w:t>
            </w:r>
          </w:p>
        </w:tc>
      </w:tr>
      <w:tr w:rsidR="00154D00" w:rsidRPr="00F018D0" w14:paraId="6D253A64" w14:textId="77777777" w:rsidTr="00154D00">
        <w:tc>
          <w:tcPr>
            <w:tcW w:w="2660" w:type="dxa"/>
          </w:tcPr>
          <w:p w14:paraId="17B8CE24" w14:textId="77777777" w:rsidR="00154D00" w:rsidRPr="009B4DB5" w:rsidRDefault="00154D00" w:rsidP="00154D00">
            <w:pPr>
              <w:rPr>
                <w:rFonts w:ascii="Arial" w:eastAsia="Calibri" w:hAnsi="Arial" w:cs="Arial"/>
                <w:sz w:val="20"/>
                <w:szCs w:val="20"/>
              </w:rPr>
            </w:pPr>
            <w:proofErr w:type="spellStart"/>
            <w:proofErr w:type="gramStart"/>
            <w:r>
              <w:rPr>
                <w:rFonts w:ascii="Arial" w:eastAsia="Calibri" w:hAnsi="Arial" w:cs="Arial"/>
                <w:sz w:val="20"/>
                <w:szCs w:val="20"/>
              </w:rPr>
              <w:lastRenderedPageBreak/>
              <w:t>Problemario</w:t>
            </w:r>
            <w:proofErr w:type="spellEnd"/>
            <w:r>
              <w:rPr>
                <w:rFonts w:ascii="Arial" w:eastAsia="Calibri" w:hAnsi="Arial" w:cs="Arial"/>
                <w:sz w:val="20"/>
                <w:szCs w:val="20"/>
              </w:rPr>
              <w:t xml:space="preserve"> </w:t>
            </w:r>
            <w:r w:rsidRPr="009B4DB5">
              <w:rPr>
                <w:rFonts w:ascii="Arial" w:eastAsia="Calibri" w:hAnsi="Arial" w:cs="Arial"/>
                <w:sz w:val="20"/>
                <w:szCs w:val="20"/>
              </w:rPr>
              <w:t xml:space="preserve"> (</w:t>
            </w:r>
            <w:proofErr w:type="gramEnd"/>
            <w:r w:rsidRPr="009B4DB5">
              <w:rPr>
                <w:rFonts w:ascii="Arial" w:eastAsia="Calibri" w:hAnsi="Arial" w:cs="Arial"/>
                <w:sz w:val="20"/>
                <w:szCs w:val="20"/>
              </w:rPr>
              <w:t>lista cotejo)</w:t>
            </w:r>
          </w:p>
        </w:tc>
        <w:tc>
          <w:tcPr>
            <w:tcW w:w="992" w:type="dxa"/>
          </w:tcPr>
          <w:p w14:paraId="27C8F539"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37463B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2380A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0AB66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A05127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FA2702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5B49E2F"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Aplica los procedimientos para resolver problemas de programación no lineal.</w:t>
            </w:r>
          </w:p>
        </w:tc>
      </w:tr>
      <w:tr w:rsidR="00154D00" w:rsidRPr="00F018D0" w14:paraId="0F5A8460" w14:textId="77777777" w:rsidTr="00154D00">
        <w:tc>
          <w:tcPr>
            <w:tcW w:w="2660" w:type="dxa"/>
          </w:tcPr>
          <w:p w14:paraId="483DF13C"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B5C5BA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134A26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B4744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82DF2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BDF8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3EDE10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7DE89D5" w14:textId="77777777" w:rsidR="00154D00" w:rsidRPr="00E12D5C" w:rsidRDefault="00154D00" w:rsidP="00154D00">
            <w:pPr>
              <w:jc w:val="both"/>
              <w:rPr>
                <w:rFonts w:ascii="Arial" w:eastAsia="Calibri" w:hAnsi="Arial" w:cs="Arial"/>
                <w:b/>
                <w:sz w:val="20"/>
                <w:szCs w:val="20"/>
              </w:rPr>
            </w:pPr>
            <w:r w:rsidRPr="00E12D5C">
              <w:rPr>
                <w:rFonts w:ascii="Arial" w:hAnsi="Arial" w:cs="Arial"/>
                <w:sz w:val="20"/>
                <w:szCs w:val="20"/>
              </w:rPr>
              <w:t>Posee la información necesaria de programación no lineal.</w:t>
            </w:r>
          </w:p>
        </w:tc>
      </w:tr>
      <w:tr w:rsidR="00154D00" w:rsidRPr="00F018D0" w14:paraId="14D4C4F1" w14:textId="77777777" w:rsidTr="00154D00">
        <w:tc>
          <w:tcPr>
            <w:tcW w:w="2660" w:type="dxa"/>
          </w:tcPr>
          <w:p w14:paraId="1E95221B"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A4A275F"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9D53EE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4DA0FA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2C96A82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BD7BA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423E1BF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3C4ED69"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Demuestra el aprendizaje adquirido en clases respecto a la programación no lineal.</w:t>
            </w:r>
          </w:p>
        </w:tc>
      </w:tr>
      <w:tr w:rsidR="00996076" w:rsidRPr="00F018D0" w14:paraId="0A426D06" w14:textId="77777777" w:rsidTr="00154D00">
        <w:tc>
          <w:tcPr>
            <w:tcW w:w="2660" w:type="dxa"/>
          </w:tcPr>
          <w:p w14:paraId="41940554"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669D2EB2"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71551E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47F50D8C"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1F1597E4"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1A70CC1D"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453368B"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76073AC" w14:textId="77777777" w:rsidR="00996076" w:rsidRPr="00F018D0" w:rsidRDefault="00996076" w:rsidP="00ED43F3">
            <w:pPr>
              <w:rPr>
                <w:rFonts w:ascii="Arial" w:eastAsia="Calibri" w:hAnsi="Arial" w:cs="Arial"/>
              </w:rPr>
            </w:pPr>
          </w:p>
        </w:tc>
      </w:tr>
    </w:tbl>
    <w:p w14:paraId="315D22FF" w14:textId="77777777" w:rsidR="00B43F84" w:rsidRDefault="00B43F84" w:rsidP="005053AB">
      <w:pPr>
        <w:pStyle w:val="Sinespaciado"/>
        <w:rPr>
          <w:rFonts w:ascii="Arial" w:hAnsi="Arial" w:cs="Arial"/>
          <w:sz w:val="20"/>
          <w:szCs w:val="20"/>
        </w:rPr>
      </w:pPr>
    </w:p>
    <w:p w14:paraId="5D1463BB" w14:textId="77777777" w:rsidR="00FD6687" w:rsidRDefault="00FD6687" w:rsidP="005053AB">
      <w:pPr>
        <w:pStyle w:val="Sinespaciado"/>
        <w:rPr>
          <w:rFonts w:ascii="Arial" w:hAnsi="Arial" w:cs="Arial"/>
          <w:sz w:val="20"/>
          <w:szCs w:val="20"/>
        </w:rPr>
      </w:pPr>
    </w:p>
    <w:p w14:paraId="7242E7A1" w14:textId="77777777" w:rsidR="00AB69EB" w:rsidRDefault="00AB69EB" w:rsidP="005053AB">
      <w:pPr>
        <w:pStyle w:val="Sinespaciado"/>
        <w:rPr>
          <w:rFonts w:ascii="Arial" w:hAnsi="Arial" w:cs="Arial"/>
          <w:sz w:val="20"/>
          <w:szCs w:val="20"/>
        </w:rPr>
      </w:pPr>
    </w:p>
    <w:p w14:paraId="0BBCFE82" w14:textId="77777777" w:rsidR="00AB69EB" w:rsidRDefault="00AB69EB" w:rsidP="005053AB">
      <w:pPr>
        <w:pStyle w:val="Sinespaciado"/>
        <w:rPr>
          <w:rFonts w:ascii="Arial" w:hAnsi="Arial" w:cs="Arial"/>
          <w:sz w:val="20"/>
          <w:szCs w:val="20"/>
        </w:rPr>
      </w:pPr>
    </w:p>
    <w:p w14:paraId="6C7C6DCE" w14:textId="77777777" w:rsidR="00AB69EB" w:rsidRDefault="00D838B0" w:rsidP="00D838B0">
      <w:pPr>
        <w:pStyle w:val="Sinespaciado"/>
        <w:tabs>
          <w:tab w:val="left" w:pos="7965"/>
        </w:tabs>
        <w:rPr>
          <w:rFonts w:ascii="Arial" w:hAnsi="Arial" w:cs="Arial"/>
          <w:sz w:val="20"/>
          <w:szCs w:val="20"/>
        </w:rPr>
      </w:pPr>
      <w:r>
        <w:rPr>
          <w:rFonts w:ascii="Arial" w:hAnsi="Arial" w:cs="Arial"/>
          <w:sz w:val="20"/>
          <w:szCs w:val="20"/>
        </w:rPr>
        <w:tab/>
      </w:r>
    </w:p>
    <w:p w14:paraId="7C8D7AF5" w14:textId="77777777" w:rsidR="00D838B0" w:rsidRDefault="00D838B0" w:rsidP="00D838B0">
      <w:pPr>
        <w:pStyle w:val="Sinespaciado"/>
        <w:tabs>
          <w:tab w:val="left" w:pos="7965"/>
        </w:tabs>
        <w:rPr>
          <w:rFonts w:ascii="Arial" w:hAnsi="Arial" w:cs="Arial"/>
          <w:sz w:val="20"/>
          <w:szCs w:val="20"/>
        </w:rPr>
      </w:pPr>
    </w:p>
    <w:p w14:paraId="5AB30469" w14:textId="77777777" w:rsidR="00AB69EB" w:rsidRDefault="00AB69EB" w:rsidP="005053AB">
      <w:pPr>
        <w:pStyle w:val="Sinespaciado"/>
        <w:rPr>
          <w:rFonts w:ascii="Arial" w:hAnsi="Arial" w:cs="Arial"/>
          <w:sz w:val="20"/>
          <w:szCs w:val="20"/>
        </w:rPr>
      </w:pPr>
    </w:p>
    <w:p w14:paraId="20BD1048"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89776F" w:rsidRPr="00862CFC" w14:paraId="06893772" w14:textId="77777777" w:rsidTr="00F427B2">
        <w:tc>
          <w:tcPr>
            <w:tcW w:w="1838" w:type="dxa"/>
          </w:tcPr>
          <w:p w14:paraId="10264F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28BF2E8D"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49699E8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73F4846D" w14:textId="043F14CF" w:rsidR="0089776F" w:rsidRPr="00F42689" w:rsidRDefault="0042760F" w:rsidP="005521DB">
            <w:pPr>
              <w:autoSpaceDE w:val="0"/>
              <w:autoSpaceDN w:val="0"/>
              <w:adjustRightInd w:val="0"/>
              <w:jc w:val="both"/>
              <w:rPr>
                <w:rFonts w:ascii="Arial" w:hAnsi="Arial" w:cs="Arial"/>
                <w:sz w:val="20"/>
                <w:szCs w:val="20"/>
              </w:rPr>
            </w:pPr>
            <w:r w:rsidRPr="0042760F">
              <w:rPr>
                <w:rFonts w:ascii="Arial" w:hAnsi="Arial" w:cs="Arial"/>
                <w:color w:val="000000"/>
                <w:sz w:val="20"/>
                <w:szCs w:val="20"/>
              </w:rPr>
              <w:t>Específicas: Conoce las diferentes alternativas de transporte de mercancías y seleccionar la más adecuada.</w:t>
            </w:r>
          </w:p>
        </w:tc>
      </w:tr>
    </w:tbl>
    <w:p w14:paraId="5920CEFA"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7"/>
        <w:gridCol w:w="2513"/>
        <w:gridCol w:w="2578"/>
        <w:gridCol w:w="3459"/>
        <w:gridCol w:w="1819"/>
      </w:tblGrid>
      <w:tr w:rsidR="008466C5" w:rsidRPr="00862CFC" w14:paraId="1CA28060" w14:textId="77777777" w:rsidTr="005D2263">
        <w:tc>
          <w:tcPr>
            <w:tcW w:w="2660" w:type="dxa"/>
          </w:tcPr>
          <w:p w14:paraId="5AB140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5CFEE6B5"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9E58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6617A7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4A36D3C"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8466C5" w:rsidRPr="00862CFC" w14:paraId="037DFE13" w14:textId="77777777" w:rsidTr="005D2263">
        <w:tc>
          <w:tcPr>
            <w:tcW w:w="2660" w:type="dxa"/>
          </w:tcPr>
          <w:p w14:paraId="261150FC" w14:textId="01AFDF26" w:rsidR="00A15D78" w:rsidRDefault="00A15D78" w:rsidP="00AA08CF">
            <w:pPr>
              <w:autoSpaceDE w:val="0"/>
              <w:autoSpaceDN w:val="0"/>
              <w:adjustRightInd w:val="0"/>
              <w:jc w:val="both"/>
              <w:rPr>
                <w:rFonts w:ascii="Arial" w:hAnsi="Arial" w:cs="Arial"/>
                <w:b/>
                <w:bCs/>
                <w:sz w:val="20"/>
                <w:szCs w:val="20"/>
              </w:rPr>
            </w:pPr>
            <w:r>
              <w:rPr>
                <w:rFonts w:ascii="Arial" w:hAnsi="Arial" w:cs="Arial"/>
                <w:b/>
                <w:bCs/>
                <w:sz w:val="20"/>
                <w:szCs w:val="20"/>
              </w:rPr>
              <w:t xml:space="preserve">4. </w:t>
            </w:r>
            <w:r w:rsidRPr="00A15D78">
              <w:rPr>
                <w:rFonts w:ascii="Arial" w:hAnsi="Arial" w:cs="Arial"/>
                <w:b/>
                <w:bCs/>
                <w:sz w:val="20"/>
                <w:szCs w:val="20"/>
              </w:rPr>
              <w:t>Sistemas de transporte</w:t>
            </w:r>
          </w:p>
          <w:p w14:paraId="0AB8D99C" w14:textId="77777777" w:rsidR="00A15D78" w:rsidRDefault="00A15D78" w:rsidP="00AA08CF">
            <w:pPr>
              <w:autoSpaceDE w:val="0"/>
              <w:autoSpaceDN w:val="0"/>
              <w:adjustRightInd w:val="0"/>
              <w:jc w:val="both"/>
              <w:rPr>
                <w:rFonts w:ascii="Arial" w:hAnsi="Arial" w:cs="Arial"/>
                <w:sz w:val="20"/>
                <w:szCs w:val="20"/>
              </w:rPr>
            </w:pPr>
            <w:r w:rsidRPr="00A15D78">
              <w:rPr>
                <w:rFonts w:ascii="Arial" w:hAnsi="Arial" w:cs="Arial"/>
                <w:sz w:val="20"/>
                <w:szCs w:val="20"/>
              </w:rPr>
              <w:t xml:space="preserve">4.1. Técnicas de selección de transporte. </w:t>
            </w:r>
          </w:p>
          <w:p w14:paraId="1D4C1F2B" w14:textId="77777777" w:rsidR="00A15D78" w:rsidRDefault="00A15D78" w:rsidP="00AA08CF">
            <w:pPr>
              <w:autoSpaceDE w:val="0"/>
              <w:autoSpaceDN w:val="0"/>
              <w:adjustRightInd w:val="0"/>
              <w:jc w:val="both"/>
              <w:rPr>
                <w:rFonts w:ascii="Arial" w:hAnsi="Arial" w:cs="Arial"/>
                <w:sz w:val="20"/>
                <w:szCs w:val="20"/>
              </w:rPr>
            </w:pPr>
            <w:r w:rsidRPr="00A15D78">
              <w:rPr>
                <w:rFonts w:ascii="Arial" w:hAnsi="Arial" w:cs="Arial"/>
                <w:sz w:val="20"/>
                <w:szCs w:val="20"/>
              </w:rPr>
              <w:t xml:space="preserve">4.2. Trámites aduanales. 4.3. Tráfico. </w:t>
            </w:r>
          </w:p>
          <w:p w14:paraId="5FF11BB2" w14:textId="1EA5C7AF" w:rsidR="00AA08CF" w:rsidRPr="00A15D78" w:rsidRDefault="00A15D78" w:rsidP="00AA08CF">
            <w:pPr>
              <w:autoSpaceDE w:val="0"/>
              <w:autoSpaceDN w:val="0"/>
              <w:adjustRightInd w:val="0"/>
              <w:jc w:val="both"/>
              <w:rPr>
                <w:rFonts w:ascii="Arial" w:hAnsi="Arial" w:cs="Arial"/>
                <w:sz w:val="20"/>
                <w:szCs w:val="20"/>
              </w:rPr>
            </w:pPr>
            <w:r w:rsidRPr="00A15D78">
              <w:rPr>
                <w:rFonts w:ascii="Arial" w:hAnsi="Arial" w:cs="Arial"/>
                <w:sz w:val="20"/>
                <w:szCs w:val="20"/>
              </w:rPr>
              <w:t>4.4. Selección de rutas de transporte</w:t>
            </w:r>
            <w:r>
              <w:rPr>
                <w:rFonts w:ascii="Arial" w:hAnsi="Arial" w:cs="Arial"/>
                <w:sz w:val="20"/>
                <w:szCs w:val="20"/>
              </w:rPr>
              <w:t>.</w:t>
            </w:r>
          </w:p>
        </w:tc>
        <w:tc>
          <w:tcPr>
            <w:tcW w:w="2538" w:type="dxa"/>
          </w:tcPr>
          <w:p w14:paraId="3FC06CA8" w14:textId="77777777" w:rsidR="0089776F" w:rsidRPr="006D1CBF"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Analiza diversos textos </w:t>
            </w:r>
            <w:r w:rsidR="00967561">
              <w:rPr>
                <w:rFonts w:ascii="Arial" w:eastAsia="SymbolMT" w:hAnsi="Arial" w:cs="Arial"/>
                <w:sz w:val="20"/>
                <w:szCs w:val="20"/>
              </w:rPr>
              <w:t>relativos a la</w:t>
            </w:r>
            <w:r w:rsidR="00A96B16">
              <w:rPr>
                <w:rFonts w:ascii="Arial" w:eastAsia="SymbolMT" w:hAnsi="Arial" w:cs="Arial"/>
                <w:sz w:val="20"/>
                <w:szCs w:val="20"/>
              </w:rPr>
              <w:t>s líneas de espera</w:t>
            </w:r>
            <w:r w:rsidR="007B4ED1">
              <w:rPr>
                <w:rFonts w:ascii="Arial" w:eastAsia="SymbolMT" w:hAnsi="Arial" w:cs="Arial"/>
                <w:sz w:val="20"/>
                <w:szCs w:val="20"/>
              </w:rPr>
              <w:t xml:space="preserve"> para</w:t>
            </w:r>
            <w:r>
              <w:rPr>
                <w:rFonts w:ascii="Arial" w:eastAsia="SymbolMT" w:hAnsi="Arial" w:cs="Arial"/>
                <w:sz w:val="20"/>
                <w:szCs w:val="20"/>
              </w:rPr>
              <w:t xml:space="preserve">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r w:rsidR="006D1CBF" w:rsidRPr="006D1CBF">
              <w:rPr>
                <w:rFonts w:ascii="Arial" w:eastAsia="SymbolMT" w:hAnsi="Arial" w:cs="Arial"/>
                <w:sz w:val="20"/>
                <w:szCs w:val="20"/>
              </w:rPr>
              <w:t xml:space="preserve">Se debe subir en la plataforma de </w:t>
            </w:r>
            <w:proofErr w:type="spellStart"/>
            <w:r w:rsidR="006D1CBF" w:rsidRPr="006D1CBF">
              <w:rPr>
                <w:rFonts w:ascii="Arial" w:eastAsia="SymbolMT" w:hAnsi="Arial" w:cs="Arial"/>
                <w:sz w:val="20"/>
                <w:szCs w:val="20"/>
              </w:rPr>
              <w:t>classroom</w:t>
            </w:r>
            <w:proofErr w:type="spellEnd"/>
            <w:r w:rsidR="006D1CBF" w:rsidRPr="006D1CBF">
              <w:rPr>
                <w:rFonts w:ascii="Arial" w:eastAsia="SymbolMT" w:hAnsi="Arial" w:cs="Arial"/>
                <w:sz w:val="20"/>
                <w:szCs w:val="20"/>
              </w:rPr>
              <w:t>.</w:t>
            </w:r>
          </w:p>
          <w:p w14:paraId="54153F93" w14:textId="77777777" w:rsidR="002649BC" w:rsidRPr="0089776F" w:rsidRDefault="002649BC" w:rsidP="00C71593">
            <w:pPr>
              <w:autoSpaceDE w:val="0"/>
              <w:autoSpaceDN w:val="0"/>
              <w:adjustRightInd w:val="0"/>
              <w:jc w:val="both"/>
              <w:rPr>
                <w:rFonts w:ascii="Arial" w:eastAsia="SymbolMT" w:hAnsi="Arial" w:cs="Arial"/>
                <w:sz w:val="20"/>
                <w:szCs w:val="20"/>
              </w:rPr>
            </w:pPr>
          </w:p>
          <w:p w14:paraId="4E34BC60" w14:textId="77777777" w:rsidR="00C71593"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A96B16">
              <w:rPr>
                <w:rFonts w:ascii="Arial" w:eastAsia="SymbolMT" w:hAnsi="Arial" w:cs="Arial"/>
                <w:sz w:val="20"/>
                <w:szCs w:val="20"/>
              </w:rPr>
              <w:t>s analizados en clases sobre la</w:t>
            </w:r>
            <w:r w:rsidR="00BF5EDE">
              <w:rPr>
                <w:rFonts w:ascii="Arial" w:eastAsia="SymbolMT" w:hAnsi="Arial" w:cs="Arial"/>
                <w:sz w:val="20"/>
                <w:szCs w:val="20"/>
              </w:rPr>
              <w:t xml:space="preserve">s </w:t>
            </w:r>
            <w:r w:rsidR="00A96B16">
              <w:rPr>
                <w:rFonts w:ascii="Arial" w:eastAsia="SymbolMT" w:hAnsi="Arial" w:cs="Arial"/>
                <w:sz w:val="20"/>
                <w:szCs w:val="20"/>
              </w:rPr>
              <w:t>líneas de espera</w:t>
            </w:r>
            <w:r w:rsidR="00BF5EDE">
              <w:rPr>
                <w:rFonts w:ascii="Arial" w:eastAsia="SymbolMT" w:hAnsi="Arial" w:cs="Arial"/>
                <w:sz w:val="20"/>
                <w:szCs w:val="20"/>
              </w:rPr>
              <w:t xml:space="preserve"> </w:t>
            </w:r>
            <w:r>
              <w:rPr>
                <w:rFonts w:ascii="Arial" w:eastAsia="SymbolMT" w:hAnsi="Arial" w:cs="Arial"/>
                <w:sz w:val="20"/>
                <w:szCs w:val="20"/>
              </w:rPr>
              <w:t xml:space="preserve">para resolver un </w:t>
            </w:r>
            <w:proofErr w:type="spellStart"/>
            <w:r w:rsidRPr="002649BC">
              <w:rPr>
                <w:rFonts w:ascii="Arial" w:eastAsia="SymbolMT" w:hAnsi="Arial" w:cs="Arial"/>
                <w:b/>
                <w:color w:val="1F3864" w:themeColor="accent5" w:themeShade="80"/>
                <w:sz w:val="20"/>
                <w:szCs w:val="20"/>
              </w:rPr>
              <w:t>Problemario</w:t>
            </w:r>
            <w:proofErr w:type="spellEnd"/>
            <w:r w:rsidRPr="002649BC">
              <w:rPr>
                <w:rFonts w:ascii="Arial" w:eastAsia="SymbolMT" w:hAnsi="Arial" w:cs="Arial"/>
                <w:b/>
                <w:color w:val="1F3864" w:themeColor="accent5" w:themeShade="80"/>
                <w:sz w:val="20"/>
                <w:szCs w:val="20"/>
              </w:rPr>
              <w:t>.</w:t>
            </w:r>
          </w:p>
          <w:p w14:paraId="582B7DC6" w14:textId="77777777" w:rsidR="002649BC" w:rsidRDefault="006D1CBF"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Esta actividad 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1784F909" w14:textId="77777777" w:rsidR="006D1CBF" w:rsidRDefault="006D1CBF" w:rsidP="00C71593">
            <w:pPr>
              <w:autoSpaceDE w:val="0"/>
              <w:autoSpaceDN w:val="0"/>
              <w:adjustRightInd w:val="0"/>
              <w:jc w:val="both"/>
              <w:rPr>
                <w:rFonts w:ascii="Arial" w:eastAsia="SymbolMT" w:hAnsi="Arial" w:cs="Arial"/>
                <w:sz w:val="20"/>
                <w:szCs w:val="20"/>
              </w:rPr>
            </w:pPr>
          </w:p>
          <w:p w14:paraId="63529B85" w14:textId="77777777"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lastRenderedPageBreak/>
              <w:t>Los conceptos</w:t>
            </w:r>
            <w:r w:rsidR="00BF5EDE">
              <w:rPr>
                <w:rFonts w:ascii="Arial" w:eastAsia="SymbolMT" w:hAnsi="Arial" w:cs="Arial"/>
                <w:sz w:val="20"/>
                <w:szCs w:val="20"/>
              </w:rPr>
              <w:t xml:space="preserve"> de la</w:t>
            </w:r>
            <w:r w:rsidR="006D1CBF">
              <w:rPr>
                <w:rFonts w:ascii="Arial" w:eastAsia="SymbolMT" w:hAnsi="Arial" w:cs="Arial"/>
                <w:sz w:val="20"/>
                <w:szCs w:val="20"/>
              </w:rPr>
              <w:t xml:space="preserve">s líneas de espera </w:t>
            </w:r>
            <w:r w:rsidR="00BF5EDE">
              <w:rPr>
                <w:rFonts w:ascii="Arial" w:eastAsia="SymbolMT" w:hAnsi="Arial" w:cs="Arial"/>
                <w:sz w:val="20"/>
                <w:szCs w:val="20"/>
              </w:rPr>
              <w:t xml:space="preserve">y ejemplos </w:t>
            </w:r>
            <w:r w:rsidR="006D1CBF">
              <w:rPr>
                <w:rFonts w:ascii="Arial" w:eastAsia="SymbolMT" w:hAnsi="Arial" w:cs="Arial"/>
                <w:sz w:val="20"/>
                <w:szCs w:val="20"/>
              </w:rPr>
              <w:t xml:space="preserve">se deben </w:t>
            </w:r>
            <w:r w:rsidR="00670C73">
              <w:rPr>
                <w:rFonts w:ascii="Arial" w:eastAsia="SymbolMT" w:hAnsi="Arial" w:cs="Arial"/>
                <w:sz w:val="20"/>
                <w:szCs w:val="20"/>
              </w:rPr>
              <w:t>plasmar en una</w:t>
            </w:r>
            <w:r w:rsidR="00670C73" w:rsidRPr="00670C73">
              <w:rPr>
                <w:rFonts w:ascii="Arial" w:eastAsia="SymbolMT" w:hAnsi="Arial" w:cs="Arial"/>
                <w:b/>
                <w:color w:val="00B050"/>
                <w:sz w:val="20"/>
                <w:szCs w:val="20"/>
              </w:rPr>
              <w:t xml:space="preserve"> libreta de apuntes.</w:t>
            </w:r>
          </w:p>
          <w:p w14:paraId="73252191" w14:textId="77777777" w:rsidR="002649BC" w:rsidRDefault="002649BC" w:rsidP="00C71593">
            <w:pPr>
              <w:autoSpaceDE w:val="0"/>
              <w:autoSpaceDN w:val="0"/>
              <w:adjustRightInd w:val="0"/>
              <w:jc w:val="both"/>
              <w:rPr>
                <w:rFonts w:ascii="Arial" w:eastAsia="SymbolMT" w:hAnsi="Arial" w:cs="Arial"/>
                <w:sz w:val="20"/>
                <w:szCs w:val="20"/>
              </w:rPr>
            </w:pPr>
          </w:p>
          <w:p w14:paraId="7285B939" w14:textId="77777777" w:rsidR="0089776F" w:rsidRPr="0089776F" w:rsidRDefault="00C71593"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6D1CBF">
              <w:rPr>
                <w:rFonts w:ascii="Arial" w:hAnsi="Arial" w:cs="Arial"/>
                <w:sz w:val="20"/>
                <w:szCs w:val="20"/>
              </w:rPr>
              <w:t xml:space="preserve"> </w:t>
            </w:r>
          </w:p>
        </w:tc>
        <w:tc>
          <w:tcPr>
            <w:tcW w:w="2599" w:type="dxa"/>
          </w:tcPr>
          <w:p w14:paraId="0F1FC229"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50685B83" w14:textId="77777777" w:rsidR="006D1CBF" w:rsidRDefault="006D1CBF" w:rsidP="00C71593">
            <w:pPr>
              <w:pStyle w:val="Sinespaciado"/>
              <w:jc w:val="both"/>
              <w:rPr>
                <w:rFonts w:ascii="Arial" w:hAnsi="Arial" w:cs="Arial"/>
                <w:sz w:val="20"/>
                <w:szCs w:val="20"/>
              </w:rPr>
            </w:pPr>
          </w:p>
          <w:p w14:paraId="4E8B8868" w14:textId="77777777" w:rsidR="00C71593"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 ejer</w:t>
            </w:r>
            <w:r w:rsidR="00BF5EDE">
              <w:rPr>
                <w:rFonts w:ascii="Arial" w:hAnsi="Arial" w:cs="Arial"/>
                <w:sz w:val="20"/>
                <w:szCs w:val="20"/>
              </w:rPr>
              <w:t>c</w:t>
            </w:r>
            <w:r w:rsidR="00A96B16">
              <w:rPr>
                <w:rFonts w:ascii="Arial" w:hAnsi="Arial" w:cs="Arial"/>
                <w:sz w:val="20"/>
                <w:szCs w:val="20"/>
              </w:rPr>
              <w:t>icios necesarios relativos a la</w:t>
            </w:r>
            <w:r>
              <w:rPr>
                <w:rFonts w:ascii="Arial" w:hAnsi="Arial" w:cs="Arial"/>
                <w:sz w:val="20"/>
                <w:szCs w:val="20"/>
              </w:rPr>
              <w:t xml:space="preserve">s </w:t>
            </w:r>
            <w:r w:rsidR="00A96B16">
              <w:rPr>
                <w:rFonts w:ascii="Arial" w:hAnsi="Arial" w:cs="Arial"/>
                <w:sz w:val="20"/>
                <w:szCs w:val="20"/>
              </w:rPr>
              <w:t>líneas de espera</w:t>
            </w:r>
            <w:r w:rsidR="00BF5EDE">
              <w:rPr>
                <w:rFonts w:ascii="Arial" w:hAnsi="Arial" w:cs="Arial"/>
                <w:sz w:val="20"/>
                <w:szCs w:val="20"/>
              </w:rPr>
              <w:t xml:space="preserve"> para</w:t>
            </w:r>
            <w:r>
              <w:rPr>
                <w:rFonts w:ascii="Arial" w:hAnsi="Arial" w:cs="Arial"/>
                <w:sz w:val="20"/>
                <w:szCs w:val="20"/>
              </w:rPr>
              <w:t xml:space="preserve"> resolver un </w:t>
            </w:r>
            <w:proofErr w:type="spellStart"/>
            <w:r w:rsidRPr="002649BC">
              <w:rPr>
                <w:rFonts w:ascii="Arial" w:hAnsi="Arial" w:cs="Arial"/>
                <w:b/>
                <w:color w:val="1F3864" w:themeColor="accent5" w:themeShade="80"/>
                <w:sz w:val="20"/>
                <w:szCs w:val="20"/>
              </w:rPr>
              <w:t>Problemario</w:t>
            </w:r>
            <w:proofErr w:type="spellEnd"/>
            <w:r w:rsidRPr="002649BC">
              <w:rPr>
                <w:rFonts w:ascii="Arial" w:hAnsi="Arial" w:cs="Arial"/>
                <w:b/>
                <w:color w:val="1F3864" w:themeColor="accent5" w:themeShade="80"/>
                <w:sz w:val="20"/>
                <w:szCs w:val="20"/>
              </w:rPr>
              <w:t>.</w:t>
            </w:r>
          </w:p>
          <w:p w14:paraId="59FCD320" w14:textId="77777777" w:rsidR="006D1CBF" w:rsidRDefault="006D1CBF" w:rsidP="00C71593">
            <w:pPr>
              <w:pStyle w:val="Sinespaciado"/>
              <w:jc w:val="both"/>
              <w:rPr>
                <w:rFonts w:ascii="Arial" w:hAnsi="Arial" w:cs="Arial"/>
                <w:sz w:val="20"/>
                <w:szCs w:val="20"/>
              </w:rPr>
            </w:pPr>
          </w:p>
          <w:p w14:paraId="533C4831"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 a los alumnos</w:t>
            </w:r>
            <w:r w:rsidR="006D1CBF">
              <w:rPr>
                <w:rFonts w:ascii="Arial" w:hAnsi="Arial" w:cs="Arial"/>
                <w:sz w:val="20"/>
                <w:szCs w:val="20"/>
              </w:rPr>
              <w:t xml:space="preserve"> la</w:t>
            </w:r>
            <w:r>
              <w:rPr>
                <w:rFonts w:ascii="Arial" w:hAnsi="Arial" w:cs="Arial"/>
                <w:sz w:val="20"/>
                <w:szCs w:val="20"/>
              </w:rPr>
              <w:t xml:space="preserve"> información</w:t>
            </w:r>
            <w:r w:rsidR="00670C73">
              <w:rPr>
                <w:rFonts w:ascii="Arial" w:hAnsi="Arial" w:cs="Arial"/>
                <w:sz w:val="20"/>
                <w:szCs w:val="20"/>
              </w:rPr>
              <w:t xml:space="preserve"> en una </w:t>
            </w:r>
            <w:r w:rsidR="00670C73" w:rsidRPr="00670C73">
              <w:rPr>
                <w:rFonts w:ascii="Arial" w:hAnsi="Arial" w:cs="Arial"/>
                <w:b/>
                <w:color w:val="00B050"/>
                <w:sz w:val="20"/>
                <w:szCs w:val="20"/>
              </w:rPr>
              <w:t>libreta de apuntes.</w:t>
            </w:r>
          </w:p>
          <w:p w14:paraId="4AAA6A46" w14:textId="77777777" w:rsidR="002649BC" w:rsidRDefault="002649BC" w:rsidP="00C71593">
            <w:pPr>
              <w:pStyle w:val="Sinespaciado"/>
              <w:jc w:val="both"/>
              <w:rPr>
                <w:rFonts w:ascii="Arial" w:hAnsi="Arial" w:cs="Arial"/>
                <w:sz w:val="20"/>
                <w:szCs w:val="20"/>
              </w:rPr>
            </w:pPr>
          </w:p>
          <w:p w14:paraId="06BBDD8B" w14:textId="77777777" w:rsidR="0089776F" w:rsidRPr="006E7CFB" w:rsidRDefault="00C71593"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w:t>
            </w:r>
            <w:r>
              <w:rPr>
                <w:rFonts w:ascii="Arial" w:hAnsi="Arial" w:cs="Arial"/>
                <w:sz w:val="20"/>
                <w:szCs w:val="20"/>
              </w:rPr>
              <w:lastRenderedPageBreak/>
              <w:t>comprobar que los conocimientos proporcionados en clases se comprendieron correctamente.</w:t>
            </w:r>
            <w:r w:rsidR="006D1CBF">
              <w:rPr>
                <w:rFonts w:ascii="Arial" w:hAnsi="Arial" w:cs="Arial"/>
                <w:sz w:val="20"/>
                <w:szCs w:val="20"/>
              </w:rPr>
              <w:t xml:space="preserve"> </w:t>
            </w:r>
          </w:p>
        </w:tc>
        <w:tc>
          <w:tcPr>
            <w:tcW w:w="3510" w:type="dxa"/>
          </w:tcPr>
          <w:p w14:paraId="702ED65D"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4FE2A8D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45733DA8" w14:textId="77777777" w:rsidR="00FD6687" w:rsidRDefault="00FD6687" w:rsidP="00FD6687">
            <w:pPr>
              <w:pStyle w:val="Default"/>
              <w:rPr>
                <w:sz w:val="20"/>
                <w:szCs w:val="20"/>
              </w:rPr>
            </w:pPr>
            <w:r w:rsidRPr="008C0560">
              <w:rPr>
                <w:sz w:val="20"/>
                <w:szCs w:val="20"/>
              </w:rPr>
              <w:t xml:space="preserve"> </w:t>
            </w:r>
          </w:p>
          <w:p w14:paraId="711126CD" w14:textId="77777777" w:rsidR="00FD6687" w:rsidRPr="008C0560" w:rsidRDefault="00FD6687" w:rsidP="00FD6687">
            <w:pPr>
              <w:pStyle w:val="Default"/>
              <w:rPr>
                <w:sz w:val="20"/>
                <w:szCs w:val="20"/>
              </w:rPr>
            </w:pPr>
          </w:p>
          <w:p w14:paraId="3A0A7F55"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FC3B945"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2A75A4A" w14:textId="77777777" w:rsidR="00FD6687" w:rsidRDefault="00FD6687" w:rsidP="00FD6687">
            <w:pPr>
              <w:pStyle w:val="Default"/>
              <w:rPr>
                <w:sz w:val="20"/>
                <w:szCs w:val="20"/>
              </w:rPr>
            </w:pPr>
            <w:r w:rsidRPr="008C0560">
              <w:rPr>
                <w:sz w:val="20"/>
                <w:szCs w:val="20"/>
              </w:rPr>
              <w:t xml:space="preserve"> </w:t>
            </w:r>
          </w:p>
          <w:p w14:paraId="793FBAFF" w14:textId="77777777" w:rsidR="00FD6687" w:rsidRPr="008C0560" w:rsidRDefault="00FD6687" w:rsidP="00FD6687">
            <w:pPr>
              <w:pStyle w:val="Default"/>
              <w:rPr>
                <w:sz w:val="20"/>
                <w:szCs w:val="20"/>
              </w:rPr>
            </w:pPr>
          </w:p>
          <w:p w14:paraId="1CF5BAFB" w14:textId="77777777" w:rsidR="00FD6687" w:rsidRPr="008C0560" w:rsidRDefault="00FD6687" w:rsidP="00FD6687">
            <w:pPr>
              <w:pStyle w:val="Default"/>
              <w:rPr>
                <w:sz w:val="20"/>
                <w:szCs w:val="20"/>
              </w:rPr>
            </w:pPr>
            <w:r w:rsidRPr="008C0560">
              <w:rPr>
                <w:sz w:val="20"/>
                <w:szCs w:val="20"/>
              </w:rPr>
              <w:t xml:space="preserve">Capacidad de aprender </w:t>
            </w:r>
          </w:p>
          <w:p w14:paraId="1A12E9D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62A232A6"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1388C45F" w14:textId="77777777" w:rsidR="0089776F" w:rsidRDefault="0089776F" w:rsidP="005053AB">
      <w:pPr>
        <w:pStyle w:val="Sinespaciado"/>
        <w:rPr>
          <w:rFonts w:ascii="Arial" w:hAnsi="Arial" w:cs="Arial"/>
          <w:sz w:val="20"/>
          <w:szCs w:val="20"/>
        </w:rPr>
      </w:pPr>
    </w:p>
    <w:p w14:paraId="00E21D19" w14:textId="77777777" w:rsidR="00C71593" w:rsidRDefault="00C71593" w:rsidP="005053AB">
      <w:pPr>
        <w:pStyle w:val="Sinespaciado"/>
        <w:rPr>
          <w:rFonts w:ascii="Arial" w:hAnsi="Arial" w:cs="Arial"/>
          <w:sz w:val="20"/>
          <w:szCs w:val="20"/>
        </w:rPr>
      </w:pPr>
    </w:p>
    <w:p w14:paraId="7D82FE7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2B7EA142" w14:textId="77777777" w:rsidTr="005D2263">
        <w:tc>
          <w:tcPr>
            <w:tcW w:w="9180" w:type="dxa"/>
          </w:tcPr>
          <w:p w14:paraId="25698995"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CCFD080"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42D8756E" w14:textId="77777777" w:rsidTr="005D2263">
        <w:tc>
          <w:tcPr>
            <w:tcW w:w="9180" w:type="dxa"/>
          </w:tcPr>
          <w:p w14:paraId="33FD23E3" w14:textId="77777777"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C71593">
              <w:rPr>
                <w:sz w:val="20"/>
                <w:szCs w:val="20"/>
              </w:rPr>
              <w:t>con</w:t>
            </w:r>
            <w:r w:rsidR="002649BC">
              <w:rPr>
                <w:sz w:val="20"/>
                <w:szCs w:val="20"/>
              </w:rPr>
              <w:t xml:space="preserve">siderando </w:t>
            </w:r>
            <w:r w:rsidR="00BF5EDE">
              <w:rPr>
                <w:sz w:val="20"/>
                <w:szCs w:val="20"/>
              </w:rPr>
              <w:t>el tema de teoría de inventarios</w:t>
            </w:r>
            <w:r w:rsidR="002649BC">
              <w:rPr>
                <w:sz w:val="20"/>
                <w:szCs w:val="20"/>
              </w:rPr>
              <w:t>.</w:t>
            </w:r>
          </w:p>
        </w:tc>
        <w:tc>
          <w:tcPr>
            <w:tcW w:w="3816" w:type="dxa"/>
          </w:tcPr>
          <w:p w14:paraId="11569D2D"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76CEEB1E" w14:textId="77777777" w:rsidTr="005D2263">
        <w:tc>
          <w:tcPr>
            <w:tcW w:w="9180" w:type="dxa"/>
          </w:tcPr>
          <w:p w14:paraId="051DCBA4" w14:textId="77777777"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modelos determinísticos</w:t>
            </w:r>
            <w:r w:rsidR="00E11CC4">
              <w:rPr>
                <w:sz w:val="20"/>
                <w:szCs w:val="20"/>
              </w:rPr>
              <w:t>.</w:t>
            </w:r>
            <w:r>
              <w:rPr>
                <w:sz w:val="20"/>
                <w:szCs w:val="20"/>
              </w:rPr>
              <w:t xml:space="preserve"> </w:t>
            </w:r>
          </w:p>
        </w:tc>
        <w:tc>
          <w:tcPr>
            <w:tcW w:w="3816" w:type="dxa"/>
          </w:tcPr>
          <w:p w14:paraId="6319FB6A"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C8E4BAC" w14:textId="77777777" w:rsidTr="005D2263">
        <w:tc>
          <w:tcPr>
            <w:tcW w:w="9180" w:type="dxa"/>
          </w:tcPr>
          <w:p w14:paraId="7B1EE763" w14:textId="77777777"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las </w:t>
            </w:r>
            <w:r w:rsidR="00E11CC4">
              <w:rPr>
                <w:sz w:val="20"/>
                <w:szCs w:val="20"/>
              </w:rPr>
              <w:t xml:space="preserve">pruebas de </w:t>
            </w:r>
            <w:r w:rsidR="004C4BE0">
              <w:rPr>
                <w:sz w:val="20"/>
                <w:szCs w:val="20"/>
              </w:rPr>
              <w:t>la teoría de inventarios.</w:t>
            </w:r>
          </w:p>
        </w:tc>
        <w:tc>
          <w:tcPr>
            <w:tcW w:w="3816" w:type="dxa"/>
          </w:tcPr>
          <w:p w14:paraId="6B9FCD27"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1D7584CF" w14:textId="77777777" w:rsidTr="005D2263">
        <w:tc>
          <w:tcPr>
            <w:tcW w:w="9180" w:type="dxa"/>
          </w:tcPr>
          <w:p w14:paraId="29FA0517" w14:textId="77777777" w:rsidR="0089776F" w:rsidRDefault="0089776F" w:rsidP="004C4BE0">
            <w:pPr>
              <w:pStyle w:val="Default"/>
              <w:numPr>
                <w:ilvl w:val="0"/>
                <w:numId w:val="17"/>
              </w:numPr>
              <w:jc w:val="both"/>
              <w:rPr>
                <w:sz w:val="20"/>
                <w:szCs w:val="20"/>
              </w:rPr>
            </w:pPr>
            <w:r>
              <w:rPr>
                <w:sz w:val="20"/>
                <w:szCs w:val="20"/>
              </w:rPr>
              <w:t xml:space="preserve">Demuestra el aprendizaje </w:t>
            </w:r>
            <w:proofErr w:type="gramStart"/>
            <w:r>
              <w:rPr>
                <w:sz w:val="20"/>
                <w:szCs w:val="20"/>
              </w:rPr>
              <w:t>adquirido</w:t>
            </w:r>
            <w:r w:rsidR="00090B7A">
              <w:rPr>
                <w:sz w:val="20"/>
                <w:szCs w:val="20"/>
              </w:rPr>
              <w:t xml:space="preserve"> </w:t>
            </w:r>
            <w:r>
              <w:rPr>
                <w:sz w:val="20"/>
                <w:szCs w:val="20"/>
              </w:rPr>
              <w:t xml:space="preserve"> en</w:t>
            </w:r>
            <w:proofErr w:type="gramEnd"/>
            <w:r>
              <w:rPr>
                <w:sz w:val="20"/>
                <w:szCs w:val="20"/>
              </w:rPr>
              <w:t xml:space="preserve"> clases respect</w:t>
            </w:r>
            <w:r w:rsidR="006A369B">
              <w:rPr>
                <w:sz w:val="20"/>
                <w:szCs w:val="20"/>
              </w:rPr>
              <w:t xml:space="preserve">o </w:t>
            </w:r>
            <w:r w:rsidR="00090B7A">
              <w:rPr>
                <w:sz w:val="20"/>
                <w:szCs w:val="20"/>
              </w:rPr>
              <w:t>a la</w:t>
            </w:r>
            <w:r w:rsidR="004C4BE0">
              <w:rPr>
                <w:sz w:val="20"/>
                <w:szCs w:val="20"/>
              </w:rPr>
              <w:t xml:space="preserve"> teoría de inventarios.</w:t>
            </w:r>
            <w:r w:rsidR="00090B7A">
              <w:rPr>
                <w:sz w:val="20"/>
                <w:szCs w:val="20"/>
              </w:rPr>
              <w:t xml:space="preserve"> </w:t>
            </w:r>
          </w:p>
        </w:tc>
        <w:tc>
          <w:tcPr>
            <w:tcW w:w="3816" w:type="dxa"/>
          </w:tcPr>
          <w:p w14:paraId="77A203B7"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4074C075" w14:textId="77777777" w:rsidR="00B43F84" w:rsidRDefault="00B43F84" w:rsidP="005053AB">
      <w:pPr>
        <w:pStyle w:val="Sinespaciado"/>
        <w:rPr>
          <w:rFonts w:ascii="Arial" w:hAnsi="Arial" w:cs="Arial"/>
          <w:sz w:val="20"/>
          <w:szCs w:val="20"/>
        </w:rPr>
      </w:pPr>
    </w:p>
    <w:p w14:paraId="5A08186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42CB9DEB" w14:textId="77777777" w:rsidTr="005D2263">
        <w:tc>
          <w:tcPr>
            <w:tcW w:w="1526" w:type="dxa"/>
          </w:tcPr>
          <w:p w14:paraId="039C0CD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4A5788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2B0CFC5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2C39DC7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57C4BC3F" w14:textId="77777777" w:rsidTr="005D2263">
        <w:tc>
          <w:tcPr>
            <w:tcW w:w="1526" w:type="dxa"/>
            <w:vMerge w:val="restart"/>
          </w:tcPr>
          <w:p w14:paraId="18760E4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40F4FD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5A773AA8"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B121E6B"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125AB1C"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D2252DF"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D21F09" w14:textId="77777777" w:rsidR="006A369B" w:rsidRDefault="006A369B" w:rsidP="005D2263">
            <w:pPr>
              <w:pStyle w:val="Default"/>
              <w:jc w:val="both"/>
              <w:rPr>
                <w:sz w:val="20"/>
                <w:szCs w:val="20"/>
              </w:rPr>
            </w:pPr>
            <w:r>
              <w:rPr>
                <w:sz w:val="20"/>
                <w:szCs w:val="20"/>
              </w:rPr>
              <w:lastRenderedPageBreak/>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FFD76EE"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9C8806B" w14:textId="77777777" w:rsidR="006A369B" w:rsidRPr="00862CFC" w:rsidRDefault="006A369B" w:rsidP="005D2263">
            <w:pPr>
              <w:pStyle w:val="Sinespaciado"/>
              <w:rPr>
                <w:rFonts w:ascii="Arial" w:hAnsi="Arial" w:cs="Arial"/>
                <w:sz w:val="20"/>
                <w:szCs w:val="20"/>
              </w:rPr>
            </w:pPr>
          </w:p>
        </w:tc>
        <w:tc>
          <w:tcPr>
            <w:tcW w:w="1275" w:type="dxa"/>
          </w:tcPr>
          <w:p w14:paraId="4BF381BB"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14B71681" w14:textId="77777777" w:rsidTr="005D2263">
        <w:tc>
          <w:tcPr>
            <w:tcW w:w="1526" w:type="dxa"/>
            <w:vMerge/>
          </w:tcPr>
          <w:p w14:paraId="3176AA82" w14:textId="77777777" w:rsidR="006A369B" w:rsidRPr="00862CFC" w:rsidRDefault="006A369B" w:rsidP="005D2263">
            <w:pPr>
              <w:pStyle w:val="Sinespaciado"/>
              <w:rPr>
                <w:rFonts w:ascii="Arial" w:hAnsi="Arial" w:cs="Arial"/>
                <w:sz w:val="20"/>
                <w:szCs w:val="20"/>
              </w:rPr>
            </w:pPr>
          </w:p>
        </w:tc>
        <w:tc>
          <w:tcPr>
            <w:tcW w:w="1276" w:type="dxa"/>
          </w:tcPr>
          <w:p w14:paraId="30780D1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89B6A0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4D4032C3" w14:textId="77777777" w:rsidR="006A369B" w:rsidRPr="00862CFC" w:rsidRDefault="006A369B" w:rsidP="005D2263">
            <w:pPr>
              <w:pStyle w:val="Sinespaciado"/>
              <w:rPr>
                <w:rFonts w:ascii="Arial" w:hAnsi="Arial" w:cs="Arial"/>
                <w:sz w:val="20"/>
                <w:szCs w:val="20"/>
              </w:rPr>
            </w:pPr>
          </w:p>
        </w:tc>
        <w:tc>
          <w:tcPr>
            <w:tcW w:w="1275" w:type="dxa"/>
          </w:tcPr>
          <w:p w14:paraId="32E84BF7"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734A5FE" w14:textId="77777777" w:rsidTr="005D2263">
        <w:tc>
          <w:tcPr>
            <w:tcW w:w="1526" w:type="dxa"/>
            <w:vMerge/>
          </w:tcPr>
          <w:p w14:paraId="4EE70930" w14:textId="77777777" w:rsidR="006A369B" w:rsidRPr="00862CFC" w:rsidRDefault="006A369B" w:rsidP="005D2263">
            <w:pPr>
              <w:pStyle w:val="Sinespaciado"/>
              <w:rPr>
                <w:rFonts w:ascii="Arial" w:hAnsi="Arial" w:cs="Arial"/>
                <w:sz w:val="20"/>
                <w:szCs w:val="20"/>
              </w:rPr>
            </w:pPr>
          </w:p>
        </w:tc>
        <w:tc>
          <w:tcPr>
            <w:tcW w:w="1276" w:type="dxa"/>
          </w:tcPr>
          <w:p w14:paraId="1058445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25437A08"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28AD3B02" w14:textId="77777777" w:rsidR="006A369B" w:rsidRPr="00862CFC" w:rsidRDefault="006A369B" w:rsidP="005D2263">
            <w:pPr>
              <w:pStyle w:val="Sinespaciado"/>
              <w:rPr>
                <w:rFonts w:ascii="Arial" w:hAnsi="Arial" w:cs="Arial"/>
                <w:sz w:val="20"/>
                <w:szCs w:val="20"/>
              </w:rPr>
            </w:pPr>
          </w:p>
        </w:tc>
        <w:tc>
          <w:tcPr>
            <w:tcW w:w="1275" w:type="dxa"/>
          </w:tcPr>
          <w:p w14:paraId="18BD74C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7DEBF562" w14:textId="77777777" w:rsidTr="005D2263">
        <w:tc>
          <w:tcPr>
            <w:tcW w:w="1526" w:type="dxa"/>
            <w:vMerge/>
          </w:tcPr>
          <w:p w14:paraId="79D0DC9C" w14:textId="77777777" w:rsidR="006A369B" w:rsidRPr="00862CFC" w:rsidRDefault="006A369B" w:rsidP="005D2263">
            <w:pPr>
              <w:pStyle w:val="Sinespaciado"/>
              <w:rPr>
                <w:rFonts w:ascii="Arial" w:hAnsi="Arial" w:cs="Arial"/>
                <w:sz w:val="20"/>
                <w:szCs w:val="20"/>
              </w:rPr>
            </w:pPr>
          </w:p>
        </w:tc>
        <w:tc>
          <w:tcPr>
            <w:tcW w:w="1276" w:type="dxa"/>
          </w:tcPr>
          <w:p w14:paraId="5CAC369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55B8459B"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9532EF7" w14:textId="77777777" w:rsidR="006A369B" w:rsidRPr="00862CFC" w:rsidRDefault="006A369B" w:rsidP="005D2263">
            <w:pPr>
              <w:pStyle w:val="Sinespaciado"/>
              <w:rPr>
                <w:rFonts w:ascii="Arial" w:hAnsi="Arial" w:cs="Arial"/>
                <w:sz w:val="20"/>
                <w:szCs w:val="20"/>
              </w:rPr>
            </w:pPr>
          </w:p>
        </w:tc>
        <w:tc>
          <w:tcPr>
            <w:tcW w:w="1275" w:type="dxa"/>
          </w:tcPr>
          <w:p w14:paraId="273D8389"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619A73FD" w14:textId="77777777" w:rsidTr="005D2263">
        <w:tc>
          <w:tcPr>
            <w:tcW w:w="1526" w:type="dxa"/>
          </w:tcPr>
          <w:p w14:paraId="6031AF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D36222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C85DCC"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1C3473B" w14:textId="77777777" w:rsidR="006A369B" w:rsidRPr="00862CFC" w:rsidRDefault="006A369B" w:rsidP="005D2263">
            <w:pPr>
              <w:pStyle w:val="Sinespaciado"/>
              <w:rPr>
                <w:rFonts w:ascii="Arial" w:hAnsi="Arial" w:cs="Arial"/>
                <w:sz w:val="20"/>
                <w:szCs w:val="20"/>
              </w:rPr>
            </w:pPr>
          </w:p>
        </w:tc>
        <w:tc>
          <w:tcPr>
            <w:tcW w:w="1275" w:type="dxa"/>
          </w:tcPr>
          <w:p w14:paraId="2B908065"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7D608DD1" w14:textId="77777777" w:rsidR="0089776F" w:rsidRDefault="0089776F" w:rsidP="005053AB">
      <w:pPr>
        <w:pStyle w:val="Sinespaciado"/>
        <w:rPr>
          <w:rFonts w:ascii="Arial" w:hAnsi="Arial" w:cs="Arial"/>
          <w:sz w:val="20"/>
          <w:szCs w:val="20"/>
        </w:rPr>
      </w:pPr>
    </w:p>
    <w:p w14:paraId="7C2D941E"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6582EB8E" w14:textId="77777777" w:rsidTr="004C4BE0">
        <w:tc>
          <w:tcPr>
            <w:tcW w:w="2660" w:type="dxa"/>
          </w:tcPr>
          <w:p w14:paraId="7B98333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F1A99D" w14:textId="77777777" w:rsidR="006A369B" w:rsidRPr="00F018D0" w:rsidRDefault="006A369B" w:rsidP="005D2263">
            <w:pPr>
              <w:rPr>
                <w:rFonts w:ascii="Arial" w:eastAsia="Calibri" w:hAnsi="Arial" w:cs="Arial"/>
              </w:rPr>
            </w:pPr>
          </w:p>
        </w:tc>
        <w:tc>
          <w:tcPr>
            <w:tcW w:w="992" w:type="dxa"/>
          </w:tcPr>
          <w:p w14:paraId="0A049D6B"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6E17B9E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F42ECCB"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18C5727" w14:textId="77777777" w:rsidTr="004C4BE0">
        <w:tc>
          <w:tcPr>
            <w:tcW w:w="2660" w:type="dxa"/>
          </w:tcPr>
          <w:p w14:paraId="6A938F2F" w14:textId="77777777" w:rsidR="006A369B" w:rsidRPr="00F018D0" w:rsidRDefault="006A369B" w:rsidP="005D2263">
            <w:pPr>
              <w:rPr>
                <w:rFonts w:ascii="Arial" w:eastAsia="Calibri" w:hAnsi="Arial" w:cs="Arial"/>
              </w:rPr>
            </w:pPr>
          </w:p>
        </w:tc>
        <w:tc>
          <w:tcPr>
            <w:tcW w:w="992" w:type="dxa"/>
          </w:tcPr>
          <w:p w14:paraId="39E8EDCB" w14:textId="77777777" w:rsidR="006A369B" w:rsidRPr="00F018D0" w:rsidRDefault="006A369B" w:rsidP="005D2263">
            <w:pPr>
              <w:rPr>
                <w:rFonts w:ascii="Arial" w:eastAsia="Calibri" w:hAnsi="Arial" w:cs="Arial"/>
              </w:rPr>
            </w:pPr>
          </w:p>
        </w:tc>
        <w:tc>
          <w:tcPr>
            <w:tcW w:w="1134" w:type="dxa"/>
          </w:tcPr>
          <w:p w14:paraId="37F757EB"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6F49DAD"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151BE62"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0801627D"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382C0152"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0B3B6B34" w14:textId="77777777" w:rsidR="006A369B" w:rsidRPr="00F018D0" w:rsidRDefault="006A369B" w:rsidP="005D2263">
            <w:pPr>
              <w:rPr>
                <w:rFonts w:ascii="Arial" w:eastAsia="Calibri" w:hAnsi="Arial" w:cs="Arial"/>
              </w:rPr>
            </w:pPr>
          </w:p>
        </w:tc>
      </w:tr>
      <w:tr w:rsidR="00154D00" w:rsidRPr="00F018D0" w14:paraId="71404ACE" w14:textId="77777777" w:rsidTr="004C4BE0">
        <w:tc>
          <w:tcPr>
            <w:tcW w:w="2660" w:type="dxa"/>
          </w:tcPr>
          <w:p w14:paraId="7FF81B8D"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6C45ECC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519889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3D232F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1FA4ED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AAEE2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23CA6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BCD624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el tema de teoría de inventarios.</w:t>
            </w:r>
          </w:p>
        </w:tc>
      </w:tr>
      <w:tr w:rsidR="00154D00" w:rsidRPr="00F018D0" w14:paraId="584F6BFA" w14:textId="77777777" w:rsidTr="004C4BE0">
        <w:tc>
          <w:tcPr>
            <w:tcW w:w="2660" w:type="dxa"/>
          </w:tcPr>
          <w:p w14:paraId="4A82BB32" w14:textId="77777777" w:rsidR="00154D00" w:rsidRPr="009B4DB5" w:rsidRDefault="00154D00" w:rsidP="00154D00">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(L</w:t>
            </w:r>
            <w:r w:rsidRPr="009B4DB5">
              <w:rPr>
                <w:rFonts w:ascii="Arial" w:eastAsia="Calibri" w:hAnsi="Arial" w:cs="Arial"/>
                <w:sz w:val="20"/>
                <w:szCs w:val="20"/>
              </w:rPr>
              <w:t>ista cotejo)</w:t>
            </w:r>
          </w:p>
        </w:tc>
        <w:tc>
          <w:tcPr>
            <w:tcW w:w="992" w:type="dxa"/>
          </w:tcPr>
          <w:p w14:paraId="1454387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E071C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1CECAD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5499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47357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7FF02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D1CE37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los modelos determinísticos.</w:t>
            </w:r>
          </w:p>
        </w:tc>
      </w:tr>
      <w:tr w:rsidR="00154D00" w:rsidRPr="00F018D0" w14:paraId="23DE5355" w14:textId="77777777" w:rsidTr="004C4BE0">
        <w:tc>
          <w:tcPr>
            <w:tcW w:w="2660" w:type="dxa"/>
          </w:tcPr>
          <w:p w14:paraId="79EE398C"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4322A6F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36D574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4BA4C6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A1217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30F50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D90C2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90ECEF"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pruebas de la teoría de inventarios.</w:t>
            </w:r>
          </w:p>
        </w:tc>
      </w:tr>
      <w:tr w:rsidR="00154D00" w:rsidRPr="00F018D0" w14:paraId="6EC1D8D7" w14:textId="77777777" w:rsidTr="004C4BE0">
        <w:tc>
          <w:tcPr>
            <w:tcW w:w="2660" w:type="dxa"/>
          </w:tcPr>
          <w:p w14:paraId="232FBAC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91DF28E"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CEF38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5B786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60282A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FEA5AC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CA9699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A44DC3C"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 xml:space="preserve">Demuestra el aprendizaje </w:t>
            </w:r>
            <w:proofErr w:type="gramStart"/>
            <w:r w:rsidRPr="004C4BE0">
              <w:rPr>
                <w:rFonts w:ascii="Arial" w:hAnsi="Arial" w:cs="Arial"/>
                <w:sz w:val="20"/>
                <w:szCs w:val="20"/>
              </w:rPr>
              <w:t>adquirido  en</w:t>
            </w:r>
            <w:proofErr w:type="gramEnd"/>
            <w:r w:rsidRPr="004C4BE0">
              <w:rPr>
                <w:rFonts w:ascii="Arial" w:hAnsi="Arial" w:cs="Arial"/>
                <w:sz w:val="20"/>
                <w:szCs w:val="20"/>
              </w:rPr>
              <w:t xml:space="preserve"> clases respecto a la teoría de inventarios.</w:t>
            </w:r>
          </w:p>
        </w:tc>
      </w:tr>
      <w:tr w:rsidR="004C4BE0" w:rsidRPr="00F018D0" w14:paraId="2B2F5ABB" w14:textId="77777777" w:rsidTr="004C4BE0">
        <w:tc>
          <w:tcPr>
            <w:tcW w:w="2660" w:type="dxa"/>
          </w:tcPr>
          <w:p w14:paraId="1DA8914A"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66DA8DFC"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6985EF09"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52301B16"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1A8C0DA3"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09F3D63F"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6A6EF2EB"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3D6A1EE0" w14:textId="77777777" w:rsidR="004C4BE0" w:rsidRPr="00F018D0" w:rsidRDefault="004C4BE0" w:rsidP="004C4BE0">
            <w:pPr>
              <w:rPr>
                <w:rFonts w:ascii="Arial" w:eastAsia="Calibri" w:hAnsi="Arial" w:cs="Arial"/>
              </w:rPr>
            </w:pPr>
          </w:p>
        </w:tc>
      </w:tr>
    </w:tbl>
    <w:p w14:paraId="52B88C3A" w14:textId="77777777" w:rsidR="00B43F84" w:rsidRDefault="00B43F84" w:rsidP="005053AB">
      <w:pPr>
        <w:pStyle w:val="Sinespaciado"/>
        <w:rPr>
          <w:rFonts w:ascii="Arial" w:hAnsi="Arial" w:cs="Arial"/>
          <w:sz w:val="20"/>
          <w:szCs w:val="20"/>
        </w:rPr>
      </w:pPr>
    </w:p>
    <w:p w14:paraId="0CE8742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7C4DE6" w:rsidRPr="00862CFC" w14:paraId="26289927" w14:textId="77777777" w:rsidTr="00CE714A">
        <w:tc>
          <w:tcPr>
            <w:tcW w:w="1838" w:type="dxa"/>
          </w:tcPr>
          <w:p w14:paraId="4CBD936D"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Competencia No.</w:t>
            </w:r>
          </w:p>
        </w:tc>
        <w:tc>
          <w:tcPr>
            <w:tcW w:w="822" w:type="dxa"/>
          </w:tcPr>
          <w:p w14:paraId="1FCD9577"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CEBBA0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6A4CFA3B" w14:textId="3656FCA5" w:rsidR="007C4DE6" w:rsidRPr="00F5316F" w:rsidRDefault="0042760F" w:rsidP="007C4DE6">
            <w:pPr>
              <w:autoSpaceDE w:val="0"/>
              <w:autoSpaceDN w:val="0"/>
              <w:adjustRightInd w:val="0"/>
              <w:jc w:val="both"/>
              <w:rPr>
                <w:rFonts w:ascii="Arial" w:hAnsi="Arial" w:cs="Arial"/>
                <w:sz w:val="20"/>
                <w:szCs w:val="20"/>
              </w:rPr>
            </w:pPr>
            <w:r w:rsidRPr="0042760F">
              <w:rPr>
                <w:rFonts w:ascii="Arial" w:hAnsi="Arial" w:cs="Arial"/>
                <w:color w:val="000000"/>
                <w:sz w:val="20"/>
                <w:szCs w:val="20"/>
              </w:rPr>
              <w:t>Específicas: Utiliza las aportaciones de la tecnología de la información en el diseño de sistemas de logística.</w:t>
            </w:r>
          </w:p>
        </w:tc>
      </w:tr>
    </w:tbl>
    <w:p w14:paraId="7E884056"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7"/>
        <w:gridCol w:w="2513"/>
        <w:gridCol w:w="2578"/>
        <w:gridCol w:w="3459"/>
        <w:gridCol w:w="1819"/>
      </w:tblGrid>
      <w:tr w:rsidR="00670C73" w:rsidRPr="00862CFC" w14:paraId="7947A136" w14:textId="77777777" w:rsidTr="007C4DE6">
        <w:tc>
          <w:tcPr>
            <w:tcW w:w="2660" w:type="dxa"/>
          </w:tcPr>
          <w:p w14:paraId="4C1914E8"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943F7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712C7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3C39F61"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32C63763"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02DCAA45" w14:textId="77777777" w:rsidTr="007C4DE6">
        <w:tc>
          <w:tcPr>
            <w:tcW w:w="2660" w:type="dxa"/>
          </w:tcPr>
          <w:p w14:paraId="719360FF" w14:textId="649A04C4" w:rsidR="00A15D78" w:rsidRDefault="00A15D78" w:rsidP="00F42689">
            <w:pPr>
              <w:autoSpaceDE w:val="0"/>
              <w:autoSpaceDN w:val="0"/>
              <w:adjustRightInd w:val="0"/>
              <w:ind w:left="-113"/>
              <w:jc w:val="both"/>
              <w:rPr>
                <w:rFonts w:ascii="Arial" w:hAnsi="Arial" w:cs="Arial"/>
                <w:b/>
                <w:bCs/>
                <w:color w:val="000000"/>
                <w:sz w:val="20"/>
                <w:szCs w:val="20"/>
              </w:rPr>
            </w:pPr>
            <w:r>
              <w:rPr>
                <w:rFonts w:ascii="Arial" w:hAnsi="Arial" w:cs="Arial"/>
                <w:b/>
                <w:bCs/>
                <w:color w:val="000000"/>
                <w:sz w:val="20"/>
                <w:szCs w:val="20"/>
              </w:rPr>
              <w:t xml:space="preserve">5. </w:t>
            </w:r>
            <w:r w:rsidRPr="00A15D78">
              <w:rPr>
                <w:rFonts w:ascii="Arial" w:hAnsi="Arial" w:cs="Arial"/>
                <w:b/>
                <w:bCs/>
                <w:color w:val="000000"/>
                <w:sz w:val="20"/>
                <w:szCs w:val="20"/>
              </w:rPr>
              <w:t>La tecnología de la información</w:t>
            </w:r>
          </w:p>
          <w:p w14:paraId="6CE16EAF" w14:textId="77777777" w:rsidR="00A15D78" w:rsidRDefault="00A15D78" w:rsidP="00F42689">
            <w:pPr>
              <w:autoSpaceDE w:val="0"/>
              <w:autoSpaceDN w:val="0"/>
              <w:adjustRightInd w:val="0"/>
              <w:ind w:left="-113"/>
              <w:jc w:val="both"/>
              <w:rPr>
                <w:rFonts w:ascii="Arial" w:hAnsi="Arial" w:cs="Arial"/>
                <w:color w:val="000000"/>
                <w:sz w:val="20"/>
                <w:szCs w:val="20"/>
              </w:rPr>
            </w:pPr>
            <w:r w:rsidRPr="00A15D78">
              <w:rPr>
                <w:rFonts w:ascii="Arial" w:hAnsi="Arial" w:cs="Arial"/>
                <w:color w:val="000000"/>
                <w:sz w:val="20"/>
                <w:szCs w:val="20"/>
              </w:rPr>
              <w:t xml:space="preserve">5.1. Impacto de la tecnología de la información en la logística. </w:t>
            </w:r>
          </w:p>
          <w:p w14:paraId="45A5F32E" w14:textId="77777777" w:rsidR="00A15D78" w:rsidRDefault="00A15D78" w:rsidP="00F42689">
            <w:pPr>
              <w:autoSpaceDE w:val="0"/>
              <w:autoSpaceDN w:val="0"/>
              <w:adjustRightInd w:val="0"/>
              <w:ind w:left="-113"/>
              <w:jc w:val="both"/>
              <w:rPr>
                <w:rFonts w:ascii="Arial" w:hAnsi="Arial" w:cs="Arial"/>
                <w:color w:val="000000"/>
                <w:sz w:val="20"/>
                <w:szCs w:val="20"/>
              </w:rPr>
            </w:pPr>
            <w:r w:rsidRPr="00A15D78">
              <w:rPr>
                <w:rFonts w:ascii="Arial" w:hAnsi="Arial" w:cs="Arial"/>
                <w:color w:val="000000"/>
                <w:sz w:val="20"/>
                <w:szCs w:val="20"/>
              </w:rPr>
              <w:t xml:space="preserve">5.2. Planeación de recursos de la empresa (ERP) y la logística. </w:t>
            </w:r>
          </w:p>
          <w:p w14:paraId="00E3D611" w14:textId="1F601F85" w:rsidR="00F42689" w:rsidRPr="00A15D78" w:rsidRDefault="00A15D78" w:rsidP="00F42689">
            <w:pPr>
              <w:autoSpaceDE w:val="0"/>
              <w:autoSpaceDN w:val="0"/>
              <w:adjustRightInd w:val="0"/>
              <w:ind w:left="-113"/>
              <w:jc w:val="both"/>
              <w:rPr>
                <w:rFonts w:ascii="Arial" w:hAnsi="Arial" w:cs="Arial"/>
                <w:sz w:val="20"/>
                <w:szCs w:val="20"/>
              </w:rPr>
            </w:pPr>
            <w:r w:rsidRPr="00A15D78">
              <w:rPr>
                <w:rFonts w:ascii="Arial" w:hAnsi="Arial" w:cs="Arial"/>
                <w:color w:val="000000"/>
                <w:sz w:val="20"/>
                <w:szCs w:val="20"/>
              </w:rPr>
              <w:t xml:space="preserve">5.3. Tipos de transacciones propiciadas por la tecnología de la información. </w:t>
            </w:r>
          </w:p>
        </w:tc>
        <w:tc>
          <w:tcPr>
            <w:tcW w:w="2538" w:type="dxa"/>
          </w:tcPr>
          <w:p w14:paraId="3F980A2A" w14:textId="77777777" w:rsidR="007C4DE6" w:rsidRDefault="007C4DE6" w:rsidP="007C4DE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de </w:t>
            </w:r>
            <w:r w:rsidR="009F54D2">
              <w:rPr>
                <w:rFonts w:ascii="Arial" w:eastAsia="SymbolMT" w:hAnsi="Arial" w:cs="Arial"/>
                <w:sz w:val="20"/>
                <w:szCs w:val="20"/>
              </w:rPr>
              <w:t>las apl</w:t>
            </w:r>
            <w:r w:rsidR="00670C73">
              <w:rPr>
                <w:rFonts w:ascii="Arial" w:eastAsia="SymbolMT" w:hAnsi="Arial" w:cs="Arial"/>
                <w:sz w:val="20"/>
                <w:szCs w:val="20"/>
              </w:rPr>
              <w:t>icaciones de los pronósticos en la producción</w:t>
            </w:r>
            <w:r w:rsidR="004C4BE0">
              <w:rPr>
                <w:rFonts w:ascii="Arial" w:eastAsia="SymbolMT" w:hAnsi="Arial" w:cs="Arial"/>
                <w:sz w:val="20"/>
                <w:szCs w:val="20"/>
              </w:rPr>
              <w:t xml:space="preserve"> para ent</w:t>
            </w:r>
            <w:r>
              <w:rPr>
                <w:rFonts w:ascii="Arial" w:eastAsia="SymbolMT" w:hAnsi="Arial" w:cs="Arial"/>
                <w:sz w:val="20"/>
                <w:szCs w:val="20"/>
              </w:rPr>
              <w:t xml:space="preserve">regar un </w:t>
            </w:r>
            <w:r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p>
          <w:p w14:paraId="46CACBBE"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Este archivo se sube en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6CF71F33" w14:textId="77777777" w:rsidR="000A1C1F" w:rsidRPr="0089776F" w:rsidRDefault="000A1C1F" w:rsidP="007C4DE6">
            <w:pPr>
              <w:autoSpaceDE w:val="0"/>
              <w:autoSpaceDN w:val="0"/>
              <w:adjustRightInd w:val="0"/>
              <w:jc w:val="both"/>
              <w:rPr>
                <w:rFonts w:ascii="Arial" w:eastAsia="SymbolMT" w:hAnsi="Arial" w:cs="Arial"/>
                <w:sz w:val="20"/>
                <w:szCs w:val="20"/>
              </w:rPr>
            </w:pPr>
          </w:p>
          <w:p w14:paraId="5F74C5EF" w14:textId="77777777" w:rsidR="007C4DE6" w:rsidRDefault="007C4DE6" w:rsidP="007C4DE6">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w:t>
            </w:r>
            <w:r w:rsidR="009F54D2">
              <w:rPr>
                <w:rFonts w:ascii="Arial" w:eastAsia="SymbolMT" w:hAnsi="Arial" w:cs="Arial"/>
                <w:sz w:val="20"/>
                <w:szCs w:val="20"/>
              </w:rPr>
              <w:t xml:space="preserve">aplicaciones de </w:t>
            </w:r>
            <w:r w:rsidR="000A1C1F">
              <w:rPr>
                <w:rFonts w:ascii="Arial" w:eastAsia="SymbolMT" w:hAnsi="Arial" w:cs="Arial"/>
                <w:sz w:val="20"/>
                <w:szCs w:val="20"/>
              </w:rPr>
              <w:t>lo</w:t>
            </w:r>
            <w:r w:rsidR="004C4BE0">
              <w:rPr>
                <w:rFonts w:ascii="Arial" w:eastAsia="SymbolMT" w:hAnsi="Arial" w:cs="Arial"/>
                <w:sz w:val="20"/>
                <w:szCs w:val="20"/>
              </w:rPr>
              <w:t>s</w:t>
            </w:r>
            <w:r w:rsidR="000A1C1F">
              <w:rPr>
                <w:rFonts w:ascii="Arial" w:eastAsia="SymbolMT" w:hAnsi="Arial" w:cs="Arial"/>
                <w:sz w:val="20"/>
                <w:szCs w:val="20"/>
              </w:rPr>
              <w:t xml:space="preserve"> métodos de pronósticos</w:t>
            </w:r>
            <w:r>
              <w:rPr>
                <w:rFonts w:ascii="Arial" w:eastAsia="SymbolMT" w:hAnsi="Arial" w:cs="Arial"/>
                <w:sz w:val="20"/>
                <w:szCs w:val="20"/>
              </w:rPr>
              <w:t xml:space="preserve"> para resolver un </w:t>
            </w:r>
            <w:proofErr w:type="spellStart"/>
            <w:r w:rsidRPr="002649BC">
              <w:rPr>
                <w:rFonts w:ascii="Arial" w:eastAsia="SymbolMT" w:hAnsi="Arial" w:cs="Arial"/>
                <w:b/>
                <w:color w:val="1F3864" w:themeColor="accent5" w:themeShade="80"/>
                <w:sz w:val="20"/>
                <w:szCs w:val="20"/>
              </w:rPr>
              <w:t>Problemario</w:t>
            </w:r>
            <w:proofErr w:type="spellEnd"/>
            <w:r w:rsidRPr="002649BC">
              <w:rPr>
                <w:rFonts w:ascii="Arial" w:eastAsia="SymbolMT" w:hAnsi="Arial" w:cs="Arial"/>
                <w:b/>
                <w:color w:val="1F3864" w:themeColor="accent5" w:themeShade="80"/>
                <w:sz w:val="20"/>
                <w:szCs w:val="20"/>
              </w:rPr>
              <w:t>.</w:t>
            </w:r>
          </w:p>
          <w:p w14:paraId="1DDA5CEF"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Este trabajo 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5D2C0102" w14:textId="77777777" w:rsidR="000A1C1F" w:rsidRDefault="000A1C1F" w:rsidP="007C4DE6">
            <w:pPr>
              <w:autoSpaceDE w:val="0"/>
              <w:autoSpaceDN w:val="0"/>
              <w:adjustRightInd w:val="0"/>
              <w:jc w:val="both"/>
              <w:rPr>
                <w:rFonts w:ascii="Arial" w:eastAsia="SymbolMT" w:hAnsi="Arial" w:cs="Arial"/>
                <w:sz w:val="20"/>
                <w:szCs w:val="20"/>
              </w:rPr>
            </w:pPr>
          </w:p>
          <w:p w14:paraId="7C2F8ECD" w14:textId="77777777" w:rsidR="007C4DE6" w:rsidRDefault="007C4DE6" w:rsidP="007C4DE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w:t>
            </w:r>
            <w:r w:rsidR="002F5BF2">
              <w:rPr>
                <w:rFonts w:ascii="Arial" w:eastAsia="SymbolMT" w:hAnsi="Arial" w:cs="Arial"/>
                <w:sz w:val="20"/>
                <w:szCs w:val="20"/>
              </w:rPr>
              <w:t xml:space="preserve">os </w:t>
            </w:r>
            <w:r w:rsidR="00EA14B4">
              <w:rPr>
                <w:rFonts w:ascii="Arial" w:eastAsia="SymbolMT" w:hAnsi="Arial" w:cs="Arial"/>
                <w:sz w:val="20"/>
                <w:szCs w:val="20"/>
              </w:rPr>
              <w:t xml:space="preserve">y principios considerados en </w:t>
            </w:r>
            <w:r w:rsidR="000A1C1F">
              <w:rPr>
                <w:rFonts w:ascii="Arial" w:eastAsia="SymbolMT" w:hAnsi="Arial" w:cs="Arial"/>
                <w:sz w:val="20"/>
                <w:szCs w:val="20"/>
              </w:rPr>
              <w:t xml:space="preserve">los pronósticos </w:t>
            </w:r>
            <w:r>
              <w:rPr>
                <w:rFonts w:ascii="Arial" w:eastAsia="SymbolMT" w:hAnsi="Arial" w:cs="Arial"/>
                <w:sz w:val="20"/>
                <w:szCs w:val="20"/>
              </w:rPr>
              <w:t xml:space="preserve">se </w:t>
            </w:r>
            <w:r w:rsidR="00670C73">
              <w:rPr>
                <w:rFonts w:ascii="Arial" w:eastAsia="SymbolMT" w:hAnsi="Arial" w:cs="Arial"/>
                <w:sz w:val="20"/>
                <w:szCs w:val="20"/>
              </w:rPr>
              <w:t xml:space="preserve">plasman en una </w:t>
            </w:r>
            <w:r w:rsidR="00670C73" w:rsidRPr="00670C73">
              <w:rPr>
                <w:rFonts w:ascii="Arial" w:eastAsia="SymbolMT" w:hAnsi="Arial" w:cs="Arial"/>
                <w:b/>
                <w:color w:val="00B050"/>
                <w:sz w:val="20"/>
                <w:szCs w:val="20"/>
              </w:rPr>
              <w:t>libreta de apuntes.</w:t>
            </w:r>
          </w:p>
          <w:p w14:paraId="47864FF3" w14:textId="77777777" w:rsidR="007C4DE6" w:rsidRDefault="007C4DE6" w:rsidP="007C4DE6">
            <w:pPr>
              <w:autoSpaceDE w:val="0"/>
              <w:autoSpaceDN w:val="0"/>
              <w:adjustRightInd w:val="0"/>
              <w:jc w:val="both"/>
              <w:rPr>
                <w:rFonts w:ascii="Arial" w:eastAsia="SymbolMT" w:hAnsi="Arial" w:cs="Arial"/>
                <w:sz w:val="20"/>
                <w:szCs w:val="20"/>
              </w:rPr>
            </w:pPr>
          </w:p>
          <w:p w14:paraId="06B5F253" w14:textId="77777777" w:rsidR="007C4DE6" w:rsidRPr="0089776F" w:rsidRDefault="007C4DE6"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0A1C1F">
              <w:rPr>
                <w:rFonts w:ascii="Arial" w:hAnsi="Arial" w:cs="Arial"/>
                <w:sz w:val="20"/>
                <w:szCs w:val="20"/>
              </w:rPr>
              <w:t xml:space="preserve"> </w:t>
            </w:r>
          </w:p>
        </w:tc>
        <w:tc>
          <w:tcPr>
            <w:tcW w:w="2599" w:type="dxa"/>
          </w:tcPr>
          <w:p w14:paraId="0D1E13DA" w14:textId="77777777" w:rsidR="007C4DE6" w:rsidRDefault="007C4DE6" w:rsidP="007C4DE6">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14:paraId="55EC406D" w14:textId="77777777" w:rsidR="007C4DE6" w:rsidRDefault="007C4DE6" w:rsidP="007C4DE6">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w:t>
            </w:r>
            <w:r w:rsidR="00A96B16">
              <w:rPr>
                <w:rFonts w:ascii="Arial" w:hAnsi="Arial" w:cs="Arial"/>
                <w:sz w:val="20"/>
                <w:szCs w:val="20"/>
              </w:rPr>
              <w:t>aplicaciones de lo</w:t>
            </w:r>
            <w:r w:rsidR="004C4BE0">
              <w:rPr>
                <w:rFonts w:ascii="Arial" w:hAnsi="Arial" w:cs="Arial"/>
                <w:sz w:val="20"/>
                <w:szCs w:val="20"/>
              </w:rPr>
              <w:t xml:space="preserve">s </w:t>
            </w:r>
            <w:r w:rsidR="00A96B16">
              <w:rPr>
                <w:rFonts w:ascii="Arial" w:hAnsi="Arial" w:cs="Arial"/>
                <w:sz w:val="20"/>
                <w:szCs w:val="20"/>
              </w:rPr>
              <w:t>pronósticos en la producción</w:t>
            </w:r>
            <w:r>
              <w:rPr>
                <w:rFonts w:ascii="Arial" w:hAnsi="Arial" w:cs="Arial"/>
                <w:sz w:val="20"/>
                <w:szCs w:val="20"/>
              </w:rPr>
              <w:t xml:space="preserve"> para resolver un </w:t>
            </w:r>
            <w:proofErr w:type="spellStart"/>
            <w:r w:rsidRPr="002649BC">
              <w:rPr>
                <w:rFonts w:ascii="Arial" w:hAnsi="Arial" w:cs="Arial"/>
                <w:b/>
                <w:color w:val="1F3864" w:themeColor="accent5" w:themeShade="80"/>
                <w:sz w:val="20"/>
                <w:szCs w:val="20"/>
              </w:rPr>
              <w:t>Problemario</w:t>
            </w:r>
            <w:proofErr w:type="spellEnd"/>
            <w:r w:rsidRPr="002649BC">
              <w:rPr>
                <w:rFonts w:ascii="Arial" w:hAnsi="Arial" w:cs="Arial"/>
                <w:b/>
                <w:color w:val="1F3864" w:themeColor="accent5" w:themeShade="80"/>
                <w:sz w:val="20"/>
                <w:szCs w:val="20"/>
              </w:rPr>
              <w:t>.</w:t>
            </w:r>
          </w:p>
          <w:p w14:paraId="63707235" w14:textId="77777777" w:rsidR="00670C73" w:rsidRDefault="00670C73" w:rsidP="007C4DE6">
            <w:pPr>
              <w:pStyle w:val="Sinespaciado"/>
              <w:jc w:val="both"/>
              <w:rPr>
                <w:rFonts w:ascii="Arial" w:hAnsi="Arial" w:cs="Arial"/>
                <w:b/>
                <w:color w:val="1F3864" w:themeColor="accent5" w:themeShade="80"/>
                <w:sz w:val="20"/>
                <w:szCs w:val="20"/>
              </w:rPr>
            </w:pPr>
          </w:p>
          <w:p w14:paraId="6BDA4892" w14:textId="77777777" w:rsidR="00670C73" w:rsidRDefault="007C4DE6" w:rsidP="00670C73">
            <w:pPr>
              <w:pStyle w:val="Sinespaciado"/>
              <w:jc w:val="both"/>
              <w:rPr>
                <w:rFonts w:ascii="Arial" w:hAnsi="Arial" w:cs="Arial"/>
                <w:sz w:val="20"/>
                <w:szCs w:val="20"/>
              </w:rPr>
            </w:pPr>
            <w:r>
              <w:rPr>
                <w:rFonts w:ascii="Arial" w:hAnsi="Arial" w:cs="Arial"/>
                <w:sz w:val="20"/>
                <w:szCs w:val="20"/>
              </w:rPr>
              <w:t xml:space="preserve">Solicita a los alumnos </w:t>
            </w:r>
            <w:r w:rsidR="000A1C1F">
              <w:rPr>
                <w:rFonts w:ascii="Arial" w:hAnsi="Arial" w:cs="Arial"/>
                <w:sz w:val="20"/>
                <w:szCs w:val="20"/>
              </w:rPr>
              <w:t>un</w:t>
            </w:r>
            <w:r w:rsidR="00670C73">
              <w:rPr>
                <w:rFonts w:ascii="Arial" w:hAnsi="Arial" w:cs="Arial"/>
                <w:sz w:val="20"/>
                <w:szCs w:val="20"/>
              </w:rPr>
              <w:t xml:space="preserve">a </w:t>
            </w:r>
            <w:r w:rsidR="00670C73" w:rsidRPr="00670C73">
              <w:rPr>
                <w:rFonts w:ascii="Arial" w:hAnsi="Arial" w:cs="Arial"/>
                <w:b/>
                <w:color w:val="00B050"/>
                <w:sz w:val="20"/>
                <w:szCs w:val="20"/>
              </w:rPr>
              <w:t>libreta de</w:t>
            </w:r>
            <w:r w:rsidR="00670C73" w:rsidRPr="00670C73">
              <w:rPr>
                <w:rFonts w:ascii="Arial" w:hAnsi="Arial" w:cs="Arial"/>
                <w:color w:val="00B050"/>
                <w:sz w:val="20"/>
                <w:szCs w:val="20"/>
              </w:rPr>
              <w:t xml:space="preserve"> </w:t>
            </w:r>
            <w:r w:rsidR="00670C73" w:rsidRPr="00670C73">
              <w:rPr>
                <w:rFonts w:ascii="Arial" w:hAnsi="Arial" w:cs="Arial"/>
                <w:b/>
                <w:color w:val="00B050"/>
                <w:sz w:val="20"/>
                <w:szCs w:val="20"/>
              </w:rPr>
              <w:t>apuntes</w:t>
            </w:r>
            <w:r w:rsidR="000A1C1F" w:rsidRPr="000A1C1F">
              <w:rPr>
                <w:rFonts w:ascii="Arial" w:hAnsi="Arial" w:cs="Arial"/>
                <w:color w:val="00B050"/>
                <w:sz w:val="20"/>
                <w:szCs w:val="20"/>
              </w:rPr>
              <w:t xml:space="preserve"> </w:t>
            </w:r>
            <w:r w:rsidR="000A1C1F">
              <w:rPr>
                <w:rFonts w:ascii="Arial" w:hAnsi="Arial" w:cs="Arial"/>
                <w:sz w:val="20"/>
                <w:szCs w:val="20"/>
              </w:rPr>
              <w:t xml:space="preserve">con </w:t>
            </w:r>
            <w:r>
              <w:rPr>
                <w:rFonts w:ascii="Arial" w:hAnsi="Arial" w:cs="Arial"/>
                <w:sz w:val="20"/>
                <w:szCs w:val="20"/>
              </w:rPr>
              <w:t>la información generada</w:t>
            </w:r>
            <w:r w:rsidR="000A1C1F">
              <w:rPr>
                <w:rFonts w:ascii="Arial" w:hAnsi="Arial" w:cs="Arial"/>
                <w:sz w:val="20"/>
                <w:szCs w:val="20"/>
              </w:rPr>
              <w:t xml:space="preserve"> durante las clases</w:t>
            </w:r>
            <w:r w:rsidR="00670C73">
              <w:rPr>
                <w:rFonts w:ascii="Arial" w:hAnsi="Arial" w:cs="Arial"/>
                <w:sz w:val="20"/>
                <w:szCs w:val="20"/>
              </w:rPr>
              <w:t>.</w:t>
            </w:r>
          </w:p>
          <w:p w14:paraId="301F09C4" w14:textId="77777777" w:rsidR="00670C73" w:rsidRDefault="00670C73" w:rsidP="00670C73">
            <w:pPr>
              <w:pStyle w:val="Sinespaciado"/>
              <w:jc w:val="both"/>
              <w:rPr>
                <w:rFonts w:ascii="Arial" w:hAnsi="Arial" w:cs="Arial"/>
                <w:sz w:val="20"/>
                <w:szCs w:val="20"/>
              </w:rPr>
            </w:pPr>
          </w:p>
          <w:p w14:paraId="31C68071" w14:textId="77777777" w:rsidR="007C4DE6" w:rsidRPr="006E7CFB" w:rsidRDefault="007C4DE6"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0A1C1F">
              <w:rPr>
                <w:rFonts w:ascii="Arial" w:hAnsi="Arial" w:cs="Arial"/>
                <w:sz w:val="20"/>
                <w:szCs w:val="20"/>
              </w:rPr>
              <w:t xml:space="preserve"> </w:t>
            </w:r>
          </w:p>
        </w:tc>
        <w:tc>
          <w:tcPr>
            <w:tcW w:w="3510" w:type="dxa"/>
          </w:tcPr>
          <w:p w14:paraId="273A3988"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7FBDDF02"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221504E" w14:textId="77777777" w:rsidR="00FD6687" w:rsidRDefault="00FD6687" w:rsidP="00FD6687">
            <w:pPr>
              <w:pStyle w:val="Default"/>
              <w:rPr>
                <w:sz w:val="20"/>
                <w:szCs w:val="20"/>
              </w:rPr>
            </w:pPr>
            <w:r w:rsidRPr="008C0560">
              <w:rPr>
                <w:sz w:val="20"/>
                <w:szCs w:val="20"/>
              </w:rPr>
              <w:t xml:space="preserve"> </w:t>
            </w:r>
          </w:p>
          <w:p w14:paraId="43128E7C" w14:textId="77777777" w:rsidR="00FD6687" w:rsidRPr="008C0560" w:rsidRDefault="00FD6687" w:rsidP="00FD6687">
            <w:pPr>
              <w:pStyle w:val="Default"/>
              <w:rPr>
                <w:sz w:val="20"/>
                <w:szCs w:val="20"/>
              </w:rPr>
            </w:pPr>
          </w:p>
          <w:p w14:paraId="39F1163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70ED4C42"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A9386D9" w14:textId="77777777" w:rsidR="00FD6687" w:rsidRDefault="00FD6687" w:rsidP="00FD6687">
            <w:pPr>
              <w:pStyle w:val="Default"/>
              <w:rPr>
                <w:sz w:val="20"/>
                <w:szCs w:val="20"/>
              </w:rPr>
            </w:pPr>
            <w:r w:rsidRPr="008C0560">
              <w:rPr>
                <w:sz w:val="20"/>
                <w:szCs w:val="20"/>
              </w:rPr>
              <w:t xml:space="preserve"> </w:t>
            </w:r>
          </w:p>
          <w:p w14:paraId="68A90ADF" w14:textId="77777777" w:rsidR="00FD6687" w:rsidRPr="008C0560" w:rsidRDefault="00FD6687" w:rsidP="00FD6687">
            <w:pPr>
              <w:pStyle w:val="Default"/>
              <w:rPr>
                <w:sz w:val="20"/>
                <w:szCs w:val="20"/>
              </w:rPr>
            </w:pPr>
          </w:p>
          <w:p w14:paraId="3812F743" w14:textId="77777777" w:rsidR="00FD6687" w:rsidRPr="008C0560" w:rsidRDefault="00FD6687" w:rsidP="00FD6687">
            <w:pPr>
              <w:pStyle w:val="Default"/>
              <w:rPr>
                <w:sz w:val="20"/>
                <w:szCs w:val="20"/>
              </w:rPr>
            </w:pPr>
            <w:r w:rsidRPr="008C0560">
              <w:rPr>
                <w:sz w:val="20"/>
                <w:szCs w:val="20"/>
              </w:rPr>
              <w:t xml:space="preserve">Capacidad de aprender </w:t>
            </w:r>
          </w:p>
          <w:p w14:paraId="4AA48E8B"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25FD5618"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t>4-8</w:t>
            </w:r>
          </w:p>
        </w:tc>
      </w:tr>
    </w:tbl>
    <w:p w14:paraId="667CBA7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5995C9BE" w14:textId="77777777" w:rsidTr="007C4DE6">
        <w:tc>
          <w:tcPr>
            <w:tcW w:w="9180" w:type="dxa"/>
          </w:tcPr>
          <w:p w14:paraId="5A0B0156"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33F2C5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0D5126A9" w14:textId="77777777" w:rsidTr="007C4DE6">
        <w:tc>
          <w:tcPr>
            <w:tcW w:w="9180" w:type="dxa"/>
          </w:tcPr>
          <w:p w14:paraId="626975D5" w14:textId="77777777"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iderando las aplicaciones de la</w:t>
            </w:r>
            <w:r w:rsidR="004C4BE0">
              <w:rPr>
                <w:sz w:val="20"/>
                <w:szCs w:val="20"/>
              </w:rPr>
              <w:t>s líneas de espera.</w:t>
            </w:r>
          </w:p>
        </w:tc>
        <w:tc>
          <w:tcPr>
            <w:tcW w:w="3816" w:type="dxa"/>
          </w:tcPr>
          <w:p w14:paraId="02DA573B"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DD93F9D" w14:textId="77777777" w:rsidTr="007C4DE6">
        <w:tc>
          <w:tcPr>
            <w:tcW w:w="9180" w:type="dxa"/>
          </w:tcPr>
          <w:p w14:paraId="7D44EC06" w14:textId="77777777" w:rsidR="007C4DE6" w:rsidRPr="00233468" w:rsidRDefault="007C4DE6" w:rsidP="004C4BE0">
            <w:pPr>
              <w:pStyle w:val="Default"/>
              <w:numPr>
                <w:ilvl w:val="0"/>
                <w:numId w:val="19"/>
              </w:numPr>
              <w:jc w:val="both"/>
              <w:rPr>
                <w:sz w:val="20"/>
                <w:szCs w:val="20"/>
              </w:rPr>
            </w:pPr>
            <w:r>
              <w:rPr>
                <w:sz w:val="20"/>
                <w:szCs w:val="20"/>
              </w:rPr>
              <w:t xml:space="preserve">Resuelve los ejercicios relativos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581F8FB7"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BD3BB3C" w14:textId="77777777" w:rsidTr="007C4DE6">
        <w:tc>
          <w:tcPr>
            <w:tcW w:w="9180" w:type="dxa"/>
          </w:tcPr>
          <w:p w14:paraId="226A459A" w14:textId="77777777" w:rsidR="007C4DE6" w:rsidRPr="00233468" w:rsidRDefault="007C4DE6" w:rsidP="004C4BE0">
            <w:pPr>
              <w:pStyle w:val="Default"/>
              <w:numPr>
                <w:ilvl w:val="0"/>
                <w:numId w:val="19"/>
              </w:numPr>
              <w:jc w:val="both"/>
              <w:rPr>
                <w:sz w:val="20"/>
                <w:szCs w:val="20"/>
              </w:rPr>
            </w:pPr>
            <w:r>
              <w:rPr>
                <w:sz w:val="20"/>
                <w:szCs w:val="20"/>
              </w:rPr>
              <w:t xml:space="preserve">Posee la información necesaria de las </w:t>
            </w:r>
            <w:r w:rsidR="009F54D2">
              <w:rPr>
                <w:sz w:val="20"/>
                <w:szCs w:val="20"/>
              </w:rPr>
              <w:t>aplicaciones de la</w:t>
            </w:r>
            <w:r w:rsidR="004C4BE0">
              <w:rPr>
                <w:sz w:val="20"/>
                <w:szCs w:val="20"/>
              </w:rPr>
              <w:t>s líneas de espera.</w:t>
            </w:r>
          </w:p>
        </w:tc>
        <w:tc>
          <w:tcPr>
            <w:tcW w:w="3816" w:type="dxa"/>
          </w:tcPr>
          <w:p w14:paraId="61FCD71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7054E3A" w14:textId="77777777" w:rsidTr="007C4DE6">
        <w:tc>
          <w:tcPr>
            <w:tcW w:w="9180" w:type="dxa"/>
          </w:tcPr>
          <w:p w14:paraId="44C2C3A4" w14:textId="77777777" w:rsidR="007C4DE6" w:rsidRDefault="007C4DE6" w:rsidP="004C4BE0">
            <w:pPr>
              <w:pStyle w:val="Default"/>
              <w:numPr>
                <w:ilvl w:val="0"/>
                <w:numId w:val="19"/>
              </w:numPr>
              <w:jc w:val="both"/>
              <w:rPr>
                <w:sz w:val="20"/>
                <w:szCs w:val="20"/>
              </w:rPr>
            </w:pPr>
            <w:r>
              <w:rPr>
                <w:sz w:val="20"/>
                <w:szCs w:val="20"/>
              </w:rPr>
              <w:lastRenderedPageBreak/>
              <w:t xml:space="preserve">Demuestra el aprendizaje </w:t>
            </w:r>
            <w:proofErr w:type="gramStart"/>
            <w:r>
              <w:rPr>
                <w:sz w:val="20"/>
                <w:szCs w:val="20"/>
              </w:rPr>
              <w:t>adquirido  en</w:t>
            </w:r>
            <w:proofErr w:type="gramEnd"/>
            <w:r>
              <w:rPr>
                <w:sz w:val="20"/>
                <w:szCs w:val="20"/>
              </w:rPr>
              <w:t xml:space="preserve"> clases respecto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7ED8320E"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3196ECC0" w14:textId="77777777" w:rsidR="002105AD" w:rsidRDefault="002105AD" w:rsidP="005053AB">
      <w:pPr>
        <w:pStyle w:val="Sinespaciado"/>
        <w:rPr>
          <w:rFonts w:ascii="Arial" w:hAnsi="Arial" w:cs="Arial"/>
          <w:sz w:val="20"/>
          <w:szCs w:val="20"/>
        </w:rPr>
      </w:pPr>
    </w:p>
    <w:p w14:paraId="060547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1627FE69" w14:textId="77777777" w:rsidTr="007C4DE6">
        <w:tc>
          <w:tcPr>
            <w:tcW w:w="1526" w:type="dxa"/>
          </w:tcPr>
          <w:p w14:paraId="13A3838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2FA283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1E4983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49B093E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78918C53" w14:textId="77777777" w:rsidTr="007C4DE6">
        <w:tc>
          <w:tcPr>
            <w:tcW w:w="1526" w:type="dxa"/>
            <w:vMerge w:val="restart"/>
          </w:tcPr>
          <w:p w14:paraId="1757B9A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B7A9F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A43DFCF"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8EDEAA8"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A4FFC6F"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993FA26"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CF07D1D"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0FC9E5E"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26547E60" w14:textId="77777777" w:rsidR="007C4DE6" w:rsidRPr="00862CFC" w:rsidRDefault="007C4DE6" w:rsidP="007C4DE6">
            <w:pPr>
              <w:pStyle w:val="Sinespaciado"/>
              <w:rPr>
                <w:rFonts w:ascii="Arial" w:hAnsi="Arial" w:cs="Arial"/>
                <w:sz w:val="20"/>
                <w:szCs w:val="20"/>
              </w:rPr>
            </w:pPr>
          </w:p>
        </w:tc>
        <w:tc>
          <w:tcPr>
            <w:tcW w:w="1275" w:type="dxa"/>
          </w:tcPr>
          <w:p w14:paraId="1280F707" w14:textId="77777777" w:rsidR="007C4DE6" w:rsidRPr="00862CFC" w:rsidRDefault="007C4DE6" w:rsidP="007C4DE6">
            <w:pPr>
              <w:pStyle w:val="Sinespaciado"/>
              <w:rPr>
                <w:rFonts w:ascii="Arial" w:hAnsi="Arial" w:cs="Arial"/>
                <w:sz w:val="20"/>
                <w:szCs w:val="20"/>
              </w:rPr>
            </w:pPr>
            <w:r>
              <w:rPr>
                <w:rFonts w:ascii="Arial" w:hAnsi="Arial" w:cs="Arial"/>
                <w:sz w:val="20"/>
                <w:szCs w:val="20"/>
              </w:rPr>
              <w:t>95-100</w:t>
            </w:r>
          </w:p>
        </w:tc>
      </w:tr>
      <w:tr w:rsidR="007C4DE6" w:rsidRPr="00862CFC" w14:paraId="606612F5" w14:textId="77777777" w:rsidTr="007C4DE6">
        <w:tc>
          <w:tcPr>
            <w:tcW w:w="1526" w:type="dxa"/>
            <w:vMerge/>
          </w:tcPr>
          <w:p w14:paraId="02C1429E" w14:textId="77777777" w:rsidR="007C4DE6" w:rsidRPr="00862CFC" w:rsidRDefault="007C4DE6" w:rsidP="007C4DE6">
            <w:pPr>
              <w:pStyle w:val="Sinespaciado"/>
              <w:rPr>
                <w:rFonts w:ascii="Arial" w:hAnsi="Arial" w:cs="Arial"/>
                <w:sz w:val="20"/>
                <w:szCs w:val="20"/>
              </w:rPr>
            </w:pPr>
          </w:p>
        </w:tc>
        <w:tc>
          <w:tcPr>
            <w:tcW w:w="1276" w:type="dxa"/>
          </w:tcPr>
          <w:p w14:paraId="4B25619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741EC968" w14:textId="77777777" w:rsidR="007C4DE6" w:rsidRDefault="007C4DE6" w:rsidP="007C4DE6">
            <w:pPr>
              <w:pStyle w:val="Default"/>
              <w:rPr>
                <w:sz w:val="20"/>
                <w:szCs w:val="20"/>
              </w:rPr>
            </w:pPr>
            <w:r>
              <w:rPr>
                <w:sz w:val="20"/>
                <w:szCs w:val="20"/>
              </w:rPr>
              <w:t xml:space="preserve">Cumple cuatro de los indicadores definidos en desempeño excelente. </w:t>
            </w:r>
          </w:p>
          <w:p w14:paraId="5C2197E9" w14:textId="77777777" w:rsidR="007C4DE6" w:rsidRPr="00862CFC" w:rsidRDefault="007C4DE6" w:rsidP="007C4DE6">
            <w:pPr>
              <w:pStyle w:val="Sinespaciado"/>
              <w:rPr>
                <w:rFonts w:ascii="Arial" w:hAnsi="Arial" w:cs="Arial"/>
                <w:sz w:val="20"/>
                <w:szCs w:val="20"/>
              </w:rPr>
            </w:pPr>
          </w:p>
        </w:tc>
        <w:tc>
          <w:tcPr>
            <w:tcW w:w="1275" w:type="dxa"/>
          </w:tcPr>
          <w:p w14:paraId="0FCDACAD"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4ECC690B" w14:textId="77777777" w:rsidTr="007C4DE6">
        <w:tc>
          <w:tcPr>
            <w:tcW w:w="1526" w:type="dxa"/>
            <w:vMerge/>
          </w:tcPr>
          <w:p w14:paraId="46F21DFD" w14:textId="77777777" w:rsidR="007C4DE6" w:rsidRPr="00862CFC" w:rsidRDefault="007C4DE6" w:rsidP="007C4DE6">
            <w:pPr>
              <w:pStyle w:val="Sinespaciado"/>
              <w:rPr>
                <w:rFonts w:ascii="Arial" w:hAnsi="Arial" w:cs="Arial"/>
                <w:sz w:val="20"/>
                <w:szCs w:val="20"/>
              </w:rPr>
            </w:pPr>
          </w:p>
        </w:tc>
        <w:tc>
          <w:tcPr>
            <w:tcW w:w="1276" w:type="dxa"/>
          </w:tcPr>
          <w:p w14:paraId="51755CB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1E7277E1"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286DAA56" w14:textId="77777777" w:rsidR="007C4DE6" w:rsidRPr="00862CFC" w:rsidRDefault="007C4DE6" w:rsidP="007C4DE6">
            <w:pPr>
              <w:pStyle w:val="Sinespaciado"/>
              <w:rPr>
                <w:rFonts w:ascii="Arial" w:hAnsi="Arial" w:cs="Arial"/>
                <w:sz w:val="20"/>
                <w:szCs w:val="20"/>
              </w:rPr>
            </w:pPr>
          </w:p>
        </w:tc>
        <w:tc>
          <w:tcPr>
            <w:tcW w:w="1275" w:type="dxa"/>
          </w:tcPr>
          <w:p w14:paraId="122C768B"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0D5313E6" w14:textId="77777777" w:rsidTr="007C4DE6">
        <w:tc>
          <w:tcPr>
            <w:tcW w:w="1526" w:type="dxa"/>
            <w:vMerge/>
          </w:tcPr>
          <w:p w14:paraId="12E6ADD4" w14:textId="77777777" w:rsidR="007C4DE6" w:rsidRPr="00862CFC" w:rsidRDefault="007C4DE6" w:rsidP="007C4DE6">
            <w:pPr>
              <w:pStyle w:val="Sinespaciado"/>
              <w:rPr>
                <w:rFonts w:ascii="Arial" w:hAnsi="Arial" w:cs="Arial"/>
                <w:sz w:val="20"/>
                <w:szCs w:val="20"/>
              </w:rPr>
            </w:pPr>
          </w:p>
        </w:tc>
        <w:tc>
          <w:tcPr>
            <w:tcW w:w="1276" w:type="dxa"/>
          </w:tcPr>
          <w:p w14:paraId="36A767E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F4999C7"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59D3C1C" w14:textId="77777777" w:rsidR="007C4DE6" w:rsidRPr="00862CFC" w:rsidRDefault="007C4DE6" w:rsidP="007C4DE6">
            <w:pPr>
              <w:pStyle w:val="Sinespaciado"/>
              <w:rPr>
                <w:rFonts w:ascii="Arial" w:hAnsi="Arial" w:cs="Arial"/>
                <w:sz w:val="20"/>
                <w:szCs w:val="20"/>
              </w:rPr>
            </w:pPr>
          </w:p>
        </w:tc>
        <w:tc>
          <w:tcPr>
            <w:tcW w:w="1275" w:type="dxa"/>
          </w:tcPr>
          <w:p w14:paraId="0C17EFB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5ADB03E" w14:textId="77777777" w:rsidTr="007C4DE6">
        <w:tc>
          <w:tcPr>
            <w:tcW w:w="1526" w:type="dxa"/>
          </w:tcPr>
          <w:p w14:paraId="472F13A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7412CBB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101EB6C1"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555BA4C" w14:textId="77777777" w:rsidR="007C4DE6" w:rsidRPr="00862CFC" w:rsidRDefault="007C4DE6" w:rsidP="007C4DE6">
            <w:pPr>
              <w:pStyle w:val="Sinespaciado"/>
              <w:rPr>
                <w:rFonts w:ascii="Arial" w:hAnsi="Arial" w:cs="Arial"/>
                <w:sz w:val="20"/>
                <w:szCs w:val="20"/>
              </w:rPr>
            </w:pPr>
          </w:p>
        </w:tc>
        <w:tc>
          <w:tcPr>
            <w:tcW w:w="1275" w:type="dxa"/>
          </w:tcPr>
          <w:p w14:paraId="44D8A138" w14:textId="77777777" w:rsidR="007C4DE6" w:rsidRPr="00862CFC" w:rsidRDefault="007C4DE6" w:rsidP="007C4DE6">
            <w:pPr>
              <w:pStyle w:val="Sinespaciado"/>
              <w:rPr>
                <w:rFonts w:ascii="Arial" w:hAnsi="Arial" w:cs="Arial"/>
                <w:sz w:val="20"/>
                <w:szCs w:val="20"/>
              </w:rPr>
            </w:pPr>
            <w:r>
              <w:rPr>
                <w:rFonts w:ascii="Arial" w:hAnsi="Arial" w:cs="Arial"/>
                <w:sz w:val="20"/>
                <w:szCs w:val="20"/>
              </w:rPr>
              <w:lastRenderedPageBreak/>
              <w:t>N. A.</w:t>
            </w:r>
          </w:p>
        </w:tc>
      </w:tr>
    </w:tbl>
    <w:p w14:paraId="334F1EA1" w14:textId="77777777" w:rsidR="007C4DE6" w:rsidRDefault="007C4DE6" w:rsidP="005053AB">
      <w:pPr>
        <w:pStyle w:val="Sinespaciado"/>
        <w:rPr>
          <w:rFonts w:ascii="Arial" w:hAnsi="Arial" w:cs="Arial"/>
          <w:sz w:val="20"/>
          <w:szCs w:val="20"/>
        </w:rPr>
      </w:pPr>
    </w:p>
    <w:p w14:paraId="7D56D3BC"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42DAC53D" w14:textId="77777777" w:rsidTr="00154D00">
        <w:tc>
          <w:tcPr>
            <w:tcW w:w="2660" w:type="dxa"/>
          </w:tcPr>
          <w:p w14:paraId="0705DDEB"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071F3559" w14:textId="77777777" w:rsidR="007C4DE6" w:rsidRPr="00F018D0" w:rsidRDefault="007C4DE6" w:rsidP="007C4DE6">
            <w:pPr>
              <w:rPr>
                <w:rFonts w:ascii="Arial" w:eastAsia="Calibri" w:hAnsi="Arial" w:cs="Arial"/>
              </w:rPr>
            </w:pPr>
          </w:p>
        </w:tc>
        <w:tc>
          <w:tcPr>
            <w:tcW w:w="992" w:type="dxa"/>
          </w:tcPr>
          <w:p w14:paraId="534E5AEB"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0002BD12"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41C0AE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415B64F3" w14:textId="77777777" w:rsidTr="00154D00">
        <w:tc>
          <w:tcPr>
            <w:tcW w:w="2660" w:type="dxa"/>
          </w:tcPr>
          <w:p w14:paraId="5DCD98DC" w14:textId="77777777" w:rsidR="007C4DE6" w:rsidRPr="00F018D0" w:rsidRDefault="007C4DE6" w:rsidP="007C4DE6">
            <w:pPr>
              <w:rPr>
                <w:rFonts w:ascii="Arial" w:eastAsia="Calibri" w:hAnsi="Arial" w:cs="Arial"/>
              </w:rPr>
            </w:pPr>
          </w:p>
        </w:tc>
        <w:tc>
          <w:tcPr>
            <w:tcW w:w="992" w:type="dxa"/>
          </w:tcPr>
          <w:p w14:paraId="336E1FA4" w14:textId="77777777" w:rsidR="007C4DE6" w:rsidRPr="00F018D0" w:rsidRDefault="007C4DE6" w:rsidP="007C4DE6">
            <w:pPr>
              <w:rPr>
                <w:rFonts w:ascii="Arial" w:eastAsia="Calibri" w:hAnsi="Arial" w:cs="Arial"/>
              </w:rPr>
            </w:pPr>
          </w:p>
        </w:tc>
        <w:tc>
          <w:tcPr>
            <w:tcW w:w="1134" w:type="dxa"/>
          </w:tcPr>
          <w:p w14:paraId="22C0A9C0"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543CF60D"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41B83F9E"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546D63A5"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03948337"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737A9963" w14:textId="77777777" w:rsidR="007C4DE6" w:rsidRPr="00F018D0" w:rsidRDefault="007C4DE6" w:rsidP="007C4DE6">
            <w:pPr>
              <w:rPr>
                <w:rFonts w:ascii="Arial" w:eastAsia="Calibri" w:hAnsi="Arial" w:cs="Arial"/>
              </w:rPr>
            </w:pPr>
          </w:p>
        </w:tc>
      </w:tr>
      <w:tr w:rsidR="00154D00" w:rsidRPr="00F018D0" w14:paraId="4D38E536" w14:textId="77777777" w:rsidTr="00154D00">
        <w:tc>
          <w:tcPr>
            <w:tcW w:w="2660" w:type="dxa"/>
          </w:tcPr>
          <w:p w14:paraId="6A3C8D06"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FFB1BB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F62E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0CF462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AC40E9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7022A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EED2C5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BC9F14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5A988079" w14:textId="77777777" w:rsidTr="00154D00">
        <w:tc>
          <w:tcPr>
            <w:tcW w:w="2660" w:type="dxa"/>
          </w:tcPr>
          <w:p w14:paraId="1ABE34F7" w14:textId="77777777" w:rsidR="00154D00" w:rsidRPr="009B4DB5" w:rsidRDefault="00154D00" w:rsidP="00154D00">
            <w:pPr>
              <w:rPr>
                <w:rFonts w:ascii="Arial" w:eastAsia="Calibri" w:hAnsi="Arial" w:cs="Arial"/>
                <w:sz w:val="20"/>
                <w:szCs w:val="20"/>
              </w:rPr>
            </w:pPr>
            <w:proofErr w:type="spellStart"/>
            <w:r>
              <w:rPr>
                <w:rFonts w:ascii="Arial" w:eastAsia="Calibri" w:hAnsi="Arial" w:cs="Arial"/>
                <w:sz w:val="20"/>
                <w:szCs w:val="20"/>
              </w:rPr>
              <w:t>Problemario</w:t>
            </w:r>
            <w:proofErr w:type="spellEnd"/>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E02B43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8C926B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7DFB1F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BBB4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BE055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8379B9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857C7C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6FCF43B4" w14:textId="77777777" w:rsidTr="00154D00">
        <w:tc>
          <w:tcPr>
            <w:tcW w:w="2660" w:type="dxa"/>
          </w:tcPr>
          <w:p w14:paraId="278597F9"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4B23E22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AA7E2F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5B9D2D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4D9C6F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1B3A5B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3E8193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A1D443B"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22E0ED14" w14:textId="77777777" w:rsidTr="00154D00">
        <w:tc>
          <w:tcPr>
            <w:tcW w:w="2660" w:type="dxa"/>
          </w:tcPr>
          <w:p w14:paraId="7D653A09"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F706FF8"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7844AF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93BF5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C3A130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F885E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1B35B5A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6868D2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 xml:space="preserve">Demuestra el aprendizaje </w:t>
            </w:r>
            <w:proofErr w:type="gramStart"/>
            <w:r w:rsidRPr="004C4BE0">
              <w:rPr>
                <w:rFonts w:ascii="Arial" w:hAnsi="Arial" w:cs="Arial"/>
                <w:sz w:val="20"/>
                <w:szCs w:val="20"/>
              </w:rPr>
              <w:t>adquirido  en</w:t>
            </w:r>
            <w:proofErr w:type="gramEnd"/>
            <w:r w:rsidRPr="004C4BE0">
              <w:rPr>
                <w:rFonts w:ascii="Arial" w:hAnsi="Arial" w:cs="Arial"/>
                <w:sz w:val="20"/>
                <w:szCs w:val="20"/>
              </w:rPr>
              <w:t xml:space="preserve"> clases respecto a las aplicaciones de las líneas de espera.</w:t>
            </w:r>
          </w:p>
        </w:tc>
      </w:tr>
      <w:tr w:rsidR="007C4DE6" w:rsidRPr="00F018D0" w14:paraId="17096E54" w14:textId="77777777" w:rsidTr="00154D00">
        <w:tc>
          <w:tcPr>
            <w:tcW w:w="2660" w:type="dxa"/>
          </w:tcPr>
          <w:p w14:paraId="29F3D3D6"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0A127BBB"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02217740"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58E87C35"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69F1F2AB"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01F76CCE"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C15D6C8"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3CDD7620" w14:textId="77777777" w:rsidR="007C4DE6" w:rsidRPr="00F018D0" w:rsidRDefault="007C4DE6" w:rsidP="007C4DE6">
            <w:pPr>
              <w:rPr>
                <w:rFonts w:ascii="Arial" w:eastAsia="Calibri" w:hAnsi="Arial" w:cs="Arial"/>
              </w:rPr>
            </w:pPr>
          </w:p>
        </w:tc>
      </w:tr>
    </w:tbl>
    <w:p w14:paraId="5FDA465C" w14:textId="77777777" w:rsidR="007C4DE6" w:rsidRDefault="007C4DE6" w:rsidP="005053AB">
      <w:pPr>
        <w:pStyle w:val="Sinespaciado"/>
        <w:rPr>
          <w:rFonts w:ascii="Arial" w:hAnsi="Arial" w:cs="Arial"/>
          <w:sz w:val="20"/>
          <w:szCs w:val="20"/>
        </w:rPr>
      </w:pPr>
    </w:p>
    <w:p w14:paraId="53CA19F4" w14:textId="77777777" w:rsidR="00FD6687" w:rsidRDefault="00FD6687" w:rsidP="005053AB">
      <w:pPr>
        <w:pStyle w:val="Sinespaciado"/>
        <w:rPr>
          <w:rFonts w:ascii="Arial" w:hAnsi="Arial" w:cs="Arial"/>
          <w:sz w:val="20"/>
          <w:szCs w:val="20"/>
        </w:rPr>
      </w:pPr>
    </w:p>
    <w:p w14:paraId="0B527A03" w14:textId="77777777" w:rsidR="00F5316F" w:rsidRDefault="00F5316F" w:rsidP="00F5316F">
      <w:pPr>
        <w:pStyle w:val="Sinespaciado"/>
        <w:rPr>
          <w:rFonts w:ascii="Arial" w:hAnsi="Arial" w:cs="Arial"/>
          <w:sz w:val="20"/>
          <w:szCs w:val="20"/>
        </w:rPr>
      </w:pPr>
    </w:p>
    <w:p w14:paraId="761F8CCB" w14:textId="77777777" w:rsidR="00F5316F" w:rsidRDefault="00F5316F" w:rsidP="00F5316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F5316F" w:rsidRPr="00862CFC" w14:paraId="74719FFB" w14:textId="77777777" w:rsidTr="0030735E">
        <w:tc>
          <w:tcPr>
            <w:tcW w:w="1838" w:type="dxa"/>
          </w:tcPr>
          <w:p w14:paraId="3369416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7FFF233" w14:textId="77777777" w:rsidR="00F5316F" w:rsidRPr="00862CFC" w:rsidRDefault="00F5316F" w:rsidP="0030735E">
            <w:pPr>
              <w:pStyle w:val="Sinespaciado"/>
              <w:rPr>
                <w:rFonts w:ascii="Arial" w:hAnsi="Arial" w:cs="Arial"/>
                <w:sz w:val="20"/>
                <w:szCs w:val="20"/>
              </w:rPr>
            </w:pPr>
            <w:r>
              <w:rPr>
                <w:rFonts w:ascii="Arial" w:hAnsi="Arial" w:cs="Arial"/>
                <w:sz w:val="20"/>
                <w:szCs w:val="20"/>
              </w:rPr>
              <w:t>1</w:t>
            </w:r>
          </w:p>
        </w:tc>
        <w:tc>
          <w:tcPr>
            <w:tcW w:w="2551" w:type="dxa"/>
          </w:tcPr>
          <w:p w14:paraId="60FB752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29CB39B5" w14:textId="01744A79" w:rsidR="00F5316F" w:rsidRPr="00F5316F" w:rsidRDefault="0042760F" w:rsidP="0030735E">
            <w:pPr>
              <w:autoSpaceDE w:val="0"/>
              <w:autoSpaceDN w:val="0"/>
              <w:adjustRightInd w:val="0"/>
              <w:jc w:val="both"/>
              <w:rPr>
                <w:rFonts w:ascii="Arial" w:hAnsi="Arial" w:cs="Arial"/>
                <w:sz w:val="20"/>
                <w:szCs w:val="20"/>
              </w:rPr>
            </w:pPr>
            <w:r w:rsidRPr="0042760F">
              <w:rPr>
                <w:rFonts w:ascii="Arial" w:hAnsi="Arial" w:cs="Arial"/>
                <w:color w:val="000000"/>
                <w:sz w:val="20"/>
                <w:szCs w:val="20"/>
              </w:rPr>
              <w:t>Aplica técnicas para el diseño y configuración de redes de distribución.</w:t>
            </w:r>
          </w:p>
        </w:tc>
      </w:tr>
    </w:tbl>
    <w:p w14:paraId="4613481C"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9"/>
        <w:gridCol w:w="2513"/>
        <w:gridCol w:w="2578"/>
        <w:gridCol w:w="3458"/>
        <w:gridCol w:w="1818"/>
      </w:tblGrid>
      <w:tr w:rsidR="00A96B16" w:rsidRPr="00862CFC" w14:paraId="3078FD13" w14:textId="77777777" w:rsidTr="0030735E">
        <w:tc>
          <w:tcPr>
            <w:tcW w:w="2660" w:type="dxa"/>
          </w:tcPr>
          <w:p w14:paraId="6CC2319C"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0F62CE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F255DE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78F50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022C1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Horas teórico-práctica</w:t>
            </w:r>
          </w:p>
        </w:tc>
      </w:tr>
      <w:tr w:rsidR="00A96B16" w:rsidRPr="00862CFC" w14:paraId="0AE508A1" w14:textId="77777777" w:rsidTr="0030735E">
        <w:tc>
          <w:tcPr>
            <w:tcW w:w="2660" w:type="dxa"/>
          </w:tcPr>
          <w:p w14:paraId="0473D4CE" w14:textId="3E03402F" w:rsidR="00A15D78" w:rsidRDefault="00A15D78" w:rsidP="0030735E">
            <w:pPr>
              <w:autoSpaceDE w:val="0"/>
              <w:autoSpaceDN w:val="0"/>
              <w:adjustRightInd w:val="0"/>
              <w:ind w:left="-113"/>
              <w:jc w:val="both"/>
              <w:rPr>
                <w:rFonts w:ascii="Arial" w:hAnsi="Arial" w:cs="Arial"/>
                <w:b/>
                <w:color w:val="000000"/>
                <w:sz w:val="20"/>
                <w:szCs w:val="20"/>
              </w:rPr>
            </w:pPr>
            <w:r>
              <w:rPr>
                <w:rFonts w:ascii="Arial" w:hAnsi="Arial" w:cs="Arial"/>
                <w:b/>
                <w:color w:val="000000"/>
                <w:sz w:val="20"/>
                <w:szCs w:val="20"/>
              </w:rPr>
              <w:t xml:space="preserve">6. </w:t>
            </w:r>
            <w:r w:rsidR="0060638D" w:rsidRPr="0060638D">
              <w:rPr>
                <w:rFonts w:ascii="Arial" w:hAnsi="Arial" w:cs="Arial"/>
                <w:b/>
                <w:color w:val="000000"/>
                <w:sz w:val="20"/>
                <w:szCs w:val="20"/>
              </w:rPr>
              <w:t>Configuración de la red de distribución</w:t>
            </w:r>
          </w:p>
          <w:p w14:paraId="1FA111A7" w14:textId="77777777" w:rsidR="00A15D78" w:rsidRPr="0060638D" w:rsidRDefault="00A15D78" w:rsidP="0030735E">
            <w:pPr>
              <w:autoSpaceDE w:val="0"/>
              <w:autoSpaceDN w:val="0"/>
              <w:adjustRightInd w:val="0"/>
              <w:ind w:left="-113"/>
              <w:jc w:val="both"/>
              <w:rPr>
                <w:rFonts w:ascii="Arial" w:hAnsi="Arial" w:cs="Arial"/>
                <w:bCs/>
                <w:color w:val="000000"/>
                <w:sz w:val="20"/>
                <w:szCs w:val="20"/>
              </w:rPr>
            </w:pPr>
            <w:r w:rsidRPr="0060638D">
              <w:rPr>
                <w:rFonts w:ascii="Arial" w:hAnsi="Arial" w:cs="Arial"/>
                <w:bCs/>
                <w:color w:val="000000"/>
                <w:sz w:val="20"/>
                <w:szCs w:val="20"/>
              </w:rPr>
              <w:t xml:space="preserve">6.1. Importancia estratégica de la red de distribución. </w:t>
            </w:r>
          </w:p>
          <w:p w14:paraId="7FCDC374" w14:textId="77777777" w:rsidR="00A15D78" w:rsidRPr="0060638D" w:rsidRDefault="00A15D78" w:rsidP="0030735E">
            <w:pPr>
              <w:autoSpaceDE w:val="0"/>
              <w:autoSpaceDN w:val="0"/>
              <w:adjustRightInd w:val="0"/>
              <w:ind w:left="-113"/>
              <w:jc w:val="both"/>
              <w:rPr>
                <w:rFonts w:ascii="Arial" w:hAnsi="Arial" w:cs="Arial"/>
                <w:bCs/>
                <w:color w:val="000000"/>
                <w:sz w:val="20"/>
                <w:szCs w:val="20"/>
              </w:rPr>
            </w:pPr>
            <w:r w:rsidRPr="0060638D">
              <w:rPr>
                <w:rFonts w:ascii="Arial" w:hAnsi="Arial" w:cs="Arial"/>
                <w:bCs/>
                <w:color w:val="000000"/>
                <w:sz w:val="20"/>
                <w:szCs w:val="20"/>
              </w:rPr>
              <w:t xml:space="preserve">6.2. Diseño de la red de distribución. </w:t>
            </w:r>
          </w:p>
          <w:p w14:paraId="36E6FA3D" w14:textId="77777777" w:rsidR="00A15D78" w:rsidRPr="0060638D" w:rsidRDefault="00A15D78" w:rsidP="0030735E">
            <w:pPr>
              <w:autoSpaceDE w:val="0"/>
              <w:autoSpaceDN w:val="0"/>
              <w:adjustRightInd w:val="0"/>
              <w:ind w:left="-113"/>
              <w:jc w:val="both"/>
              <w:rPr>
                <w:rFonts w:ascii="Arial" w:hAnsi="Arial" w:cs="Arial"/>
                <w:bCs/>
                <w:color w:val="000000"/>
                <w:sz w:val="20"/>
                <w:szCs w:val="20"/>
              </w:rPr>
            </w:pPr>
            <w:r w:rsidRPr="0060638D">
              <w:rPr>
                <w:rFonts w:ascii="Arial" w:hAnsi="Arial" w:cs="Arial"/>
                <w:bCs/>
                <w:color w:val="000000"/>
                <w:sz w:val="20"/>
                <w:szCs w:val="20"/>
              </w:rPr>
              <w:t xml:space="preserve">6.3. Técnicas para el diseño de la red. </w:t>
            </w:r>
          </w:p>
          <w:p w14:paraId="1EA0B562" w14:textId="7365B20A" w:rsidR="00F5316F" w:rsidRPr="00F5316F" w:rsidRDefault="00F5316F" w:rsidP="0030735E">
            <w:pPr>
              <w:autoSpaceDE w:val="0"/>
              <w:autoSpaceDN w:val="0"/>
              <w:adjustRightInd w:val="0"/>
              <w:ind w:left="-113"/>
              <w:jc w:val="both"/>
              <w:rPr>
                <w:rFonts w:ascii="Arial" w:hAnsi="Arial" w:cs="Arial"/>
                <w:b/>
                <w:sz w:val="20"/>
                <w:szCs w:val="20"/>
              </w:rPr>
            </w:pPr>
          </w:p>
        </w:tc>
        <w:tc>
          <w:tcPr>
            <w:tcW w:w="2538" w:type="dxa"/>
          </w:tcPr>
          <w:p w14:paraId="165B322B" w14:textId="77777777" w:rsidR="00F5316F" w:rsidRDefault="00F5316F" w:rsidP="0030735E">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Analiza diversos textos de las aplicaciones de la</w:t>
            </w:r>
            <w:r w:rsidR="00A96B16">
              <w:rPr>
                <w:rFonts w:ascii="Arial" w:eastAsia="SymbolMT" w:hAnsi="Arial" w:cs="Arial"/>
                <w:sz w:val="20"/>
                <w:szCs w:val="20"/>
              </w:rPr>
              <w:t>s</w:t>
            </w:r>
            <w:r>
              <w:rPr>
                <w:rFonts w:ascii="Arial" w:eastAsia="SymbolMT" w:hAnsi="Arial" w:cs="Arial"/>
                <w:sz w:val="20"/>
                <w:szCs w:val="20"/>
              </w:rPr>
              <w:t xml:space="preserve"> </w:t>
            </w:r>
            <w:r w:rsidR="00A96B16">
              <w:rPr>
                <w:rFonts w:ascii="Arial" w:eastAsia="SymbolMT" w:hAnsi="Arial" w:cs="Arial"/>
                <w:sz w:val="20"/>
                <w:szCs w:val="20"/>
              </w:rPr>
              <w:t>redes</w:t>
            </w:r>
            <w:r>
              <w:rPr>
                <w:rFonts w:ascii="Arial" w:eastAsia="SymbolMT" w:hAnsi="Arial" w:cs="Arial"/>
                <w:sz w:val="20"/>
                <w:szCs w:val="20"/>
              </w:rPr>
              <w:t xml:space="preserve"> para entregar un </w:t>
            </w:r>
            <w:r w:rsidRPr="005521DB">
              <w:rPr>
                <w:rFonts w:ascii="Arial" w:eastAsia="SymbolMT" w:hAnsi="Arial" w:cs="Arial"/>
                <w:b/>
                <w:color w:val="FF0000"/>
                <w:sz w:val="20"/>
                <w:szCs w:val="20"/>
              </w:rPr>
              <w:t>trabajo de investigación.</w:t>
            </w:r>
          </w:p>
          <w:p w14:paraId="43A04CA0"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Esta actividad 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77A86805" w14:textId="77777777" w:rsidR="00A96B16" w:rsidRPr="0089776F" w:rsidRDefault="00A96B16" w:rsidP="0030735E">
            <w:pPr>
              <w:autoSpaceDE w:val="0"/>
              <w:autoSpaceDN w:val="0"/>
              <w:adjustRightInd w:val="0"/>
              <w:jc w:val="both"/>
              <w:rPr>
                <w:rFonts w:ascii="Arial" w:eastAsia="SymbolMT" w:hAnsi="Arial" w:cs="Arial"/>
                <w:sz w:val="20"/>
                <w:szCs w:val="20"/>
              </w:rPr>
            </w:pPr>
          </w:p>
          <w:p w14:paraId="12AB761D" w14:textId="77777777" w:rsidR="00F5316F" w:rsidRDefault="00F5316F" w:rsidP="0030735E">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lastRenderedPageBreak/>
              <w:t xml:space="preserve">Aplica los conceptos analizados en clases sobre las aplicaciones de las </w:t>
            </w:r>
            <w:r w:rsidR="00A96B16">
              <w:rPr>
                <w:rFonts w:ascii="Arial" w:eastAsia="SymbolMT" w:hAnsi="Arial" w:cs="Arial"/>
                <w:sz w:val="20"/>
                <w:szCs w:val="20"/>
              </w:rPr>
              <w:t xml:space="preserve">gráficas de </w:t>
            </w:r>
            <w:proofErr w:type="spellStart"/>
            <w:r w:rsidR="00A96B16">
              <w:rPr>
                <w:rFonts w:ascii="Arial" w:eastAsia="SymbolMT" w:hAnsi="Arial" w:cs="Arial"/>
                <w:sz w:val="20"/>
                <w:szCs w:val="20"/>
              </w:rPr>
              <w:t>gantt</w:t>
            </w:r>
            <w:proofErr w:type="spellEnd"/>
            <w:r>
              <w:rPr>
                <w:rFonts w:ascii="Arial" w:eastAsia="SymbolMT" w:hAnsi="Arial" w:cs="Arial"/>
                <w:sz w:val="20"/>
                <w:szCs w:val="20"/>
              </w:rPr>
              <w:t xml:space="preserve"> para resolver un </w:t>
            </w:r>
            <w:proofErr w:type="spellStart"/>
            <w:r w:rsidRPr="002649BC">
              <w:rPr>
                <w:rFonts w:ascii="Arial" w:eastAsia="SymbolMT" w:hAnsi="Arial" w:cs="Arial"/>
                <w:b/>
                <w:color w:val="1F3864" w:themeColor="accent5" w:themeShade="80"/>
                <w:sz w:val="20"/>
                <w:szCs w:val="20"/>
              </w:rPr>
              <w:t>Problemario</w:t>
            </w:r>
            <w:proofErr w:type="spellEnd"/>
            <w:r w:rsidRPr="002649BC">
              <w:rPr>
                <w:rFonts w:ascii="Arial" w:eastAsia="SymbolMT" w:hAnsi="Arial" w:cs="Arial"/>
                <w:b/>
                <w:color w:val="1F3864" w:themeColor="accent5" w:themeShade="80"/>
                <w:sz w:val="20"/>
                <w:szCs w:val="20"/>
              </w:rPr>
              <w:t>.</w:t>
            </w:r>
          </w:p>
          <w:p w14:paraId="56DEF865"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Este trabajo 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42EC2DEE" w14:textId="77777777" w:rsidR="00A96B16" w:rsidRDefault="00A96B16" w:rsidP="0030735E">
            <w:pPr>
              <w:autoSpaceDE w:val="0"/>
              <w:autoSpaceDN w:val="0"/>
              <w:adjustRightInd w:val="0"/>
              <w:jc w:val="both"/>
              <w:rPr>
                <w:rFonts w:ascii="Arial" w:eastAsia="SymbolMT" w:hAnsi="Arial" w:cs="Arial"/>
                <w:sz w:val="20"/>
                <w:szCs w:val="20"/>
              </w:rPr>
            </w:pPr>
          </w:p>
          <w:p w14:paraId="79AAEB3C" w14:textId="77777777" w:rsidR="00F5316F" w:rsidRDefault="00F5316F" w:rsidP="0030735E">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conceptos y </w:t>
            </w:r>
            <w:proofErr w:type="gramStart"/>
            <w:r w:rsidR="00A96B16">
              <w:rPr>
                <w:rFonts w:ascii="Arial" w:eastAsia="SymbolMT" w:hAnsi="Arial" w:cs="Arial"/>
                <w:sz w:val="20"/>
                <w:szCs w:val="20"/>
              </w:rPr>
              <w:t>métodos  de</w:t>
            </w:r>
            <w:proofErr w:type="gramEnd"/>
            <w:r w:rsidR="00A96B16">
              <w:rPr>
                <w:rFonts w:ascii="Arial" w:eastAsia="SymbolMT" w:hAnsi="Arial" w:cs="Arial"/>
                <w:sz w:val="20"/>
                <w:szCs w:val="20"/>
              </w:rPr>
              <w:t xml:space="preserve"> </w:t>
            </w:r>
            <w:proofErr w:type="spellStart"/>
            <w:r w:rsidR="00A96B16">
              <w:rPr>
                <w:rFonts w:ascii="Arial" w:eastAsia="SymbolMT" w:hAnsi="Arial" w:cs="Arial"/>
                <w:sz w:val="20"/>
                <w:szCs w:val="20"/>
              </w:rPr>
              <w:t>cpm</w:t>
            </w:r>
            <w:proofErr w:type="spellEnd"/>
            <w:r w:rsidR="00A96B16">
              <w:rPr>
                <w:rFonts w:ascii="Arial" w:eastAsia="SymbolMT" w:hAnsi="Arial" w:cs="Arial"/>
                <w:sz w:val="20"/>
                <w:szCs w:val="20"/>
              </w:rPr>
              <w:t xml:space="preserve"> y </w:t>
            </w:r>
            <w:proofErr w:type="spellStart"/>
            <w:r w:rsidR="00A96B16">
              <w:rPr>
                <w:rFonts w:ascii="Arial" w:eastAsia="SymbolMT" w:hAnsi="Arial" w:cs="Arial"/>
                <w:sz w:val="20"/>
                <w:szCs w:val="20"/>
              </w:rPr>
              <w:t>pert</w:t>
            </w:r>
            <w:proofErr w:type="spellEnd"/>
            <w:r w:rsidR="00A96B16">
              <w:rPr>
                <w:rFonts w:ascii="Arial" w:eastAsia="SymbolMT" w:hAnsi="Arial" w:cs="Arial"/>
                <w:sz w:val="20"/>
                <w:szCs w:val="20"/>
              </w:rPr>
              <w:t xml:space="preserve"> se deben </w:t>
            </w:r>
            <w:r w:rsidR="00411EB4">
              <w:rPr>
                <w:rFonts w:ascii="Arial" w:eastAsia="SymbolMT" w:hAnsi="Arial" w:cs="Arial"/>
                <w:sz w:val="20"/>
                <w:szCs w:val="20"/>
              </w:rPr>
              <w:t xml:space="preserve">plasmar en una </w:t>
            </w:r>
            <w:r w:rsidR="00411EB4" w:rsidRPr="00411EB4">
              <w:rPr>
                <w:rFonts w:ascii="Arial" w:eastAsia="SymbolMT" w:hAnsi="Arial" w:cs="Arial"/>
                <w:b/>
                <w:color w:val="00B050"/>
                <w:sz w:val="20"/>
                <w:szCs w:val="20"/>
              </w:rPr>
              <w:t>libreta de apuntes.</w:t>
            </w:r>
          </w:p>
          <w:p w14:paraId="2D0F4C97" w14:textId="77777777" w:rsidR="00F5316F" w:rsidRDefault="00F5316F" w:rsidP="0030735E">
            <w:pPr>
              <w:autoSpaceDE w:val="0"/>
              <w:autoSpaceDN w:val="0"/>
              <w:adjustRightInd w:val="0"/>
              <w:jc w:val="both"/>
              <w:rPr>
                <w:rFonts w:ascii="Arial" w:eastAsia="SymbolMT" w:hAnsi="Arial" w:cs="Arial"/>
                <w:sz w:val="20"/>
                <w:szCs w:val="20"/>
              </w:rPr>
            </w:pPr>
          </w:p>
          <w:p w14:paraId="3EFA16FF" w14:textId="77777777" w:rsidR="00F5316F" w:rsidRPr="0089776F" w:rsidRDefault="00F5316F" w:rsidP="00411EB4">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C346E6">
              <w:rPr>
                <w:rFonts w:ascii="Arial" w:hAnsi="Arial" w:cs="Arial"/>
                <w:sz w:val="20"/>
                <w:szCs w:val="20"/>
              </w:rPr>
              <w:t xml:space="preserve"> </w:t>
            </w:r>
          </w:p>
        </w:tc>
        <w:tc>
          <w:tcPr>
            <w:tcW w:w="2599" w:type="dxa"/>
          </w:tcPr>
          <w:p w14:paraId="1B50FBD2" w14:textId="77777777" w:rsidR="00F5316F" w:rsidRDefault="00F5316F" w:rsidP="0030735E">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0CD97033" w14:textId="77777777" w:rsidR="00411EB4" w:rsidRDefault="00411EB4" w:rsidP="0030735E">
            <w:pPr>
              <w:pStyle w:val="Sinespaciado"/>
              <w:jc w:val="both"/>
              <w:rPr>
                <w:rFonts w:ascii="Arial" w:hAnsi="Arial" w:cs="Arial"/>
                <w:sz w:val="20"/>
                <w:szCs w:val="20"/>
              </w:rPr>
            </w:pPr>
          </w:p>
          <w:p w14:paraId="0CB1FDE4" w14:textId="77777777" w:rsidR="00F5316F" w:rsidRDefault="00F5316F" w:rsidP="0030735E">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aplicaciones de las </w:t>
            </w:r>
            <w:r w:rsidR="00A96B16">
              <w:rPr>
                <w:rFonts w:ascii="Arial" w:hAnsi="Arial" w:cs="Arial"/>
                <w:sz w:val="20"/>
                <w:szCs w:val="20"/>
              </w:rPr>
              <w:lastRenderedPageBreak/>
              <w:t xml:space="preserve">gráficas de </w:t>
            </w:r>
            <w:proofErr w:type="spellStart"/>
            <w:r w:rsidR="00A96B16">
              <w:rPr>
                <w:rFonts w:ascii="Arial" w:hAnsi="Arial" w:cs="Arial"/>
                <w:sz w:val="20"/>
                <w:szCs w:val="20"/>
              </w:rPr>
              <w:t>gantt</w:t>
            </w:r>
            <w:proofErr w:type="spellEnd"/>
            <w:r>
              <w:rPr>
                <w:rFonts w:ascii="Arial" w:hAnsi="Arial" w:cs="Arial"/>
                <w:sz w:val="20"/>
                <w:szCs w:val="20"/>
              </w:rPr>
              <w:t xml:space="preserve"> para resolver un </w:t>
            </w:r>
            <w:proofErr w:type="spellStart"/>
            <w:r w:rsidRPr="002649BC">
              <w:rPr>
                <w:rFonts w:ascii="Arial" w:hAnsi="Arial" w:cs="Arial"/>
                <w:b/>
                <w:color w:val="1F3864" w:themeColor="accent5" w:themeShade="80"/>
                <w:sz w:val="20"/>
                <w:szCs w:val="20"/>
              </w:rPr>
              <w:t>Problemario</w:t>
            </w:r>
            <w:proofErr w:type="spellEnd"/>
            <w:r w:rsidRPr="002649BC">
              <w:rPr>
                <w:rFonts w:ascii="Arial" w:hAnsi="Arial" w:cs="Arial"/>
                <w:b/>
                <w:color w:val="1F3864" w:themeColor="accent5" w:themeShade="80"/>
                <w:sz w:val="20"/>
                <w:szCs w:val="20"/>
              </w:rPr>
              <w:t>.</w:t>
            </w:r>
          </w:p>
          <w:p w14:paraId="2365D17F" w14:textId="77777777" w:rsidR="00A96B16" w:rsidRDefault="00A96B16" w:rsidP="0030735E">
            <w:pPr>
              <w:pStyle w:val="Sinespaciado"/>
              <w:jc w:val="both"/>
              <w:rPr>
                <w:rFonts w:ascii="Arial" w:hAnsi="Arial" w:cs="Arial"/>
                <w:sz w:val="20"/>
                <w:szCs w:val="20"/>
              </w:rPr>
            </w:pPr>
          </w:p>
          <w:p w14:paraId="1422BB6C" w14:textId="77777777" w:rsidR="00F5316F" w:rsidRDefault="00F5316F" w:rsidP="0030735E">
            <w:pPr>
              <w:pStyle w:val="Sinespaciado"/>
              <w:jc w:val="both"/>
              <w:rPr>
                <w:rFonts w:ascii="Arial" w:hAnsi="Arial" w:cs="Arial"/>
                <w:b/>
                <w:color w:val="00B050"/>
                <w:sz w:val="20"/>
                <w:szCs w:val="20"/>
              </w:rPr>
            </w:pPr>
            <w:r>
              <w:rPr>
                <w:rFonts w:ascii="Arial" w:hAnsi="Arial" w:cs="Arial"/>
                <w:sz w:val="20"/>
                <w:szCs w:val="20"/>
              </w:rPr>
              <w:t>Solicita a los alumnos la información generada en clases</w:t>
            </w:r>
            <w:r w:rsidR="00411EB4">
              <w:rPr>
                <w:rFonts w:ascii="Arial" w:hAnsi="Arial" w:cs="Arial"/>
                <w:sz w:val="20"/>
                <w:szCs w:val="20"/>
              </w:rPr>
              <w:t xml:space="preserve"> en una </w:t>
            </w:r>
            <w:r w:rsidR="00411EB4" w:rsidRPr="00411EB4">
              <w:rPr>
                <w:rFonts w:ascii="Arial" w:hAnsi="Arial" w:cs="Arial"/>
                <w:b/>
                <w:color w:val="00B050"/>
                <w:sz w:val="20"/>
                <w:szCs w:val="20"/>
              </w:rPr>
              <w:t>libreta de apuntes.</w:t>
            </w:r>
          </w:p>
          <w:p w14:paraId="137CE040" w14:textId="77777777" w:rsidR="00F5316F" w:rsidRDefault="00F5316F" w:rsidP="0030735E">
            <w:pPr>
              <w:pStyle w:val="Sinespaciado"/>
              <w:jc w:val="both"/>
              <w:rPr>
                <w:rFonts w:ascii="Arial" w:hAnsi="Arial" w:cs="Arial"/>
                <w:sz w:val="20"/>
                <w:szCs w:val="20"/>
              </w:rPr>
            </w:pPr>
          </w:p>
          <w:p w14:paraId="38B3ABB3" w14:textId="77777777" w:rsidR="00F5316F" w:rsidRPr="006E7CFB" w:rsidRDefault="00F5316F" w:rsidP="00411EB4">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C346E6">
              <w:rPr>
                <w:rFonts w:ascii="Arial" w:hAnsi="Arial" w:cs="Arial"/>
                <w:sz w:val="20"/>
                <w:szCs w:val="20"/>
              </w:rPr>
              <w:t xml:space="preserve"> </w:t>
            </w:r>
          </w:p>
        </w:tc>
        <w:tc>
          <w:tcPr>
            <w:tcW w:w="3510" w:type="dxa"/>
          </w:tcPr>
          <w:p w14:paraId="5FCED18F" w14:textId="77777777" w:rsidR="00F5316F" w:rsidRPr="008C0560" w:rsidRDefault="00F5316F" w:rsidP="0030735E">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1C4A4B7E" w14:textId="77777777" w:rsidR="00F5316F" w:rsidRDefault="00F5316F" w:rsidP="0030735E">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693EF3DE" w14:textId="77777777" w:rsidR="00F5316F" w:rsidRDefault="00F5316F" w:rsidP="0030735E">
            <w:pPr>
              <w:pStyle w:val="Default"/>
              <w:rPr>
                <w:sz w:val="20"/>
                <w:szCs w:val="20"/>
              </w:rPr>
            </w:pPr>
            <w:r w:rsidRPr="008C0560">
              <w:rPr>
                <w:sz w:val="20"/>
                <w:szCs w:val="20"/>
              </w:rPr>
              <w:t xml:space="preserve"> </w:t>
            </w:r>
          </w:p>
          <w:p w14:paraId="2F1E7659" w14:textId="77777777" w:rsidR="00F5316F" w:rsidRPr="008C0560" w:rsidRDefault="00F5316F" w:rsidP="0030735E">
            <w:pPr>
              <w:pStyle w:val="Default"/>
              <w:rPr>
                <w:sz w:val="20"/>
                <w:szCs w:val="20"/>
              </w:rPr>
            </w:pPr>
          </w:p>
          <w:p w14:paraId="3EAF00FC" w14:textId="77777777" w:rsidR="00F5316F" w:rsidRDefault="00F5316F" w:rsidP="0030735E">
            <w:pPr>
              <w:pStyle w:val="Default"/>
              <w:rPr>
                <w:sz w:val="20"/>
                <w:szCs w:val="20"/>
              </w:rPr>
            </w:pPr>
            <w:r w:rsidRPr="008C0560">
              <w:rPr>
                <w:sz w:val="20"/>
                <w:szCs w:val="20"/>
              </w:rPr>
              <w:t>Capacidad de aplicar los conocimientos en la práctica</w:t>
            </w:r>
            <w:r>
              <w:rPr>
                <w:sz w:val="20"/>
                <w:szCs w:val="20"/>
              </w:rPr>
              <w:t>.</w:t>
            </w:r>
          </w:p>
          <w:p w14:paraId="5AC5966B" w14:textId="77777777" w:rsidR="00F5316F" w:rsidRDefault="00F5316F" w:rsidP="0030735E">
            <w:pPr>
              <w:pStyle w:val="Default"/>
              <w:rPr>
                <w:sz w:val="20"/>
                <w:szCs w:val="20"/>
              </w:rPr>
            </w:pPr>
            <w:r w:rsidRPr="008C0560">
              <w:rPr>
                <w:sz w:val="20"/>
                <w:szCs w:val="20"/>
              </w:rPr>
              <w:lastRenderedPageBreak/>
              <w:t xml:space="preserve"> Habilidad para trabajar en forma autónoma</w:t>
            </w:r>
            <w:r>
              <w:rPr>
                <w:sz w:val="20"/>
                <w:szCs w:val="20"/>
              </w:rPr>
              <w:t>.</w:t>
            </w:r>
          </w:p>
          <w:p w14:paraId="69285CA9" w14:textId="77777777" w:rsidR="00F5316F" w:rsidRDefault="00F5316F" w:rsidP="0030735E">
            <w:pPr>
              <w:pStyle w:val="Default"/>
              <w:rPr>
                <w:sz w:val="20"/>
                <w:szCs w:val="20"/>
              </w:rPr>
            </w:pPr>
            <w:r w:rsidRPr="008C0560">
              <w:rPr>
                <w:sz w:val="20"/>
                <w:szCs w:val="20"/>
              </w:rPr>
              <w:t xml:space="preserve"> </w:t>
            </w:r>
          </w:p>
          <w:p w14:paraId="4C77BEC6" w14:textId="77777777" w:rsidR="00F5316F" w:rsidRPr="008C0560" w:rsidRDefault="00F5316F" w:rsidP="0030735E">
            <w:pPr>
              <w:pStyle w:val="Default"/>
              <w:rPr>
                <w:sz w:val="20"/>
                <w:szCs w:val="20"/>
              </w:rPr>
            </w:pPr>
          </w:p>
          <w:p w14:paraId="28DE83AE" w14:textId="77777777" w:rsidR="00F5316F" w:rsidRPr="008C0560" w:rsidRDefault="00F5316F" w:rsidP="0030735E">
            <w:pPr>
              <w:pStyle w:val="Default"/>
              <w:rPr>
                <w:sz w:val="20"/>
                <w:szCs w:val="20"/>
              </w:rPr>
            </w:pPr>
            <w:r w:rsidRPr="008C0560">
              <w:rPr>
                <w:sz w:val="20"/>
                <w:szCs w:val="20"/>
              </w:rPr>
              <w:t xml:space="preserve">Capacidad de aprender </w:t>
            </w:r>
          </w:p>
          <w:p w14:paraId="7B6E6434" w14:textId="77777777" w:rsidR="00F5316F" w:rsidRPr="00907D56" w:rsidRDefault="00F5316F" w:rsidP="0030735E">
            <w:pPr>
              <w:autoSpaceDE w:val="0"/>
              <w:autoSpaceDN w:val="0"/>
              <w:adjustRightInd w:val="0"/>
              <w:jc w:val="both"/>
              <w:rPr>
                <w:rFonts w:ascii="Arial" w:hAnsi="Arial" w:cs="Arial"/>
                <w:sz w:val="20"/>
                <w:szCs w:val="20"/>
              </w:rPr>
            </w:pPr>
          </w:p>
        </w:tc>
        <w:tc>
          <w:tcPr>
            <w:tcW w:w="1842" w:type="dxa"/>
          </w:tcPr>
          <w:p w14:paraId="55070F5B"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lastRenderedPageBreak/>
              <w:t>4-8</w:t>
            </w:r>
          </w:p>
        </w:tc>
      </w:tr>
    </w:tbl>
    <w:p w14:paraId="0F88B18D"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F5316F" w:rsidRPr="00862CFC" w14:paraId="2CD7533E" w14:textId="77777777" w:rsidTr="0030735E">
        <w:tc>
          <w:tcPr>
            <w:tcW w:w="9180" w:type="dxa"/>
          </w:tcPr>
          <w:p w14:paraId="0A103662" w14:textId="77777777" w:rsidR="00F5316F" w:rsidRPr="00862CFC" w:rsidRDefault="00F5316F" w:rsidP="0030735E">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2B02FE0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 xml:space="preserve">Valor de Indicador </w:t>
            </w:r>
          </w:p>
        </w:tc>
      </w:tr>
      <w:tr w:rsidR="00F5316F" w:rsidRPr="00862CFC" w14:paraId="6FF4BDE5" w14:textId="77777777" w:rsidTr="0030735E">
        <w:tc>
          <w:tcPr>
            <w:tcW w:w="9180" w:type="dxa"/>
          </w:tcPr>
          <w:p w14:paraId="5BA1340F" w14:textId="77777777" w:rsidR="00F5316F" w:rsidRPr="00233468" w:rsidRDefault="00F5316F" w:rsidP="00CC489C">
            <w:pPr>
              <w:pStyle w:val="Default"/>
              <w:numPr>
                <w:ilvl w:val="0"/>
                <w:numId w:val="23"/>
              </w:numPr>
              <w:jc w:val="both"/>
              <w:rPr>
                <w:sz w:val="20"/>
                <w:szCs w:val="20"/>
              </w:rPr>
            </w:pPr>
            <w:r>
              <w:rPr>
                <w:sz w:val="20"/>
                <w:szCs w:val="20"/>
              </w:rPr>
              <w:t>Realiza trabajo de investigación considerando las aplicaciones de las líneas de espera.</w:t>
            </w:r>
          </w:p>
        </w:tc>
        <w:tc>
          <w:tcPr>
            <w:tcW w:w="3816" w:type="dxa"/>
          </w:tcPr>
          <w:p w14:paraId="525708AD"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7049E13" w14:textId="77777777" w:rsidTr="0030735E">
        <w:tc>
          <w:tcPr>
            <w:tcW w:w="9180" w:type="dxa"/>
          </w:tcPr>
          <w:p w14:paraId="1B25ED5C" w14:textId="77777777" w:rsidR="00F5316F" w:rsidRPr="00233468" w:rsidRDefault="00F5316F" w:rsidP="00CC489C">
            <w:pPr>
              <w:pStyle w:val="Default"/>
              <w:numPr>
                <w:ilvl w:val="0"/>
                <w:numId w:val="23"/>
              </w:numPr>
              <w:jc w:val="both"/>
              <w:rPr>
                <w:sz w:val="20"/>
                <w:szCs w:val="20"/>
              </w:rPr>
            </w:pPr>
            <w:r>
              <w:rPr>
                <w:sz w:val="20"/>
                <w:szCs w:val="20"/>
              </w:rPr>
              <w:t xml:space="preserve">Resuelve los ejercicios relativos a las aplicaciones de las líneas de espera. </w:t>
            </w:r>
          </w:p>
        </w:tc>
        <w:tc>
          <w:tcPr>
            <w:tcW w:w="3816" w:type="dxa"/>
          </w:tcPr>
          <w:p w14:paraId="190F9CF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A2C4E29" w14:textId="77777777" w:rsidTr="0030735E">
        <w:tc>
          <w:tcPr>
            <w:tcW w:w="9180" w:type="dxa"/>
          </w:tcPr>
          <w:p w14:paraId="5730EE2E" w14:textId="77777777" w:rsidR="00F5316F" w:rsidRPr="00233468" w:rsidRDefault="00F5316F" w:rsidP="00CC489C">
            <w:pPr>
              <w:pStyle w:val="Default"/>
              <w:numPr>
                <w:ilvl w:val="0"/>
                <w:numId w:val="23"/>
              </w:numPr>
              <w:jc w:val="both"/>
              <w:rPr>
                <w:sz w:val="20"/>
                <w:szCs w:val="20"/>
              </w:rPr>
            </w:pPr>
            <w:r>
              <w:rPr>
                <w:sz w:val="20"/>
                <w:szCs w:val="20"/>
              </w:rPr>
              <w:t>Posee la información necesaria de las aplicaciones de las líneas de espera.</w:t>
            </w:r>
          </w:p>
        </w:tc>
        <w:tc>
          <w:tcPr>
            <w:tcW w:w="3816" w:type="dxa"/>
          </w:tcPr>
          <w:p w14:paraId="0B2E4C28"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103AF20C" w14:textId="77777777" w:rsidTr="0030735E">
        <w:tc>
          <w:tcPr>
            <w:tcW w:w="9180" w:type="dxa"/>
          </w:tcPr>
          <w:p w14:paraId="60BF3423" w14:textId="77777777" w:rsidR="00F5316F" w:rsidRDefault="00F5316F" w:rsidP="00CC489C">
            <w:pPr>
              <w:pStyle w:val="Default"/>
              <w:numPr>
                <w:ilvl w:val="0"/>
                <w:numId w:val="23"/>
              </w:numPr>
              <w:jc w:val="both"/>
              <w:rPr>
                <w:sz w:val="20"/>
                <w:szCs w:val="20"/>
              </w:rPr>
            </w:pPr>
            <w:r>
              <w:rPr>
                <w:sz w:val="20"/>
                <w:szCs w:val="20"/>
              </w:rPr>
              <w:t xml:space="preserve">Demuestra el aprendizaje </w:t>
            </w:r>
            <w:proofErr w:type="gramStart"/>
            <w:r>
              <w:rPr>
                <w:sz w:val="20"/>
                <w:szCs w:val="20"/>
              </w:rPr>
              <w:t>adquirido  en</w:t>
            </w:r>
            <w:proofErr w:type="gramEnd"/>
            <w:r>
              <w:rPr>
                <w:sz w:val="20"/>
                <w:szCs w:val="20"/>
              </w:rPr>
              <w:t xml:space="preserve"> clases respecto a las aplicaciones de las líneas de espera. </w:t>
            </w:r>
          </w:p>
        </w:tc>
        <w:tc>
          <w:tcPr>
            <w:tcW w:w="3816" w:type="dxa"/>
          </w:tcPr>
          <w:p w14:paraId="22401A3A"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40%</w:t>
            </w:r>
          </w:p>
        </w:tc>
      </w:tr>
    </w:tbl>
    <w:p w14:paraId="40647B12" w14:textId="77777777" w:rsidR="00F5316F" w:rsidRDefault="00F5316F" w:rsidP="00F5316F">
      <w:pPr>
        <w:pStyle w:val="Sinespaciado"/>
        <w:rPr>
          <w:rFonts w:ascii="Arial" w:hAnsi="Arial" w:cs="Arial"/>
          <w:sz w:val="20"/>
          <w:szCs w:val="20"/>
        </w:rPr>
      </w:pPr>
    </w:p>
    <w:p w14:paraId="69D22AAB" w14:textId="77777777" w:rsidR="00F5316F" w:rsidRPr="00862CFC" w:rsidRDefault="00F5316F" w:rsidP="00F5316F">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F5316F" w:rsidRPr="00862CFC" w14:paraId="2471E1AC" w14:textId="77777777" w:rsidTr="0030735E">
        <w:tc>
          <w:tcPr>
            <w:tcW w:w="1526" w:type="dxa"/>
          </w:tcPr>
          <w:p w14:paraId="3EBBC6C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44C48B6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43254F4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95F349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Valoración numérica</w:t>
            </w:r>
          </w:p>
        </w:tc>
      </w:tr>
      <w:tr w:rsidR="00F5316F" w:rsidRPr="00862CFC" w14:paraId="74A1D7A9" w14:textId="77777777" w:rsidTr="0030735E">
        <w:tc>
          <w:tcPr>
            <w:tcW w:w="1526" w:type="dxa"/>
            <w:vMerge w:val="restart"/>
          </w:tcPr>
          <w:p w14:paraId="3FEB424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F5A598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28C784" w14:textId="77777777" w:rsidR="00F5316F" w:rsidRDefault="00F5316F" w:rsidP="0030735E">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F7ACD06" w14:textId="77777777" w:rsidR="00F5316F" w:rsidRDefault="00F5316F" w:rsidP="0030735E">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5183041" w14:textId="77777777" w:rsidR="00F5316F" w:rsidRDefault="00F5316F" w:rsidP="0030735E">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w:t>
            </w:r>
            <w:r>
              <w:rPr>
                <w:sz w:val="20"/>
                <w:szCs w:val="20"/>
              </w:rPr>
              <w:lastRenderedPageBreak/>
              <w:t xml:space="preserve">correctamente. Aplica procedimientos aprendidos en otra asignatura o contexto para el problema que se está resolviendo. </w:t>
            </w:r>
          </w:p>
          <w:p w14:paraId="4BFFF59E" w14:textId="77777777" w:rsidR="00F5316F" w:rsidRDefault="00F5316F" w:rsidP="0030735E">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57E9D98" w14:textId="77777777" w:rsidR="00F5316F" w:rsidRDefault="00F5316F" w:rsidP="0030735E">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57098F9" w14:textId="77777777" w:rsidR="00F5316F" w:rsidRDefault="00F5316F" w:rsidP="0030735E">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BA9709B" w14:textId="77777777" w:rsidR="00F5316F" w:rsidRPr="00862CFC" w:rsidRDefault="00F5316F" w:rsidP="0030735E">
            <w:pPr>
              <w:pStyle w:val="Sinespaciado"/>
              <w:rPr>
                <w:rFonts w:ascii="Arial" w:hAnsi="Arial" w:cs="Arial"/>
                <w:sz w:val="20"/>
                <w:szCs w:val="20"/>
              </w:rPr>
            </w:pPr>
          </w:p>
        </w:tc>
        <w:tc>
          <w:tcPr>
            <w:tcW w:w="1275" w:type="dxa"/>
          </w:tcPr>
          <w:p w14:paraId="0E51D695" w14:textId="77777777" w:rsidR="00F5316F" w:rsidRPr="00862CFC" w:rsidRDefault="00F5316F" w:rsidP="0030735E">
            <w:pPr>
              <w:pStyle w:val="Sinespaciado"/>
              <w:rPr>
                <w:rFonts w:ascii="Arial" w:hAnsi="Arial" w:cs="Arial"/>
                <w:sz w:val="20"/>
                <w:szCs w:val="20"/>
              </w:rPr>
            </w:pPr>
            <w:r>
              <w:rPr>
                <w:rFonts w:ascii="Arial" w:hAnsi="Arial" w:cs="Arial"/>
                <w:sz w:val="20"/>
                <w:szCs w:val="20"/>
              </w:rPr>
              <w:lastRenderedPageBreak/>
              <w:t>95-100</w:t>
            </w:r>
          </w:p>
        </w:tc>
      </w:tr>
      <w:tr w:rsidR="00F5316F" w:rsidRPr="00862CFC" w14:paraId="162A512E" w14:textId="77777777" w:rsidTr="0030735E">
        <w:tc>
          <w:tcPr>
            <w:tcW w:w="1526" w:type="dxa"/>
            <w:vMerge/>
          </w:tcPr>
          <w:p w14:paraId="7FDB5DCF" w14:textId="77777777" w:rsidR="00F5316F" w:rsidRPr="00862CFC" w:rsidRDefault="00F5316F" w:rsidP="0030735E">
            <w:pPr>
              <w:pStyle w:val="Sinespaciado"/>
              <w:rPr>
                <w:rFonts w:ascii="Arial" w:hAnsi="Arial" w:cs="Arial"/>
                <w:sz w:val="20"/>
                <w:szCs w:val="20"/>
              </w:rPr>
            </w:pPr>
          </w:p>
        </w:tc>
        <w:tc>
          <w:tcPr>
            <w:tcW w:w="1276" w:type="dxa"/>
          </w:tcPr>
          <w:p w14:paraId="1DAAD24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Notable</w:t>
            </w:r>
          </w:p>
        </w:tc>
        <w:tc>
          <w:tcPr>
            <w:tcW w:w="9072" w:type="dxa"/>
          </w:tcPr>
          <w:p w14:paraId="3D529071" w14:textId="77777777" w:rsidR="00F5316F" w:rsidRDefault="00F5316F" w:rsidP="0030735E">
            <w:pPr>
              <w:pStyle w:val="Default"/>
              <w:rPr>
                <w:sz w:val="20"/>
                <w:szCs w:val="20"/>
              </w:rPr>
            </w:pPr>
            <w:r>
              <w:rPr>
                <w:sz w:val="20"/>
                <w:szCs w:val="20"/>
              </w:rPr>
              <w:t xml:space="preserve">Cumple cuatro de los indicadores definidos en desempeño excelente. </w:t>
            </w:r>
          </w:p>
          <w:p w14:paraId="237C08EF" w14:textId="77777777" w:rsidR="00F5316F" w:rsidRPr="00862CFC" w:rsidRDefault="00F5316F" w:rsidP="0030735E">
            <w:pPr>
              <w:pStyle w:val="Sinespaciado"/>
              <w:rPr>
                <w:rFonts w:ascii="Arial" w:hAnsi="Arial" w:cs="Arial"/>
                <w:sz w:val="20"/>
                <w:szCs w:val="20"/>
              </w:rPr>
            </w:pPr>
          </w:p>
        </w:tc>
        <w:tc>
          <w:tcPr>
            <w:tcW w:w="1275" w:type="dxa"/>
          </w:tcPr>
          <w:p w14:paraId="686F700B" w14:textId="77777777" w:rsidR="00F5316F" w:rsidRPr="00862CFC" w:rsidRDefault="00F5316F" w:rsidP="0030735E">
            <w:pPr>
              <w:pStyle w:val="Sinespaciado"/>
              <w:rPr>
                <w:rFonts w:ascii="Arial" w:hAnsi="Arial" w:cs="Arial"/>
                <w:sz w:val="20"/>
                <w:szCs w:val="20"/>
              </w:rPr>
            </w:pPr>
            <w:r>
              <w:rPr>
                <w:rFonts w:ascii="Arial" w:hAnsi="Arial" w:cs="Arial"/>
                <w:sz w:val="20"/>
                <w:szCs w:val="20"/>
              </w:rPr>
              <w:t>85-94</w:t>
            </w:r>
          </w:p>
        </w:tc>
      </w:tr>
      <w:tr w:rsidR="00F5316F" w:rsidRPr="00862CFC" w14:paraId="66F1830B" w14:textId="77777777" w:rsidTr="0030735E">
        <w:tc>
          <w:tcPr>
            <w:tcW w:w="1526" w:type="dxa"/>
            <w:vMerge/>
          </w:tcPr>
          <w:p w14:paraId="70791CDD" w14:textId="77777777" w:rsidR="00F5316F" w:rsidRPr="00862CFC" w:rsidRDefault="00F5316F" w:rsidP="0030735E">
            <w:pPr>
              <w:pStyle w:val="Sinespaciado"/>
              <w:rPr>
                <w:rFonts w:ascii="Arial" w:hAnsi="Arial" w:cs="Arial"/>
                <w:sz w:val="20"/>
                <w:szCs w:val="20"/>
              </w:rPr>
            </w:pPr>
          </w:p>
        </w:tc>
        <w:tc>
          <w:tcPr>
            <w:tcW w:w="1276" w:type="dxa"/>
          </w:tcPr>
          <w:p w14:paraId="71552B3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Bueno</w:t>
            </w:r>
          </w:p>
        </w:tc>
        <w:tc>
          <w:tcPr>
            <w:tcW w:w="9072" w:type="dxa"/>
          </w:tcPr>
          <w:p w14:paraId="6B68C529" w14:textId="77777777" w:rsidR="00F5316F" w:rsidRDefault="00F5316F" w:rsidP="0030735E">
            <w:pPr>
              <w:pStyle w:val="Default"/>
              <w:rPr>
                <w:sz w:val="20"/>
                <w:szCs w:val="20"/>
              </w:rPr>
            </w:pPr>
            <w:r>
              <w:rPr>
                <w:sz w:val="20"/>
                <w:szCs w:val="20"/>
              </w:rPr>
              <w:t xml:space="preserve">Cumple tres de los indicadores definidos en el desempeño excelente. </w:t>
            </w:r>
          </w:p>
          <w:p w14:paraId="2D60956E" w14:textId="77777777" w:rsidR="00F5316F" w:rsidRPr="00862CFC" w:rsidRDefault="00F5316F" w:rsidP="0030735E">
            <w:pPr>
              <w:pStyle w:val="Sinespaciado"/>
              <w:rPr>
                <w:rFonts w:ascii="Arial" w:hAnsi="Arial" w:cs="Arial"/>
                <w:sz w:val="20"/>
                <w:szCs w:val="20"/>
              </w:rPr>
            </w:pPr>
          </w:p>
        </w:tc>
        <w:tc>
          <w:tcPr>
            <w:tcW w:w="1275" w:type="dxa"/>
          </w:tcPr>
          <w:p w14:paraId="6D516736" w14:textId="77777777" w:rsidR="00F5316F" w:rsidRPr="00862CFC" w:rsidRDefault="00F5316F" w:rsidP="0030735E">
            <w:pPr>
              <w:pStyle w:val="Sinespaciado"/>
              <w:rPr>
                <w:rFonts w:ascii="Arial" w:hAnsi="Arial" w:cs="Arial"/>
                <w:sz w:val="20"/>
                <w:szCs w:val="20"/>
              </w:rPr>
            </w:pPr>
            <w:r>
              <w:rPr>
                <w:rFonts w:ascii="Arial" w:hAnsi="Arial" w:cs="Arial"/>
                <w:sz w:val="20"/>
                <w:szCs w:val="20"/>
              </w:rPr>
              <w:t>75-84</w:t>
            </w:r>
          </w:p>
        </w:tc>
      </w:tr>
      <w:tr w:rsidR="00F5316F" w:rsidRPr="00862CFC" w14:paraId="331E9EEC" w14:textId="77777777" w:rsidTr="0030735E">
        <w:tc>
          <w:tcPr>
            <w:tcW w:w="1526" w:type="dxa"/>
            <w:vMerge/>
          </w:tcPr>
          <w:p w14:paraId="5A3D23B9" w14:textId="77777777" w:rsidR="00F5316F" w:rsidRPr="00862CFC" w:rsidRDefault="00F5316F" w:rsidP="0030735E">
            <w:pPr>
              <w:pStyle w:val="Sinespaciado"/>
              <w:rPr>
                <w:rFonts w:ascii="Arial" w:hAnsi="Arial" w:cs="Arial"/>
                <w:sz w:val="20"/>
                <w:szCs w:val="20"/>
              </w:rPr>
            </w:pPr>
          </w:p>
        </w:tc>
        <w:tc>
          <w:tcPr>
            <w:tcW w:w="1276" w:type="dxa"/>
          </w:tcPr>
          <w:p w14:paraId="76904B2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18A09E18" w14:textId="77777777" w:rsidR="00F5316F" w:rsidRDefault="00F5316F" w:rsidP="0030735E">
            <w:pPr>
              <w:pStyle w:val="Default"/>
              <w:rPr>
                <w:sz w:val="20"/>
                <w:szCs w:val="20"/>
              </w:rPr>
            </w:pPr>
            <w:r>
              <w:rPr>
                <w:sz w:val="20"/>
                <w:szCs w:val="20"/>
              </w:rPr>
              <w:t xml:space="preserve">Cumple dos de los indicadores definidos en el desempeño excelente. </w:t>
            </w:r>
          </w:p>
          <w:p w14:paraId="64DDC0BB" w14:textId="77777777" w:rsidR="00F5316F" w:rsidRPr="00862CFC" w:rsidRDefault="00F5316F" w:rsidP="0030735E">
            <w:pPr>
              <w:pStyle w:val="Sinespaciado"/>
              <w:rPr>
                <w:rFonts w:ascii="Arial" w:hAnsi="Arial" w:cs="Arial"/>
                <w:sz w:val="20"/>
                <w:szCs w:val="20"/>
              </w:rPr>
            </w:pPr>
          </w:p>
        </w:tc>
        <w:tc>
          <w:tcPr>
            <w:tcW w:w="1275" w:type="dxa"/>
          </w:tcPr>
          <w:p w14:paraId="2A37A0C0" w14:textId="77777777" w:rsidR="00F5316F" w:rsidRPr="00862CFC" w:rsidRDefault="00F5316F" w:rsidP="0030735E">
            <w:pPr>
              <w:pStyle w:val="Sinespaciado"/>
              <w:rPr>
                <w:rFonts w:ascii="Arial" w:hAnsi="Arial" w:cs="Arial"/>
                <w:sz w:val="20"/>
                <w:szCs w:val="20"/>
              </w:rPr>
            </w:pPr>
            <w:r>
              <w:rPr>
                <w:rFonts w:ascii="Arial" w:hAnsi="Arial" w:cs="Arial"/>
                <w:sz w:val="20"/>
                <w:szCs w:val="20"/>
              </w:rPr>
              <w:t>70-74</w:t>
            </w:r>
          </w:p>
        </w:tc>
      </w:tr>
      <w:tr w:rsidR="00F5316F" w:rsidRPr="00862CFC" w14:paraId="639A2AA6" w14:textId="77777777" w:rsidTr="0030735E">
        <w:tc>
          <w:tcPr>
            <w:tcW w:w="1526" w:type="dxa"/>
          </w:tcPr>
          <w:p w14:paraId="38C38DEA"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1281D1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3AF15925" w14:textId="77777777" w:rsidR="00F5316F" w:rsidRDefault="00F5316F" w:rsidP="0030735E">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7F5AD18" w14:textId="77777777" w:rsidR="00F5316F" w:rsidRPr="00862CFC" w:rsidRDefault="00F5316F" w:rsidP="0030735E">
            <w:pPr>
              <w:pStyle w:val="Sinespaciado"/>
              <w:rPr>
                <w:rFonts w:ascii="Arial" w:hAnsi="Arial" w:cs="Arial"/>
                <w:sz w:val="20"/>
                <w:szCs w:val="20"/>
              </w:rPr>
            </w:pPr>
          </w:p>
        </w:tc>
        <w:tc>
          <w:tcPr>
            <w:tcW w:w="1275" w:type="dxa"/>
          </w:tcPr>
          <w:p w14:paraId="06FE4498" w14:textId="77777777" w:rsidR="00F5316F" w:rsidRPr="00862CFC" w:rsidRDefault="00F5316F" w:rsidP="0030735E">
            <w:pPr>
              <w:pStyle w:val="Sinespaciado"/>
              <w:rPr>
                <w:rFonts w:ascii="Arial" w:hAnsi="Arial" w:cs="Arial"/>
                <w:sz w:val="20"/>
                <w:szCs w:val="20"/>
              </w:rPr>
            </w:pPr>
            <w:r>
              <w:rPr>
                <w:rFonts w:ascii="Arial" w:hAnsi="Arial" w:cs="Arial"/>
                <w:sz w:val="20"/>
                <w:szCs w:val="20"/>
              </w:rPr>
              <w:t>N. A.</w:t>
            </w:r>
          </w:p>
        </w:tc>
      </w:tr>
    </w:tbl>
    <w:p w14:paraId="2C62FB52" w14:textId="77777777" w:rsidR="00F5316F" w:rsidRDefault="00F5316F" w:rsidP="00F5316F">
      <w:pPr>
        <w:pStyle w:val="Sinespaciado"/>
        <w:rPr>
          <w:rFonts w:ascii="Arial" w:hAnsi="Arial" w:cs="Arial"/>
          <w:sz w:val="20"/>
          <w:szCs w:val="20"/>
        </w:rPr>
      </w:pPr>
    </w:p>
    <w:p w14:paraId="6C504A89" w14:textId="77777777" w:rsidR="00F5316F" w:rsidRPr="00862CFC" w:rsidRDefault="00F5316F" w:rsidP="00F5316F">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F5316F" w:rsidRPr="00F018D0" w14:paraId="39833BAD" w14:textId="77777777" w:rsidTr="00154D00">
        <w:tc>
          <w:tcPr>
            <w:tcW w:w="2660" w:type="dxa"/>
          </w:tcPr>
          <w:p w14:paraId="5F484A20"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3509E3D" w14:textId="77777777" w:rsidR="00F5316F" w:rsidRPr="00F018D0" w:rsidRDefault="00F5316F" w:rsidP="0030735E">
            <w:pPr>
              <w:rPr>
                <w:rFonts w:ascii="Arial" w:eastAsia="Calibri" w:hAnsi="Arial" w:cs="Arial"/>
              </w:rPr>
            </w:pPr>
          </w:p>
        </w:tc>
        <w:tc>
          <w:tcPr>
            <w:tcW w:w="992" w:type="dxa"/>
          </w:tcPr>
          <w:p w14:paraId="76D38A96" w14:textId="77777777" w:rsidR="00F5316F" w:rsidRPr="00F018D0" w:rsidRDefault="00F5316F" w:rsidP="0030735E">
            <w:pPr>
              <w:jc w:val="center"/>
              <w:rPr>
                <w:rFonts w:ascii="Arial" w:eastAsia="Calibri" w:hAnsi="Arial" w:cs="Arial"/>
              </w:rPr>
            </w:pPr>
            <w:r w:rsidRPr="00F018D0">
              <w:rPr>
                <w:rFonts w:ascii="Arial" w:eastAsia="Calibri" w:hAnsi="Arial" w:cs="Arial"/>
              </w:rPr>
              <w:t>%</w:t>
            </w:r>
          </w:p>
        </w:tc>
        <w:tc>
          <w:tcPr>
            <w:tcW w:w="6237" w:type="dxa"/>
            <w:gridSpan w:val="5"/>
          </w:tcPr>
          <w:p w14:paraId="2C788338"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64ED662"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F5316F" w:rsidRPr="00F018D0" w14:paraId="0771E837" w14:textId="77777777" w:rsidTr="00154D00">
        <w:tc>
          <w:tcPr>
            <w:tcW w:w="2660" w:type="dxa"/>
          </w:tcPr>
          <w:p w14:paraId="7A954006" w14:textId="77777777" w:rsidR="00F5316F" w:rsidRPr="00F018D0" w:rsidRDefault="00F5316F" w:rsidP="0030735E">
            <w:pPr>
              <w:rPr>
                <w:rFonts w:ascii="Arial" w:eastAsia="Calibri" w:hAnsi="Arial" w:cs="Arial"/>
              </w:rPr>
            </w:pPr>
          </w:p>
        </w:tc>
        <w:tc>
          <w:tcPr>
            <w:tcW w:w="992" w:type="dxa"/>
          </w:tcPr>
          <w:p w14:paraId="4AC620C3" w14:textId="77777777" w:rsidR="00F5316F" w:rsidRPr="00F018D0" w:rsidRDefault="00F5316F" w:rsidP="0030735E">
            <w:pPr>
              <w:rPr>
                <w:rFonts w:ascii="Arial" w:eastAsia="Calibri" w:hAnsi="Arial" w:cs="Arial"/>
              </w:rPr>
            </w:pPr>
          </w:p>
        </w:tc>
        <w:tc>
          <w:tcPr>
            <w:tcW w:w="1134" w:type="dxa"/>
          </w:tcPr>
          <w:p w14:paraId="2DE3B8F9" w14:textId="77777777" w:rsidR="00F5316F" w:rsidRPr="00F018D0" w:rsidRDefault="00F5316F" w:rsidP="0030735E">
            <w:pPr>
              <w:jc w:val="center"/>
              <w:rPr>
                <w:rFonts w:ascii="Arial" w:eastAsia="Calibri" w:hAnsi="Arial" w:cs="Arial"/>
              </w:rPr>
            </w:pPr>
            <w:r w:rsidRPr="00F018D0">
              <w:rPr>
                <w:rFonts w:ascii="Arial" w:eastAsia="Calibri" w:hAnsi="Arial" w:cs="Arial"/>
              </w:rPr>
              <w:t>A</w:t>
            </w:r>
          </w:p>
        </w:tc>
        <w:tc>
          <w:tcPr>
            <w:tcW w:w="1276" w:type="dxa"/>
          </w:tcPr>
          <w:p w14:paraId="143C0406" w14:textId="77777777" w:rsidR="00F5316F" w:rsidRPr="00F018D0" w:rsidRDefault="00F5316F" w:rsidP="0030735E">
            <w:pPr>
              <w:jc w:val="center"/>
              <w:rPr>
                <w:rFonts w:ascii="Arial" w:eastAsia="Calibri" w:hAnsi="Arial" w:cs="Arial"/>
              </w:rPr>
            </w:pPr>
            <w:r w:rsidRPr="00F018D0">
              <w:rPr>
                <w:rFonts w:ascii="Arial" w:eastAsia="Calibri" w:hAnsi="Arial" w:cs="Arial"/>
              </w:rPr>
              <w:t>B</w:t>
            </w:r>
          </w:p>
        </w:tc>
        <w:tc>
          <w:tcPr>
            <w:tcW w:w="1276" w:type="dxa"/>
          </w:tcPr>
          <w:p w14:paraId="5D730C4E" w14:textId="77777777" w:rsidR="00F5316F" w:rsidRPr="00F018D0" w:rsidRDefault="00F5316F" w:rsidP="0030735E">
            <w:pPr>
              <w:jc w:val="center"/>
              <w:rPr>
                <w:rFonts w:ascii="Arial" w:eastAsia="Calibri" w:hAnsi="Arial" w:cs="Arial"/>
              </w:rPr>
            </w:pPr>
            <w:r w:rsidRPr="00F018D0">
              <w:rPr>
                <w:rFonts w:ascii="Arial" w:eastAsia="Calibri" w:hAnsi="Arial" w:cs="Arial"/>
              </w:rPr>
              <w:t>C</w:t>
            </w:r>
          </w:p>
        </w:tc>
        <w:tc>
          <w:tcPr>
            <w:tcW w:w="1275" w:type="dxa"/>
          </w:tcPr>
          <w:p w14:paraId="21ABFA08" w14:textId="77777777" w:rsidR="00F5316F" w:rsidRPr="00F018D0" w:rsidRDefault="00F5316F" w:rsidP="0030735E">
            <w:pPr>
              <w:jc w:val="center"/>
              <w:rPr>
                <w:rFonts w:ascii="Arial" w:eastAsia="Calibri" w:hAnsi="Arial" w:cs="Arial"/>
              </w:rPr>
            </w:pPr>
            <w:r w:rsidRPr="00F018D0">
              <w:rPr>
                <w:rFonts w:ascii="Arial" w:eastAsia="Calibri" w:hAnsi="Arial" w:cs="Arial"/>
              </w:rPr>
              <w:t>D</w:t>
            </w:r>
          </w:p>
        </w:tc>
        <w:tc>
          <w:tcPr>
            <w:tcW w:w="1276" w:type="dxa"/>
          </w:tcPr>
          <w:p w14:paraId="5DA3DBBF" w14:textId="77777777" w:rsidR="00F5316F" w:rsidRPr="00F018D0" w:rsidRDefault="00F5316F" w:rsidP="0030735E">
            <w:pPr>
              <w:jc w:val="center"/>
              <w:rPr>
                <w:rFonts w:ascii="Arial" w:eastAsia="Calibri" w:hAnsi="Arial" w:cs="Arial"/>
              </w:rPr>
            </w:pPr>
            <w:r>
              <w:rPr>
                <w:rFonts w:ascii="Arial" w:eastAsia="Calibri" w:hAnsi="Arial" w:cs="Arial"/>
              </w:rPr>
              <w:t>N</w:t>
            </w:r>
          </w:p>
        </w:tc>
        <w:tc>
          <w:tcPr>
            <w:tcW w:w="3260" w:type="dxa"/>
          </w:tcPr>
          <w:p w14:paraId="72321C3B" w14:textId="77777777" w:rsidR="00F5316F" w:rsidRPr="00F018D0" w:rsidRDefault="00F5316F" w:rsidP="0030735E">
            <w:pPr>
              <w:rPr>
                <w:rFonts w:ascii="Arial" w:eastAsia="Calibri" w:hAnsi="Arial" w:cs="Arial"/>
              </w:rPr>
            </w:pPr>
          </w:p>
        </w:tc>
      </w:tr>
      <w:tr w:rsidR="00154D00" w:rsidRPr="00F018D0" w14:paraId="04527311" w14:textId="77777777" w:rsidTr="00154D00">
        <w:tc>
          <w:tcPr>
            <w:tcW w:w="2660" w:type="dxa"/>
          </w:tcPr>
          <w:p w14:paraId="37E6454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7FD3AB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8C3657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B1842E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CCC36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1545D8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C954D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6BAB8DB"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2722EDD8" w14:textId="77777777" w:rsidTr="00154D00">
        <w:tc>
          <w:tcPr>
            <w:tcW w:w="2660" w:type="dxa"/>
          </w:tcPr>
          <w:p w14:paraId="6A150DEB" w14:textId="77777777" w:rsidR="00154D00" w:rsidRPr="009B4DB5" w:rsidRDefault="00154D00" w:rsidP="00154D00">
            <w:pPr>
              <w:rPr>
                <w:rFonts w:ascii="Arial" w:eastAsia="Calibri" w:hAnsi="Arial" w:cs="Arial"/>
                <w:sz w:val="20"/>
                <w:szCs w:val="20"/>
              </w:rPr>
            </w:pPr>
            <w:proofErr w:type="spellStart"/>
            <w:r>
              <w:rPr>
                <w:rFonts w:ascii="Arial" w:eastAsia="Calibri" w:hAnsi="Arial" w:cs="Arial"/>
                <w:sz w:val="20"/>
                <w:szCs w:val="20"/>
              </w:rPr>
              <w:t>Problemario</w:t>
            </w:r>
            <w:proofErr w:type="spellEnd"/>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44C3D9C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887306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55838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7D88D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F71B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8E82D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E27C7A6"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4A15EEF9" w14:textId="77777777" w:rsidTr="00154D00">
        <w:tc>
          <w:tcPr>
            <w:tcW w:w="2660" w:type="dxa"/>
          </w:tcPr>
          <w:p w14:paraId="020B3656"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lastRenderedPageBreak/>
              <w:t xml:space="preserve"> Libreta de apuntes </w:t>
            </w:r>
            <w:r w:rsidRPr="009B4DB5">
              <w:rPr>
                <w:rFonts w:ascii="Arial" w:eastAsia="Calibri" w:hAnsi="Arial" w:cs="Arial"/>
                <w:sz w:val="20"/>
                <w:szCs w:val="20"/>
              </w:rPr>
              <w:t>(</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33043E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DAACE4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CB7D8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3EBE6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BFF148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3C390A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090478E"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61D3A610" w14:textId="77777777" w:rsidTr="00154D00">
        <w:tc>
          <w:tcPr>
            <w:tcW w:w="2660" w:type="dxa"/>
          </w:tcPr>
          <w:p w14:paraId="467D9EDF"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C44B7BD"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349A89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BD6C93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9F2C4B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172342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472CB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268BF21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 xml:space="preserve">Demuestra el aprendizaje </w:t>
            </w:r>
            <w:proofErr w:type="gramStart"/>
            <w:r w:rsidRPr="004C4BE0">
              <w:rPr>
                <w:rFonts w:ascii="Arial" w:hAnsi="Arial" w:cs="Arial"/>
                <w:sz w:val="20"/>
                <w:szCs w:val="20"/>
              </w:rPr>
              <w:t>adquirido  en</w:t>
            </w:r>
            <w:proofErr w:type="gramEnd"/>
            <w:r w:rsidRPr="004C4BE0">
              <w:rPr>
                <w:rFonts w:ascii="Arial" w:hAnsi="Arial" w:cs="Arial"/>
                <w:sz w:val="20"/>
                <w:szCs w:val="20"/>
              </w:rPr>
              <w:t xml:space="preserve"> clases respecto a las aplicaciones de las líneas de espera.</w:t>
            </w:r>
          </w:p>
        </w:tc>
      </w:tr>
      <w:tr w:rsidR="00F5316F" w:rsidRPr="00F018D0" w14:paraId="1A11DF22" w14:textId="77777777" w:rsidTr="00154D00">
        <w:tc>
          <w:tcPr>
            <w:tcW w:w="2660" w:type="dxa"/>
          </w:tcPr>
          <w:p w14:paraId="0F968CC1" w14:textId="77777777" w:rsidR="00F5316F" w:rsidRPr="00F018D0" w:rsidRDefault="00F5316F" w:rsidP="0030735E">
            <w:pPr>
              <w:jc w:val="right"/>
              <w:rPr>
                <w:rFonts w:ascii="Arial" w:eastAsia="Calibri" w:hAnsi="Arial" w:cs="Arial"/>
              </w:rPr>
            </w:pPr>
            <w:r w:rsidRPr="00F018D0">
              <w:rPr>
                <w:rFonts w:ascii="Arial" w:eastAsia="Calibri" w:hAnsi="Arial" w:cs="Arial"/>
              </w:rPr>
              <w:t>Total</w:t>
            </w:r>
          </w:p>
        </w:tc>
        <w:tc>
          <w:tcPr>
            <w:tcW w:w="992" w:type="dxa"/>
          </w:tcPr>
          <w:p w14:paraId="1DA292E5" w14:textId="77777777" w:rsidR="00F5316F" w:rsidRPr="00F018D0" w:rsidRDefault="00F5316F" w:rsidP="0030735E">
            <w:pPr>
              <w:rPr>
                <w:rFonts w:ascii="Arial" w:eastAsia="Calibri" w:hAnsi="Arial" w:cs="Arial"/>
              </w:rPr>
            </w:pPr>
            <w:r>
              <w:rPr>
                <w:rFonts w:ascii="Arial" w:eastAsia="Calibri" w:hAnsi="Arial" w:cs="Arial"/>
              </w:rPr>
              <w:t>100%</w:t>
            </w:r>
          </w:p>
        </w:tc>
        <w:tc>
          <w:tcPr>
            <w:tcW w:w="1134" w:type="dxa"/>
          </w:tcPr>
          <w:p w14:paraId="00EA1950" w14:textId="77777777" w:rsidR="00F5316F" w:rsidRPr="00F018D0" w:rsidRDefault="00F5316F" w:rsidP="0030735E">
            <w:pPr>
              <w:jc w:val="center"/>
              <w:rPr>
                <w:rFonts w:ascii="Arial" w:eastAsia="Calibri" w:hAnsi="Arial" w:cs="Arial"/>
              </w:rPr>
            </w:pPr>
            <w:r>
              <w:rPr>
                <w:rFonts w:ascii="Arial" w:eastAsia="Calibri" w:hAnsi="Arial" w:cs="Arial"/>
              </w:rPr>
              <w:t>95-100</w:t>
            </w:r>
          </w:p>
        </w:tc>
        <w:tc>
          <w:tcPr>
            <w:tcW w:w="1276" w:type="dxa"/>
          </w:tcPr>
          <w:p w14:paraId="2FD9B56E" w14:textId="77777777" w:rsidR="00F5316F" w:rsidRPr="00F018D0" w:rsidRDefault="00F5316F" w:rsidP="0030735E">
            <w:pPr>
              <w:jc w:val="center"/>
              <w:rPr>
                <w:rFonts w:ascii="Arial" w:eastAsia="Calibri" w:hAnsi="Arial" w:cs="Arial"/>
              </w:rPr>
            </w:pPr>
            <w:r>
              <w:rPr>
                <w:rFonts w:ascii="Arial" w:eastAsia="Calibri" w:hAnsi="Arial" w:cs="Arial"/>
              </w:rPr>
              <w:t>85-94</w:t>
            </w:r>
          </w:p>
        </w:tc>
        <w:tc>
          <w:tcPr>
            <w:tcW w:w="1276" w:type="dxa"/>
          </w:tcPr>
          <w:p w14:paraId="4E120C9C" w14:textId="77777777" w:rsidR="00F5316F" w:rsidRPr="00F018D0" w:rsidRDefault="00F5316F" w:rsidP="0030735E">
            <w:pPr>
              <w:jc w:val="center"/>
              <w:rPr>
                <w:rFonts w:ascii="Arial" w:eastAsia="Calibri" w:hAnsi="Arial" w:cs="Arial"/>
              </w:rPr>
            </w:pPr>
            <w:r>
              <w:rPr>
                <w:rFonts w:ascii="Arial" w:eastAsia="Calibri" w:hAnsi="Arial" w:cs="Arial"/>
              </w:rPr>
              <w:t>75-84</w:t>
            </w:r>
          </w:p>
        </w:tc>
        <w:tc>
          <w:tcPr>
            <w:tcW w:w="1275" w:type="dxa"/>
          </w:tcPr>
          <w:p w14:paraId="257AA53C" w14:textId="77777777" w:rsidR="00F5316F" w:rsidRPr="00F018D0" w:rsidRDefault="00F5316F" w:rsidP="0030735E">
            <w:pPr>
              <w:jc w:val="center"/>
              <w:rPr>
                <w:rFonts w:ascii="Arial" w:eastAsia="Calibri" w:hAnsi="Arial" w:cs="Arial"/>
              </w:rPr>
            </w:pPr>
            <w:r>
              <w:rPr>
                <w:rFonts w:ascii="Arial" w:eastAsia="Calibri" w:hAnsi="Arial" w:cs="Arial"/>
              </w:rPr>
              <w:t>70-74</w:t>
            </w:r>
          </w:p>
        </w:tc>
        <w:tc>
          <w:tcPr>
            <w:tcW w:w="1276" w:type="dxa"/>
          </w:tcPr>
          <w:p w14:paraId="6D21C7CF" w14:textId="77777777" w:rsidR="00F5316F" w:rsidRPr="00F018D0" w:rsidRDefault="00F5316F" w:rsidP="0030735E">
            <w:pPr>
              <w:jc w:val="center"/>
              <w:rPr>
                <w:rFonts w:ascii="Arial" w:eastAsia="Calibri" w:hAnsi="Arial" w:cs="Arial"/>
              </w:rPr>
            </w:pPr>
            <w:r>
              <w:rPr>
                <w:rFonts w:ascii="Arial" w:eastAsia="Calibri" w:hAnsi="Arial" w:cs="Arial"/>
              </w:rPr>
              <w:t>0-69</w:t>
            </w:r>
          </w:p>
        </w:tc>
        <w:tc>
          <w:tcPr>
            <w:tcW w:w="3260" w:type="dxa"/>
          </w:tcPr>
          <w:p w14:paraId="43FB484F" w14:textId="77777777" w:rsidR="00F5316F" w:rsidRPr="00F018D0" w:rsidRDefault="00F5316F" w:rsidP="0030735E">
            <w:pPr>
              <w:rPr>
                <w:rFonts w:ascii="Arial" w:eastAsia="Calibri" w:hAnsi="Arial" w:cs="Arial"/>
              </w:rPr>
            </w:pPr>
          </w:p>
        </w:tc>
      </w:tr>
    </w:tbl>
    <w:p w14:paraId="3AA9EC6D" w14:textId="77777777" w:rsidR="00F5316F" w:rsidRDefault="00F5316F" w:rsidP="00F5316F">
      <w:pPr>
        <w:pStyle w:val="Sinespaciado"/>
        <w:rPr>
          <w:rFonts w:ascii="Arial" w:hAnsi="Arial" w:cs="Arial"/>
          <w:sz w:val="20"/>
          <w:szCs w:val="20"/>
        </w:rPr>
      </w:pPr>
    </w:p>
    <w:p w14:paraId="23DFD99B" w14:textId="77777777" w:rsidR="00F5316F" w:rsidRDefault="00F5316F" w:rsidP="00F5316F">
      <w:pPr>
        <w:pStyle w:val="Sinespaciado"/>
        <w:rPr>
          <w:rFonts w:ascii="Arial" w:hAnsi="Arial" w:cs="Arial"/>
          <w:sz w:val="20"/>
          <w:szCs w:val="20"/>
        </w:rPr>
      </w:pPr>
    </w:p>
    <w:p w14:paraId="5DABD823" w14:textId="77777777" w:rsidR="00F5316F" w:rsidRDefault="00F5316F" w:rsidP="005053AB">
      <w:pPr>
        <w:pStyle w:val="Sinespaciado"/>
        <w:rPr>
          <w:rFonts w:ascii="Arial" w:hAnsi="Arial" w:cs="Arial"/>
          <w:sz w:val="20"/>
          <w:szCs w:val="20"/>
        </w:rPr>
      </w:pPr>
    </w:p>
    <w:p w14:paraId="248FA5D6" w14:textId="77777777" w:rsidR="00F5316F" w:rsidRDefault="00F5316F" w:rsidP="005053AB">
      <w:pPr>
        <w:pStyle w:val="Sinespaciado"/>
        <w:rPr>
          <w:rFonts w:ascii="Arial" w:hAnsi="Arial" w:cs="Arial"/>
          <w:sz w:val="20"/>
          <w:szCs w:val="20"/>
        </w:rPr>
      </w:pPr>
    </w:p>
    <w:p w14:paraId="35D9C488" w14:textId="77777777" w:rsidR="00FD6687" w:rsidRDefault="00FD6687" w:rsidP="005053AB">
      <w:pPr>
        <w:pStyle w:val="Sinespaciado"/>
        <w:rPr>
          <w:rFonts w:ascii="Arial" w:hAnsi="Arial" w:cs="Arial"/>
          <w:sz w:val="20"/>
          <w:szCs w:val="20"/>
        </w:rPr>
      </w:pPr>
    </w:p>
    <w:p w14:paraId="7E555B50" w14:textId="77777777" w:rsidR="00106009"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46349E5" w14:textId="77777777" w:rsidTr="00862CFC">
        <w:tc>
          <w:tcPr>
            <w:tcW w:w="6498" w:type="dxa"/>
            <w:tcBorders>
              <w:top w:val="nil"/>
              <w:left w:val="nil"/>
              <w:bottom w:val="single" w:sz="4" w:space="0" w:color="auto"/>
              <w:right w:val="nil"/>
            </w:tcBorders>
          </w:tcPr>
          <w:p w14:paraId="2B9CF7F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3FE1616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657E49F3" w14:textId="77777777" w:rsidTr="00145925">
        <w:trPr>
          <w:trHeight w:val="2652"/>
        </w:trPr>
        <w:tc>
          <w:tcPr>
            <w:tcW w:w="6498" w:type="dxa"/>
            <w:tcBorders>
              <w:top w:val="single" w:sz="4" w:space="0" w:color="auto"/>
            </w:tcBorders>
          </w:tcPr>
          <w:p w14:paraId="58CA7B41"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Chase, Richard B., Aquilano, Nicholas J. Y Jacobs, F. Robert. Administración de la Producción y las operaciones. </w:t>
            </w:r>
          </w:p>
          <w:p w14:paraId="153EF022" w14:textId="4E9582DF" w:rsidR="00C53C98" w:rsidRPr="0028770D" w:rsidRDefault="005C4863" w:rsidP="005C4863">
            <w:pPr>
              <w:pStyle w:val="Sinespaciado"/>
              <w:rPr>
                <w:rFonts w:ascii="Arial" w:hAnsi="Arial" w:cs="Arial"/>
                <w:sz w:val="20"/>
                <w:szCs w:val="20"/>
                <w:lang w:val="en-US"/>
              </w:rPr>
            </w:pPr>
            <w:r w:rsidRPr="0028770D">
              <w:rPr>
                <w:rFonts w:ascii="Arial" w:hAnsi="Arial" w:cs="Arial"/>
                <w:sz w:val="20"/>
                <w:szCs w:val="20"/>
                <w:lang w:val="en-US"/>
              </w:rPr>
              <w:t>Mc Graw-</w:t>
            </w:r>
            <w:proofErr w:type="spellStart"/>
            <w:r w:rsidRPr="0028770D">
              <w:rPr>
                <w:rFonts w:ascii="Arial" w:hAnsi="Arial" w:cs="Arial"/>
                <w:sz w:val="20"/>
                <w:szCs w:val="20"/>
                <w:lang w:val="en-US"/>
              </w:rPr>
              <w:t>Hil</w:t>
            </w:r>
            <w:proofErr w:type="spellEnd"/>
            <w:r w:rsidRPr="0028770D">
              <w:rPr>
                <w:rFonts w:ascii="Arial" w:hAnsi="Arial" w:cs="Arial"/>
                <w:sz w:val="20"/>
                <w:szCs w:val="20"/>
                <w:lang w:val="en-US"/>
              </w:rPr>
              <w:t>. 2005</w:t>
            </w:r>
          </w:p>
          <w:p w14:paraId="4D4B2410" w14:textId="77777777" w:rsidR="005C4863" w:rsidRPr="0028770D" w:rsidRDefault="005C4863" w:rsidP="005C4863">
            <w:pPr>
              <w:pStyle w:val="Sinespaciado"/>
              <w:rPr>
                <w:rFonts w:ascii="Arial" w:hAnsi="Arial" w:cs="Arial"/>
                <w:sz w:val="20"/>
                <w:szCs w:val="20"/>
                <w:lang w:val="en-US"/>
              </w:rPr>
            </w:pPr>
          </w:p>
          <w:p w14:paraId="45EB3D49" w14:textId="77777777" w:rsidR="00DB418F" w:rsidRPr="0028770D" w:rsidRDefault="005C4863" w:rsidP="005C4863">
            <w:pPr>
              <w:pStyle w:val="Sinespaciado"/>
              <w:rPr>
                <w:rFonts w:ascii="Arial" w:hAnsi="Arial" w:cs="Arial"/>
                <w:sz w:val="20"/>
                <w:szCs w:val="20"/>
                <w:lang w:val="en-US"/>
              </w:rPr>
            </w:pPr>
            <w:r w:rsidRPr="0028770D">
              <w:rPr>
                <w:rFonts w:ascii="Arial" w:hAnsi="Arial" w:cs="Arial"/>
                <w:sz w:val="20"/>
                <w:szCs w:val="20"/>
                <w:lang w:val="en-US"/>
              </w:rPr>
              <w:t xml:space="preserve">Nahmias, Steven. </w:t>
            </w:r>
          </w:p>
          <w:p w14:paraId="10CA12D6"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6D5C5C48" w14:textId="6C9AFC33" w:rsidR="005C4863" w:rsidRPr="00DB418F" w:rsidRDefault="005C4863" w:rsidP="005C4863">
            <w:pPr>
              <w:pStyle w:val="Sinespaciado"/>
              <w:rPr>
                <w:rFonts w:ascii="Arial" w:hAnsi="Arial" w:cs="Arial"/>
                <w:sz w:val="20"/>
                <w:szCs w:val="20"/>
              </w:rPr>
            </w:pPr>
            <w:r w:rsidRPr="00DB418F">
              <w:rPr>
                <w:rFonts w:ascii="Arial" w:hAnsi="Arial" w:cs="Arial"/>
                <w:sz w:val="20"/>
                <w:szCs w:val="20"/>
              </w:rPr>
              <w:t>Mc Graw-Hill. 2001.</w:t>
            </w:r>
          </w:p>
          <w:p w14:paraId="293A31FB" w14:textId="77777777" w:rsidR="005C4863" w:rsidRPr="00DB418F" w:rsidRDefault="005C4863" w:rsidP="005C4863">
            <w:pPr>
              <w:pStyle w:val="Sinespaciado"/>
              <w:rPr>
                <w:rFonts w:ascii="Arial" w:hAnsi="Arial" w:cs="Arial"/>
                <w:sz w:val="20"/>
                <w:szCs w:val="20"/>
              </w:rPr>
            </w:pPr>
          </w:p>
          <w:p w14:paraId="6D54D452" w14:textId="77777777" w:rsidR="00DB418F" w:rsidRDefault="00DB418F" w:rsidP="005C4863">
            <w:pPr>
              <w:pStyle w:val="Sinespaciado"/>
              <w:rPr>
                <w:rFonts w:ascii="Arial" w:hAnsi="Arial" w:cs="Arial"/>
                <w:sz w:val="20"/>
                <w:szCs w:val="20"/>
              </w:rPr>
            </w:pPr>
            <w:proofErr w:type="spellStart"/>
            <w:r w:rsidRPr="00DB418F">
              <w:rPr>
                <w:rFonts w:ascii="Arial" w:hAnsi="Arial" w:cs="Arial"/>
                <w:sz w:val="20"/>
                <w:szCs w:val="20"/>
              </w:rPr>
              <w:t>Shroeder</w:t>
            </w:r>
            <w:proofErr w:type="spellEnd"/>
            <w:r w:rsidRPr="00DB418F">
              <w:rPr>
                <w:rFonts w:ascii="Arial" w:hAnsi="Arial" w:cs="Arial"/>
                <w:sz w:val="20"/>
                <w:szCs w:val="20"/>
              </w:rPr>
              <w:t xml:space="preserve">, Roger. </w:t>
            </w:r>
          </w:p>
          <w:p w14:paraId="5731A836" w14:textId="77777777" w:rsidR="00DB418F" w:rsidRDefault="00DB418F"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47F2927F" w14:textId="6A624659" w:rsidR="005C4863" w:rsidRPr="00E96931" w:rsidRDefault="00DB418F" w:rsidP="005C4863">
            <w:pPr>
              <w:pStyle w:val="Sinespaciado"/>
              <w:rPr>
                <w:rFonts w:ascii="Arial" w:hAnsi="Arial" w:cs="Arial"/>
                <w:sz w:val="20"/>
                <w:szCs w:val="20"/>
              </w:rPr>
            </w:pPr>
            <w:r w:rsidRPr="00DB418F">
              <w:rPr>
                <w:rFonts w:ascii="Arial" w:hAnsi="Arial" w:cs="Arial"/>
                <w:sz w:val="20"/>
                <w:szCs w:val="20"/>
              </w:rPr>
              <w:t>Mc Graw-Hill. México. 2005.</w:t>
            </w:r>
          </w:p>
        </w:tc>
        <w:tc>
          <w:tcPr>
            <w:tcW w:w="6498" w:type="dxa"/>
            <w:tcBorders>
              <w:top w:val="single" w:sz="4" w:space="0" w:color="auto"/>
            </w:tcBorders>
          </w:tcPr>
          <w:p w14:paraId="3FEAE1A3"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30DEF957"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75105140"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0E09EB81" w14:textId="77777777" w:rsidR="00CC489C" w:rsidRDefault="00CC489C" w:rsidP="00106009">
            <w:pPr>
              <w:pStyle w:val="Sinespaciado"/>
              <w:rPr>
                <w:rFonts w:ascii="Arial" w:hAnsi="Arial" w:cs="Arial"/>
                <w:sz w:val="20"/>
                <w:szCs w:val="20"/>
              </w:rPr>
            </w:pPr>
            <w:r>
              <w:rPr>
                <w:rFonts w:ascii="Arial" w:hAnsi="Arial" w:cs="Arial"/>
                <w:sz w:val="20"/>
                <w:szCs w:val="20"/>
              </w:rPr>
              <w:t xml:space="preserve">Plataforma de </w:t>
            </w:r>
            <w:proofErr w:type="spellStart"/>
            <w:r>
              <w:rPr>
                <w:rFonts w:ascii="Arial" w:hAnsi="Arial" w:cs="Arial"/>
                <w:sz w:val="20"/>
                <w:szCs w:val="20"/>
              </w:rPr>
              <w:t>classroom</w:t>
            </w:r>
            <w:proofErr w:type="spellEnd"/>
          </w:p>
          <w:p w14:paraId="2D9C7307" w14:textId="77777777" w:rsidR="00CC489C" w:rsidRDefault="00CC489C" w:rsidP="00106009">
            <w:pPr>
              <w:pStyle w:val="Sinespaciado"/>
              <w:rPr>
                <w:rFonts w:ascii="Arial" w:hAnsi="Arial" w:cs="Arial"/>
                <w:sz w:val="20"/>
                <w:szCs w:val="20"/>
              </w:rPr>
            </w:pPr>
            <w:proofErr w:type="spellStart"/>
            <w:r>
              <w:rPr>
                <w:rFonts w:ascii="Arial" w:hAnsi="Arial" w:cs="Arial"/>
                <w:sz w:val="20"/>
                <w:szCs w:val="20"/>
              </w:rPr>
              <w:t>Whatsap</w:t>
            </w:r>
            <w:proofErr w:type="spellEnd"/>
          </w:p>
          <w:p w14:paraId="65F5B21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1DBE7221"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2E2D17EF"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12FBEB4B" w14:textId="77777777" w:rsidR="004C173F" w:rsidRPr="00E96931" w:rsidRDefault="004C173F" w:rsidP="00106009">
            <w:pPr>
              <w:pStyle w:val="Sinespaciado"/>
              <w:rPr>
                <w:rFonts w:ascii="Arial" w:hAnsi="Arial" w:cs="Arial"/>
                <w:sz w:val="20"/>
                <w:szCs w:val="20"/>
              </w:rPr>
            </w:pPr>
          </w:p>
        </w:tc>
      </w:tr>
    </w:tbl>
    <w:p w14:paraId="38E7E7D6" w14:textId="77777777" w:rsidR="00106009" w:rsidRPr="00E96931" w:rsidRDefault="00106009" w:rsidP="00106009">
      <w:pPr>
        <w:pStyle w:val="Sinespaciado"/>
        <w:rPr>
          <w:rFonts w:ascii="Arial" w:hAnsi="Arial" w:cs="Arial"/>
          <w:sz w:val="20"/>
          <w:szCs w:val="20"/>
        </w:rPr>
      </w:pPr>
    </w:p>
    <w:p w14:paraId="33B5E08C" w14:textId="77777777" w:rsidR="00206F1D"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374329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5"/>
        <w:gridCol w:w="745"/>
        <w:gridCol w:w="757"/>
        <w:gridCol w:w="746"/>
        <w:gridCol w:w="753"/>
        <w:gridCol w:w="757"/>
        <w:gridCol w:w="746"/>
        <w:gridCol w:w="746"/>
        <w:gridCol w:w="758"/>
        <w:gridCol w:w="752"/>
        <w:gridCol w:w="758"/>
        <w:gridCol w:w="752"/>
        <w:gridCol w:w="758"/>
        <w:gridCol w:w="752"/>
        <w:gridCol w:w="752"/>
        <w:gridCol w:w="758"/>
      </w:tblGrid>
      <w:tr w:rsidR="008C7F7E" w:rsidRPr="00862CFC" w14:paraId="6BB7076D" w14:textId="77777777" w:rsidTr="00862CFC">
        <w:tc>
          <w:tcPr>
            <w:tcW w:w="764" w:type="dxa"/>
          </w:tcPr>
          <w:p w14:paraId="7BC60C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D37F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7CE55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1B2AB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E682B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D4A53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771FA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AAFE8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987FD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2182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D8B38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0F277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0D12B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3804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AF01B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86581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91668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422E58E1" w14:textId="77777777" w:rsidTr="00862CFC">
        <w:tc>
          <w:tcPr>
            <w:tcW w:w="764" w:type="dxa"/>
          </w:tcPr>
          <w:p w14:paraId="67A4BE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6322531" w14:textId="77777777" w:rsidR="00862CFC" w:rsidRPr="00862CFC" w:rsidRDefault="00862CFC" w:rsidP="005053AB">
            <w:pPr>
              <w:pStyle w:val="Sinespaciado"/>
              <w:rPr>
                <w:rFonts w:ascii="Arial" w:hAnsi="Arial" w:cs="Arial"/>
                <w:sz w:val="20"/>
                <w:szCs w:val="20"/>
              </w:rPr>
            </w:pPr>
          </w:p>
        </w:tc>
        <w:tc>
          <w:tcPr>
            <w:tcW w:w="764" w:type="dxa"/>
          </w:tcPr>
          <w:p w14:paraId="3CC9A88F" w14:textId="77777777" w:rsidR="00862CFC" w:rsidRPr="00862CFC" w:rsidRDefault="00862CFC" w:rsidP="005053AB">
            <w:pPr>
              <w:pStyle w:val="Sinespaciado"/>
              <w:rPr>
                <w:rFonts w:ascii="Arial" w:hAnsi="Arial" w:cs="Arial"/>
                <w:sz w:val="20"/>
                <w:szCs w:val="20"/>
              </w:rPr>
            </w:pPr>
          </w:p>
        </w:tc>
        <w:tc>
          <w:tcPr>
            <w:tcW w:w="764" w:type="dxa"/>
          </w:tcPr>
          <w:p w14:paraId="1F545509"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014F0102" w14:textId="77777777" w:rsidR="00862CFC" w:rsidRPr="00862CFC" w:rsidRDefault="00862CFC" w:rsidP="00C80E00">
            <w:pPr>
              <w:pStyle w:val="Sinespaciado"/>
              <w:jc w:val="center"/>
              <w:rPr>
                <w:rFonts w:ascii="Arial" w:hAnsi="Arial" w:cs="Arial"/>
                <w:sz w:val="20"/>
                <w:szCs w:val="20"/>
              </w:rPr>
            </w:pPr>
          </w:p>
        </w:tc>
        <w:tc>
          <w:tcPr>
            <w:tcW w:w="764" w:type="dxa"/>
          </w:tcPr>
          <w:p w14:paraId="4EE648D2" w14:textId="77777777" w:rsidR="00862CFC" w:rsidRPr="00862CFC" w:rsidRDefault="00862CFC" w:rsidP="00917FC7">
            <w:pPr>
              <w:pStyle w:val="Sinespaciado"/>
              <w:rPr>
                <w:rFonts w:ascii="Arial" w:hAnsi="Arial" w:cs="Arial"/>
                <w:sz w:val="20"/>
                <w:szCs w:val="20"/>
              </w:rPr>
            </w:pPr>
          </w:p>
        </w:tc>
        <w:tc>
          <w:tcPr>
            <w:tcW w:w="764" w:type="dxa"/>
          </w:tcPr>
          <w:p w14:paraId="738488B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3E7EA7E8" w14:textId="77777777" w:rsidR="00862CFC" w:rsidRPr="00862CFC" w:rsidRDefault="00862CFC" w:rsidP="00C80E00">
            <w:pPr>
              <w:pStyle w:val="Sinespaciado"/>
              <w:jc w:val="center"/>
              <w:rPr>
                <w:rFonts w:ascii="Arial" w:hAnsi="Arial" w:cs="Arial"/>
                <w:sz w:val="20"/>
                <w:szCs w:val="20"/>
              </w:rPr>
            </w:pPr>
          </w:p>
        </w:tc>
        <w:tc>
          <w:tcPr>
            <w:tcW w:w="764" w:type="dxa"/>
          </w:tcPr>
          <w:p w14:paraId="1BFC42D4" w14:textId="77777777" w:rsidR="00862CFC" w:rsidRPr="00862CFC" w:rsidRDefault="00862CFC" w:rsidP="00C80E00">
            <w:pPr>
              <w:pStyle w:val="Sinespaciado"/>
              <w:jc w:val="center"/>
              <w:rPr>
                <w:rFonts w:ascii="Arial" w:hAnsi="Arial" w:cs="Arial"/>
                <w:sz w:val="20"/>
                <w:szCs w:val="20"/>
              </w:rPr>
            </w:pPr>
          </w:p>
        </w:tc>
        <w:tc>
          <w:tcPr>
            <w:tcW w:w="765" w:type="dxa"/>
          </w:tcPr>
          <w:p w14:paraId="379C86CC"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AEC1A67" w14:textId="77777777" w:rsidR="00862CFC" w:rsidRPr="00862CFC" w:rsidRDefault="00862CFC" w:rsidP="00C80E00">
            <w:pPr>
              <w:pStyle w:val="Sinespaciado"/>
              <w:jc w:val="center"/>
              <w:rPr>
                <w:rFonts w:ascii="Arial" w:hAnsi="Arial" w:cs="Arial"/>
                <w:sz w:val="20"/>
                <w:szCs w:val="20"/>
              </w:rPr>
            </w:pPr>
          </w:p>
        </w:tc>
        <w:tc>
          <w:tcPr>
            <w:tcW w:w="765" w:type="dxa"/>
          </w:tcPr>
          <w:p w14:paraId="1EBD902D"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6950CF02" w14:textId="77777777" w:rsidR="00862CFC" w:rsidRPr="00862CFC" w:rsidRDefault="00862CFC" w:rsidP="00C80E00">
            <w:pPr>
              <w:pStyle w:val="Sinespaciado"/>
              <w:jc w:val="center"/>
              <w:rPr>
                <w:rFonts w:ascii="Arial" w:hAnsi="Arial" w:cs="Arial"/>
                <w:sz w:val="20"/>
                <w:szCs w:val="20"/>
              </w:rPr>
            </w:pPr>
          </w:p>
        </w:tc>
        <w:tc>
          <w:tcPr>
            <w:tcW w:w="765" w:type="dxa"/>
          </w:tcPr>
          <w:p w14:paraId="5C227690"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12B4F4D" w14:textId="77777777" w:rsidR="00862CFC" w:rsidRPr="00862CFC" w:rsidRDefault="00862CFC" w:rsidP="00C80E00">
            <w:pPr>
              <w:pStyle w:val="Sinespaciado"/>
              <w:jc w:val="center"/>
              <w:rPr>
                <w:rFonts w:ascii="Arial" w:hAnsi="Arial" w:cs="Arial"/>
                <w:sz w:val="20"/>
                <w:szCs w:val="20"/>
              </w:rPr>
            </w:pPr>
          </w:p>
        </w:tc>
        <w:tc>
          <w:tcPr>
            <w:tcW w:w="765" w:type="dxa"/>
          </w:tcPr>
          <w:p w14:paraId="658E0068" w14:textId="77777777" w:rsidR="00862CFC" w:rsidRPr="00862CFC" w:rsidRDefault="00862CFC" w:rsidP="005053AB">
            <w:pPr>
              <w:pStyle w:val="Sinespaciado"/>
              <w:rPr>
                <w:rFonts w:ascii="Arial" w:hAnsi="Arial" w:cs="Arial"/>
                <w:sz w:val="20"/>
                <w:szCs w:val="20"/>
              </w:rPr>
            </w:pPr>
          </w:p>
        </w:tc>
        <w:tc>
          <w:tcPr>
            <w:tcW w:w="765" w:type="dxa"/>
          </w:tcPr>
          <w:p w14:paraId="13B281E8"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538994EB" w14:textId="77777777" w:rsidTr="00862CFC">
        <w:tc>
          <w:tcPr>
            <w:tcW w:w="764" w:type="dxa"/>
          </w:tcPr>
          <w:p w14:paraId="071481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8A7132E" w14:textId="77777777" w:rsidR="00862CFC" w:rsidRPr="00862CFC" w:rsidRDefault="00862CFC" w:rsidP="005053AB">
            <w:pPr>
              <w:pStyle w:val="Sinespaciado"/>
              <w:rPr>
                <w:rFonts w:ascii="Arial" w:hAnsi="Arial" w:cs="Arial"/>
                <w:sz w:val="20"/>
                <w:szCs w:val="20"/>
              </w:rPr>
            </w:pPr>
          </w:p>
        </w:tc>
        <w:tc>
          <w:tcPr>
            <w:tcW w:w="764" w:type="dxa"/>
          </w:tcPr>
          <w:p w14:paraId="7C97AE8A" w14:textId="77777777" w:rsidR="00862CFC" w:rsidRPr="00862CFC" w:rsidRDefault="00862CFC" w:rsidP="005053AB">
            <w:pPr>
              <w:pStyle w:val="Sinespaciado"/>
              <w:rPr>
                <w:rFonts w:ascii="Arial" w:hAnsi="Arial" w:cs="Arial"/>
                <w:sz w:val="20"/>
                <w:szCs w:val="20"/>
              </w:rPr>
            </w:pPr>
          </w:p>
        </w:tc>
        <w:tc>
          <w:tcPr>
            <w:tcW w:w="764" w:type="dxa"/>
          </w:tcPr>
          <w:p w14:paraId="620FD460" w14:textId="77777777" w:rsidR="00862CFC" w:rsidRPr="00862CFC" w:rsidRDefault="00862CFC" w:rsidP="00717BA6">
            <w:pPr>
              <w:pStyle w:val="Sinespaciado"/>
              <w:jc w:val="center"/>
              <w:rPr>
                <w:rFonts w:ascii="Arial" w:hAnsi="Arial" w:cs="Arial"/>
                <w:sz w:val="20"/>
                <w:szCs w:val="20"/>
              </w:rPr>
            </w:pPr>
          </w:p>
        </w:tc>
        <w:tc>
          <w:tcPr>
            <w:tcW w:w="764" w:type="dxa"/>
          </w:tcPr>
          <w:p w14:paraId="1453449D" w14:textId="77777777" w:rsidR="00862CFC" w:rsidRPr="00862CFC" w:rsidRDefault="00862CFC" w:rsidP="005053AB">
            <w:pPr>
              <w:pStyle w:val="Sinespaciado"/>
              <w:rPr>
                <w:rFonts w:ascii="Arial" w:hAnsi="Arial" w:cs="Arial"/>
                <w:sz w:val="20"/>
                <w:szCs w:val="20"/>
              </w:rPr>
            </w:pPr>
          </w:p>
        </w:tc>
        <w:tc>
          <w:tcPr>
            <w:tcW w:w="764" w:type="dxa"/>
          </w:tcPr>
          <w:p w14:paraId="597BF76D" w14:textId="77777777" w:rsidR="00862CFC" w:rsidRPr="00862CFC" w:rsidRDefault="00862CFC" w:rsidP="005053AB">
            <w:pPr>
              <w:pStyle w:val="Sinespaciado"/>
              <w:rPr>
                <w:rFonts w:ascii="Arial" w:hAnsi="Arial" w:cs="Arial"/>
                <w:sz w:val="20"/>
                <w:szCs w:val="20"/>
              </w:rPr>
            </w:pPr>
          </w:p>
        </w:tc>
        <w:tc>
          <w:tcPr>
            <w:tcW w:w="764" w:type="dxa"/>
          </w:tcPr>
          <w:p w14:paraId="03CFF9E0" w14:textId="77777777" w:rsidR="00862CFC" w:rsidRPr="00862CFC" w:rsidRDefault="00862CFC" w:rsidP="00717BA6">
            <w:pPr>
              <w:pStyle w:val="Sinespaciado"/>
              <w:jc w:val="center"/>
              <w:rPr>
                <w:rFonts w:ascii="Arial" w:hAnsi="Arial" w:cs="Arial"/>
                <w:sz w:val="20"/>
                <w:szCs w:val="20"/>
              </w:rPr>
            </w:pPr>
          </w:p>
        </w:tc>
        <w:tc>
          <w:tcPr>
            <w:tcW w:w="764" w:type="dxa"/>
          </w:tcPr>
          <w:p w14:paraId="5CB1C1B7" w14:textId="77777777" w:rsidR="00862CFC" w:rsidRPr="00862CFC" w:rsidRDefault="00862CFC" w:rsidP="005053AB">
            <w:pPr>
              <w:pStyle w:val="Sinespaciado"/>
              <w:rPr>
                <w:rFonts w:ascii="Arial" w:hAnsi="Arial" w:cs="Arial"/>
                <w:sz w:val="20"/>
                <w:szCs w:val="20"/>
              </w:rPr>
            </w:pPr>
          </w:p>
        </w:tc>
        <w:tc>
          <w:tcPr>
            <w:tcW w:w="764" w:type="dxa"/>
          </w:tcPr>
          <w:p w14:paraId="2A61844A" w14:textId="77777777" w:rsidR="00862CFC" w:rsidRPr="00862CFC" w:rsidRDefault="00862CFC" w:rsidP="005053AB">
            <w:pPr>
              <w:pStyle w:val="Sinespaciado"/>
              <w:rPr>
                <w:rFonts w:ascii="Arial" w:hAnsi="Arial" w:cs="Arial"/>
                <w:sz w:val="20"/>
                <w:szCs w:val="20"/>
              </w:rPr>
            </w:pPr>
          </w:p>
        </w:tc>
        <w:tc>
          <w:tcPr>
            <w:tcW w:w="765" w:type="dxa"/>
          </w:tcPr>
          <w:p w14:paraId="7A1CD98E" w14:textId="77777777" w:rsidR="00862CFC" w:rsidRPr="00862CFC" w:rsidRDefault="00862CFC" w:rsidP="00717BA6">
            <w:pPr>
              <w:pStyle w:val="Sinespaciado"/>
              <w:jc w:val="center"/>
              <w:rPr>
                <w:rFonts w:ascii="Arial" w:hAnsi="Arial" w:cs="Arial"/>
                <w:sz w:val="20"/>
                <w:szCs w:val="20"/>
              </w:rPr>
            </w:pPr>
          </w:p>
        </w:tc>
        <w:tc>
          <w:tcPr>
            <w:tcW w:w="765" w:type="dxa"/>
          </w:tcPr>
          <w:p w14:paraId="3FD31226" w14:textId="77777777" w:rsidR="00862CFC" w:rsidRPr="00862CFC" w:rsidRDefault="00862CFC" w:rsidP="005053AB">
            <w:pPr>
              <w:pStyle w:val="Sinespaciado"/>
              <w:rPr>
                <w:rFonts w:ascii="Arial" w:hAnsi="Arial" w:cs="Arial"/>
                <w:sz w:val="20"/>
                <w:szCs w:val="20"/>
              </w:rPr>
            </w:pPr>
          </w:p>
        </w:tc>
        <w:tc>
          <w:tcPr>
            <w:tcW w:w="765" w:type="dxa"/>
          </w:tcPr>
          <w:p w14:paraId="1F6C157F" w14:textId="77777777" w:rsidR="00862CFC" w:rsidRPr="00862CFC" w:rsidRDefault="00862CFC" w:rsidP="005053AB">
            <w:pPr>
              <w:pStyle w:val="Sinespaciado"/>
              <w:rPr>
                <w:rFonts w:ascii="Arial" w:hAnsi="Arial" w:cs="Arial"/>
                <w:sz w:val="20"/>
                <w:szCs w:val="20"/>
              </w:rPr>
            </w:pPr>
          </w:p>
        </w:tc>
        <w:tc>
          <w:tcPr>
            <w:tcW w:w="765" w:type="dxa"/>
          </w:tcPr>
          <w:p w14:paraId="10816CE0" w14:textId="77777777" w:rsidR="00862CFC" w:rsidRPr="00862CFC" w:rsidRDefault="00862CFC" w:rsidP="00717BA6">
            <w:pPr>
              <w:pStyle w:val="Sinespaciado"/>
              <w:jc w:val="center"/>
              <w:rPr>
                <w:rFonts w:ascii="Arial" w:hAnsi="Arial" w:cs="Arial"/>
                <w:sz w:val="20"/>
                <w:szCs w:val="20"/>
              </w:rPr>
            </w:pPr>
          </w:p>
        </w:tc>
        <w:tc>
          <w:tcPr>
            <w:tcW w:w="765" w:type="dxa"/>
          </w:tcPr>
          <w:p w14:paraId="503A88A5" w14:textId="77777777" w:rsidR="00862CFC" w:rsidRPr="00862CFC" w:rsidRDefault="00862CFC" w:rsidP="005053AB">
            <w:pPr>
              <w:pStyle w:val="Sinespaciado"/>
              <w:rPr>
                <w:rFonts w:ascii="Arial" w:hAnsi="Arial" w:cs="Arial"/>
                <w:sz w:val="20"/>
                <w:szCs w:val="20"/>
              </w:rPr>
            </w:pPr>
          </w:p>
        </w:tc>
        <w:tc>
          <w:tcPr>
            <w:tcW w:w="765" w:type="dxa"/>
          </w:tcPr>
          <w:p w14:paraId="7098EF6A" w14:textId="77777777" w:rsidR="00862CFC" w:rsidRPr="00862CFC" w:rsidRDefault="00862CFC" w:rsidP="005053AB">
            <w:pPr>
              <w:pStyle w:val="Sinespaciado"/>
              <w:rPr>
                <w:rFonts w:ascii="Arial" w:hAnsi="Arial" w:cs="Arial"/>
                <w:sz w:val="20"/>
                <w:szCs w:val="20"/>
              </w:rPr>
            </w:pPr>
          </w:p>
        </w:tc>
        <w:tc>
          <w:tcPr>
            <w:tcW w:w="765" w:type="dxa"/>
          </w:tcPr>
          <w:p w14:paraId="3625AEAB" w14:textId="77777777" w:rsidR="00862CFC" w:rsidRPr="00862CFC" w:rsidRDefault="00862CFC" w:rsidP="005053AB">
            <w:pPr>
              <w:pStyle w:val="Sinespaciado"/>
              <w:rPr>
                <w:rFonts w:ascii="Arial" w:hAnsi="Arial" w:cs="Arial"/>
                <w:sz w:val="20"/>
                <w:szCs w:val="20"/>
              </w:rPr>
            </w:pPr>
          </w:p>
        </w:tc>
        <w:tc>
          <w:tcPr>
            <w:tcW w:w="765" w:type="dxa"/>
          </w:tcPr>
          <w:p w14:paraId="5EAAA505" w14:textId="77777777" w:rsidR="00862CFC" w:rsidRPr="00862CFC" w:rsidRDefault="00862CFC" w:rsidP="005053AB">
            <w:pPr>
              <w:pStyle w:val="Sinespaciado"/>
              <w:rPr>
                <w:rFonts w:ascii="Arial" w:hAnsi="Arial" w:cs="Arial"/>
                <w:sz w:val="20"/>
                <w:szCs w:val="20"/>
              </w:rPr>
            </w:pPr>
          </w:p>
        </w:tc>
      </w:tr>
      <w:tr w:rsidR="008C7F7E" w:rsidRPr="00862CFC" w14:paraId="389C7A36" w14:textId="77777777" w:rsidTr="00862CFC">
        <w:tc>
          <w:tcPr>
            <w:tcW w:w="764" w:type="dxa"/>
          </w:tcPr>
          <w:p w14:paraId="6022EE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7371DCD" w14:textId="77777777" w:rsidR="00862CFC" w:rsidRPr="00862CFC" w:rsidRDefault="00862CFC" w:rsidP="005053AB">
            <w:pPr>
              <w:pStyle w:val="Sinespaciado"/>
              <w:rPr>
                <w:rFonts w:ascii="Arial" w:hAnsi="Arial" w:cs="Arial"/>
                <w:sz w:val="20"/>
                <w:szCs w:val="20"/>
              </w:rPr>
            </w:pPr>
          </w:p>
        </w:tc>
        <w:tc>
          <w:tcPr>
            <w:tcW w:w="764" w:type="dxa"/>
          </w:tcPr>
          <w:p w14:paraId="587F1CA9" w14:textId="77777777" w:rsidR="00862CFC" w:rsidRPr="00862CFC" w:rsidRDefault="00862CFC" w:rsidP="005053AB">
            <w:pPr>
              <w:pStyle w:val="Sinespaciado"/>
              <w:rPr>
                <w:rFonts w:ascii="Arial" w:hAnsi="Arial" w:cs="Arial"/>
                <w:sz w:val="20"/>
                <w:szCs w:val="20"/>
              </w:rPr>
            </w:pPr>
          </w:p>
        </w:tc>
        <w:tc>
          <w:tcPr>
            <w:tcW w:w="764" w:type="dxa"/>
          </w:tcPr>
          <w:p w14:paraId="1F7B5B69" w14:textId="77777777" w:rsidR="00862CFC" w:rsidRPr="00862CFC" w:rsidRDefault="00862CFC" w:rsidP="005053AB">
            <w:pPr>
              <w:pStyle w:val="Sinespaciado"/>
              <w:rPr>
                <w:rFonts w:ascii="Arial" w:hAnsi="Arial" w:cs="Arial"/>
                <w:sz w:val="20"/>
                <w:szCs w:val="20"/>
              </w:rPr>
            </w:pPr>
          </w:p>
        </w:tc>
        <w:tc>
          <w:tcPr>
            <w:tcW w:w="764" w:type="dxa"/>
          </w:tcPr>
          <w:p w14:paraId="5A6E80B8" w14:textId="77777777" w:rsidR="00862CFC" w:rsidRPr="00862CFC" w:rsidRDefault="00862CFC" w:rsidP="005053AB">
            <w:pPr>
              <w:pStyle w:val="Sinespaciado"/>
              <w:rPr>
                <w:rFonts w:ascii="Arial" w:hAnsi="Arial" w:cs="Arial"/>
                <w:sz w:val="20"/>
                <w:szCs w:val="20"/>
              </w:rPr>
            </w:pPr>
          </w:p>
        </w:tc>
        <w:tc>
          <w:tcPr>
            <w:tcW w:w="764" w:type="dxa"/>
          </w:tcPr>
          <w:p w14:paraId="5C4CE7D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0D65EFA8" w14:textId="77777777" w:rsidR="00862CFC" w:rsidRPr="00862CFC" w:rsidRDefault="00862CFC" w:rsidP="00A75724">
            <w:pPr>
              <w:pStyle w:val="Sinespaciado"/>
              <w:jc w:val="center"/>
              <w:rPr>
                <w:rFonts w:ascii="Arial" w:hAnsi="Arial" w:cs="Arial"/>
                <w:sz w:val="20"/>
                <w:szCs w:val="20"/>
              </w:rPr>
            </w:pPr>
          </w:p>
        </w:tc>
        <w:tc>
          <w:tcPr>
            <w:tcW w:w="764" w:type="dxa"/>
          </w:tcPr>
          <w:p w14:paraId="1AA7B263" w14:textId="77777777" w:rsidR="00862CFC" w:rsidRPr="00862CFC" w:rsidRDefault="00862CFC" w:rsidP="00A75724">
            <w:pPr>
              <w:pStyle w:val="Sinespaciado"/>
              <w:jc w:val="center"/>
              <w:rPr>
                <w:rFonts w:ascii="Arial" w:hAnsi="Arial" w:cs="Arial"/>
                <w:sz w:val="20"/>
                <w:szCs w:val="20"/>
              </w:rPr>
            </w:pPr>
          </w:p>
        </w:tc>
        <w:tc>
          <w:tcPr>
            <w:tcW w:w="764" w:type="dxa"/>
          </w:tcPr>
          <w:p w14:paraId="2E7335D7" w14:textId="77777777" w:rsidR="00862CFC" w:rsidRPr="00862CFC" w:rsidRDefault="00862CFC" w:rsidP="00A75724">
            <w:pPr>
              <w:pStyle w:val="Sinespaciado"/>
              <w:jc w:val="center"/>
              <w:rPr>
                <w:rFonts w:ascii="Arial" w:hAnsi="Arial" w:cs="Arial"/>
                <w:sz w:val="20"/>
                <w:szCs w:val="20"/>
              </w:rPr>
            </w:pPr>
          </w:p>
        </w:tc>
        <w:tc>
          <w:tcPr>
            <w:tcW w:w="765" w:type="dxa"/>
          </w:tcPr>
          <w:p w14:paraId="14E54396"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3A5E9A19" w14:textId="77777777" w:rsidR="00862CFC" w:rsidRPr="00862CFC" w:rsidRDefault="00862CFC" w:rsidP="00A75724">
            <w:pPr>
              <w:pStyle w:val="Sinespaciado"/>
              <w:jc w:val="center"/>
              <w:rPr>
                <w:rFonts w:ascii="Arial" w:hAnsi="Arial" w:cs="Arial"/>
                <w:sz w:val="20"/>
                <w:szCs w:val="20"/>
              </w:rPr>
            </w:pPr>
          </w:p>
        </w:tc>
        <w:tc>
          <w:tcPr>
            <w:tcW w:w="765" w:type="dxa"/>
          </w:tcPr>
          <w:p w14:paraId="5A4A8B4B" w14:textId="77777777" w:rsidR="00862CFC" w:rsidRPr="00862CFC" w:rsidRDefault="00862CFC" w:rsidP="00A75724">
            <w:pPr>
              <w:pStyle w:val="Sinespaciado"/>
              <w:jc w:val="center"/>
              <w:rPr>
                <w:rFonts w:ascii="Arial" w:hAnsi="Arial" w:cs="Arial"/>
                <w:sz w:val="20"/>
                <w:szCs w:val="20"/>
              </w:rPr>
            </w:pPr>
          </w:p>
        </w:tc>
        <w:tc>
          <w:tcPr>
            <w:tcW w:w="765" w:type="dxa"/>
          </w:tcPr>
          <w:p w14:paraId="78CEB0C2" w14:textId="77777777" w:rsidR="00862CFC" w:rsidRPr="00862CFC" w:rsidRDefault="00862CFC" w:rsidP="00A75724">
            <w:pPr>
              <w:pStyle w:val="Sinespaciado"/>
              <w:jc w:val="center"/>
              <w:rPr>
                <w:rFonts w:ascii="Arial" w:hAnsi="Arial" w:cs="Arial"/>
                <w:sz w:val="20"/>
                <w:szCs w:val="20"/>
              </w:rPr>
            </w:pPr>
          </w:p>
        </w:tc>
        <w:tc>
          <w:tcPr>
            <w:tcW w:w="765" w:type="dxa"/>
          </w:tcPr>
          <w:p w14:paraId="2C5FEDA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772BE35F" w14:textId="77777777" w:rsidR="00862CFC" w:rsidRPr="00862CFC" w:rsidRDefault="00862CFC" w:rsidP="00A75724">
            <w:pPr>
              <w:pStyle w:val="Sinespaciado"/>
              <w:jc w:val="center"/>
              <w:rPr>
                <w:rFonts w:ascii="Arial" w:hAnsi="Arial" w:cs="Arial"/>
                <w:sz w:val="20"/>
                <w:szCs w:val="20"/>
              </w:rPr>
            </w:pPr>
          </w:p>
        </w:tc>
        <w:tc>
          <w:tcPr>
            <w:tcW w:w="765" w:type="dxa"/>
          </w:tcPr>
          <w:p w14:paraId="69BEA1F4" w14:textId="77777777" w:rsidR="00862CFC" w:rsidRPr="00862CFC" w:rsidRDefault="00862CFC" w:rsidP="00A75724">
            <w:pPr>
              <w:pStyle w:val="Sinespaciado"/>
              <w:jc w:val="center"/>
              <w:rPr>
                <w:rFonts w:ascii="Arial" w:hAnsi="Arial" w:cs="Arial"/>
                <w:sz w:val="20"/>
                <w:szCs w:val="20"/>
              </w:rPr>
            </w:pPr>
          </w:p>
        </w:tc>
        <w:tc>
          <w:tcPr>
            <w:tcW w:w="765" w:type="dxa"/>
          </w:tcPr>
          <w:p w14:paraId="515803F4"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60949E6" w14:textId="77777777" w:rsidR="005053AB" w:rsidRPr="00862CFC" w:rsidRDefault="005053AB" w:rsidP="005053AB">
      <w:pPr>
        <w:pStyle w:val="Sinespaciado"/>
        <w:rPr>
          <w:rFonts w:ascii="Arial" w:hAnsi="Arial" w:cs="Arial"/>
          <w:sz w:val="20"/>
          <w:szCs w:val="20"/>
        </w:rPr>
      </w:pPr>
    </w:p>
    <w:p w14:paraId="0D64E60F"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72DA77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220E6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330CE1B"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025F8E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9E09FCB" w14:textId="75EDADA1"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w:t>
      </w:r>
      <w:r w:rsidR="00DB418F">
        <w:rPr>
          <w:rFonts w:ascii="Arial" w:hAnsi="Arial" w:cs="Arial"/>
          <w:sz w:val="20"/>
          <w:szCs w:val="20"/>
        </w:rPr>
        <w:t>a</w:t>
      </w:r>
    </w:p>
    <w:p w14:paraId="495F14A6" w14:textId="77777777" w:rsidR="00862CFC" w:rsidRPr="00862CFC" w:rsidRDefault="00862CFC" w:rsidP="005053AB">
      <w:pPr>
        <w:pStyle w:val="Sinespaciado"/>
        <w:rPr>
          <w:rFonts w:ascii="Arial" w:hAnsi="Arial" w:cs="Arial"/>
          <w:sz w:val="20"/>
          <w:szCs w:val="20"/>
        </w:rPr>
      </w:pPr>
    </w:p>
    <w:p w14:paraId="5FA7F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C461D91" w14:textId="77777777" w:rsidTr="00031DD0">
        <w:trPr>
          <w:jc w:val="right"/>
        </w:trPr>
        <w:tc>
          <w:tcPr>
            <w:tcW w:w="2229" w:type="dxa"/>
          </w:tcPr>
          <w:p w14:paraId="4AFBA1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25E072D" w14:textId="3BD48F3C" w:rsidR="00862CFC" w:rsidRPr="00862CFC" w:rsidRDefault="00DB418F" w:rsidP="005A49C6">
            <w:pPr>
              <w:pStyle w:val="Sinespaciado"/>
              <w:rPr>
                <w:rFonts w:ascii="Arial" w:hAnsi="Arial" w:cs="Arial"/>
                <w:sz w:val="20"/>
                <w:szCs w:val="20"/>
              </w:rPr>
            </w:pPr>
            <w:r>
              <w:rPr>
                <w:rFonts w:ascii="Arial" w:hAnsi="Arial" w:cs="Arial"/>
                <w:sz w:val="20"/>
                <w:szCs w:val="20"/>
              </w:rPr>
              <w:t>28</w:t>
            </w:r>
            <w:r w:rsidR="00812089">
              <w:rPr>
                <w:rFonts w:ascii="Arial" w:hAnsi="Arial" w:cs="Arial"/>
                <w:sz w:val="20"/>
                <w:szCs w:val="20"/>
              </w:rPr>
              <w:t>/0</w:t>
            </w:r>
            <w:r>
              <w:rPr>
                <w:rFonts w:ascii="Arial" w:hAnsi="Arial" w:cs="Arial"/>
                <w:sz w:val="20"/>
                <w:szCs w:val="20"/>
              </w:rPr>
              <w:t>8</w:t>
            </w:r>
            <w:r w:rsidR="00812089">
              <w:rPr>
                <w:rFonts w:ascii="Arial" w:hAnsi="Arial" w:cs="Arial"/>
                <w:sz w:val="20"/>
                <w:szCs w:val="20"/>
              </w:rPr>
              <w:t>/2023</w:t>
            </w:r>
          </w:p>
        </w:tc>
      </w:tr>
    </w:tbl>
    <w:p w14:paraId="08E923D0" w14:textId="77777777" w:rsidR="00862CFC" w:rsidRDefault="00862CFC" w:rsidP="005053AB">
      <w:pPr>
        <w:pStyle w:val="Sinespaciado"/>
        <w:rPr>
          <w:rFonts w:ascii="Arial" w:hAnsi="Arial" w:cs="Arial"/>
          <w:sz w:val="20"/>
          <w:szCs w:val="20"/>
        </w:rPr>
      </w:pPr>
    </w:p>
    <w:p w14:paraId="730F97C2" w14:textId="77777777" w:rsidR="00031DD0" w:rsidRDefault="00031DD0" w:rsidP="005053AB">
      <w:pPr>
        <w:pStyle w:val="Sinespaciado"/>
        <w:rPr>
          <w:rFonts w:ascii="Arial" w:hAnsi="Arial" w:cs="Arial"/>
          <w:sz w:val="20"/>
          <w:szCs w:val="20"/>
        </w:rPr>
      </w:pPr>
    </w:p>
    <w:p w14:paraId="383DEC5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E418750" w14:textId="77777777" w:rsidTr="00031DD0">
        <w:trPr>
          <w:jc w:val="center"/>
        </w:trPr>
        <w:tc>
          <w:tcPr>
            <w:tcW w:w="6091" w:type="dxa"/>
            <w:tcBorders>
              <w:bottom w:val="single" w:sz="4" w:space="0" w:color="auto"/>
            </w:tcBorders>
          </w:tcPr>
          <w:p w14:paraId="3AA04049"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14:paraId="30CF0E5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265963E" w14:textId="5908836B" w:rsidR="00862CFC" w:rsidRPr="00862CFC" w:rsidRDefault="00812089" w:rsidP="00812089">
            <w:pPr>
              <w:pStyle w:val="Sinespaciado"/>
              <w:jc w:val="center"/>
              <w:rPr>
                <w:rFonts w:ascii="Arial" w:hAnsi="Arial" w:cs="Arial"/>
                <w:sz w:val="20"/>
                <w:szCs w:val="20"/>
              </w:rPr>
            </w:pPr>
            <w:r>
              <w:rPr>
                <w:rFonts w:ascii="Arial" w:hAnsi="Arial" w:cs="Arial"/>
                <w:sz w:val="20"/>
                <w:szCs w:val="20"/>
              </w:rPr>
              <w:t>M</w:t>
            </w:r>
            <w:r w:rsidR="00DB418F">
              <w:rPr>
                <w:rFonts w:ascii="Arial" w:hAnsi="Arial" w:cs="Arial"/>
                <w:sz w:val="20"/>
                <w:szCs w:val="20"/>
              </w:rPr>
              <w:t>tra. Flor Iliana Chontal Pelayo</w:t>
            </w:r>
          </w:p>
        </w:tc>
      </w:tr>
      <w:tr w:rsidR="00862CFC" w:rsidRPr="00862CFC" w14:paraId="558D936A" w14:textId="77777777" w:rsidTr="00031DD0">
        <w:trPr>
          <w:jc w:val="center"/>
        </w:trPr>
        <w:tc>
          <w:tcPr>
            <w:tcW w:w="6091" w:type="dxa"/>
            <w:tcBorders>
              <w:top w:val="single" w:sz="4" w:space="0" w:color="auto"/>
            </w:tcBorders>
          </w:tcPr>
          <w:p w14:paraId="12F0EA2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535E5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C57F637" w14:textId="2D109BD9"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DB418F">
              <w:rPr>
                <w:rFonts w:ascii="Arial" w:hAnsi="Arial" w:cs="Arial"/>
                <w:sz w:val="20"/>
                <w:szCs w:val="20"/>
              </w:rPr>
              <w:t xml:space="preserve"> </w:t>
            </w:r>
            <w:r w:rsidRPr="00862CFC">
              <w:rPr>
                <w:rFonts w:ascii="Arial" w:hAnsi="Arial" w:cs="Arial"/>
                <w:sz w:val="20"/>
                <w:szCs w:val="20"/>
              </w:rPr>
              <w:t xml:space="preserve">(de la) </w:t>
            </w:r>
            <w:proofErr w:type="gramStart"/>
            <w:r w:rsidRPr="00862CFC">
              <w:rPr>
                <w:rFonts w:ascii="Arial" w:hAnsi="Arial" w:cs="Arial"/>
                <w:sz w:val="20"/>
                <w:szCs w:val="20"/>
              </w:rPr>
              <w:t>Jefe</w:t>
            </w:r>
            <w:proofErr w:type="gramEnd"/>
            <w:r w:rsidR="00DB418F">
              <w:rPr>
                <w:rFonts w:ascii="Arial" w:hAnsi="Arial" w:cs="Arial"/>
                <w:sz w:val="20"/>
                <w:szCs w:val="20"/>
              </w:rPr>
              <w:t xml:space="preserve"> </w:t>
            </w:r>
            <w:r w:rsidRPr="00862CFC">
              <w:rPr>
                <w:rFonts w:ascii="Arial" w:hAnsi="Arial" w:cs="Arial"/>
                <w:sz w:val="20"/>
                <w:szCs w:val="20"/>
              </w:rPr>
              <w:t>(a) de Departamento Académico</w:t>
            </w:r>
          </w:p>
        </w:tc>
      </w:tr>
    </w:tbl>
    <w:p w14:paraId="335D3807" w14:textId="77777777" w:rsidR="00862CFC" w:rsidRPr="00862CFC" w:rsidRDefault="00862CFC" w:rsidP="005053AB">
      <w:pPr>
        <w:pStyle w:val="Sinespaciado"/>
        <w:rPr>
          <w:rFonts w:ascii="Arial" w:hAnsi="Arial" w:cs="Arial"/>
          <w:sz w:val="20"/>
          <w:szCs w:val="20"/>
        </w:rPr>
      </w:pPr>
    </w:p>
    <w:p w14:paraId="1A3B3B50" w14:textId="77777777" w:rsidR="00862CFC" w:rsidRPr="00862CFC" w:rsidRDefault="00862CFC" w:rsidP="005053AB">
      <w:pPr>
        <w:pStyle w:val="Sinespaciado"/>
        <w:rPr>
          <w:rFonts w:ascii="Arial" w:hAnsi="Arial" w:cs="Arial"/>
          <w:sz w:val="20"/>
          <w:szCs w:val="20"/>
        </w:rPr>
      </w:pPr>
    </w:p>
    <w:p w14:paraId="6D5F2C93" w14:textId="77777777" w:rsidR="007A22EC" w:rsidRDefault="007A22EC" w:rsidP="005053AB">
      <w:pPr>
        <w:pStyle w:val="Sinespaciado"/>
        <w:rPr>
          <w:rFonts w:ascii="Arial" w:hAnsi="Arial" w:cs="Arial"/>
          <w:sz w:val="20"/>
          <w:szCs w:val="20"/>
        </w:rPr>
      </w:pPr>
    </w:p>
    <w:p w14:paraId="773DEC4D" w14:textId="77777777"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90C44B" w14:textId="77777777" w:rsidR="00C04BE6" w:rsidRDefault="00C04BE6" w:rsidP="00862CFC">
      <w:pPr>
        <w:spacing w:after="0" w:line="240" w:lineRule="auto"/>
      </w:pPr>
      <w:r>
        <w:separator/>
      </w:r>
    </w:p>
  </w:endnote>
  <w:endnote w:type="continuationSeparator" w:id="0">
    <w:p w14:paraId="5331E661" w14:textId="77777777" w:rsidR="00C04BE6" w:rsidRDefault="00C04BE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5493F"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307A89D"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C19E1" w14:textId="77777777" w:rsidR="00C04BE6" w:rsidRDefault="00C04BE6" w:rsidP="00862CFC">
      <w:pPr>
        <w:spacing w:after="0" w:line="240" w:lineRule="auto"/>
      </w:pPr>
      <w:r>
        <w:separator/>
      </w:r>
    </w:p>
  </w:footnote>
  <w:footnote w:type="continuationSeparator" w:id="0">
    <w:p w14:paraId="1724F571" w14:textId="77777777" w:rsidR="00C04BE6" w:rsidRDefault="00C04BE6"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5616218"/>
      <w:docPartObj>
        <w:docPartGallery w:val="Page Numbers (Top of Page)"/>
        <w:docPartUnique/>
      </w:docPartObj>
    </w:sdtPr>
    <w:sdtContent>
      <w:p w14:paraId="6449EA3E"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72112EDA" wp14:editId="183F5470">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02AC2B9D"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50CFC"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460801"/>
    <w:multiLevelType w:val="multilevel"/>
    <w:tmpl w:val="904AD8BA"/>
    <w:lvl w:ilvl="0">
      <w:start w:val="5"/>
      <w:numFmt w:val="decimal"/>
      <w:lvlText w:val="%1."/>
      <w:lvlJc w:val="left"/>
      <w:pPr>
        <w:ind w:left="360" w:hanging="360"/>
      </w:pPr>
      <w:rPr>
        <w:rFonts w:hint="default"/>
      </w:rPr>
    </w:lvl>
    <w:lvl w:ilvl="1">
      <w:start w:val="1"/>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614" w:hanging="144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2032" w:hanging="1800"/>
      </w:pPr>
      <w:rPr>
        <w:rFonts w:hint="default"/>
      </w:r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42E50"/>
    <w:multiLevelType w:val="multilevel"/>
    <w:tmpl w:val="EA7C5972"/>
    <w:lvl w:ilvl="0">
      <w:start w:val="4"/>
      <w:numFmt w:val="decimal"/>
      <w:lvlText w:val="%1."/>
      <w:lvlJc w:val="left"/>
      <w:pPr>
        <w:ind w:left="389" w:hanging="360"/>
      </w:pPr>
      <w:rPr>
        <w:rFonts w:hint="default"/>
        <w:color w:val="auto"/>
      </w:rPr>
    </w:lvl>
    <w:lvl w:ilvl="1">
      <w:start w:val="1"/>
      <w:numFmt w:val="decimal"/>
      <w:isLgl/>
      <w:lvlText w:val="%1.%2"/>
      <w:lvlJc w:val="left"/>
      <w:pPr>
        <w:ind w:left="1289" w:hanging="1260"/>
      </w:pPr>
      <w:rPr>
        <w:rFonts w:hint="default"/>
      </w:rPr>
    </w:lvl>
    <w:lvl w:ilvl="2">
      <w:start w:val="1"/>
      <w:numFmt w:val="decimal"/>
      <w:isLgl/>
      <w:lvlText w:val="%1.%2.%3"/>
      <w:lvlJc w:val="left"/>
      <w:pPr>
        <w:ind w:left="1289" w:hanging="1260"/>
      </w:pPr>
      <w:rPr>
        <w:rFonts w:hint="default"/>
      </w:rPr>
    </w:lvl>
    <w:lvl w:ilvl="3">
      <w:start w:val="1"/>
      <w:numFmt w:val="decimal"/>
      <w:isLgl/>
      <w:lvlText w:val="%1.%2.%3.%4"/>
      <w:lvlJc w:val="left"/>
      <w:pPr>
        <w:ind w:left="1289" w:hanging="1260"/>
      </w:pPr>
      <w:rPr>
        <w:rFonts w:hint="default"/>
      </w:rPr>
    </w:lvl>
    <w:lvl w:ilvl="4">
      <w:start w:val="1"/>
      <w:numFmt w:val="decimal"/>
      <w:isLgl/>
      <w:lvlText w:val="%1.%2.%3.%4.%5"/>
      <w:lvlJc w:val="left"/>
      <w:pPr>
        <w:ind w:left="1289" w:hanging="1260"/>
      </w:pPr>
      <w:rPr>
        <w:rFonts w:hint="default"/>
      </w:rPr>
    </w:lvl>
    <w:lvl w:ilvl="5">
      <w:start w:val="1"/>
      <w:numFmt w:val="decimal"/>
      <w:isLgl/>
      <w:lvlText w:val="%1.%2.%3.%4.%5.%6"/>
      <w:lvlJc w:val="left"/>
      <w:pPr>
        <w:ind w:left="1289" w:hanging="1260"/>
      </w:pPr>
      <w:rPr>
        <w:rFonts w:hint="default"/>
      </w:rPr>
    </w:lvl>
    <w:lvl w:ilvl="6">
      <w:start w:val="1"/>
      <w:numFmt w:val="decimal"/>
      <w:isLgl/>
      <w:lvlText w:val="%1.%2.%3.%4.%5.%6.%7"/>
      <w:lvlJc w:val="left"/>
      <w:pPr>
        <w:ind w:left="1469" w:hanging="144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829" w:hanging="1800"/>
      </w:pPr>
      <w:rPr>
        <w:rFont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4077866">
    <w:abstractNumId w:val="18"/>
  </w:num>
  <w:num w:numId="2" w16cid:durableId="760417016">
    <w:abstractNumId w:val="7"/>
  </w:num>
  <w:num w:numId="3" w16cid:durableId="2120097695">
    <w:abstractNumId w:val="24"/>
  </w:num>
  <w:num w:numId="4" w16cid:durableId="791287699">
    <w:abstractNumId w:val="11"/>
  </w:num>
  <w:num w:numId="5" w16cid:durableId="1178038213">
    <w:abstractNumId w:val="9"/>
  </w:num>
  <w:num w:numId="6" w16cid:durableId="2121101388">
    <w:abstractNumId w:val="10"/>
  </w:num>
  <w:num w:numId="7" w16cid:durableId="1410928884">
    <w:abstractNumId w:val="6"/>
  </w:num>
  <w:num w:numId="8" w16cid:durableId="1465467056">
    <w:abstractNumId w:val="19"/>
  </w:num>
  <w:num w:numId="9" w16cid:durableId="1087309939">
    <w:abstractNumId w:val="1"/>
  </w:num>
  <w:num w:numId="10" w16cid:durableId="173541638">
    <w:abstractNumId w:val="14"/>
  </w:num>
  <w:num w:numId="11" w16cid:durableId="1009216692">
    <w:abstractNumId w:val="21"/>
  </w:num>
  <w:num w:numId="12" w16cid:durableId="1018850533">
    <w:abstractNumId w:val="4"/>
  </w:num>
  <w:num w:numId="13" w16cid:durableId="495456552">
    <w:abstractNumId w:val="2"/>
  </w:num>
  <w:num w:numId="14" w16cid:durableId="218519220">
    <w:abstractNumId w:val="22"/>
  </w:num>
  <w:num w:numId="15" w16cid:durableId="1144587583">
    <w:abstractNumId w:val="15"/>
  </w:num>
  <w:num w:numId="16" w16cid:durableId="2144039431">
    <w:abstractNumId w:val="23"/>
  </w:num>
  <w:num w:numId="17" w16cid:durableId="1611626557">
    <w:abstractNumId w:val="3"/>
  </w:num>
  <w:num w:numId="18" w16cid:durableId="1512572855">
    <w:abstractNumId w:val="20"/>
  </w:num>
  <w:num w:numId="19" w16cid:durableId="783041671">
    <w:abstractNumId w:val="5"/>
  </w:num>
  <w:num w:numId="20" w16cid:durableId="2134785584">
    <w:abstractNumId w:val="16"/>
  </w:num>
  <w:num w:numId="21" w16cid:durableId="1959994443">
    <w:abstractNumId w:val="17"/>
  </w:num>
  <w:num w:numId="22" w16cid:durableId="1441682238">
    <w:abstractNumId w:val="0"/>
  </w:num>
  <w:num w:numId="23" w16cid:durableId="553614994">
    <w:abstractNumId w:val="12"/>
  </w:num>
  <w:num w:numId="24" w16cid:durableId="1999187615">
    <w:abstractNumId w:val="13"/>
  </w:num>
  <w:num w:numId="25" w16cid:durableId="1985544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78B"/>
    <w:rsid w:val="0000671E"/>
    <w:rsid w:val="000155DC"/>
    <w:rsid w:val="00015F7E"/>
    <w:rsid w:val="000208CA"/>
    <w:rsid w:val="000300FF"/>
    <w:rsid w:val="00031DD0"/>
    <w:rsid w:val="000322C0"/>
    <w:rsid w:val="00055465"/>
    <w:rsid w:val="000626FF"/>
    <w:rsid w:val="000631FB"/>
    <w:rsid w:val="00090B7A"/>
    <w:rsid w:val="00091995"/>
    <w:rsid w:val="0009470C"/>
    <w:rsid w:val="000A1C1F"/>
    <w:rsid w:val="000B453F"/>
    <w:rsid w:val="000B7A39"/>
    <w:rsid w:val="000C0A72"/>
    <w:rsid w:val="000D1FEE"/>
    <w:rsid w:val="000E0797"/>
    <w:rsid w:val="000F5D69"/>
    <w:rsid w:val="000F66B0"/>
    <w:rsid w:val="000F6EF3"/>
    <w:rsid w:val="00100864"/>
    <w:rsid w:val="00103856"/>
    <w:rsid w:val="00106009"/>
    <w:rsid w:val="00113395"/>
    <w:rsid w:val="001456AB"/>
    <w:rsid w:val="00145925"/>
    <w:rsid w:val="00154D00"/>
    <w:rsid w:val="00160D9F"/>
    <w:rsid w:val="00180B59"/>
    <w:rsid w:val="0019179E"/>
    <w:rsid w:val="00193B5B"/>
    <w:rsid w:val="001B235F"/>
    <w:rsid w:val="001B55D6"/>
    <w:rsid w:val="001B7AAF"/>
    <w:rsid w:val="001D4BE1"/>
    <w:rsid w:val="001D7549"/>
    <w:rsid w:val="001F04AB"/>
    <w:rsid w:val="001F1874"/>
    <w:rsid w:val="00206F1D"/>
    <w:rsid w:val="00210062"/>
    <w:rsid w:val="002105AD"/>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8770D"/>
    <w:rsid w:val="002904CC"/>
    <w:rsid w:val="00293724"/>
    <w:rsid w:val="00293FBE"/>
    <w:rsid w:val="00295EFB"/>
    <w:rsid w:val="002C5E55"/>
    <w:rsid w:val="002D1A93"/>
    <w:rsid w:val="002F5BF2"/>
    <w:rsid w:val="002F6FE3"/>
    <w:rsid w:val="00301698"/>
    <w:rsid w:val="0030735E"/>
    <w:rsid w:val="0032078D"/>
    <w:rsid w:val="003303F5"/>
    <w:rsid w:val="0033316B"/>
    <w:rsid w:val="0035002D"/>
    <w:rsid w:val="0036203B"/>
    <w:rsid w:val="00373659"/>
    <w:rsid w:val="00382024"/>
    <w:rsid w:val="00391D9A"/>
    <w:rsid w:val="003A351B"/>
    <w:rsid w:val="003A38F5"/>
    <w:rsid w:val="003B69A6"/>
    <w:rsid w:val="003E3FBF"/>
    <w:rsid w:val="003E4D4C"/>
    <w:rsid w:val="003E6E44"/>
    <w:rsid w:val="003F0BF2"/>
    <w:rsid w:val="003F2333"/>
    <w:rsid w:val="003F527D"/>
    <w:rsid w:val="00400D9A"/>
    <w:rsid w:val="00401872"/>
    <w:rsid w:val="00402E9A"/>
    <w:rsid w:val="00411EB4"/>
    <w:rsid w:val="0041417D"/>
    <w:rsid w:val="0041798B"/>
    <w:rsid w:val="0042760F"/>
    <w:rsid w:val="00427FDE"/>
    <w:rsid w:val="0045634C"/>
    <w:rsid w:val="00462AFA"/>
    <w:rsid w:val="00462C23"/>
    <w:rsid w:val="00475274"/>
    <w:rsid w:val="00494A11"/>
    <w:rsid w:val="0049552A"/>
    <w:rsid w:val="004B57CE"/>
    <w:rsid w:val="004C173F"/>
    <w:rsid w:val="004C3EAB"/>
    <w:rsid w:val="004C4BE0"/>
    <w:rsid w:val="004C6282"/>
    <w:rsid w:val="004E390B"/>
    <w:rsid w:val="004F065B"/>
    <w:rsid w:val="004F4503"/>
    <w:rsid w:val="004F61FF"/>
    <w:rsid w:val="00503BCA"/>
    <w:rsid w:val="005053AB"/>
    <w:rsid w:val="00505ECF"/>
    <w:rsid w:val="0051361A"/>
    <w:rsid w:val="0051631E"/>
    <w:rsid w:val="00526C2E"/>
    <w:rsid w:val="00534016"/>
    <w:rsid w:val="00536B92"/>
    <w:rsid w:val="00541898"/>
    <w:rsid w:val="005521DB"/>
    <w:rsid w:val="00552343"/>
    <w:rsid w:val="00556047"/>
    <w:rsid w:val="005624BE"/>
    <w:rsid w:val="005745AB"/>
    <w:rsid w:val="005854BE"/>
    <w:rsid w:val="00585F57"/>
    <w:rsid w:val="0058670C"/>
    <w:rsid w:val="00592E0F"/>
    <w:rsid w:val="00593663"/>
    <w:rsid w:val="005A49C6"/>
    <w:rsid w:val="005B6946"/>
    <w:rsid w:val="005B7E81"/>
    <w:rsid w:val="005C4863"/>
    <w:rsid w:val="005D2263"/>
    <w:rsid w:val="005D62C2"/>
    <w:rsid w:val="005F741B"/>
    <w:rsid w:val="0060638D"/>
    <w:rsid w:val="00625BE4"/>
    <w:rsid w:val="00642AE8"/>
    <w:rsid w:val="00654F5D"/>
    <w:rsid w:val="00670C73"/>
    <w:rsid w:val="006760A6"/>
    <w:rsid w:val="00676692"/>
    <w:rsid w:val="00683F43"/>
    <w:rsid w:val="00684260"/>
    <w:rsid w:val="00685ECD"/>
    <w:rsid w:val="006920D5"/>
    <w:rsid w:val="006A2692"/>
    <w:rsid w:val="006A2833"/>
    <w:rsid w:val="006A369B"/>
    <w:rsid w:val="006A7D18"/>
    <w:rsid w:val="006B33EE"/>
    <w:rsid w:val="006C11BA"/>
    <w:rsid w:val="006C391F"/>
    <w:rsid w:val="006C4BB3"/>
    <w:rsid w:val="006C7525"/>
    <w:rsid w:val="006D1CBF"/>
    <w:rsid w:val="006D38D6"/>
    <w:rsid w:val="006D6832"/>
    <w:rsid w:val="006E3019"/>
    <w:rsid w:val="006E4FB3"/>
    <w:rsid w:val="006E7CFB"/>
    <w:rsid w:val="006F14DA"/>
    <w:rsid w:val="0070209A"/>
    <w:rsid w:val="00712A45"/>
    <w:rsid w:val="00717BA6"/>
    <w:rsid w:val="00720149"/>
    <w:rsid w:val="00744965"/>
    <w:rsid w:val="00763E83"/>
    <w:rsid w:val="00767FF9"/>
    <w:rsid w:val="00772544"/>
    <w:rsid w:val="00777A4F"/>
    <w:rsid w:val="00785873"/>
    <w:rsid w:val="00787B1F"/>
    <w:rsid w:val="00793B41"/>
    <w:rsid w:val="007A22EC"/>
    <w:rsid w:val="007B2B51"/>
    <w:rsid w:val="007B4ED1"/>
    <w:rsid w:val="007C2A9D"/>
    <w:rsid w:val="007C4DE6"/>
    <w:rsid w:val="007D3D44"/>
    <w:rsid w:val="00801F2A"/>
    <w:rsid w:val="00812089"/>
    <w:rsid w:val="00812412"/>
    <w:rsid w:val="008220E5"/>
    <w:rsid w:val="00824F18"/>
    <w:rsid w:val="00840934"/>
    <w:rsid w:val="008466C5"/>
    <w:rsid w:val="0085107A"/>
    <w:rsid w:val="008535B7"/>
    <w:rsid w:val="0085456A"/>
    <w:rsid w:val="00862CFC"/>
    <w:rsid w:val="00865C4A"/>
    <w:rsid w:val="00890DFB"/>
    <w:rsid w:val="00892DE8"/>
    <w:rsid w:val="0089505A"/>
    <w:rsid w:val="0089776F"/>
    <w:rsid w:val="008A5E3D"/>
    <w:rsid w:val="008B3682"/>
    <w:rsid w:val="008B4ABA"/>
    <w:rsid w:val="008C0560"/>
    <w:rsid w:val="008C2292"/>
    <w:rsid w:val="008C7776"/>
    <w:rsid w:val="008C7F7E"/>
    <w:rsid w:val="008E5FCB"/>
    <w:rsid w:val="008F2471"/>
    <w:rsid w:val="00900973"/>
    <w:rsid w:val="0090762C"/>
    <w:rsid w:val="00907D56"/>
    <w:rsid w:val="009118FC"/>
    <w:rsid w:val="00917FC7"/>
    <w:rsid w:val="00923A0C"/>
    <w:rsid w:val="00926DBB"/>
    <w:rsid w:val="00967561"/>
    <w:rsid w:val="009832C1"/>
    <w:rsid w:val="009905D5"/>
    <w:rsid w:val="00992C3B"/>
    <w:rsid w:val="00996076"/>
    <w:rsid w:val="00997D8F"/>
    <w:rsid w:val="009A5583"/>
    <w:rsid w:val="009B179A"/>
    <w:rsid w:val="009B4DB5"/>
    <w:rsid w:val="009C35EE"/>
    <w:rsid w:val="009E5527"/>
    <w:rsid w:val="009F54D2"/>
    <w:rsid w:val="00A01D7B"/>
    <w:rsid w:val="00A14AC3"/>
    <w:rsid w:val="00A15D78"/>
    <w:rsid w:val="00A231F9"/>
    <w:rsid w:val="00A24B28"/>
    <w:rsid w:val="00A33946"/>
    <w:rsid w:val="00A3480F"/>
    <w:rsid w:val="00A34856"/>
    <w:rsid w:val="00A35593"/>
    <w:rsid w:val="00A35D35"/>
    <w:rsid w:val="00A37058"/>
    <w:rsid w:val="00A37B69"/>
    <w:rsid w:val="00A40FBB"/>
    <w:rsid w:val="00A431E7"/>
    <w:rsid w:val="00A54701"/>
    <w:rsid w:val="00A54BDC"/>
    <w:rsid w:val="00A66957"/>
    <w:rsid w:val="00A75724"/>
    <w:rsid w:val="00A77C5F"/>
    <w:rsid w:val="00A96B16"/>
    <w:rsid w:val="00AA0250"/>
    <w:rsid w:val="00AA08CF"/>
    <w:rsid w:val="00AB69EB"/>
    <w:rsid w:val="00AC4DF5"/>
    <w:rsid w:val="00AD3E86"/>
    <w:rsid w:val="00AD720F"/>
    <w:rsid w:val="00AE14E7"/>
    <w:rsid w:val="00AE2753"/>
    <w:rsid w:val="00AF311E"/>
    <w:rsid w:val="00B10306"/>
    <w:rsid w:val="00B1797B"/>
    <w:rsid w:val="00B22867"/>
    <w:rsid w:val="00B23CAE"/>
    <w:rsid w:val="00B30ED1"/>
    <w:rsid w:val="00B31A95"/>
    <w:rsid w:val="00B43F84"/>
    <w:rsid w:val="00B73DC4"/>
    <w:rsid w:val="00B766A1"/>
    <w:rsid w:val="00B766D7"/>
    <w:rsid w:val="00B8431E"/>
    <w:rsid w:val="00B937EC"/>
    <w:rsid w:val="00B97F90"/>
    <w:rsid w:val="00BA5082"/>
    <w:rsid w:val="00BB11B3"/>
    <w:rsid w:val="00BB3847"/>
    <w:rsid w:val="00BC450B"/>
    <w:rsid w:val="00BC552D"/>
    <w:rsid w:val="00BD0E68"/>
    <w:rsid w:val="00BE5F26"/>
    <w:rsid w:val="00BE7924"/>
    <w:rsid w:val="00BF5EDE"/>
    <w:rsid w:val="00C0079F"/>
    <w:rsid w:val="00C03DDD"/>
    <w:rsid w:val="00C04BE6"/>
    <w:rsid w:val="00C10C30"/>
    <w:rsid w:val="00C127DC"/>
    <w:rsid w:val="00C2069A"/>
    <w:rsid w:val="00C225CE"/>
    <w:rsid w:val="00C346E6"/>
    <w:rsid w:val="00C40AF1"/>
    <w:rsid w:val="00C46667"/>
    <w:rsid w:val="00C47C44"/>
    <w:rsid w:val="00C53C98"/>
    <w:rsid w:val="00C71086"/>
    <w:rsid w:val="00C71593"/>
    <w:rsid w:val="00C73E7D"/>
    <w:rsid w:val="00C80E00"/>
    <w:rsid w:val="00CA1DEA"/>
    <w:rsid w:val="00CA3F0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5153"/>
    <w:rsid w:val="00DA78B2"/>
    <w:rsid w:val="00DB418F"/>
    <w:rsid w:val="00DC46A5"/>
    <w:rsid w:val="00DD7D08"/>
    <w:rsid w:val="00DE0930"/>
    <w:rsid w:val="00DE26A7"/>
    <w:rsid w:val="00DF2E74"/>
    <w:rsid w:val="00E05F4B"/>
    <w:rsid w:val="00E07FBC"/>
    <w:rsid w:val="00E11CC4"/>
    <w:rsid w:val="00E12D5C"/>
    <w:rsid w:val="00E34738"/>
    <w:rsid w:val="00E42AA5"/>
    <w:rsid w:val="00E55DF3"/>
    <w:rsid w:val="00E70E82"/>
    <w:rsid w:val="00E76768"/>
    <w:rsid w:val="00E8027E"/>
    <w:rsid w:val="00E822AB"/>
    <w:rsid w:val="00E84135"/>
    <w:rsid w:val="00E869B0"/>
    <w:rsid w:val="00E91C5E"/>
    <w:rsid w:val="00E92A51"/>
    <w:rsid w:val="00E96931"/>
    <w:rsid w:val="00EA14B4"/>
    <w:rsid w:val="00EA2B7E"/>
    <w:rsid w:val="00EA7297"/>
    <w:rsid w:val="00EB55FB"/>
    <w:rsid w:val="00EB749A"/>
    <w:rsid w:val="00ED43F3"/>
    <w:rsid w:val="00EE6077"/>
    <w:rsid w:val="00EF7F7A"/>
    <w:rsid w:val="00F006B7"/>
    <w:rsid w:val="00F3037F"/>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91A0A"/>
    <w:rsid w:val="00FB197F"/>
    <w:rsid w:val="00FD6687"/>
    <w:rsid w:val="00FF10A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A849E"/>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20</Pages>
  <Words>6586</Words>
  <Characters>36224</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5</cp:revision>
  <cp:lastPrinted>2023-05-03T21:47:00Z</cp:lastPrinted>
  <dcterms:created xsi:type="dcterms:W3CDTF">2024-08-23T04:39:00Z</dcterms:created>
  <dcterms:modified xsi:type="dcterms:W3CDTF">2024-09-01T19:27:00Z</dcterms:modified>
</cp:coreProperties>
</file>