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F1F70"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71F5DDA8" w14:textId="77777777" w:rsidR="00602B67" w:rsidRDefault="00770198"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Subd</w:t>
      </w:r>
      <w:r w:rsidR="003009B6">
        <w:rPr>
          <w:rFonts w:ascii="Arial" w:hAnsi="Arial" w:cs="Arial"/>
          <w:b/>
          <w:bCs/>
          <w:sz w:val="24"/>
          <w:szCs w:val="24"/>
          <w:lang w:val="es-MX" w:eastAsia="es-MX"/>
        </w:rPr>
        <w:t>irección Académica</w:t>
      </w:r>
    </w:p>
    <w:p w14:paraId="00456B4C"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0232006E" w14:textId="106BA06F"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66629B">
        <w:rPr>
          <w:rFonts w:ascii="Arial" w:hAnsi="Arial" w:cs="Arial"/>
          <w:b/>
          <w:bCs/>
          <w:sz w:val="24"/>
          <w:szCs w:val="24"/>
          <w:u w:val="single"/>
          <w:lang w:val="es-MX" w:eastAsia="es-MX"/>
        </w:rPr>
        <w:t>Agosto</w:t>
      </w:r>
      <w:r w:rsidR="00EE54D3" w:rsidRPr="00EE54D3">
        <w:rPr>
          <w:rFonts w:ascii="Arial" w:hAnsi="Arial" w:cs="Arial"/>
          <w:b/>
          <w:bCs/>
          <w:sz w:val="24"/>
          <w:szCs w:val="24"/>
          <w:u w:val="single"/>
          <w:lang w:val="es-MX" w:eastAsia="es-MX"/>
        </w:rPr>
        <w:t xml:space="preserve"> 202</w:t>
      </w:r>
      <w:r w:rsidR="0066629B">
        <w:rPr>
          <w:rFonts w:ascii="Arial" w:hAnsi="Arial" w:cs="Arial"/>
          <w:b/>
          <w:bCs/>
          <w:sz w:val="24"/>
          <w:szCs w:val="24"/>
          <w:u w:val="single"/>
          <w:lang w:val="es-MX" w:eastAsia="es-MX"/>
        </w:rPr>
        <w:t>4</w:t>
      </w:r>
      <w:r w:rsidR="00EE54D3" w:rsidRPr="00EE54D3">
        <w:rPr>
          <w:rFonts w:ascii="Arial" w:hAnsi="Arial" w:cs="Arial"/>
          <w:b/>
          <w:bCs/>
          <w:sz w:val="24"/>
          <w:szCs w:val="24"/>
          <w:u w:val="single"/>
          <w:lang w:val="es-MX" w:eastAsia="es-MX"/>
        </w:rPr>
        <w:t xml:space="preserve"> – </w:t>
      </w:r>
      <w:r w:rsidR="0066629B">
        <w:rPr>
          <w:rFonts w:ascii="Arial" w:hAnsi="Arial" w:cs="Arial"/>
          <w:b/>
          <w:bCs/>
          <w:sz w:val="24"/>
          <w:szCs w:val="24"/>
          <w:u w:val="single"/>
          <w:lang w:val="es-MX" w:eastAsia="es-MX"/>
        </w:rPr>
        <w:t>Diciembre</w:t>
      </w:r>
      <w:r w:rsidR="00EE54D3" w:rsidRPr="00EE54D3">
        <w:rPr>
          <w:rFonts w:ascii="Arial" w:hAnsi="Arial" w:cs="Arial"/>
          <w:b/>
          <w:bCs/>
          <w:sz w:val="24"/>
          <w:szCs w:val="24"/>
          <w:u w:val="single"/>
          <w:lang w:val="es-MX" w:eastAsia="es-MX"/>
        </w:rPr>
        <w:t xml:space="preserve"> 202</w:t>
      </w:r>
      <w:r w:rsidR="0066629B">
        <w:rPr>
          <w:rFonts w:ascii="Arial" w:hAnsi="Arial" w:cs="Arial"/>
          <w:b/>
          <w:bCs/>
          <w:sz w:val="24"/>
          <w:szCs w:val="24"/>
          <w:u w:val="single"/>
          <w:lang w:val="es-MX" w:eastAsia="es-MX"/>
        </w:rPr>
        <w:t>4</w:t>
      </w:r>
    </w:p>
    <w:p w14:paraId="534729D1" w14:textId="77777777" w:rsidR="00571382" w:rsidRDefault="00571382" w:rsidP="00571382">
      <w:pPr>
        <w:autoSpaceDE w:val="0"/>
        <w:autoSpaceDN w:val="0"/>
        <w:adjustRightInd w:val="0"/>
        <w:ind w:left="3261"/>
        <w:rPr>
          <w:rFonts w:ascii="Arial" w:hAnsi="Arial" w:cs="Arial"/>
          <w:sz w:val="24"/>
          <w:szCs w:val="24"/>
          <w:lang w:val="es-MX" w:eastAsia="es-MX"/>
        </w:rPr>
      </w:pPr>
    </w:p>
    <w:p w14:paraId="6C1C256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EE54D3">
        <w:rPr>
          <w:rFonts w:ascii="Arial" w:hAnsi="Arial" w:cs="Arial"/>
          <w:sz w:val="24"/>
          <w:szCs w:val="24"/>
          <w:lang w:val="es-MX" w:eastAsia="es-MX"/>
        </w:rPr>
        <w:t xml:space="preserve"> </w:t>
      </w:r>
      <w:r w:rsidR="00133DA3" w:rsidRPr="00133DA3">
        <w:rPr>
          <w:rFonts w:ascii="Arial" w:hAnsi="Arial" w:cs="Arial"/>
          <w:sz w:val="24"/>
          <w:szCs w:val="24"/>
          <w:lang w:val="es-MX" w:eastAsia="es-MX"/>
        </w:rPr>
        <w:t>Taller de investigación I</w:t>
      </w:r>
    </w:p>
    <w:p w14:paraId="0ED4EA2B"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EE54D3">
        <w:rPr>
          <w:rFonts w:ascii="Arial" w:hAnsi="Arial" w:cs="Arial"/>
          <w:sz w:val="24"/>
          <w:szCs w:val="24"/>
          <w:lang w:val="es-MX" w:eastAsia="es-MX"/>
        </w:rPr>
        <w:t xml:space="preserve"> </w:t>
      </w:r>
      <w:r w:rsidR="00EE54D3" w:rsidRPr="00EE54D3">
        <w:rPr>
          <w:rFonts w:ascii="Arial" w:hAnsi="Arial" w:cs="Arial"/>
          <w:sz w:val="24"/>
          <w:szCs w:val="24"/>
          <w:lang w:val="es-MX" w:eastAsia="es-MX"/>
        </w:rPr>
        <w:t>IEM-2010-210</w:t>
      </w:r>
    </w:p>
    <w:p w14:paraId="19283B2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EE54D3">
        <w:rPr>
          <w:rFonts w:ascii="Arial" w:hAnsi="Arial" w:cs="Arial"/>
          <w:sz w:val="24"/>
          <w:szCs w:val="24"/>
          <w:lang w:val="es-MX" w:eastAsia="es-MX"/>
        </w:rPr>
        <w:t xml:space="preserve"> </w:t>
      </w:r>
      <w:r w:rsidR="00133DA3" w:rsidRPr="00133DA3">
        <w:rPr>
          <w:rFonts w:ascii="Arial" w:hAnsi="Arial" w:cs="Arial"/>
          <w:sz w:val="24"/>
          <w:szCs w:val="24"/>
          <w:lang w:val="es-MX" w:eastAsia="es-MX"/>
        </w:rPr>
        <w:t>ACA-0909</w:t>
      </w:r>
    </w:p>
    <w:p w14:paraId="37731918"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EE54D3">
        <w:rPr>
          <w:rFonts w:ascii="Arial" w:hAnsi="Arial" w:cs="Arial"/>
          <w:sz w:val="24"/>
          <w:szCs w:val="24"/>
          <w:lang w:val="es-MX" w:eastAsia="es-MX"/>
        </w:rPr>
        <w:t xml:space="preserve"> </w:t>
      </w:r>
      <w:r w:rsidR="00133DA3">
        <w:rPr>
          <w:rFonts w:ascii="Arial" w:hAnsi="Arial" w:cs="Arial"/>
          <w:sz w:val="24"/>
          <w:szCs w:val="24"/>
          <w:lang w:val="es-MX" w:eastAsia="es-MX"/>
        </w:rPr>
        <w:t>0-4</w:t>
      </w:r>
      <w:r w:rsidR="00EE54D3" w:rsidRPr="00EE54D3">
        <w:rPr>
          <w:rFonts w:ascii="Arial" w:hAnsi="Arial" w:cs="Arial"/>
          <w:sz w:val="24"/>
          <w:szCs w:val="24"/>
          <w:lang w:val="es-MX" w:eastAsia="es-MX"/>
        </w:rPr>
        <w:t>-4</w:t>
      </w:r>
    </w:p>
    <w:p w14:paraId="55968F33" w14:textId="77777777" w:rsidR="00571382" w:rsidRDefault="00571382" w:rsidP="00571382">
      <w:pPr>
        <w:autoSpaceDE w:val="0"/>
        <w:autoSpaceDN w:val="0"/>
        <w:adjustRightInd w:val="0"/>
        <w:ind w:left="3261"/>
        <w:rPr>
          <w:rFonts w:ascii="Arial" w:hAnsi="Arial" w:cs="Arial"/>
          <w:sz w:val="24"/>
          <w:szCs w:val="24"/>
          <w:lang w:val="es-MX" w:eastAsia="es-MX"/>
        </w:rPr>
      </w:pPr>
    </w:p>
    <w:p w14:paraId="0C007D6F" w14:textId="77777777"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p w14:paraId="09D8C001" w14:textId="77777777" w:rsidR="00571382" w:rsidRDefault="00000000" w:rsidP="00571382">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73D9E946">
          <v:shapetype id="_x0000_t202" coordsize="21600,21600" o:spt="202" path="m,l,21600r21600,l21600,xe">
            <v:stroke joinstyle="miter"/>
            <v:path gradientshapeok="t" o:connecttype="rect"/>
          </v:shapetype>
          <v:shape id="_x0000_s2162" type="#_x0000_t202" style="position:absolute;margin-left:0;margin-top:13.8pt;width:654pt;height:95.05pt;z-index:1;mso-position-horizontal:center;mso-width-relative:margin;mso-height-relative:margin">
            <v:textbox style="mso-next-textbox:#_x0000_s2162">
              <w:txbxContent>
                <w:p w14:paraId="1DC74609"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Modelo Educativo para siglo XXI hace patente la importancia de la investigación en la formación de ingenieros, afirmando que ésta es una forma de generar conocimientos pertinentes y de actualidad, que sirve para enriquecer el acervo cultural. La investigación es una estrategia útil para vincular al SNEST con el entorno regional, nacional y mundial.</w:t>
                  </w:r>
                </w:p>
                <w:p w14:paraId="00D67AF9"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La formación de ingenieros en un mundo globalizado requiere del dominio de herramientas básicas de investigación, que los capacite para gestionar la información y para accesar a la sociedad del conocimiento, dado que, ya no es suficiente acumular información sino transformarla, de manera que, pueda ser transferida y aplicada a diferentes contextos de manera sustentable.</w:t>
                  </w:r>
                </w:p>
                <w:p w14:paraId="3F3862AC"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La asignatura desarrolla competencias genéricas utilizables durante la vida académica que deberán ser fomentadas en el resto de las asignaturas.</w:t>
                  </w:r>
                </w:p>
                <w:p w14:paraId="712E2D82"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Taller de Investigación I se ubica en el sexto semestre por que en este semestre los estudiantes han incorporado, en su proceso de formación, un nivel de conocimientos que les permite identificar, contextualizar y proponer soluciones reales y fundamentadas a problemáticas detectadas en el área profesional. El eje de investigación que apoya el proceso de titulación no pretende formar científicos, sino proporcionar bases metodológicas para que el futuro ingeniero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1394D568" w14:textId="77777777" w:rsidR="00133DA3" w:rsidRPr="00133DA3" w:rsidRDefault="00133DA3" w:rsidP="00133DA3">
                  <w:pPr>
                    <w:rPr>
                      <w:rFonts w:ascii="Arial" w:hAnsi="Arial" w:cs="Arial"/>
                      <w:sz w:val="24"/>
                      <w:szCs w:val="24"/>
                      <w:lang w:val="es-MX" w:eastAsia="es-MX"/>
                    </w:rPr>
                  </w:pPr>
                  <w:r w:rsidRPr="00133DA3">
                    <w:rPr>
                      <w:rFonts w:ascii="Arial" w:hAnsi="Arial" w:cs="Arial"/>
                      <w:sz w:val="24"/>
                      <w:szCs w:val="24"/>
                      <w:lang w:val="es-MX" w:eastAsia="es-MX"/>
                    </w:rPr>
                    <w:t>El Taller de Investigación I, tiene como objetivo que los estudiantes elaboren un bosquejo de protocolo de investigación, que se apropien de las herramientas metodológicas que les ayuden a problematizar la realidad, pero además, de aplicar conocimientos, deben desarrollar sentido crítico y propositivo, el cual se podrá verificar cuando los estudiantes expongan y socialicen sus proyectos. Se propone la figura del Asesor del proyecto a partir de Taller de Investigación I, con la finalidad de que oriente al estudiante en los aspectos técnicos de su campo profesional. El asesor experto facilita el abordaje de temáticas de la especialidad.</w:t>
                  </w:r>
                </w:p>
                <w:p w14:paraId="4FCBAFF3" w14:textId="77777777" w:rsidR="00571382" w:rsidRDefault="00133DA3" w:rsidP="00133DA3">
                  <w:r w:rsidRPr="00133DA3">
                    <w:rPr>
                      <w:rFonts w:ascii="Arial" w:hAnsi="Arial" w:cs="Arial"/>
                      <w:sz w:val="24"/>
                      <w:szCs w:val="24"/>
                      <w:lang w:val="es-MX" w:eastAsia="es-MX"/>
                    </w:rPr>
                    <w:t>Es conveniente que exista una copia de los productos (protocolos) y su evaluación en la jefatura de Proyectos de investigación del departamento de su carrera, con la finalidad de proteger los derechos de autor, a fin de verificar la originalidad de las propuestas y dar un seguimiento a los mismos.</w:t>
                  </w:r>
                </w:p>
              </w:txbxContent>
            </v:textbox>
          </v:shape>
        </w:pict>
      </w:r>
    </w:p>
    <w:p w14:paraId="5B4A8E13" w14:textId="77777777" w:rsidR="00571382" w:rsidRDefault="00571382" w:rsidP="00571382">
      <w:pPr>
        <w:autoSpaceDE w:val="0"/>
        <w:autoSpaceDN w:val="0"/>
        <w:adjustRightInd w:val="0"/>
        <w:rPr>
          <w:rFonts w:ascii="Arial" w:hAnsi="Arial" w:cs="Arial"/>
          <w:b/>
          <w:bCs/>
          <w:sz w:val="24"/>
          <w:szCs w:val="24"/>
          <w:lang w:val="es-MX" w:eastAsia="es-MX"/>
        </w:rPr>
      </w:pPr>
    </w:p>
    <w:p w14:paraId="56395315" w14:textId="77777777" w:rsidR="00571382" w:rsidRDefault="00571382" w:rsidP="00571382">
      <w:pPr>
        <w:autoSpaceDE w:val="0"/>
        <w:autoSpaceDN w:val="0"/>
        <w:adjustRightInd w:val="0"/>
        <w:rPr>
          <w:rFonts w:ascii="Arial" w:hAnsi="Arial" w:cs="Arial"/>
          <w:sz w:val="24"/>
          <w:szCs w:val="24"/>
          <w:lang w:val="es-MX" w:eastAsia="es-MX"/>
        </w:rPr>
      </w:pPr>
    </w:p>
    <w:p w14:paraId="703520D8" w14:textId="77777777" w:rsidR="00571382" w:rsidRDefault="00571382" w:rsidP="00571382">
      <w:pPr>
        <w:autoSpaceDE w:val="0"/>
        <w:autoSpaceDN w:val="0"/>
        <w:adjustRightInd w:val="0"/>
        <w:rPr>
          <w:rFonts w:ascii="Arial" w:hAnsi="Arial" w:cs="Arial"/>
          <w:b/>
          <w:bCs/>
          <w:sz w:val="24"/>
          <w:szCs w:val="24"/>
          <w:lang w:val="es-MX" w:eastAsia="es-MX"/>
        </w:rPr>
      </w:pPr>
    </w:p>
    <w:p w14:paraId="413A04F7" w14:textId="77777777" w:rsidR="00571382" w:rsidRDefault="00571382" w:rsidP="00571382">
      <w:pPr>
        <w:autoSpaceDE w:val="0"/>
        <w:autoSpaceDN w:val="0"/>
        <w:adjustRightInd w:val="0"/>
        <w:rPr>
          <w:rFonts w:ascii="Arial" w:hAnsi="Arial" w:cs="Arial"/>
          <w:b/>
          <w:bCs/>
          <w:sz w:val="24"/>
          <w:szCs w:val="24"/>
          <w:lang w:val="es-MX" w:eastAsia="es-MX"/>
        </w:rPr>
      </w:pPr>
    </w:p>
    <w:p w14:paraId="69DD535E" w14:textId="77777777" w:rsidR="00571382" w:rsidRDefault="00571382" w:rsidP="00571382">
      <w:pPr>
        <w:autoSpaceDE w:val="0"/>
        <w:autoSpaceDN w:val="0"/>
        <w:adjustRightInd w:val="0"/>
        <w:rPr>
          <w:rFonts w:ascii="Arial" w:hAnsi="Arial" w:cs="Arial"/>
          <w:b/>
          <w:bCs/>
          <w:sz w:val="24"/>
          <w:szCs w:val="24"/>
          <w:lang w:val="es-MX" w:eastAsia="es-MX"/>
        </w:rPr>
      </w:pPr>
    </w:p>
    <w:p w14:paraId="6AD41C9B" w14:textId="77777777" w:rsidR="00571382" w:rsidRDefault="00571382" w:rsidP="00571382">
      <w:pPr>
        <w:autoSpaceDE w:val="0"/>
        <w:autoSpaceDN w:val="0"/>
        <w:adjustRightInd w:val="0"/>
        <w:rPr>
          <w:rFonts w:ascii="Arial" w:hAnsi="Arial" w:cs="Arial"/>
          <w:b/>
          <w:bCs/>
          <w:sz w:val="24"/>
          <w:szCs w:val="24"/>
          <w:lang w:val="es-MX" w:eastAsia="es-MX"/>
        </w:rPr>
      </w:pPr>
    </w:p>
    <w:p w14:paraId="665A4FE1" w14:textId="77777777" w:rsidR="00571382" w:rsidRDefault="00571382" w:rsidP="00571382">
      <w:pPr>
        <w:autoSpaceDE w:val="0"/>
        <w:autoSpaceDN w:val="0"/>
        <w:adjustRightInd w:val="0"/>
        <w:rPr>
          <w:rFonts w:ascii="Arial" w:hAnsi="Arial" w:cs="Arial"/>
          <w:b/>
          <w:bCs/>
          <w:sz w:val="24"/>
          <w:szCs w:val="24"/>
          <w:lang w:val="es-MX" w:eastAsia="es-MX"/>
        </w:rPr>
      </w:pPr>
    </w:p>
    <w:p w14:paraId="31B76865" w14:textId="77777777" w:rsidR="00571382" w:rsidRDefault="00571382" w:rsidP="00571382">
      <w:pPr>
        <w:autoSpaceDE w:val="0"/>
        <w:autoSpaceDN w:val="0"/>
        <w:adjustRightInd w:val="0"/>
        <w:rPr>
          <w:rFonts w:ascii="Arial" w:hAnsi="Arial" w:cs="Arial"/>
          <w:b/>
          <w:bCs/>
          <w:sz w:val="24"/>
          <w:szCs w:val="24"/>
          <w:lang w:val="es-MX" w:eastAsia="es-MX"/>
        </w:rPr>
      </w:pPr>
    </w:p>
    <w:p w14:paraId="642CB59E"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224060D1" w14:textId="77777777" w:rsidR="00465755" w:rsidRDefault="00000000" w:rsidP="00465755">
      <w:pPr>
        <w:autoSpaceDE w:val="0"/>
        <w:autoSpaceDN w:val="0"/>
        <w:adjustRightInd w:val="0"/>
        <w:rPr>
          <w:rFonts w:ascii="Arial" w:hAnsi="Arial" w:cs="Arial"/>
          <w:b/>
          <w:bCs/>
          <w:sz w:val="24"/>
          <w:szCs w:val="24"/>
          <w:lang w:val="es-MX" w:eastAsia="es-MX"/>
        </w:rPr>
      </w:pPr>
      <w:r>
        <w:rPr>
          <w:rFonts w:ascii="Arial" w:hAnsi="Arial" w:cs="Arial"/>
          <w:b/>
          <w:bCs/>
          <w:noProof/>
          <w:sz w:val="24"/>
          <w:szCs w:val="24"/>
          <w:lang w:val="es-MX" w:eastAsia="es-MX"/>
        </w:rPr>
        <w:pict w14:anchorId="09D70FC1">
          <v:shape id="_x0000_s2170" type="#_x0000_t202" style="position:absolute;margin-left:0;margin-top:13.8pt;width:654pt;height:95.05pt;z-index:5;mso-position-horizontal:center;mso-width-relative:margin;mso-height-relative:margin">
            <v:textbox style="mso-next-textbox:#_x0000_s2170">
              <w:txbxContent>
                <w:p w14:paraId="6795646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profesor de la asignatura debe haber desarrollado, dirigido o participado en proyectos de investigación y sobre todo, propiciar que los estudiantes construyan el conocimiento a través de una interacción activa coordinada por el docente, debe</w:t>
                  </w:r>
                </w:p>
                <w:p w14:paraId="6938EE4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percibir la asignatura como una estrategia de aprendizaje, como un proceso de indagación y descubrimiento, tendiente a estimular la creatividad y vincular la teoría con la práctica, para articular los conocimientos con el proceso de formación</w:t>
                  </w:r>
                </w:p>
                <w:p w14:paraId="481ACCA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profesional.</w:t>
                  </w:r>
                </w:p>
                <w:p w14:paraId="4728E8FF" w14:textId="77777777" w:rsidR="00133DA3" w:rsidRPr="00133DA3" w:rsidRDefault="00133DA3" w:rsidP="00133DA3">
                  <w:pPr>
                    <w:autoSpaceDE w:val="0"/>
                    <w:autoSpaceDN w:val="0"/>
                    <w:adjustRightInd w:val="0"/>
                    <w:rPr>
                      <w:rFonts w:ascii="Arial" w:hAnsi="Arial" w:cs="Arial"/>
                      <w:sz w:val="24"/>
                      <w:szCs w:val="24"/>
                      <w:lang w:val="es-MX" w:eastAsia="es-MX"/>
                    </w:rPr>
                  </w:pPr>
                </w:p>
                <w:p w14:paraId="077F546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docente en su papel de mediador fomentará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w:t>
                  </w:r>
                </w:p>
                <w:p w14:paraId="3AD6D8F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Las estrategias contempladas en este programa son propuestas que pueden adaptarse o modificarse de acuerdo a la experiencia del docente, implementando en base a su experiencia práctica algunas no contempladas que le hayan dado buenos resultados.</w:t>
                  </w:r>
                </w:p>
                <w:p w14:paraId="5F4EC09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 docente de la asignatura deberá tener habilidad para vincular el saber, con el saber, y con el saber ser para que el proceso formativo sea integral. Puede auxiliarse de la construcción de un portafolio de evidencias para desarrollar la</w:t>
                  </w:r>
                </w:p>
                <w:p w14:paraId="6B3E5B0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reflexión y actitud crítica de sus estudiantes.</w:t>
                  </w:r>
                </w:p>
                <w:p w14:paraId="5237325F" w14:textId="77777777" w:rsidR="00EE54D3" w:rsidRPr="00EE54D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La evaluación de la asignatura debe ser integral y valorar todos los productos y los procesos generados en la construcción del aprendizaje.</w:t>
                  </w:r>
                  <w:r w:rsidR="00EE54D3" w:rsidRPr="00EE54D3">
                    <w:rPr>
                      <w:rFonts w:ascii="Arial" w:hAnsi="Arial" w:cs="Arial"/>
                      <w:sz w:val="24"/>
                      <w:szCs w:val="24"/>
                      <w:lang w:val="es-MX" w:eastAsia="es-MX"/>
                    </w:rPr>
                    <w:t>En la segunda unidad se aborda los procesos con o sin arranque de viruta, enfocar en aquellos procesos que utiliza maquinas CNC para materiales metálicos y no metálicos y se hace especial énfasis en procesos tales como torneado, fresado y taladrado.</w:t>
                  </w:r>
                </w:p>
                <w:p w14:paraId="2A945914" w14:textId="77777777" w:rsidR="00EE54D3" w:rsidRPr="00EE54D3" w:rsidRDefault="00EE54D3" w:rsidP="00EE54D3">
                  <w:pPr>
                    <w:autoSpaceDE w:val="0"/>
                    <w:autoSpaceDN w:val="0"/>
                    <w:adjustRightInd w:val="0"/>
                    <w:rPr>
                      <w:rFonts w:ascii="Arial" w:hAnsi="Arial" w:cs="Arial"/>
                      <w:sz w:val="24"/>
                      <w:szCs w:val="24"/>
                      <w:lang w:val="es-MX" w:eastAsia="es-MX"/>
                    </w:rPr>
                  </w:pPr>
                </w:p>
                <w:p w14:paraId="182A23B1"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Finalmente, en la tercera unidad se estudia los procesos de manufactura que se pueden realizar en distintos materiales y se hace especial énfasis en procesos tales como fundición, moldeado e inyección. También se estudia los distintos tratamientos térmicos y químicos que se pueden realizar.</w:t>
                  </w:r>
                </w:p>
                <w:p w14:paraId="23A80575" w14:textId="77777777" w:rsidR="00EE54D3" w:rsidRPr="00EE54D3" w:rsidRDefault="00EE54D3" w:rsidP="00EE54D3">
                  <w:pPr>
                    <w:autoSpaceDE w:val="0"/>
                    <w:autoSpaceDN w:val="0"/>
                    <w:adjustRightInd w:val="0"/>
                    <w:rPr>
                      <w:rFonts w:ascii="Arial" w:hAnsi="Arial" w:cs="Arial"/>
                      <w:sz w:val="24"/>
                      <w:szCs w:val="24"/>
                      <w:lang w:val="es-MX" w:eastAsia="es-MX"/>
                    </w:rPr>
                  </w:pPr>
                </w:p>
                <w:p w14:paraId="7FE63044"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Es importante señalar que en las unidades antes descritas el profesor implemente en su estrategia de enseñanza la realización de prácticas de laboratorio, la realización de visitas industriales para conocer físicamente las distintas maquinas que se utilizan en los diferentes procesos o en se defecto la utilización de videos en los que se presenten tales procesos.</w:t>
                  </w:r>
                </w:p>
                <w:p w14:paraId="3CD6ADF2"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En el transcurso de la asignatura el estudiante debe tener mucha participación con una investigación documental sobre cada tema, con el fin de contrastar sus conocimientos en sesiones plenarias para que al final del curso deba conocer los distintos procesos de manufactura de manera adecuada a la hora de realizar un diseño, este sea satisfactorio.</w:t>
                  </w:r>
                </w:p>
                <w:p w14:paraId="12DBDF87" w14:textId="77777777" w:rsidR="00465755" w:rsidRDefault="00465755" w:rsidP="00465755">
                  <w:pPr>
                    <w:autoSpaceDE w:val="0"/>
                    <w:autoSpaceDN w:val="0"/>
                    <w:adjustRightInd w:val="0"/>
                    <w:rPr>
                      <w:rFonts w:ascii="Arial" w:hAnsi="Arial" w:cs="Arial"/>
                      <w:sz w:val="24"/>
                      <w:szCs w:val="24"/>
                      <w:lang w:val="es-MX" w:eastAsia="es-MX"/>
                    </w:rPr>
                  </w:pPr>
                </w:p>
                <w:p w14:paraId="181B03E1" w14:textId="77777777" w:rsidR="00465755" w:rsidRDefault="00465755" w:rsidP="00465755"/>
              </w:txbxContent>
            </v:textbox>
          </v:shape>
        </w:pict>
      </w:r>
    </w:p>
    <w:p w14:paraId="1ACEF36A" w14:textId="77777777" w:rsidR="00465755" w:rsidRDefault="00465755" w:rsidP="00465755">
      <w:pPr>
        <w:autoSpaceDE w:val="0"/>
        <w:autoSpaceDN w:val="0"/>
        <w:adjustRightInd w:val="0"/>
        <w:rPr>
          <w:rFonts w:ascii="Arial" w:hAnsi="Arial" w:cs="Arial"/>
          <w:b/>
          <w:bCs/>
          <w:sz w:val="24"/>
          <w:szCs w:val="24"/>
          <w:lang w:val="es-MX" w:eastAsia="es-MX"/>
        </w:rPr>
      </w:pPr>
    </w:p>
    <w:p w14:paraId="105CF9E9" w14:textId="77777777" w:rsidR="00465755" w:rsidRDefault="00465755" w:rsidP="00465755">
      <w:pPr>
        <w:autoSpaceDE w:val="0"/>
        <w:autoSpaceDN w:val="0"/>
        <w:adjustRightInd w:val="0"/>
        <w:rPr>
          <w:rFonts w:ascii="Arial" w:hAnsi="Arial" w:cs="Arial"/>
          <w:sz w:val="24"/>
          <w:szCs w:val="24"/>
          <w:lang w:val="es-MX" w:eastAsia="es-MX"/>
        </w:rPr>
      </w:pPr>
    </w:p>
    <w:p w14:paraId="59EC0F4C" w14:textId="77777777" w:rsidR="00465755" w:rsidRDefault="00465755" w:rsidP="00465755">
      <w:pPr>
        <w:autoSpaceDE w:val="0"/>
        <w:autoSpaceDN w:val="0"/>
        <w:adjustRightInd w:val="0"/>
        <w:rPr>
          <w:rFonts w:ascii="Arial" w:hAnsi="Arial" w:cs="Arial"/>
          <w:b/>
          <w:bCs/>
          <w:sz w:val="24"/>
          <w:szCs w:val="24"/>
          <w:lang w:val="es-MX" w:eastAsia="es-MX"/>
        </w:rPr>
      </w:pPr>
    </w:p>
    <w:p w14:paraId="5013C487" w14:textId="77777777" w:rsidR="00465755" w:rsidRDefault="00465755" w:rsidP="00465755">
      <w:pPr>
        <w:autoSpaceDE w:val="0"/>
        <w:autoSpaceDN w:val="0"/>
        <w:adjustRightInd w:val="0"/>
        <w:rPr>
          <w:rFonts w:ascii="Arial" w:hAnsi="Arial" w:cs="Arial"/>
          <w:b/>
          <w:bCs/>
          <w:sz w:val="24"/>
          <w:szCs w:val="24"/>
          <w:lang w:val="es-MX" w:eastAsia="es-MX"/>
        </w:rPr>
      </w:pPr>
    </w:p>
    <w:p w14:paraId="21675ACB" w14:textId="77777777" w:rsidR="00465755" w:rsidRDefault="00465755" w:rsidP="00465755">
      <w:pPr>
        <w:autoSpaceDE w:val="0"/>
        <w:autoSpaceDN w:val="0"/>
        <w:adjustRightInd w:val="0"/>
        <w:rPr>
          <w:rFonts w:ascii="Arial" w:hAnsi="Arial" w:cs="Arial"/>
          <w:b/>
          <w:bCs/>
          <w:sz w:val="24"/>
          <w:szCs w:val="24"/>
          <w:lang w:val="es-MX" w:eastAsia="es-MX"/>
        </w:rPr>
      </w:pPr>
    </w:p>
    <w:p w14:paraId="1512D8DE" w14:textId="77777777" w:rsidR="00C6784F" w:rsidRDefault="00C6784F" w:rsidP="00465755">
      <w:pPr>
        <w:autoSpaceDE w:val="0"/>
        <w:autoSpaceDN w:val="0"/>
        <w:adjustRightInd w:val="0"/>
        <w:rPr>
          <w:rFonts w:ascii="Arial" w:hAnsi="Arial" w:cs="Arial"/>
          <w:b/>
          <w:bCs/>
          <w:sz w:val="24"/>
          <w:szCs w:val="24"/>
          <w:lang w:val="es-MX" w:eastAsia="es-MX"/>
        </w:rPr>
      </w:pPr>
    </w:p>
    <w:p w14:paraId="0F167C31" w14:textId="77777777" w:rsidR="00465755" w:rsidRDefault="00465755" w:rsidP="00465755">
      <w:pPr>
        <w:autoSpaceDE w:val="0"/>
        <w:autoSpaceDN w:val="0"/>
        <w:adjustRightInd w:val="0"/>
        <w:rPr>
          <w:rFonts w:ascii="Arial" w:hAnsi="Arial" w:cs="Arial"/>
          <w:b/>
          <w:bCs/>
          <w:sz w:val="24"/>
          <w:szCs w:val="24"/>
          <w:lang w:val="es-MX" w:eastAsia="es-MX"/>
        </w:rPr>
      </w:pPr>
    </w:p>
    <w:p w14:paraId="6CA71879" w14:textId="77777777" w:rsidR="0026481A" w:rsidRDefault="0026481A" w:rsidP="00571382">
      <w:pPr>
        <w:autoSpaceDE w:val="0"/>
        <w:autoSpaceDN w:val="0"/>
        <w:adjustRightInd w:val="0"/>
        <w:rPr>
          <w:rFonts w:ascii="Arial" w:hAnsi="Arial" w:cs="Arial"/>
          <w:b/>
          <w:bCs/>
          <w:sz w:val="24"/>
          <w:szCs w:val="24"/>
          <w:lang w:val="es-MX" w:eastAsia="es-MX"/>
        </w:rPr>
      </w:pPr>
    </w:p>
    <w:p w14:paraId="6162CE65" w14:textId="77777777" w:rsidR="0026481A" w:rsidRDefault="0026481A" w:rsidP="00571382">
      <w:pPr>
        <w:autoSpaceDE w:val="0"/>
        <w:autoSpaceDN w:val="0"/>
        <w:adjustRightInd w:val="0"/>
        <w:rPr>
          <w:rFonts w:ascii="Arial" w:hAnsi="Arial" w:cs="Arial"/>
          <w:b/>
          <w:bCs/>
          <w:sz w:val="24"/>
          <w:szCs w:val="24"/>
          <w:lang w:val="es-MX" w:eastAsia="es-MX"/>
        </w:rPr>
      </w:pPr>
    </w:p>
    <w:p w14:paraId="2694DD06"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37EFEAF9" w14:textId="77777777" w:rsidR="00571382" w:rsidRDefault="00000000" w:rsidP="00571382">
      <w:pPr>
        <w:autoSpaceDE w:val="0"/>
        <w:autoSpaceDN w:val="0"/>
        <w:adjustRightInd w:val="0"/>
        <w:rPr>
          <w:rFonts w:ascii="Arial" w:hAnsi="Arial" w:cs="Arial"/>
          <w:sz w:val="24"/>
          <w:szCs w:val="24"/>
          <w:lang w:val="es-MX" w:eastAsia="es-MX"/>
        </w:rPr>
      </w:pPr>
      <w:r>
        <w:rPr>
          <w:noProof/>
          <w:sz w:val="24"/>
          <w:szCs w:val="24"/>
          <w:lang w:val="es-MX" w:eastAsia="es-MX"/>
        </w:rPr>
        <w:lastRenderedPageBreak/>
        <w:pict w14:anchorId="1A841331">
          <v:shape id="_x0000_s2163" type="#_x0000_t202" style="position:absolute;margin-left:5.25pt;margin-top:8.85pt;width:654pt;height:63.95pt;z-index:2;mso-width-relative:margin;mso-height-relative:margin">
            <v:textbox>
              <w:txbxContent>
                <w:p w14:paraId="7BE9B682" w14:textId="77777777" w:rsidR="00571382" w:rsidRDefault="00133DA3" w:rsidP="00133DA3">
                  <w:r w:rsidRPr="00133DA3">
                    <w:rPr>
                      <w:rFonts w:ascii="Arial" w:hAnsi="Arial" w:cs="Arial"/>
                      <w:sz w:val="24"/>
                      <w:szCs w:val="24"/>
                      <w:lang w:val="es-MX" w:eastAsia="es-MX"/>
                    </w:rPr>
                    <w:t>Elaborar un protocolo de investigación con el que se propongan soluciones científico - tecnológicas a problemáticas relacionadas con el contexto de la ingeniería.</w:t>
                  </w:r>
                </w:p>
              </w:txbxContent>
            </v:textbox>
          </v:shape>
        </w:pict>
      </w:r>
    </w:p>
    <w:p w14:paraId="0A162A5A" w14:textId="77777777" w:rsidR="00571382" w:rsidRDefault="00571382" w:rsidP="00571382">
      <w:pPr>
        <w:autoSpaceDE w:val="0"/>
        <w:autoSpaceDN w:val="0"/>
        <w:adjustRightInd w:val="0"/>
        <w:rPr>
          <w:sz w:val="24"/>
          <w:szCs w:val="24"/>
          <w:lang w:val="es-MX" w:eastAsia="es-MX"/>
        </w:rPr>
      </w:pPr>
    </w:p>
    <w:p w14:paraId="0F6374A6" w14:textId="77777777" w:rsidR="00571382" w:rsidRDefault="00571382" w:rsidP="00571382">
      <w:pPr>
        <w:autoSpaceDE w:val="0"/>
        <w:autoSpaceDN w:val="0"/>
        <w:adjustRightInd w:val="0"/>
        <w:rPr>
          <w:rFonts w:ascii="Arial" w:hAnsi="Arial" w:cs="Arial"/>
          <w:b/>
          <w:bCs/>
          <w:sz w:val="24"/>
          <w:szCs w:val="24"/>
          <w:lang w:val="es-MX" w:eastAsia="es-MX"/>
        </w:rPr>
      </w:pPr>
    </w:p>
    <w:p w14:paraId="757EAF63" w14:textId="77777777" w:rsidR="00571382" w:rsidRDefault="00571382" w:rsidP="00571382">
      <w:pPr>
        <w:autoSpaceDE w:val="0"/>
        <w:autoSpaceDN w:val="0"/>
        <w:adjustRightInd w:val="0"/>
        <w:rPr>
          <w:rFonts w:ascii="Arial" w:hAnsi="Arial" w:cs="Arial"/>
          <w:b/>
          <w:bCs/>
          <w:sz w:val="24"/>
          <w:szCs w:val="24"/>
          <w:lang w:val="es-MX" w:eastAsia="es-MX"/>
        </w:rPr>
      </w:pPr>
    </w:p>
    <w:p w14:paraId="181B53D1" w14:textId="77777777" w:rsidR="00571382" w:rsidRDefault="00571382" w:rsidP="00571382">
      <w:pPr>
        <w:autoSpaceDE w:val="0"/>
        <w:autoSpaceDN w:val="0"/>
        <w:adjustRightInd w:val="0"/>
        <w:rPr>
          <w:rFonts w:ascii="Arial" w:hAnsi="Arial" w:cs="Arial"/>
          <w:b/>
          <w:bCs/>
          <w:sz w:val="24"/>
          <w:szCs w:val="24"/>
          <w:lang w:val="es-MX" w:eastAsia="es-MX"/>
        </w:rPr>
      </w:pPr>
    </w:p>
    <w:p w14:paraId="6B6B2D4C" w14:textId="77777777" w:rsidR="00571382" w:rsidRDefault="00571382" w:rsidP="00571382">
      <w:pPr>
        <w:autoSpaceDE w:val="0"/>
        <w:autoSpaceDN w:val="0"/>
        <w:adjustRightInd w:val="0"/>
        <w:rPr>
          <w:rFonts w:ascii="Arial" w:hAnsi="Arial" w:cs="Arial"/>
          <w:b/>
          <w:bCs/>
          <w:sz w:val="24"/>
          <w:szCs w:val="24"/>
          <w:lang w:val="es-MX" w:eastAsia="es-MX"/>
        </w:rPr>
      </w:pPr>
    </w:p>
    <w:p w14:paraId="09B5BB8B" w14:textId="77777777" w:rsidR="00571382" w:rsidRDefault="00571382" w:rsidP="00571382">
      <w:pPr>
        <w:autoSpaceDE w:val="0"/>
        <w:autoSpaceDN w:val="0"/>
        <w:adjustRightInd w:val="0"/>
        <w:rPr>
          <w:rFonts w:ascii="Arial" w:hAnsi="Arial" w:cs="Arial"/>
          <w:b/>
          <w:bCs/>
          <w:sz w:val="24"/>
          <w:szCs w:val="24"/>
          <w:lang w:val="es-MX" w:eastAsia="es-MX"/>
        </w:rPr>
      </w:pPr>
    </w:p>
    <w:p w14:paraId="1BE86B96" w14:textId="77777777" w:rsidR="00571382" w:rsidRDefault="00571382" w:rsidP="00571382">
      <w:pPr>
        <w:autoSpaceDE w:val="0"/>
        <w:autoSpaceDN w:val="0"/>
        <w:adjustRightInd w:val="0"/>
        <w:rPr>
          <w:rFonts w:ascii="Arial" w:hAnsi="Arial" w:cs="Arial"/>
          <w:b/>
          <w:bCs/>
          <w:sz w:val="24"/>
          <w:szCs w:val="24"/>
          <w:lang w:val="es-MX" w:eastAsia="es-MX"/>
        </w:rPr>
      </w:pPr>
    </w:p>
    <w:p w14:paraId="3E7413C9" w14:textId="77777777" w:rsidR="00571382" w:rsidRDefault="00571382" w:rsidP="00571382">
      <w:pPr>
        <w:autoSpaceDE w:val="0"/>
        <w:autoSpaceDN w:val="0"/>
        <w:adjustRightInd w:val="0"/>
        <w:rPr>
          <w:rFonts w:ascii="Arial" w:hAnsi="Arial" w:cs="Arial"/>
          <w:b/>
          <w:bCs/>
          <w:sz w:val="24"/>
          <w:szCs w:val="24"/>
          <w:lang w:val="es-MX" w:eastAsia="es-MX"/>
        </w:rPr>
      </w:pPr>
    </w:p>
    <w:p w14:paraId="0627EC00" w14:textId="77777777" w:rsidR="00571382" w:rsidRDefault="00571382" w:rsidP="00571382">
      <w:pPr>
        <w:autoSpaceDE w:val="0"/>
        <w:autoSpaceDN w:val="0"/>
        <w:adjustRightInd w:val="0"/>
        <w:rPr>
          <w:rFonts w:ascii="Arial" w:hAnsi="Arial" w:cs="Arial"/>
          <w:b/>
          <w:bCs/>
          <w:sz w:val="24"/>
          <w:szCs w:val="24"/>
          <w:lang w:val="es-MX" w:eastAsia="es-MX"/>
        </w:rPr>
      </w:pPr>
    </w:p>
    <w:p w14:paraId="449577A5" w14:textId="77777777" w:rsidR="00571382" w:rsidRDefault="00571382" w:rsidP="00571382">
      <w:pPr>
        <w:autoSpaceDE w:val="0"/>
        <w:autoSpaceDN w:val="0"/>
        <w:adjustRightInd w:val="0"/>
        <w:rPr>
          <w:rFonts w:ascii="Arial" w:hAnsi="Arial" w:cs="Arial"/>
          <w:b/>
          <w:bCs/>
          <w:sz w:val="24"/>
          <w:szCs w:val="24"/>
          <w:lang w:val="es-MX" w:eastAsia="es-MX"/>
        </w:rPr>
      </w:pPr>
    </w:p>
    <w:p w14:paraId="351BBEE6"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04773BC0" w14:textId="77777777" w:rsidR="00571382" w:rsidRPr="00516F91" w:rsidRDefault="00465755" w:rsidP="00571382">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EE54D3">
        <w:rPr>
          <w:rFonts w:ascii="Arial" w:hAnsi="Arial" w:cs="Arial"/>
          <w:sz w:val="24"/>
          <w:szCs w:val="24"/>
          <w:u w:val="single"/>
          <w:lang w:val="es-MX" w:eastAsia="es-MX"/>
        </w:rPr>
        <w:t xml:space="preserve">    </w:t>
      </w:r>
      <w:r w:rsidR="00257A12">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133DA3" w:rsidRPr="00133DA3">
        <w:rPr>
          <w:rFonts w:ascii="Arial" w:hAnsi="Arial" w:cs="Arial"/>
          <w:sz w:val="24"/>
          <w:szCs w:val="24"/>
          <w:u w:val="single"/>
          <w:lang w:val="es-MX" w:eastAsia="es-MX"/>
        </w:rPr>
        <w:t>Tipos de investigación</w:t>
      </w:r>
      <w:r w:rsidR="00EE54D3" w:rsidRPr="00EE54D3">
        <w:rPr>
          <w:rFonts w:ascii="Arial" w:hAnsi="Arial" w:cs="Arial"/>
          <w:sz w:val="24"/>
          <w:szCs w:val="24"/>
          <w:u w:val="single"/>
          <w:lang w:val="es-MX" w:eastAsia="es-MX"/>
        </w:rPr>
        <w:t>.</w:t>
      </w:r>
    </w:p>
    <w:p w14:paraId="6D3BDF15" w14:textId="77777777" w:rsidR="00516F91" w:rsidRDefault="00516F91" w:rsidP="00571382">
      <w:pPr>
        <w:autoSpaceDE w:val="0"/>
        <w:autoSpaceDN w:val="0"/>
        <w:adjustRightInd w:val="0"/>
        <w:rPr>
          <w:rFonts w:ascii="Arial" w:hAnsi="Arial" w:cs="Arial"/>
          <w:sz w:val="24"/>
          <w:szCs w:val="24"/>
          <w:lang w:val="es-MX" w:eastAsia="es-MX"/>
        </w:rPr>
      </w:pPr>
    </w:p>
    <w:p w14:paraId="2CEA1A85"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465755" w:rsidRPr="00516F91" w14:paraId="6E0BB78B" w14:textId="77777777" w:rsidTr="00E847AD">
        <w:tc>
          <w:tcPr>
            <w:tcW w:w="3227" w:type="dxa"/>
            <w:vAlign w:val="center"/>
          </w:tcPr>
          <w:p w14:paraId="2C083DC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5335DBFF"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54459908"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0D0CA81E"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399A431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465755" w:rsidRPr="00516F91" w14:paraId="43998AA9" w14:textId="77777777" w:rsidTr="00465755">
        <w:tc>
          <w:tcPr>
            <w:tcW w:w="3227" w:type="dxa"/>
          </w:tcPr>
          <w:p w14:paraId="528D3D9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1.1</w:t>
            </w:r>
            <w:r w:rsidRPr="00133DA3">
              <w:rPr>
                <w:rFonts w:ascii="Arial" w:hAnsi="Arial" w:cs="Arial"/>
                <w:sz w:val="24"/>
                <w:szCs w:val="24"/>
                <w:lang w:val="es-MX" w:eastAsia="es-MX"/>
              </w:rPr>
              <w:tab/>
              <w:t xml:space="preserve">Investigación pura y aplicada. </w:t>
            </w:r>
          </w:p>
          <w:p w14:paraId="0F7FB71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1.2</w:t>
            </w:r>
            <w:r w:rsidRPr="00133DA3">
              <w:rPr>
                <w:rFonts w:ascii="Arial" w:hAnsi="Arial" w:cs="Arial"/>
                <w:sz w:val="24"/>
                <w:szCs w:val="24"/>
                <w:lang w:val="es-MX" w:eastAsia="es-MX"/>
              </w:rPr>
              <w:tab/>
              <w:t>Investigación cualitativa y cuantitativa.</w:t>
            </w:r>
          </w:p>
          <w:p w14:paraId="319F0DC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1.3</w:t>
            </w:r>
            <w:r w:rsidRPr="00133DA3">
              <w:rPr>
                <w:rFonts w:ascii="Arial" w:hAnsi="Arial" w:cs="Arial"/>
                <w:sz w:val="24"/>
                <w:szCs w:val="24"/>
                <w:lang w:val="es-MX" w:eastAsia="es-MX"/>
              </w:rPr>
              <w:tab/>
              <w:t xml:space="preserve">Investigación no experimental, cuasi experimental y experimental. </w:t>
            </w:r>
          </w:p>
          <w:p w14:paraId="3DDF3AE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1.4</w:t>
            </w:r>
            <w:r w:rsidRPr="00133DA3">
              <w:rPr>
                <w:rFonts w:ascii="Arial" w:hAnsi="Arial" w:cs="Arial"/>
                <w:sz w:val="24"/>
                <w:szCs w:val="24"/>
                <w:lang w:val="es-MX" w:eastAsia="es-MX"/>
              </w:rPr>
              <w:tab/>
              <w:t xml:space="preserve">Investigación de campo. </w:t>
            </w:r>
          </w:p>
          <w:p w14:paraId="37E41DBE" w14:textId="77777777" w:rsidR="00465755"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1.5</w:t>
            </w:r>
            <w:r w:rsidRPr="00133DA3">
              <w:rPr>
                <w:rFonts w:ascii="Arial" w:hAnsi="Arial" w:cs="Arial"/>
                <w:sz w:val="24"/>
                <w:szCs w:val="24"/>
                <w:lang w:val="es-MX" w:eastAsia="es-MX"/>
              </w:rPr>
              <w:tab/>
              <w:t>Técnicas e instrumentos para la recolección de datos.</w:t>
            </w:r>
          </w:p>
        </w:tc>
        <w:tc>
          <w:tcPr>
            <w:tcW w:w="3260" w:type="dxa"/>
          </w:tcPr>
          <w:p w14:paraId="4555C9B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Encuadre</w:t>
            </w:r>
          </w:p>
          <w:p w14:paraId="0728DE4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Se comprometerá de acuerdo al encuadre con los lineamientos establecidos para este módulo de taller de investigación I</w:t>
            </w:r>
          </w:p>
          <w:p w14:paraId="45E33CD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Realizara la evaluación diagnostica.</w:t>
            </w:r>
          </w:p>
          <w:p w14:paraId="39A25DD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 un cuadro comparativo de la investigación pura y aplicada.</w:t>
            </w:r>
          </w:p>
          <w:p w14:paraId="24F721D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Realizar el análisis sobre la  importancia de la </w:t>
            </w:r>
            <w:r w:rsidRPr="00133DA3">
              <w:rPr>
                <w:rFonts w:ascii="Arial" w:hAnsi="Arial" w:cs="Arial"/>
                <w:sz w:val="24"/>
                <w:szCs w:val="24"/>
                <w:lang w:val="es-MX" w:eastAsia="es-MX"/>
              </w:rPr>
              <w:lastRenderedPageBreak/>
              <w:t>investigación.</w:t>
            </w:r>
          </w:p>
          <w:p w14:paraId="37D98D3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Realizar un cuadro comparativo de la investigación cuantitativa y cualitativa.</w:t>
            </w:r>
          </w:p>
          <w:p w14:paraId="300C6B7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Investigar en que consiste la Investigación no experimental, cuasi experimental y experimental, posteriormente en plenario analizar la información, comentar en plenario el tema. </w:t>
            </w:r>
          </w:p>
          <w:p w14:paraId="6782F22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 cinco ejemplo en su cuaderno sobre de investigación de campo y su importancia de cada uno de ellos.</w:t>
            </w:r>
          </w:p>
          <w:p w14:paraId="25904757" w14:textId="77777777" w:rsidR="00465755" w:rsidRPr="00516F91" w:rsidRDefault="00133DA3" w:rsidP="00EE54D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Elaboraran una encuesta sobre un tema relacionado a su especialidad y lo aplicaran a un total de 20 muestras.</w:t>
            </w:r>
          </w:p>
        </w:tc>
        <w:tc>
          <w:tcPr>
            <w:tcW w:w="2977" w:type="dxa"/>
          </w:tcPr>
          <w:p w14:paraId="2B0D9C8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En el encuadre se mencionará:</w:t>
            </w:r>
          </w:p>
          <w:p w14:paraId="443B1BF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Presentación de su perfil.</w:t>
            </w:r>
          </w:p>
          <w:p w14:paraId="2AADD28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La dinámica de presentación. “el gato y el perro”</w:t>
            </w:r>
          </w:p>
          <w:p w14:paraId="6971D35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Aplica la evaluación diagnostica</w:t>
            </w:r>
          </w:p>
          <w:p w14:paraId="4EC6869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Presentación del programa.</w:t>
            </w:r>
          </w:p>
          <w:p w14:paraId="3125B5E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Introducción de la asignatura, objetivo general del curso</w:t>
            </w:r>
          </w:p>
          <w:p w14:paraId="0EC04C7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Criterios de evaluación</w:t>
            </w:r>
          </w:p>
          <w:p w14:paraId="02423A2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Proporcionara la relación bibliográfica.</w:t>
            </w:r>
          </w:p>
          <w:p w14:paraId="41BD207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Expondrá los tipos de investigación pura y aplicada, dará las indicaciones para realizar el cuadro comparativo de este tema.</w:t>
            </w:r>
          </w:p>
          <w:p w14:paraId="0F924CB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Dara las indicaciones para realizar un análisis sobre la importancia de la investigación.</w:t>
            </w:r>
          </w:p>
          <w:p w14:paraId="7A960C2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 la información sobre la realización del cuadro comparativo de la investigación cuantitativa y cualitativa.</w:t>
            </w:r>
          </w:p>
          <w:p w14:paraId="695C2D4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Dar las indicaciones para investigar Investigación no experimental, cuasi experimental y experimental, posteriormente en plenario analizar la información.</w:t>
            </w:r>
          </w:p>
          <w:p w14:paraId="10429840" w14:textId="77777777" w:rsidR="00465755"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Les explicara las técnicas e instrumentos para la recolección de </w:t>
            </w:r>
            <w:r w:rsidRPr="00133DA3">
              <w:rPr>
                <w:rFonts w:ascii="Arial" w:hAnsi="Arial" w:cs="Arial"/>
                <w:sz w:val="24"/>
                <w:szCs w:val="24"/>
                <w:lang w:val="es-MX" w:eastAsia="es-MX"/>
              </w:rPr>
              <w:lastRenderedPageBreak/>
              <w:t>datos, y dará instrucciones para que elaboren uno en relación a su especialidad y lo aplique a una muestra de 20.</w:t>
            </w:r>
          </w:p>
        </w:tc>
        <w:tc>
          <w:tcPr>
            <w:tcW w:w="2410" w:type="dxa"/>
          </w:tcPr>
          <w:p w14:paraId="65D78858"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w:t>
            </w:r>
            <w:r w:rsidRPr="00EE54D3">
              <w:rPr>
                <w:rFonts w:ascii="Arial" w:hAnsi="Arial" w:cs="Arial"/>
                <w:sz w:val="24"/>
                <w:szCs w:val="24"/>
                <w:lang w:val="es-MX" w:eastAsia="es-MX"/>
              </w:rPr>
              <w:tab/>
              <w:t>Capacidad de análisis y síntesis</w:t>
            </w:r>
          </w:p>
          <w:p w14:paraId="1896818C"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Capacidad de organizar y planificar</w:t>
            </w:r>
          </w:p>
          <w:p w14:paraId="60F488B6"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Conocimientos básicos de la carrera</w:t>
            </w:r>
          </w:p>
          <w:p w14:paraId="202D9871"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Leer en una segunda lengua</w:t>
            </w:r>
          </w:p>
          <w:p w14:paraId="103DF73A"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Manejar de software computacional</w:t>
            </w:r>
          </w:p>
          <w:p w14:paraId="34422D2F"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Habilidades de gestión de</w:t>
            </w:r>
          </w:p>
          <w:p w14:paraId="69CC37FE"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información(habilida</w:t>
            </w:r>
            <w:r w:rsidRPr="00EE54D3">
              <w:rPr>
                <w:rFonts w:ascii="Arial" w:hAnsi="Arial" w:cs="Arial"/>
                <w:sz w:val="24"/>
                <w:szCs w:val="24"/>
                <w:lang w:val="es-MX" w:eastAsia="es-MX"/>
              </w:rPr>
              <w:lastRenderedPageBreak/>
              <w:t>d para buscar y analizar información proveniente de fuentes diversas)</w:t>
            </w:r>
          </w:p>
          <w:p w14:paraId="5A8CF5E5" w14:textId="77777777" w:rsidR="00EE54D3" w:rsidRPr="00EE54D3"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Solucionar problemas</w:t>
            </w:r>
          </w:p>
          <w:p w14:paraId="6CC23E3C" w14:textId="77777777" w:rsidR="00465755" w:rsidRPr="00516F91"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w:t>
            </w:r>
            <w:r w:rsidRPr="00EE54D3">
              <w:rPr>
                <w:rFonts w:ascii="Arial" w:hAnsi="Arial" w:cs="Arial"/>
                <w:sz w:val="24"/>
                <w:szCs w:val="24"/>
                <w:lang w:val="es-MX" w:eastAsia="es-MX"/>
              </w:rPr>
              <w:tab/>
              <w:t>Tomar decisiones.</w:t>
            </w:r>
          </w:p>
        </w:tc>
        <w:tc>
          <w:tcPr>
            <w:tcW w:w="1417" w:type="dxa"/>
          </w:tcPr>
          <w:p w14:paraId="72DA8126" w14:textId="77777777" w:rsidR="00465755" w:rsidRPr="00516F91" w:rsidRDefault="00EE54D3" w:rsidP="0057663D">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2</w:t>
            </w:r>
            <w:r w:rsidR="00133DA3">
              <w:rPr>
                <w:rFonts w:ascii="Arial" w:hAnsi="Arial" w:cs="Arial"/>
                <w:sz w:val="24"/>
                <w:szCs w:val="24"/>
                <w:lang w:val="es-MX" w:eastAsia="es-MX"/>
              </w:rPr>
              <w:t>5</w:t>
            </w:r>
            <w:r w:rsidRPr="00EE54D3">
              <w:rPr>
                <w:rFonts w:ascii="Arial" w:hAnsi="Arial" w:cs="Arial"/>
                <w:sz w:val="24"/>
                <w:szCs w:val="24"/>
                <w:lang w:val="es-MX" w:eastAsia="es-MX"/>
              </w:rPr>
              <w:t xml:space="preserve"> Hrs.</w:t>
            </w:r>
          </w:p>
        </w:tc>
      </w:tr>
    </w:tbl>
    <w:p w14:paraId="746958F9" w14:textId="77777777" w:rsidR="0026481A" w:rsidRDefault="0026481A"/>
    <w:p w14:paraId="088731A9" w14:textId="77777777" w:rsidR="0026481A" w:rsidRDefault="0026481A"/>
    <w:p w14:paraId="4588D4C5" w14:textId="77777777" w:rsidR="00EE54D3" w:rsidRDefault="00EE5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EE54D3" w:rsidRPr="00516F91" w14:paraId="53C05963" w14:textId="77777777">
        <w:tc>
          <w:tcPr>
            <w:tcW w:w="9889" w:type="dxa"/>
            <w:vAlign w:val="center"/>
          </w:tcPr>
          <w:p w14:paraId="2D576222" w14:textId="77777777" w:rsidR="00EE54D3" w:rsidRPr="00E847AD" w:rsidRDefault="00EE54D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0C5C80A8" w14:textId="77777777" w:rsidR="00EE54D3" w:rsidRPr="00E847AD" w:rsidRDefault="00EE54D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EE54D3" w:rsidRPr="00516F91" w14:paraId="2E28EAE1" w14:textId="77777777">
        <w:tc>
          <w:tcPr>
            <w:tcW w:w="9889" w:type="dxa"/>
          </w:tcPr>
          <w:p w14:paraId="15321930" w14:textId="77777777" w:rsidR="00EE54D3" w:rsidRPr="00516F91"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686" w:type="dxa"/>
          </w:tcPr>
          <w:p w14:paraId="3DFD0155"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EE54D3" w:rsidRPr="00516F91" w14:paraId="36DCC658" w14:textId="77777777">
        <w:tc>
          <w:tcPr>
            <w:tcW w:w="9889" w:type="dxa"/>
          </w:tcPr>
          <w:p w14:paraId="72C77AC6"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69BDF13E"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EE54D3" w:rsidRPr="00516F91" w14:paraId="7A2C1330" w14:textId="77777777">
        <w:tc>
          <w:tcPr>
            <w:tcW w:w="9889" w:type="dxa"/>
          </w:tcPr>
          <w:p w14:paraId="4EB1EA3F"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1A744948" w14:textId="77777777" w:rsidR="00EE54D3" w:rsidRPr="00516F91"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07E915F2" w14:textId="77777777" w:rsidR="00EE54D3" w:rsidRDefault="00EE54D3"/>
    <w:p w14:paraId="13FBA1FC" w14:textId="77777777" w:rsidR="00EE54D3" w:rsidRDefault="00EE54D3"/>
    <w:p w14:paraId="3781F572" w14:textId="77777777" w:rsidR="00571382" w:rsidRDefault="00571382" w:rsidP="00571382">
      <w:pPr>
        <w:autoSpaceDE w:val="0"/>
        <w:autoSpaceDN w:val="0"/>
        <w:adjustRightInd w:val="0"/>
        <w:rPr>
          <w:rFonts w:ascii="Arial" w:hAnsi="Arial" w:cs="Arial"/>
          <w:sz w:val="24"/>
          <w:szCs w:val="24"/>
          <w:lang w:val="es-MX" w:eastAsia="es-MX"/>
        </w:rPr>
      </w:pPr>
    </w:p>
    <w:p w14:paraId="0FB1F966" w14:textId="77777777" w:rsidR="000A7253"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sidR="00257A12">
        <w:rPr>
          <w:rFonts w:ascii="Arial" w:hAnsi="Arial" w:cs="Arial"/>
          <w:b/>
          <w:sz w:val="24"/>
          <w:szCs w:val="24"/>
          <w:lang w:val="es-MX" w:eastAsia="es-MX"/>
        </w:rPr>
        <w:t>(4.10)</w:t>
      </w:r>
      <w:r w:rsidRPr="00451856">
        <w:rPr>
          <w:rFonts w:ascii="Arial" w:hAnsi="Arial" w:cs="Arial"/>
          <w:b/>
          <w:sz w:val="24"/>
          <w:szCs w:val="24"/>
          <w:lang w:val="es-MX" w:eastAsia="es-MX"/>
        </w:rPr>
        <w:t>:</w:t>
      </w:r>
    </w:p>
    <w:p w14:paraId="39B96F82" w14:textId="77777777" w:rsidR="00EE54D3" w:rsidRDefault="00EE54D3" w:rsidP="00451856">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EE54D3" w:rsidRPr="00465755" w14:paraId="0D10E171" w14:textId="77777777">
        <w:tc>
          <w:tcPr>
            <w:tcW w:w="3508" w:type="dxa"/>
            <w:shd w:val="clear" w:color="auto" w:fill="auto"/>
            <w:vAlign w:val="center"/>
          </w:tcPr>
          <w:p w14:paraId="19F7A393"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4C4AED9B"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718A3DC7"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F70FFC4"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EE54D3" w:rsidRPr="00465755" w14:paraId="7F4571AE" w14:textId="77777777">
        <w:tc>
          <w:tcPr>
            <w:tcW w:w="3508" w:type="dxa"/>
            <w:vMerge w:val="restart"/>
            <w:shd w:val="clear" w:color="auto" w:fill="auto"/>
          </w:tcPr>
          <w:p w14:paraId="5BA55A5B" w14:textId="77777777" w:rsidR="00EE54D3" w:rsidRPr="00465755" w:rsidRDefault="00EE54D3">
            <w:pPr>
              <w:autoSpaceDE w:val="0"/>
              <w:autoSpaceDN w:val="0"/>
              <w:adjustRightInd w:val="0"/>
              <w:rPr>
                <w:rFonts w:ascii="Arial" w:hAnsi="Arial" w:cs="Arial"/>
                <w:sz w:val="24"/>
                <w:szCs w:val="24"/>
                <w:lang w:val="es-MX" w:eastAsia="es-MX"/>
              </w:rPr>
            </w:pPr>
          </w:p>
          <w:p w14:paraId="718838A3" w14:textId="77777777" w:rsidR="00EE54D3" w:rsidRPr="00465755" w:rsidRDefault="00EE54D3">
            <w:pPr>
              <w:autoSpaceDE w:val="0"/>
              <w:autoSpaceDN w:val="0"/>
              <w:adjustRightInd w:val="0"/>
              <w:rPr>
                <w:rFonts w:ascii="Arial" w:hAnsi="Arial" w:cs="Arial"/>
                <w:sz w:val="24"/>
                <w:szCs w:val="24"/>
                <w:lang w:val="es-MX" w:eastAsia="es-MX"/>
              </w:rPr>
            </w:pPr>
          </w:p>
          <w:p w14:paraId="11F1AE6B" w14:textId="77777777" w:rsidR="00EE54D3" w:rsidRPr="00465755" w:rsidRDefault="00EE54D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FBCF33E"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0ECC9075"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al menos 5 de los siguientes indicadores</w:t>
            </w:r>
          </w:p>
          <w:p w14:paraId="58CE8097"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w:t>
            </w:r>
            <w:r w:rsidRPr="00345D46">
              <w:rPr>
                <w:rFonts w:ascii="Arial" w:hAnsi="Arial" w:cs="Arial"/>
                <w:sz w:val="24"/>
                <w:szCs w:val="24"/>
                <w:lang w:val="es-MX" w:eastAsia="es-MX"/>
              </w:rPr>
              <w:lastRenderedPageBreak/>
              <w:t xml:space="preserve">refleja sus conocimientos en la interpretación de la realidad. </w:t>
            </w:r>
          </w:p>
          <w:p w14:paraId="05280184"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CEE491"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E2370AF"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A6B387" w14:textId="77777777" w:rsidR="00EE54D3" w:rsidRPr="00345D46"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5.-Incorpora conocimientos y actividades interdisciplinarios en su aprendizaje: En el desarrollo de los temas de la asignatura </w:t>
            </w:r>
            <w:r w:rsidRPr="00345D46">
              <w:rPr>
                <w:rFonts w:ascii="Arial" w:hAnsi="Arial" w:cs="Arial"/>
                <w:sz w:val="24"/>
                <w:szCs w:val="24"/>
                <w:lang w:val="es-MX" w:eastAsia="es-MX"/>
              </w:rPr>
              <w:lastRenderedPageBreak/>
              <w:t>incorpora conocimientos y actividades desarrolladas en otras asignaturas para lograr la competencia.</w:t>
            </w:r>
          </w:p>
          <w:p w14:paraId="26422699"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52CF8C47"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EE54D3" w:rsidRPr="00465755" w14:paraId="78051D26" w14:textId="77777777">
        <w:tc>
          <w:tcPr>
            <w:tcW w:w="3508" w:type="dxa"/>
            <w:vMerge/>
            <w:shd w:val="clear" w:color="auto" w:fill="auto"/>
          </w:tcPr>
          <w:p w14:paraId="26272403"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469D4E0C"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1BC7FCBA"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6237214B"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EE54D3" w:rsidRPr="00465755" w14:paraId="1BAC0F26" w14:textId="77777777">
        <w:tc>
          <w:tcPr>
            <w:tcW w:w="3508" w:type="dxa"/>
            <w:vMerge/>
            <w:shd w:val="clear" w:color="auto" w:fill="auto"/>
          </w:tcPr>
          <w:p w14:paraId="773C3203"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5B579CFE"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4B2E9883"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559DA411"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EE54D3" w:rsidRPr="00465755" w14:paraId="7A8B0E52" w14:textId="77777777">
        <w:tc>
          <w:tcPr>
            <w:tcW w:w="3508" w:type="dxa"/>
            <w:vMerge/>
            <w:shd w:val="clear" w:color="auto" w:fill="auto"/>
          </w:tcPr>
          <w:p w14:paraId="32CDD8A8" w14:textId="77777777" w:rsidR="00EE54D3" w:rsidRPr="00465755" w:rsidRDefault="00EE54D3">
            <w:pPr>
              <w:autoSpaceDE w:val="0"/>
              <w:autoSpaceDN w:val="0"/>
              <w:adjustRightInd w:val="0"/>
              <w:rPr>
                <w:rFonts w:ascii="Arial" w:hAnsi="Arial" w:cs="Arial"/>
                <w:sz w:val="24"/>
                <w:szCs w:val="24"/>
                <w:lang w:val="es-MX" w:eastAsia="es-MX"/>
              </w:rPr>
            </w:pPr>
          </w:p>
        </w:tc>
        <w:tc>
          <w:tcPr>
            <w:tcW w:w="2979" w:type="dxa"/>
            <w:shd w:val="clear" w:color="auto" w:fill="auto"/>
          </w:tcPr>
          <w:p w14:paraId="1DFD732F"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F3896DC"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59004605"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EE54D3" w:rsidRPr="00465755" w14:paraId="74BAFE69" w14:textId="77777777">
        <w:tc>
          <w:tcPr>
            <w:tcW w:w="3508" w:type="dxa"/>
            <w:shd w:val="clear" w:color="auto" w:fill="auto"/>
          </w:tcPr>
          <w:p w14:paraId="43B15E31" w14:textId="77777777" w:rsidR="00EE54D3" w:rsidRPr="00465755" w:rsidRDefault="00EE54D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06776821" w14:textId="77777777" w:rsidR="00EE54D3" w:rsidRPr="00465755" w:rsidRDefault="00EE54D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2DE263CD" w14:textId="77777777" w:rsidR="00EE54D3" w:rsidRPr="00465755" w:rsidRDefault="00EE54D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611B7095" w14:textId="77777777" w:rsidR="00EE54D3" w:rsidRPr="00257A12" w:rsidRDefault="00EE54D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4BEECC4"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6B8E0753"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2BBD91D" w14:textId="77777777" w:rsidR="00EE54D3" w:rsidRPr="00451856" w:rsidRDefault="00EE54D3" w:rsidP="00451856">
      <w:pPr>
        <w:autoSpaceDE w:val="0"/>
        <w:autoSpaceDN w:val="0"/>
        <w:adjustRightInd w:val="0"/>
        <w:spacing w:after="80"/>
        <w:rPr>
          <w:rFonts w:ascii="Arial" w:hAnsi="Arial" w:cs="Arial"/>
          <w:b/>
          <w:sz w:val="24"/>
          <w:szCs w:val="24"/>
          <w:lang w:val="es-MX" w:eastAsia="es-MX"/>
        </w:rPr>
      </w:pPr>
    </w:p>
    <w:p w14:paraId="3B84FEFC" w14:textId="77777777" w:rsidR="00465755" w:rsidRDefault="00465755" w:rsidP="00571382">
      <w:pPr>
        <w:autoSpaceDE w:val="0"/>
        <w:autoSpaceDN w:val="0"/>
        <w:adjustRightInd w:val="0"/>
        <w:rPr>
          <w:rFonts w:ascii="Arial" w:hAnsi="Arial" w:cs="Arial"/>
          <w:sz w:val="24"/>
          <w:szCs w:val="24"/>
          <w:lang w:val="es-MX" w:eastAsia="es-MX"/>
        </w:rPr>
      </w:pPr>
    </w:p>
    <w:p w14:paraId="7836CE07" w14:textId="77777777" w:rsidR="00465755"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257A12">
        <w:rPr>
          <w:rFonts w:ascii="Arial" w:hAnsi="Arial" w:cs="Arial"/>
          <w:b/>
          <w:sz w:val="24"/>
          <w:szCs w:val="24"/>
          <w:lang w:val="es-MX" w:eastAsia="es-MX"/>
        </w:rPr>
        <w:t>(4.11)</w:t>
      </w:r>
      <w:r w:rsidR="00451856" w:rsidRPr="00451856">
        <w:rPr>
          <w:rFonts w:ascii="Arial" w:hAnsi="Arial" w:cs="Arial"/>
          <w:b/>
          <w:sz w:val="24"/>
          <w:szCs w:val="24"/>
          <w:lang w:val="es-MX" w:eastAsia="es-MX"/>
        </w:rPr>
        <w:t>:</w:t>
      </w:r>
    </w:p>
    <w:p w14:paraId="698AE37E" w14:textId="77777777" w:rsidR="00EE54D3" w:rsidRDefault="00EE54D3" w:rsidP="00451856">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EE54D3" w:rsidRPr="0057663D" w14:paraId="08E87823" w14:textId="77777777" w:rsidTr="00EE54D3">
        <w:tc>
          <w:tcPr>
            <w:tcW w:w="4620" w:type="dxa"/>
            <w:vMerge w:val="restart"/>
            <w:shd w:val="clear" w:color="auto" w:fill="auto"/>
            <w:vAlign w:val="center"/>
          </w:tcPr>
          <w:p w14:paraId="104649D8"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738B9A9D"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4DB76D40"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10E6FF9A" w14:textId="77777777" w:rsidR="00EE54D3" w:rsidRPr="00451856" w:rsidRDefault="00EE54D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EE54D3" w:rsidRPr="0057663D" w14:paraId="188D9690" w14:textId="77777777" w:rsidTr="00EE54D3">
        <w:tc>
          <w:tcPr>
            <w:tcW w:w="4620" w:type="dxa"/>
            <w:vMerge/>
            <w:shd w:val="clear" w:color="auto" w:fill="auto"/>
          </w:tcPr>
          <w:p w14:paraId="59558B3D" w14:textId="77777777" w:rsidR="00EE54D3" w:rsidRPr="0057663D" w:rsidRDefault="00EE54D3">
            <w:pPr>
              <w:autoSpaceDE w:val="0"/>
              <w:autoSpaceDN w:val="0"/>
              <w:adjustRightInd w:val="0"/>
              <w:rPr>
                <w:rFonts w:ascii="Arial" w:hAnsi="Arial" w:cs="Arial"/>
                <w:sz w:val="24"/>
                <w:szCs w:val="24"/>
                <w:lang w:val="es-MX" w:eastAsia="es-MX"/>
              </w:rPr>
            </w:pPr>
          </w:p>
        </w:tc>
        <w:tc>
          <w:tcPr>
            <w:tcW w:w="2360" w:type="dxa"/>
            <w:vMerge/>
            <w:shd w:val="clear" w:color="auto" w:fill="auto"/>
          </w:tcPr>
          <w:p w14:paraId="41CB89AA" w14:textId="77777777" w:rsidR="00EE54D3" w:rsidRPr="0057663D" w:rsidRDefault="00EE54D3">
            <w:pPr>
              <w:autoSpaceDE w:val="0"/>
              <w:autoSpaceDN w:val="0"/>
              <w:adjustRightInd w:val="0"/>
              <w:rPr>
                <w:rFonts w:ascii="Arial" w:hAnsi="Arial" w:cs="Arial"/>
                <w:sz w:val="24"/>
                <w:szCs w:val="24"/>
                <w:lang w:val="es-MX" w:eastAsia="es-MX"/>
              </w:rPr>
            </w:pPr>
          </w:p>
        </w:tc>
        <w:tc>
          <w:tcPr>
            <w:tcW w:w="701" w:type="dxa"/>
            <w:shd w:val="clear" w:color="auto" w:fill="auto"/>
          </w:tcPr>
          <w:p w14:paraId="386D04D1"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495E9965"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4D2F9EDE" w14:textId="77777777" w:rsidR="00EE54D3" w:rsidRPr="0057663D" w:rsidRDefault="00EE54D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36EE890F" w14:textId="77777777" w:rsidR="00EE54D3" w:rsidRPr="0057663D" w:rsidRDefault="00EE54D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780CD931" w14:textId="77777777" w:rsidR="00EE54D3" w:rsidRPr="0057663D" w:rsidRDefault="00EE54D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1FF5175A" w14:textId="77777777" w:rsidR="00EE54D3" w:rsidRPr="0057663D" w:rsidRDefault="00EE54D3">
            <w:pPr>
              <w:autoSpaceDE w:val="0"/>
              <w:autoSpaceDN w:val="0"/>
              <w:adjustRightInd w:val="0"/>
              <w:rPr>
                <w:rFonts w:ascii="Arial" w:hAnsi="Arial" w:cs="Arial"/>
                <w:sz w:val="24"/>
                <w:szCs w:val="24"/>
                <w:lang w:val="es-MX" w:eastAsia="es-MX"/>
              </w:rPr>
            </w:pPr>
          </w:p>
        </w:tc>
      </w:tr>
      <w:tr w:rsidR="00EE54D3" w:rsidRPr="0057663D" w14:paraId="2842D16D" w14:textId="77777777" w:rsidTr="00EE54D3">
        <w:tc>
          <w:tcPr>
            <w:tcW w:w="4620" w:type="dxa"/>
            <w:shd w:val="clear" w:color="auto" w:fill="auto"/>
          </w:tcPr>
          <w:p w14:paraId="0AD5D501"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48592DCD"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203EF248"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29E181B5"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 xml:space="preserve">25.5 – </w:t>
            </w:r>
            <w:r w:rsidRPr="002C0158">
              <w:rPr>
                <w:rFonts w:ascii="Arial" w:hAnsi="Arial" w:cs="Arial"/>
                <w:sz w:val="24"/>
                <w:szCs w:val="24"/>
                <w:lang w:val="es-MX" w:eastAsia="es-MX"/>
              </w:rPr>
              <w:lastRenderedPageBreak/>
              <w:t>28.2</w:t>
            </w:r>
          </w:p>
        </w:tc>
        <w:tc>
          <w:tcPr>
            <w:tcW w:w="764" w:type="dxa"/>
            <w:shd w:val="clear" w:color="auto" w:fill="auto"/>
          </w:tcPr>
          <w:p w14:paraId="4B39D685"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22.5-25.2</w:t>
            </w:r>
          </w:p>
        </w:tc>
        <w:tc>
          <w:tcPr>
            <w:tcW w:w="764" w:type="dxa"/>
            <w:shd w:val="clear" w:color="auto" w:fill="auto"/>
          </w:tcPr>
          <w:p w14:paraId="04E77706"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3ECDD854"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9F0DC5D" w14:textId="77777777" w:rsidR="00EE54D3" w:rsidRPr="0057663D" w:rsidRDefault="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 xml:space="preserve">Demuestra la búsqueda en diversas fuentes de </w:t>
            </w:r>
            <w:r w:rsidRPr="00EE54D3">
              <w:rPr>
                <w:rFonts w:ascii="Arial" w:hAnsi="Arial" w:cs="Arial"/>
                <w:sz w:val="24"/>
                <w:szCs w:val="24"/>
                <w:lang w:val="es-MX" w:eastAsia="es-MX"/>
              </w:rPr>
              <w:lastRenderedPageBreak/>
              <w:t>información, utiliza correctamente las citas bibliográficas, la información presenta una redacción satisfactoria sobre el tema que se desarrolló, el documento cuenta con los elementos mínimos que un trabajo de investigación requiere.</w:t>
            </w:r>
          </w:p>
        </w:tc>
      </w:tr>
      <w:tr w:rsidR="00EE54D3" w:rsidRPr="0057663D" w14:paraId="43F7740D" w14:textId="77777777" w:rsidTr="00EE54D3">
        <w:tc>
          <w:tcPr>
            <w:tcW w:w="4620" w:type="dxa"/>
            <w:shd w:val="clear" w:color="auto" w:fill="auto"/>
          </w:tcPr>
          <w:p w14:paraId="2668FCF8" w14:textId="77777777" w:rsidR="00EE54D3" w:rsidRPr="0057663D" w:rsidRDefault="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Examen escrito</w:t>
            </w:r>
          </w:p>
        </w:tc>
        <w:tc>
          <w:tcPr>
            <w:tcW w:w="2360" w:type="dxa"/>
            <w:shd w:val="clear" w:color="auto" w:fill="auto"/>
          </w:tcPr>
          <w:p w14:paraId="24BD7CAE" w14:textId="77777777" w:rsidR="00EE54D3" w:rsidRPr="0057663D" w:rsidRDefault="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1464D6BC"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7B8EB49F"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2CB43F29"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19E7C411"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B596E2E" w14:textId="77777777" w:rsidR="00EE54D3" w:rsidRPr="0057663D" w:rsidRDefault="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60E4C8C7" w14:textId="77777777" w:rsidR="00EE54D3" w:rsidRPr="0057663D" w:rsidRDefault="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EE54D3" w:rsidRPr="0057663D" w14:paraId="2C8EDBCE" w14:textId="77777777" w:rsidTr="00EE54D3">
        <w:tc>
          <w:tcPr>
            <w:tcW w:w="4620" w:type="dxa"/>
            <w:shd w:val="clear" w:color="auto" w:fill="auto"/>
          </w:tcPr>
          <w:p w14:paraId="072BF6EF"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Exposición individual y/o por equipo ( guía de observación)</w:t>
            </w:r>
          </w:p>
        </w:tc>
        <w:tc>
          <w:tcPr>
            <w:tcW w:w="2360" w:type="dxa"/>
            <w:shd w:val="clear" w:color="auto" w:fill="auto"/>
          </w:tcPr>
          <w:p w14:paraId="3CACEAFE" w14:textId="77777777" w:rsidR="00EE54D3"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50BFE6A4"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6D000FA5"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366526A0"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6187A15D"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2B465370" w14:textId="77777777" w:rsidR="00EE54D3" w:rsidRPr="002C0158"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43FBC3AF" w14:textId="77777777" w:rsidR="00EE54D3" w:rsidRPr="002C0158" w:rsidRDefault="00EE54D3" w:rsidP="00EE54D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Comunicación oral y escrita, análisis y síntesis, demuestra capacidad para aprender de manera autónoma, fomenta la coevaluación del aprendizaje</w:t>
            </w:r>
          </w:p>
        </w:tc>
      </w:tr>
      <w:tr w:rsidR="00EE54D3" w:rsidRPr="0057663D" w14:paraId="6CE07A09" w14:textId="77777777" w:rsidTr="00EE54D3">
        <w:tc>
          <w:tcPr>
            <w:tcW w:w="4620" w:type="dxa"/>
            <w:shd w:val="clear" w:color="auto" w:fill="auto"/>
          </w:tcPr>
          <w:p w14:paraId="7F932F65"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Reportes y tareas(Lista de cotejo)</w:t>
            </w:r>
          </w:p>
        </w:tc>
        <w:tc>
          <w:tcPr>
            <w:tcW w:w="2360" w:type="dxa"/>
            <w:shd w:val="clear" w:color="auto" w:fill="auto"/>
          </w:tcPr>
          <w:p w14:paraId="4C8E336C" w14:textId="77777777" w:rsidR="00EE54D3" w:rsidRPr="0057663D" w:rsidRDefault="00EE54D3" w:rsidP="00EE54D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06578849"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67140806"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0684AE2B"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2B1A4EE3"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2B5114D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60991C53" w14:textId="77777777" w:rsidR="00EE54D3" w:rsidRPr="0057663D" w:rsidRDefault="00EE54D3" w:rsidP="00EE54D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EE54D3" w:rsidRPr="0057663D" w14:paraId="47A2A387" w14:textId="77777777" w:rsidTr="00EE54D3">
        <w:tc>
          <w:tcPr>
            <w:tcW w:w="4620" w:type="dxa"/>
            <w:shd w:val="clear" w:color="auto" w:fill="auto"/>
          </w:tcPr>
          <w:p w14:paraId="7AB69BF5" w14:textId="77777777" w:rsidR="00EE54D3" w:rsidRPr="0057663D" w:rsidRDefault="00EE54D3" w:rsidP="00EE54D3">
            <w:pPr>
              <w:autoSpaceDE w:val="0"/>
              <w:autoSpaceDN w:val="0"/>
              <w:adjustRightInd w:val="0"/>
              <w:rPr>
                <w:rFonts w:ascii="Arial" w:hAnsi="Arial" w:cs="Arial"/>
                <w:sz w:val="24"/>
                <w:szCs w:val="24"/>
                <w:lang w:val="es-MX" w:eastAsia="es-MX"/>
              </w:rPr>
            </w:pPr>
          </w:p>
        </w:tc>
        <w:tc>
          <w:tcPr>
            <w:tcW w:w="2360" w:type="dxa"/>
            <w:shd w:val="clear" w:color="auto" w:fill="auto"/>
          </w:tcPr>
          <w:p w14:paraId="4A8A0D66" w14:textId="77777777" w:rsidR="00EE54D3" w:rsidRPr="0057663D" w:rsidRDefault="00EE54D3" w:rsidP="00EE54D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2D30E49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47BE22DC"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644C3FFD"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5C3FC698"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5B28E76" w14:textId="77777777" w:rsidR="00EE54D3" w:rsidRPr="0057663D" w:rsidRDefault="00EE54D3" w:rsidP="00EE54D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7E100527" w14:textId="77777777" w:rsidR="00EE54D3" w:rsidRPr="0057663D" w:rsidRDefault="00EE54D3" w:rsidP="00EE54D3">
            <w:pPr>
              <w:autoSpaceDE w:val="0"/>
              <w:autoSpaceDN w:val="0"/>
              <w:adjustRightInd w:val="0"/>
              <w:rPr>
                <w:rFonts w:ascii="Arial" w:hAnsi="Arial" w:cs="Arial"/>
                <w:sz w:val="24"/>
                <w:szCs w:val="24"/>
                <w:lang w:val="es-MX" w:eastAsia="es-MX"/>
              </w:rPr>
            </w:pPr>
          </w:p>
        </w:tc>
      </w:tr>
    </w:tbl>
    <w:p w14:paraId="45683D59"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B0647DD" w14:textId="77777777" w:rsidR="00EE54D3" w:rsidRDefault="00EE54D3" w:rsidP="00451856">
      <w:pPr>
        <w:autoSpaceDE w:val="0"/>
        <w:autoSpaceDN w:val="0"/>
        <w:adjustRightInd w:val="0"/>
        <w:spacing w:after="80"/>
        <w:rPr>
          <w:rFonts w:ascii="Arial" w:hAnsi="Arial" w:cs="Arial"/>
          <w:b/>
          <w:sz w:val="24"/>
          <w:szCs w:val="24"/>
          <w:lang w:val="es-MX" w:eastAsia="es-MX"/>
        </w:rPr>
      </w:pPr>
    </w:p>
    <w:p w14:paraId="4AFFBC88"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4FF07FAD"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585EFA9F"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4EC17962"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6F5A7359"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7C0819DC"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5DD508ED" w14:textId="77777777" w:rsidR="009D64C3" w:rsidRPr="00516F91" w:rsidRDefault="009D64C3" w:rsidP="009D64C3">
      <w:pPr>
        <w:autoSpaceDE w:val="0"/>
        <w:autoSpaceDN w:val="0"/>
        <w:adjustRightInd w:val="0"/>
        <w:rPr>
          <w:rFonts w:ascii="Arial" w:hAnsi="Arial" w:cs="Arial"/>
          <w:sz w:val="24"/>
          <w:szCs w:val="24"/>
          <w:u w:val="single"/>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 xml:space="preserve">    2</w:t>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133DA3" w:rsidRPr="00133DA3">
        <w:rPr>
          <w:rFonts w:ascii="Arial" w:hAnsi="Arial" w:cs="Arial"/>
          <w:sz w:val="24"/>
          <w:szCs w:val="24"/>
          <w:u w:val="single"/>
          <w:lang w:val="es-MX" w:eastAsia="es-MX"/>
        </w:rPr>
        <w:t>Elaboración de un protocolo de Investigación.</w:t>
      </w:r>
    </w:p>
    <w:p w14:paraId="50C45D9D" w14:textId="77777777" w:rsidR="009D64C3" w:rsidRDefault="009D64C3" w:rsidP="009D64C3">
      <w:pPr>
        <w:autoSpaceDE w:val="0"/>
        <w:autoSpaceDN w:val="0"/>
        <w:adjustRightInd w:val="0"/>
        <w:rPr>
          <w:rFonts w:ascii="Arial" w:hAnsi="Arial" w:cs="Arial"/>
          <w:sz w:val="24"/>
          <w:szCs w:val="24"/>
          <w:lang w:val="es-MX" w:eastAsia="es-MX"/>
        </w:rPr>
      </w:pPr>
    </w:p>
    <w:p w14:paraId="184830FF" w14:textId="77777777" w:rsidR="009D64C3" w:rsidRDefault="009D64C3" w:rsidP="009D64C3">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9D64C3" w:rsidRPr="00516F91" w14:paraId="1AFE2D8A" w14:textId="77777777">
        <w:tc>
          <w:tcPr>
            <w:tcW w:w="3227" w:type="dxa"/>
            <w:vAlign w:val="center"/>
          </w:tcPr>
          <w:p w14:paraId="248C5BC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7A9195D"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6D3ED03C"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1DC78AA1"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B1E0DA5"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D64C3" w:rsidRPr="00516F91" w14:paraId="7DD4DED2" w14:textId="77777777">
        <w:tc>
          <w:tcPr>
            <w:tcW w:w="3227" w:type="dxa"/>
          </w:tcPr>
          <w:p w14:paraId="2425BC4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2.1 Antecedentes del problema.</w:t>
            </w:r>
          </w:p>
          <w:p w14:paraId="56B4017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2.2 Planteamiento del problema.  </w:t>
            </w:r>
          </w:p>
          <w:p w14:paraId="52AA56F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2.3 Objetivos de la investigación: General y específicos. </w:t>
            </w:r>
          </w:p>
          <w:p w14:paraId="6BD6A51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2.4 Formulación de hipótesis o supuestos (si corresponde). </w:t>
            </w:r>
          </w:p>
          <w:p w14:paraId="2488EE2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2.5 Justificación: Impacto social, tecnológico, económico y ambiental. Viabilidad de la investigación.</w:t>
            </w:r>
          </w:p>
          <w:p w14:paraId="3426077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2.6 Diseño del Marco Teórico (referentes teóricos). </w:t>
            </w:r>
          </w:p>
          <w:p w14:paraId="31F864C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2.7 Bosquejo del método. </w:t>
            </w:r>
          </w:p>
          <w:p w14:paraId="213DE66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2.8 Cronograma. </w:t>
            </w:r>
          </w:p>
          <w:p w14:paraId="5EBCD04A"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2.9 Presupuesto (si </w:t>
            </w:r>
            <w:r w:rsidRPr="00133DA3">
              <w:rPr>
                <w:rFonts w:ascii="Arial" w:hAnsi="Arial" w:cs="Arial"/>
                <w:sz w:val="24"/>
                <w:szCs w:val="24"/>
                <w:lang w:val="es-MX" w:eastAsia="es-MX"/>
              </w:rPr>
              <w:lastRenderedPageBreak/>
              <w:t>corresponde). 2.10 Fuentes consultadas.</w:t>
            </w:r>
          </w:p>
        </w:tc>
        <w:tc>
          <w:tcPr>
            <w:tcW w:w="3260" w:type="dxa"/>
          </w:tcPr>
          <w:p w14:paraId="0C8F7CAE"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•Elegir un problema de investigación y Buscar antecedentes del Problema de</w:t>
            </w:r>
          </w:p>
          <w:p w14:paraId="77AED1D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detectado, redactar un escrito</w:t>
            </w:r>
          </w:p>
          <w:p w14:paraId="08B5DD0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en el que se describa la problemática que</w:t>
            </w:r>
          </w:p>
          <w:p w14:paraId="43ED5C5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lo llevó a elegir el problema, así como los</w:t>
            </w:r>
          </w:p>
          <w:p w14:paraId="03FC46A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resultados de investigaciones anteriores.</w:t>
            </w:r>
          </w:p>
          <w:p w14:paraId="0030493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el árbol del problema o diagrama</w:t>
            </w:r>
          </w:p>
          <w:p w14:paraId="5775B22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de Ishikawa.</w:t>
            </w:r>
          </w:p>
          <w:p w14:paraId="5941311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Plantear el problema, y redactar diversas</w:t>
            </w:r>
          </w:p>
          <w:p w14:paraId="3505A8F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preguntas de investigación.</w:t>
            </w:r>
          </w:p>
          <w:p w14:paraId="35308CA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Redactar los objetivos de la investigación,</w:t>
            </w:r>
          </w:p>
          <w:p w14:paraId="2291035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después de analizar </w:t>
            </w:r>
            <w:r w:rsidRPr="00133DA3">
              <w:rPr>
                <w:rFonts w:ascii="Arial" w:hAnsi="Arial" w:cs="Arial"/>
                <w:sz w:val="24"/>
                <w:szCs w:val="24"/>
                <w:lang w:val="es-MX" w:eastAsia="es-MX"/>
              </w:rPr>
              <w:lastRenderedPageBreak/>
              <w:t>diversos ejemplos.</w:t>
            </w:r>
          </w:p>
          <w:p w14:paraId="3038FEB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Revisar artículos, reportes o informes de</w:t>
            </w:r>
          </w:p>
          <w:p w14:paraId="158F6BA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en equipos e identificar los</w:t>
            </w:r>
          </w:p>
          <w:p w14:paraId="3A2089C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elementos para elaborar la justificación</w:t>
            </w:r>
          </w:p>
          <w:p w14:paraId="0D51868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(argumentos: razones y conclusiones).</w:t>
            </w:r>
          </w:p>
          <w:p w14:paraId="0BA2EBF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Identificar y analizar las variables en proyectos de investigación de su carrera; socializar la información y redactar un resumen.</w:t>
            </w:r>
          </w:p>
          <w:p w14:paraId="044262E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Presentar por escrito un avance del marco</w:t>
            </w:r>
          </w:p>
          <w:p w14:paraId="01D9166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teórico, donde se cite de acuerdo al modelo utilizado en su disciplina de acuerdo al modelo de citación de su disciplina.</w:t>
            </w:r>
          </w:p>
          <w:p w14:paraId="003D492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un cronograma de las actividades y especificar en meses el tiempo en que se desarrollarán.</w:t>
            </w:r>
          </w:p>
          <w:p w14:paraId="4A2B5D6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Elaborar una relación de materiales</w:t>
            </w:r>
          </w:p>
          <w:p w14:paraId="7CABA7F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requeridos en la investigación y asignar el costo de cada uno.</w:t>
            </w:r>
          </w:p>
          <w:p w14:paraId="605746A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 Elaborar una Matriz de </w:t>
            </w:r>
            <w:r w:rsidRPr="00133DA3">
              <w:rPr>
                <w:rFonts w:ascii="Arial" w:hAnsi="Arial" w:cs="Arial"/>
                <w:sz w:val="24"/>
                <w:szCs w:val="24"/>
                <w:lang w:val="es-MX" w:eastAsia="es-MX"/>
              </w:rPr>
              <w:lastRenderedPageBreak/>
              <w:t>congruencia que</w:t>
            </w:r>
          </w:p>
          <w:p w14:paraId="0F3D8C99"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contenga: Objetivos, Hipótesis, Variables,</w:t>
            </w:r>
          </w:p>
          <w:p w14:paraId="4747719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indicadores y escalas de medición.</w:t>
            </w:r>
          </w:p>
          <w:p w14:paraId="1ADDADE9" w14:textId="77777777" w:rsidR="009D64C3" w:rsidRPr="00516F91" w:rsidRDefault="00133DA3" w:rsidP="009D64C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•Redactar el protocolo de investigación de acuerdo a las instrucciones del maestro.</w:t>
            </w:r>
          </w:p>
        </w:tc>
        <w:tc>
          <w:tcPr>
            <w:tcW w:w="2977" w:type="dxa"/>
          </w:tcPr>
          <w:p w14:paraId="45658761"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Explicar el porque se elige un problema de investigación, posteriormente dar las instrucciones para elegir un tema de investigación y buscar antecedentes del problema.</w:t>
            </w:r>
          </w:p>
          <w:p w14:paraId="630775DE"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Mostrar un ejemplo de un problema de investigación mediante un árbol del problema o diagrama de Ishikawa.</w:t>
            </w:r>
          </w:p>
          <w:p w14:paraId="3041B97D"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Indicar como se plantea un problema y guiar para que los alumnos elaboren el propio de acuerdo a la temática de investigación.</w:t>
            </w:r>
          </w:p>
          <w:p w14:paraId="6475C33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lastRenderedPageBreak/>
              <w:t>•</w:t>
            </w:r>
            <w:r w:rsidRPr="00133DA3">
              <w:rPr>
                <w:rFonts w:ascii="Arial" w:hAnsi="Arial" w:cs="Arial"/>
                <w:sz w:val="24"/>
                <w:szCs w:val="24"/>
                <w:lang w:val="es-MX" w:eastAsia="es-MX"/>
              </w:rPr>
              <w:tab/>
              <w:t>Explicar la importancia de los objetivos y su diseño del mismo.</w:t>
            </w:r>
          </w:p>
          <w:p w14:paraId="14CE9715"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Explicar en que consiste la justificación e indicar que revisen artículos, reportes o informes de investigación para que tengan una mejor visión para su elaboración.</w:t>
            </w:r>
          </w:p>
          <w:p w14:paraId="5486B76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Ejemplificar la estructura de las variables en proyectos de investigación. </w:t>
            </w:r>
          </w:p>
          <w:p w14:paraId="4F36BBCA"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Explicar la estructura del marco teórico, y dar la instrucción para su elaboración.</w:t>
            </w:r>
          </w:p>
          <w:p w14:paraId="01CF1844"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Indicar que deben de hacer un presupuesto haciendo la relación de los materiales requeridos.</w:t>
            </w:r>
          </w:p>
          <w:p w14:paraId="00E2A10E" w14:textId="77777777" w:rsidR="009D64C3" w:rsidRPr="00516F91" w:rsidRDefault="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 Dar las instrucciones para redactar el protocolo de investigación.</w:t>
            </w:r>
          </w:p>
        </w:tc>
        <w:tc>
          <w:tcPr>
            <w:tcW w:w="2410" w:type="dxa"/>
          </w:tcPr>
          <w:p w14:paraId="114939FB"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lastRenderedPageBreak/>
              <w:t>•</w:t>
            </w:r>
            <w:r w:rsidRPr="009D64C3">
              <w:rPr>
                <w:rFonts w:ascii="Arial" w:hAnsi="Arial" w:cs="Arial"/>
                <w:sz w:val="24"/>
                <w:szCs w:val="24"/>
                <w:lang w:val="es-MX" w:eastAsia="es-MX"/>
              </w:rPr>
              <w:tab/>
              <w:t>Capacidad de análisis y síntesis</w:t>
            </w:r>
          </w:p>
          <w:p w14:paraId="41421CE2"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organizar y planificar</w:t>
            </w:r>
          </w:p>
          <w:p w14:paraId="205AD47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Conocimientos básicos de la carrera</w:t>
            </w:r>
          </w:p>
          <w:p w14:paraId="579688EA"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Leer en una segunda lengua</w:t>
            </w:r>
          </w:p>
          <w:p w14:paraId="450F5A1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Manejar de software computacional</w:t>
            </w:r>
          </w:p>
          <w:p w14:paraId="7900F3F5"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Habilidades de gestión de</w:t>
            </w:r>
          </w:p>
          <w:p w14:paraId="349BEDA6"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información(habilidad para buscar y analizar información proveniente de fuentes diversas)</w:t>
            </w:r>
          </w:p>
          <w:p w14:paraId="5CF8C5A8"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Solucionar problemas</w:t>
            </w:r>
          </w:p>
          <w:p w14:paraId="4EC39B64" w14:textId="77777777" w:rsidR="009D64C3" w:rsidRPr="00516F91"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Tomar decisiones.</w:t>
            </w:r>
          </w:p>
        </w:tc>
        <w:tc>
          <w:tcPr>
            <w:tcW w:w="1417" w:type="dxa"/>
          </w:tcPr>
          <w:p w14:paraId="412D319B" w14:textId="77777777" w:rsidR="009D64C3" w:rsidRPr="00516F91"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20 Hrs.</w:t>
            </w:r>
          </w:p>
        </w:tc>
      </w:tr>
    </w:tbl>
    <w:p w14:paraId="6A75247C" w14:textId="77777777" w:rsidR="009D64C3" w:rsidRDefault="009D64C3" w:rsidP="009D64C3"/>
    <w:p w14:paraId="2B058F2D" w14:textId="77777777" w:rsidR="009D64C3" w:rsidRDefault="009D64C3" w:rsidP="009D64C3"/>
    <w:p w14:paraId="0F527AEE" w14:textId="77777777" w:rsidR="009D64C3" w:rsidRDefault="009D64C3" w:rsidP="009D64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9D64C3" w:rsidRPr="00516F91" w14:paraId="4C677789" w14:textId="77777777">
        <w:tc>
          <w:tcPr>
            <w:tcW w:w="9889" w:type="dxa"/>
            <w:vAlign w:val="center"/>
          </w:tcPr>
          <w:p w14:paraId="6A42BE2C" w14:textId="77777777" w:rsidR="009D64C3" w:rsidRPr="00E847AD" w:rsidRDefault="009D64C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1D86834A" w14:textId="77777777" w:rsidR="009D64C3" w:rsidRPr="00E847AD" w:rsidRDefault="009D64C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9D64C3" w:rsidRPr="00516F91" w14:paraId="7752BE6A" w14:textId="77777777">
        <w:tc>
          <w:tcPr>
            <w:tcW w:w="9889" w:type="dxa"/>
          </w:tcPr>
          <w:p w14:paraId="3861B1D0" w14:textId="77777777" w:rsidR="009D64C3" w:rsidRPr="00516F91"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3686" w:type="dxa"/>
          </w:tcPr>
          <w:p w14:paraId="16EF59BF"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9D64C3" w:rsidRPr="00516F91" w14:paraId="55D357D2" w14:textId="77777777">
        <w:tc>
          <w:tcPr>
            <w:tcW w:w="9889" w:type="dxa"/>
          </w:tcPr>
          <w:p w14:paraId="3C5FD408"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4356038F"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9D64C3" w:rsidRPr="00516F91" w14:paraId="0B20C2B1" w14:textId="77777777">
        <w:tc>
          <w:tcPr>
            <w:tcW w:w="9889" w:type="dxa"/>
          </w:tcPr>
          <w:p w14:paraId="27DCE915"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60E6A3A4"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02D9BA4D" w14:textId="77777777" w:rsidR="009D64C3" w:rsidRDefault="009D64C3" w:rsidP="009D64C3"/>
    <w:p w14:paraId="75CCBFB6" w14:textId="77777777" w:rsidR="009D64C3" w:rsidRDefault="009D64C3" w:rsidP="009D64C3"/>
    <w:p w14:paraId="4AE39B9C" w14:textId="77777777" w:rsidR="009D64C3" w:rsidRDefault="009D64C3" w:rsidP="009D64C3">
      <w:pPr>
        <w:autoSpaceDE w:val="0"/>
        <w:autoSpaceDN w:val="0"/>
        <w:adjustRightInd w:val="0"/>
        <w:rPr>
          <w:rFonts w:ascii="Arial" w:hAnsi="Arial" w:cs="Arial"/>
          <w:sz w:val="24"/>
          <w:szCs w:val="24"/>
          <w:lang w:val="es-MX" w:eastAsia="es-MX"/>
        </w:rPr>
      </w:pPr>
    </w:p>
    <w:p w14:paraId="18D58F35"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Pr>
          <w:rFonts w:ascii="Arial" w:hAnsi="Arial" w:cs="Arial"/>
          <w:b/>
          <w:sz w:val="24"/>
          <w:szCs w:val="24"/>
          <w:lang w:val="es-MX" w:eastAsia="es-MX"/>
        </w:rPr>
        <w:t>(4.10)</w:t>
      </w:r>
      <w:r w:rsidRPr="00451856">
        <w:rPr>
          <w:rFonts w:ascii="Arial" w:hAnsi="Arial" w:cs="Arial"/>
          <w:b/>
          <w:sz w:val="24"/>
          <w:szCs w:val="24"/>
          <w:lang w:val="es-MX" w:eastAsia="es-MX"/>
        </w:rPr>
        <w:t>:</w:t>
      </w:r>
    </w:p>
    <w:p w14:paraId="53E3AE6F"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9D64C3" w:rsidRPr="00465755" w14:paraId="779FF1C7" w14:textId="77777777">
        <w:tc>
          <w:tcPr>
            <w:tcW w:w="3508" w:type="dxa"/>
            <w:shd w:val="clear" w:color="auto" w:fill="auto"/>
            <w:vAlign w:val="center"/>
          </w:tcPr>
          <w:p w14:paraId="60A7AB6B"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1B681292"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029D37B2"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646E542B"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D64C3" w:rsidRPr="00465755" w14:paraId="0D3C1AC3" w14:textId="77777777">
        <w:tc>
          <w:tcPr>
            <w:tcW w:w="3508" w:type="dxa"/>
            <w:vMerge w:val="restart"/>
            <w:shd w:val="clear" w:color="auto" w:fill="auto"/>
          </w:tcPr>
          <w:p w14:paraId="4E0B4F4F" w14:textId="77777777" w:rsidR="009D64C3" w:rsidRPr="00465755" w:rsidRDefault="009D64C3">
            <w:pPr>
              <w:autoSpaceDE w:val="0"/>
              <w:autoSpaceDN w:val="0"/>
              <w:adjustRightInd w:val="0"/>
              <w:rPr>
                <w:rFonts w:ascii="Arial" w:hAnsi="Arial" w:cs="Arial"/>
                <w:sz w:val="24"/>
                <w:szCs w:val="24"/>
                <w:lang w:val="es-MX" w:eastAsia="es-MX"/>
              </w:rPr>
            </w:pPr>
          </w:p>
          <w:p w14:paraId="22EE78D2" w14:textId="77777777" w:rsidR="009D64C3" w:rsidRPr="00465755" w:rsidRDefault="009D64C3">
            <w:pPr>
              <w:autoSpaceDE w:val="0"/>
              <w:autoSpaceDN w:val="0"/>
              <w:adjustRightInd w:val="0"/>
              <w:rPr>
                <w:rFonts w:ascii="Arial" w:hAnsi="Arial" w:cs="Arial"/>
                <w:sz w:val="24"/>
                <w:szCs w:val="24"/>
                <w:lang w:val="es-MX" w:eastAsia="es-MX"/>
              </w:rPr>
            </w:pPr>
          </w:p>
          <w:p w14:paraId="319DD214"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E910F2D"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lastRenderedPageBreak/>
              <w:t>Excelente</w:t>
            </w:r>
          </w:p>
        </w:tc>
        <w:tc>
          <w:tcPr>
            <w:tcW w:w="4820" w:type="dxa"/>
            <w:shd w:val="clear" w:color="auto" w:fill="auto"/>
          </w:tcPr>
          <w:p w14:paraId="6DFFF6E1"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Cumple al menos 5 de los siguientes </w:t>
            </w:r>
            <w:r w:rsidRPr="00345D46">
              <w:rPr>
                <w:rFonts w:ascii="Arial" w:hAnsi="Arial" w:cs="Arial"/>
                <w:sz w:val="24"/>
                <w:szCs w:val="24"/>
                <w:lang w:val="es-MX" w:eastAsia="es-MX"/>
              </w:rPr>
              <w:lastRenderedPageBreak/>
              <w:t>indicadores</w:t>
            </w:r>
          </w:p>
          <w:p w14:paraId="0FAF0529"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refleja sus conocimientos en la interpretación de la realidad. </w:t>
            </w:r>
          </w:p>
          <w:p w14:paraId="4865AD44"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FB4EC74"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AE02DC7"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5490D13"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lastRenderedPageBreak/>
              <w:t>5.-Incorpora conocimientos y actividades interdisciplinarios en su aprendizaje: En el desarrollo de los temas de la asignatura incorpora conocimientos y actividades desarrolladas en otras asignaturas para lograr la competencia.</w:t>
            </w:r>
          </w:p>
          <w:p w14:paraId="3E876D51"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6C7986F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9D64C3" w:rsidRPr="00465755" w14:paraId="47D6841D" w14:textId="77777777">
        <w:tc>
          <w:tcPr>
            <w:tcW w:w="3508" w:type="dxa"/>
            <w:vMerge/>
            <w:shd w:val="clear" w:color="auto" w:fill="auto"/>
          </w:tcPr>
          <w:p w14:paraId="55DB5AB8"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5B34214E"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79EE8CB7"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4F995173"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D64C3" w:rsidRPr="00465755" w14:paraId="74402367" w14:textId="77777777">
        <w:tc>
          <w:tcPr>
            <w:tcW w:w="3508" w:type="dxa"/>
            <w:vMerge/>
            <w:shd w:val="clear" w:color="auto" w:fill="auto"/>
          </w:tcPr>
          <w:p w14:paraId="0B97367D"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431206BE"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25997CBE"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0C535713"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D64C3" w:rsidRPr="00465755" w14:paraId="04BA1BF9" w14:textId="77777777">
        <w:tc>
          <w:tcPr>
            <w:tcW w:w="3508" w:type="dxa"/>
            <w:vMerge/>
            <w:shd w:val="clear" w:color="auto" w:fill="auto"/>
          </w:tcPr>
          <w:p w14:paraId="5B9B2CC3"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6B1128E7"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0C5B0D9F"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1C264F3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D64C3" w:rsidRPr="00465755" w14:paraId="23A7FD19" w14:textId="77777777">
        <w:tc>
          <w:tcPr>
            <w:tcW w:w="3508" w:type="dxa"/>
            <w:shd w:val="clear" w:color="auto" w:fill="auto"/>
          </w:tcPr>
          <w:p w14:paraId="72CFBFE6"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701CD59"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0B2F8D4D"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3A4C7EC4"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EA55E07"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29152A5B"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2C06A99F" w14:textId="77777777" w:rsidR="009D64C3" w:rsidRPr="00451856" w:rsidRDefault="009D64C3" w:rsidP="009D64C3">
      <w:pPr>
        <w:autoSpaceDE w:val="0"/>
        <w:autoSpaceDN w:val="0"/>
        <w:adjustRightInd w:val="0"/>
        <w:spacing w:after="80"/>
        <w:rPr>
          <w:rFonts w:ascii="Arial" w:hAnsi="Arial" w:cs="Arial"/>
          <w:b/>
          <w:sz w:val="24"/>
          <w:szCs w:val="24"/>
          <w:lang w:val="es-MX" w:eastAsia="es-MX"/>
        </w:rPr>
      </w:pPr>
    </w:p>
    <w:p w14:paraId="16A5F3F5" w14:textId="77777777" w:rsidR="009D64C3" w:rsidRDefault="009D64C3" w:rsidP="009D64C3">
      <w:pPr>
        <w:autoSpaceDE w:val="0"/>
        <w:autoSpaceDN w:val="0"/>
        <w:adjustRightInd w:val="0"/>
        <w:rPr>
          <w:rFonts w:ascii="Arial" w:hAnsi="Arial" w:cs="Arial"/>
          <w:sz w:val="24"/>
          <w:szCs w:val="24"/>
          <w:lang w:val="es-MX" w:eastAsia="es-MX"/>
        </w:rPr>
      </w:pPr>
    </w:p>
    <w:p w14:paraId="778CC482"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Pr>
          <w:rFonts w:ascii="Arial" w:hAnsi="Arial" w:cs="Arial"/>
          <w:b/>
          <w:sz w:val="24"/>
          <w:szCs w:val="24"/>
          <w:lang w:val="es-MX" w:eastAsia="es-MX"/>
        </w:rPr>
        <w:t>(4.11)</w:t>
      </w:r>
      <w:r w:rsidRPr="00451856">
        <w:rPr>
          <w:rFonts w:ascii="Arial" w:hAnsi="Arial" w:cs="Arial"/>
          <w:b/>
          <w:sz w:val="24"/>
          <w:szCs w:val="24"/>
          <w:lang w:val="es-MX" w:eastAsia="es-MX"/>
        </w:rPr>
        <w:t>:</w:t>
      </w:r>
    </w:p>
    <w:p w14:paraId="6E5BAC81"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9D64C3" w:rsidRPr="0057663D" w14:paraId="038E44B2" w14:textId="77777777">
        <w:tc>
          <w:tcPr>
            <w:tcW w:w="4620" w:type="dxa"/>
            <w:vMerge w:val="restart"/>
            <w:shd w:val="clear" w:color="auto" w:fill="auto"/>
            <w:vAlign w:val="center"/>
          </w:tcPr>
          <w:p w14:paraId="4DF5C5AD"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68AD5E94"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5E1240B6"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7D496400"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9D64C3" w:rsidRPr="0057663D" w14:paraId="4A6A4BDC" w14:textId="77777777">
        <w:tc>
          <w:tcPr>
            <w:tcW w:w="4620" w:type="dxa"/>
            <w:vMerge/>
            <w:shd w:val="clear" w:color="auto" w:fill="auto"/>
          </w:tcPr>
          <w:p w14:paraId="03EE1B56"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vMerge/>
            <w:shd w:val="clear" w:color="auto" w:fill="auto"/>
          </w:tcPr>
          <w:p w14:paraId="609B6E55" w14:textId="77777777" w:rsidR="009D64C3" w:rsidRPr="0057663D" w:rsidRDefault="009D64C3">
            <w:pPr>
              <w:autoSpaceDE w:val="0"/>
              <w:autoSpaceDN w:val="0"/>
              <w:adjustRightInd w:val="0"/>
              <w:rPr>
                <w:rFonts w:ascii="Arial" w:hAnsi="Arial" w:cs="Arial"/>
                <w:sz w:val="24"/>
                <w:szCs w:val="24"/>
                <w:lang w:val="es-MX" w:eastAsia="es-MX"/>
              </w:rPr>
            </w:pPr>
          </w:p>
        </w:tc>
        <w:tc>
          <w:tcPr>
            <w:tcW w:w="701" w:type="dxa"/>
            <w:shd w:val="clear" w:color="auto" w:fill="auto"/>
          </w:tcPr>
          <w:p w14:paraId="45E4A6A5"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6FD9D3C4"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129DFF84"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5260216D"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CEF2E76"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0ED632DF" w14:textId="77777777" w:rsidR="009D64C3" w:rsidRPr="0057663D" w:rsidRDefault="009D64C3">
            <w:pPr>
              <w:autoSpaceDE w:val="0"/>
              <w:autoSpaceDN w:val="0"/>
              <w:adjustRightInd w:val="0"/>
              <w:rPr>
                <w:rFonts w:ascii="Arial" w:hAnsi="Arial" w:cs="Arial"/>
                <w:sz w:val="24"/>
                <w:szCs w:val="24"/>
                <w:lang w:val="es-MX" w:eastAsia="es-MX"/>
              </w:rPr>
            </w:pPr>
          </w:p>
        </w:tc>
      </w:tr>
      <w:tr w:rsidR="009D64C3" w:rsidRPr="0057663D" w14:paraId="277D91AA" w14:textId="77777777">
        <w:tc>
          <w:tcPr>
            <w:tcW w:w="4620" w:type="dxa"/>
            <w:shd w:val="clear" w:color="auto" w:fill="auto"/>
          </w:tcPr>
          <w:p w14:paraId="6AED0F4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236F5D1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0253675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54AF631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6779734C"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39492AD0"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46FC3F3C"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5612BA2F"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64C3" w:rsidRPr="0057663D" w14:paraId="5C0E7AA7" w14:textId="77777777">
        <w:tc>
          <w:tcPr>
            <w:tcW w:w="4620" w:type="dxa"/>
            <w:shd w:val="clear" w:color="auto" w:fill="auto"/>
          </w:tcPr>
          <w:p w14:paraId="1749F28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Examen escrito</w:t>
            </w:r>
          </w:p>
        </w:tc>
        <w:tc>
          <w:tcPr>
            <w:tcW w:w="2360" w:type="dxa"/>
            <w:shd w:val="clear" w:color="auto" w:fill="auto"/>
          </w:tcPr>
          <w:p w14:paraId="0AE95792"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34D1368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5926E07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437E313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5B33BC3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AC94A26"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472E736A"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9D64C3" w:rsidRPr="0057663D" w14:paraId="782BA7FB" w14:textId="77777777">
        <w:tc>
          <w:tcPr>
            <w:tcW w:w="4620" w:type="dxa"/>
            <w:shd w:val="clear" w:color="auto" w:fill="auto"/>
          </w:tcPr>
          <w:p w14:paraId="32844E02"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Exposición individual y/o por equipo ( guía de observación)</w:t>
            </w:r>
          </w:p>
        </w:tc>
        <w:tc>
          <w:tcPr>
            <w:tcW w:w="2360" w:type="dxa"/>
            <w:shd w:val="clear" w:color="auto" w:fill="auto"/>
          </w:tcPr>
          <w:p w14:paraId="18B16770" w14:textId="77777777" w:rsidR="009D64C3"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68D9FCD1"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0DC4C28F"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5068994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57CC1A05"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4C0F0FA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8D756D8" w14:textId="77777777" w:rsidR="009D64C3" w:rsidRPr="002C0158"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Comunicación oral y escrita, análisis y síntesis, demuestra capacidad para aprender de manera autónoma, fomenta la coevaluación del aprendizaje</w:t>
            </w:r>
          </w:p>
        </w:tc>
      </w:tr>
      <w:tr w:rsidR="009D64C3" w:rsidRPr="0057663D" w14:paraId="6B48C8B4" w14:textId="77777777">
        <w:tc>
          <w:tcPr>
            <w:tcW w:w="4620" w:type="dxa"/>
            <w:shd w:val="clear" w:color="auto" w:fill="auto"/>
          </w:tcPr>
          <w:p w14:paraId="3DD850C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Reportes y tareas(Lista de cotejo)</w:t>
            </w:r>
          </w:p>
        </w:tc>
        <w:tc>
          <w:tcPr>
            <w:tcW w:w="2360" w:type="dxa"/>
            <w:shd w:val="clear" w:color="auto" w:fill="auto"/>
          </w:tcPr>
          <w:p w14:paraId="2E9FC13A"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41C4AD3B"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31367E2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1291C60E"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7D67C98B"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11ABDE1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09751239"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9D64C3" w:rsidRPr="0057663D" w14:paraId="41DB3FE0" w14:textId="77777777">
        <w:tc>
          <w:tcPr>
            <w:tcW w:w="4620" w:type="dxa"/>
            <w:shd w:val="clear" w:color="auto" w:fill="auto"/>
          </w:tcPr>
          <w:p w14:paraId="6248A3D7"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shd w:val="clear" w:color="auto" w:fill="auto"/>
          </w:tcPr>
          <w:p w14:paraId="17C25217" w14:textId="77777777" w:rsidR="009D64C3" w:rsidRPr="0057663D" w:rsidRDefault="009D64C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14D3EDD0"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2156F38B"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1FC9F111"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2131DD4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10317A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3EAE5AB9" w14:textId="77777777" w:rsidR="009D64C3" w:rsidRPr="0057663D" w:rsidRDefault="009D64C3">
            <w:pPr>
              <w:autoSpaceDE w:val="0"/>
              <w:autoSpaceDN w:val="0"/>
              <w:adjustRightInd w:val="0"/>
              <w:rPr>
                <w:rFonts w:ascii="Arial" w:hAnsi="Arial" w:cs="Arial"/>
                <w:sz w:val="24"/>
                <w:szCs w:val="24"/>
                <w:lang w:val="es-MX" w:eastAsia="es-MX"/>
              </w:rPr>
            </w:pPr>
          </w:p>
        </w:tc>
      </w:tr>
    </w:tbl>
    <w:p w14:paraId="132E57F5"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73F114D6"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02B956D9" w14:textId="77777777" w:rsidR="009D64C3" w:rsidRDefault="009D64C3" w:rsidP="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 xml:space="preserve">    3</w:t>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133DA3" w:rsidRPr="00133DA3">
        <w:rPr>
          <w:rFonts w:ascii="Arial" w:hAnsi="Arial" w:cs="Arial"/>
          <w:sz w:val="24"/>
          <w:szCs w:val="24"/>
          <w:u w:val="single"/>
          <w:lang w:val="es-MX" w:eastAsia="es-MX"/>
        </w:rPr>
        <w:t>Presentación en forma oral y escrita del protocolo de investigación.</w:t>
      </w:r>
    </w:p>
    <w:p w14:paraId="1B45751D" w14:textId="77777777" w:rsidR="009D64C3" w:rsidRDefault="009D64C3" w:rsidP="009D64C3">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3122"/>
        <w:gridCol w:w="1417"/>
      </w:tblGrid>
      <w:tr w:rsidR="009D64C3" w:rsidRPr="00516F91" w14:paraId="60A373A9" w14:textId="77777777">
        <w:tc>
          <w:tcPr>
            <w:tcW w:w="3227" w:type="dxa"/>
            <w:vAlign w:val="center"/>
          </w:tcPr>
          <w:p w14:paraId="52AA8871"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73413CA7"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28C0B83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vAlign w:val="center"/>
          </w:tcPr>
          <w:p w14:paraId="046734CD"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6615FC3" w14:textId="77777777" w:rsidR="009D64C3" w:rsidRPr="00E847AD" w:rsidRDefault="009D64C3">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D64C3" w:rsidRPr="00516F91" w14:paraId="35A2102D" w14:textId="77777777">
        <w:tc>
          <w:tcPr>
            <w:tcW w:w="3227" w:type="dxa"/>
          </w:tcPr>
          <w:p w14:paraId="79990098"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xml:space="preserve">3.1 Estructura del protocolo acorde a lineamientos establecidos. </w:t>
            </w:r>
          </w:p>
          <w:p w14:paraId="7DB8BE20"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3.2 Evaluación del protocolo conforme a los instrumentos establecidos.</w:t>
            </w:r>
          </w:p>
          <w:p w14:paraId="3362DC05"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3.3 Registro del proyecto.</w:t>
            </w:r>
          </w:p>
        </w:tc>
        <w:tc>
          <w:tcPr>
            <w:tcW w:w="3260" w:type="dxa"/>
          </w:tcPr>
          <w:p w14:paraId="729F722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•Redactar el borrador final del protocolo de</w:t>
            </w:r>
          </w:p>
          <w:p w14:paraId="69EBF153"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investigación mediante el uso de las TIC’s</w:t>
            </w:r>
          </w:p>
          <w:p w14:paraId="1B95FA5C"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y entregarlo para su evaluación.</w:t>
            </w:r>
          </w:p>
          <w:p w14:paraId="63B262E7"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Defender en exposición ante un sínodo y/o plenaria el bosquejo de protocolo.</w:t>
            </w:r>
          </w:p>
          <w:p w14:paraId="4D891CB2"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 Entregar evaluación por escrito con sugerencias y observaciones de los</w:t>
            </w:r>
          </w:p>
          <w:p w14:paraId="201EBE45" w14:textId="77777777" w:rsidR="009D64C3" w:rsidRPr="00516F91"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Evaluadores.</w:t>
            </w:r>
          </w:p>
        </w:tc>
        <w:tc>
          <w:tcPr>
            <w:tcW w:w="2977" w:type="dxa"/>
          </w:tcPr>
          <w:p w14:paraId="56761C3B"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Proporcionar las indicaciones para entregar el protocolo de investigación en cuanto a su redacción y estructura.</w:t>
            </w:r>
          </w:p>
          <w:p w14:paraId="0C25E1FF" w14:textId="77777777" w:rsidR="00133DA3" w:rsidRPr="00133DA3" w:rsidRDefault="00133DA3" w:rsidP="00133DA3">
            <w:pPr>
              <w:autoSpaceDE w:val="0"/>
              <w:autoSpaceDN w:val="0"/>
              <w:adjustRightInd w:val="0"/>
              <w:rPr>
                <w:rFonts w:ascii="Arial" w:hAnsi="Arial" w:cs="Arial"/>
                <w:sz w:val="24"/>
                <w:szCs w:val="24"/>
                <w:lang w:val="es-MX" w:eastAsia="es-MX"/>
              </w:rPr>
            </w:pPr>
            <w:r w:rsidRPr="00133DA3">
              <w:rPr>
                <w:rFonts w:ascii="Arial" w:hAnsi="Arial" w:cs="Arial"/>
                <w:sz w:val="24"/>
                <w:szCs w:val="24"/>
                <w:lang w:val="es-MX" w:eastAsia="es-MX"/>
              </w:rPr>
              <w:t>•</w:t>
            </w:r>
            <w:r w:rsidRPr="00133DA3">
              <w:rPr>
                <w:rFonts w:ascii="Arial" w:hAnsi="Arial" w:cs="Arial"/>
                <w:sz w:val="24"/>
                <w:szCs w:val="24"/>
                <w:lang w:val="es-MX" w:eastAsia="es-MX"/>
              </w:rPr>
              <w:tab/>
              <w:t xml:space="preserve">Dar las instrucciones para proporcionar los lineamientos para la exposición del protocolo de investigación. </w:t>
            </w:r>
          </w:p>
          <w:p w14:paraId="245BAFF5" w14:textId="77777777" w:rsidR="00133DA3" w:rsidRPr="00133DA3" w:rsidRDefault="00133DA3" w:rsidP="00133DA3">
            <w:pPr>
              <w:autoSpaceDE w:val="0"/>
              <w:autoSpaceDN w:val="0"/>
              <w:adjustRightInd w:val="0"/>
              <w:rPr>
                <w:rFonts w:ascii="Arial" w:hAnsi="Arial" w:cs="Arial"/>
                <w:sz w:val="24"/>
                <w:szCs w:val="24"/>
                <w:lang w:val="es-MX" w:eastAsia="es-MX"/>
              </w:rPr>
            </w:pPr>
          </w:p>
          <w:p w14:paraId="6C7A05F2" w14:textId="77777777" w:rsidR="00133DA3" w:rsidRPr="00133DA3" w:rsidRDefault="00133DA3" w:rsidP="00133DA3">
            <w:pPr>
              <w:autoSpaceDE w:val="0"/>
              <w:autoSpaceDN w:val="0"/>
              <w:adjustRightInd w:val="0"/>
              <w:rPr>
                <w:rFonts w:ascii="Arial" w:hAnsi="Arial" w:cs="Arial"/>
                <w:sz w:val="24"/>
                <w:szCs w:val="24"/>
                <w:lang w:val="es-MX" w:eastAsia="es-MX"/>
              </w:rPr>
            </w:pPr>
          </w:p>
          <w:p w14:paraId="2042FABE" w14:textId="77777777" w:rsidR="00133DA3" w:rsidRPr="00133DA3" w:rsidRDefault="00133DA3" w:rsidP="00133DA3">
            <w:pPr>
              <w:autoSpaceDE w:val="0"/>
              <w:autoSpaceDN w:val="0"/>
              <w:adjustRightInd w:val="0"/>
              <w:rPr>
                <w:rFonts w:ascii="Arial" w:hAnsi="Arial" w:cs="Arial"/>
                <w:sz w:val="24"/>
                <w:szCs w:val="24"/>
                <w:lang w:val="es-MX" w:eastAsia="es-MX"/>
              </w:rPr>
            </w:pPr>
          </w:p>
          <w:p w14:paraId="449A1F2B" w14:textId="77777777" w:rsidR="00133DA3" w:rsidRPr="00133DA3" w:rsidRDefault="00133DA3" w:rsidP="00133DA3">
            <w:pPr>
              <w:autoSpaceDE w:val="0"/>
              <w:autoSpaceDN w:val="0"/>
              <w:adjustRightInd w:val="0"/>
              <w:rPr>
                <w:rFonts w:ascii="Arial" w:hAnsi="Arial" w:cs="Arial"/>
                <w:sz w:val="24"/>
                <w:szCs w:val="24"/>
                <w:lang w:val="es-MX" w:eastAsia="es-MX"/>
              </w:rPr>
            </w:pPr>
          </w:p>
          <w:p w14:paraId="67AA8DC9" w14:textId="77777777" w:rsidR="00133DA3" w:rsidRPr="00133DA3" w:rsidRDefault="00133DA3" w:rsidP="00133DA3">
            <w:pPr>
              <w:autoSpaceDE w:val="0"/>
              <w:autoSpaceDN w:val="0"/>
              <w:adjustRightInd w:val="0"/>
              <w:rPr>
                <w:rFonts w:ascii="Arial" w:hAnsi="Arial" w:cs="Arial"/>
                <w:sz w:val="24"/>
                <w:szCs w:val="24"/>
                <w:lang w:val="es-MX" w:eastAsia="es-MX"/>
              </w:rPr>
            </w:pPr>
          </w:p>
          <w:p w14:paraId="150E37B5" w14:textId="77777777" w:rsidR="00133DA3" w:rsidRPr="00133DA3" w:rsidRDefault="00133DA3" w:rsidP="00133DA3">
            <w:pPr>
              <w:autoSpaceDE w:val="0"/>
              <w:autoSpaceDN w:val="0"/>
              <w:adjustRightInd w:val="0"/>
              <w:rPr>
                <w:rFonts w:ascii="Arial" w:hAnsi="Arial" w:cs="Arial"/>
                <w:sz w:val="24"/>
                <w:szCs w:val="24"/>
                <w:lang w:val="es-MX" w:eastAsia="es-MX"/>
              </w:rPr>
            </w:pPr>
          </w:p>
          <w:p w14:paraId="5D7BCC81" w14:textId="77777777" w:rsidR="009D64C3" w:rsidRPr="00516F91" w:rsidRDefault="009D64C3">
            <w:pPr>
              <w:autoSpaceDE w:val="0"/>
              <w:autoSpaceDN w:val="0"/>
              <w:adjustRightInd w:val="0"/>
              <w:rPr>
                <w:rFonts w:ascii="Arial" w:hAnsi="Arial" w:cs="Arial"/>
                <w:sz w:val="24"/>
                <w:szCs w:val="24"/>
                <w:lang w:val="es-MX" w:eastAsia="es-MX"/>
              </w:rPr>
            </w:pPr>
          </w:p>
        </w:tc>
        <w:tc>
          <w:tcPr>
            <w:tcW w:w="2410" w:type="dxa"/>
          </w:tcPr>
          <w:p w14:paraId="71616214"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análisis y síntesis</w:t>
            </w:r>
          </w:p>
          <w:p w14:paraId="3FFC84B7"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Capacidad de organizar y planificar</w:t>
            </w:r>
          </w:p>
          <w:p w14:paraId="557C263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Conocimientos básicos de la carrera</w:t>
            </w:r>
          </w:p>
          <w:p w14:paraId="16D3D020"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Leer en una segunda lengua</w:t>
            </w:r>
          </w:p>
          <w:p w14:paraId="56E4068F"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Manejar de software computacional</w:t>
            </w:r>
          </w:p>
          <w:p w14:paraId="04DC78DD"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Habilidades de gestión de</w:t>
            </w:r>
          </w:p>
          <w:p w14:paraId="191572C1"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información(habilidad para buscar y analizar información proveniente de fuentes diversas)</w:t>
            </w:r>
          </w:p>
          <w:p w14:paraId="66E01FFE" w14:textId="77777777" w:rsidR="009D64C3" w:rsidRPr="009D64C3"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Solucionar problemas</w:t>
            </w:r>
          </w:p>
          <w:p w14:paraId="3F3830DC" w14:textId="77777777" w:rsidR="009D64C3" w:rsidRPr="00516F91" w:rsidRDefault="009D64C3" w:rsidP="009D64C3">
            <w:pPr>
              <w:autoSpaceDE w:val="0"/>
              <w:autoSpaceDN w:val="0"/>
              <w:adjustRightInd w:val="0"/>
              <w:rPr>
                <w:rFonts w:ascii="Arial" w:hAnsi="Arial" w:cs="Arial"/>
                <w:sz w:val="24"/>
                <w:szCs w:val="24"/>
                <w:lang w:val="es-MX" w:eastAsia="es-MX"/>
              </w:rPr>
            </w:pPr>
            <w:r w:rsidRPr="009D64C3">
              <w:rPr>
                <w:rFonts w:ascii="Arial" w:hAnsi="Arial" w:cs="Arial"/>
                <w:sz w:val="24"/>
                <w:szCs w:val="24"/>
                <w:lang w:val="es-MX" w:eastAsia="es-MX"/>
              </w:rPr>
              <w:t>•</w:t>
            </w:r>
            <w:r w:rsidRPr="009D64C3">
              <w:rPr>
                <w:rFonts w:ascii="Arial" w:hAnsi="Arial" w:cs="Arial"/>
                <w:sz w:val="24"/>
                <w:szCs w:val="24"/>
                <w:lang w:val="es-MX" w:eastAsia="es-MX"/>
              </w:rPr>
              <w:tab/>
              <w:t>Tomar decisiones.</w:t>
            </w:r>
          </w:p>
        </w:tc>
        <w:tc>
          <w:tcPr>
            <w:tcW w:w="1417" w:type="dxa"/>
          </w:tcPr>
          <w:p w14:paraId="69B73CBD" w14:textId="77777777" w:rsidR="009D64C3" w:rsidRPr="00516F91"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20 Hrs.</w:t>
            </w:r>
          </w:p>
        </w:tc>
      </w:tr>
    </w:tbl>
    <w:p w14:paraId="25536F4F" w14:textId="77777777" w:rsidR="009D64C3" w:rsidRDefault="009D64C3" w:rsidP="009D64C3"/>
    <w:p w14:paraId="0CE1DED4" w14:textId="77777777" w:rsidR="009D64C3" w:rsidRDefault="009D64C3" w:rsidP="009D64C3"/>
    <w:p w14:paraId="502E162C" w14:textId="77777777" w:rsidR="009D64C3" w:rsidRDefault="009D64C3" w:rsidP="009D64C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3686"/>
      </w:tblGrid>
      <w:tr w:rsidR="009D64C3" w:rsidRPr="00516F91" w14:paraId="0AA97D8F" w14:textId="77777777">
        <w:tc>
          <w:tcPr>
            <w:tcW w:w="9889" w:type="dxa"/>
            <w:vAlign w:val="center"/>
          </w:tcPr>
          <w:p w14:paraId="131587CE" w14:textId="77777777" w:rsidR="009D64C3" w:rsidRPr="00E847AD" w:rsidRDefault="009D64C3">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Pr>
                <w:rFonts w:ascii="Arial" w:hAnsi="Arial" w:cs="Arial"/>
                <w:b/>
                <w:smallCaps/>
                <w:sz w:val="22"/>
                <w:szCs w:val="22"/>
                <w:lang w:val="es-MX" w:eastAsia="es-MX"/>
              </w:rPr>
              <w:t>(4.8)</w:t>
            </w:r>
          </w:p>
        </w:tc>
        <w:tc>
          <w:tcPr>
            <w:tcW w:w="3686" w:type="dxa"/>
            <w:vAlign w:val="center"/>
          </w:tcPr>
          <w:p w14:paraId="3C0799F1" w14:textId="77777777" w:rsidR="009D64C3" w:rsidRPr="00E847AD" w:rsidRDefault="009D64C3">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(4.9)</w:t>
            </w:r>
          </w:p>
        </w:tc>
      </w:tr>
      <w:tr w:rsidR="009D64C3" w:rsidRPr="00516F91" w14:paraId="5A911167" w14:textId="77777777">
        <w:tc>
          <w:tcPr>
            <w:tcW w:w="9889" w:type="dxa"/>
          </w:tcPr>
          <w:p w14:paraId="2342839C" w14:textId="77777777" w:rsidR="009D64C3" w:rsidRPr="00516F91"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A. Demuestra la búsqueda en diversas fuentes de información, utiliza correctamente las citas bibliográficas, la información presenta una redacción satisfactoria sobre el tema que </w:t>
            </w:r>
            <w:r w:rsidRPr="00345D46">
              <w:rPr>
                <w:rFonts w:ascii="Arial" w:hAnsi="Arial" w:cs="Arial"/>
                <w:sz w:val="24"/>
                <w:szCs w:val="24"/>
                <w:lang w:val="es-MX" w:eastAsia="es-MX"/>
              </w:rPr>
              <w:lastRenderedPageBreak/>
              <w:t>se desarrolló, el documento cuenta con los elementos mínimos que un trabajo de investigación requiere.</w:t>
            </w:r>
          </w:p>
        </w:tc>
        <w:tc>
          <w:tcPr>
            <w:tcW w:w="3686" w:type="dxa"/>
          </w:tcPr>
          <w:p w14:paraId="49BFB50A"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lastRenderedPageBreak/>
              <w:t>30%</w:t>
            </w:r>
          </w:p>
        </w:tc>
      </w:tr>
      <w:tr w:rsidR="009D64C3" w:rsidRPr="00516F91" w14:paraId="665A5F6D" w14:textId="77777777">
        <w:tc>
          <w:tcPr>
            <w:tcW w:w="9889" w:type="dxa"/>
          </w:tcPr>
          <w:p w14:paraId="0A559548"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B. Comunicación oral y escrita, análisis y síntesis, demuestra capacidad para aprender de manera autónoma, fomenta la coevaluación del aprendizaje a través ejercicios de la vida cotidiana.</w:t>
            </w:r>
          </w:p>
        </w:tc>
        <w:tc>
          <w:tcPr>
            <w:tcW w:w="3686" w:type="dxa"/>
          </w:tcPr>
          <w:p w14:paraId="104C9E1C"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40%</w:t>
            </w:r>
          </w:p>
        </w:tc>
      </w:tr>
      <w:tr w:rsidR="009D64C3" w:rsidRPr="00516F91" w14:paraId="698F1B5F" w14:textId="77777777">
        <w:tc>
          <w:tcPr>
            <w:tcW w:w="9889" w:type="dxa"/>
          </w:tcPr>
          <w:p w14:paraId="340BCED6"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C. Demuestra su capacidad crítica y autocrítica del trabajo realizado frente al grupo, así como la habilidad en el uso de las </w:t>
            </w:r>
            <w:r>
              <w:rPr>
                <w:rFonts w:ascii="Arial" w:hAnsi="Arial" w:cs="Arial"/>
                <w:sz w:val="24"/>
                <w:szCs w:val="24"/>
                <w:lang w:val="es-MX" w:eastAsia="es-MX"/>
              </w:rPr>
              <w:t>TIC´s</w:t>
            </w:r>
            <w:r w:rsidRPr="00345D46">
              <w:rPr>
                <w:rFonts w:ascii="Arial" w:hAnsi="Arial" w:cs="Arial"/>
                <w:sz w:val="24"/>
                <w:szCs w:val="24"/>
                <w:lang w:val="es-MX" w:eastAsia="es-MX"/>
              </w:rPr>
              <w:t>, trabaja en equipo, presenta dominio del tema    e incluye ejemplos claros y precisos para la comprensión del grupo.</w:t>
            </w:r>
          </w:p>
        </w:tc>
        <w:tc>
          <w:tcPr>
            <w:tcW w:w="3686" w:type="dxa"/>
          </w:tcPr>
          <w:p w14:paraId="440AB358" w14:textId="77777777" w:rsidR="009D64C3" w:rsidRPr="00516F91"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bl>
    <w:p w14:paraId="3219F4A3" w14:textId="77777777" w:rsidR="009D64C3" w:rsidRDefault="009D64C3" w:rsidP="009D64C3"/>
    <w:p w14:paraId="28CAE4FD" w14:textId="77777777" w:rsidR="009D64C3" w:rsidRDefault="009D64C3" w:rsidP="009D64C3"/>
    <w:p w14:paraId="0ABF743D" w14:textId="77777777" w:rsidR="009D64C3" w:rsidRDefault="009D64C3" w:rsidP="009D64C3">
      <w:pPr>
        <w:autoSpaceDE w:val="0"/>
        <w:autoSpaceDN w:val="0"/>
        <w:adjustRightInd w:val="0"/>
        <w:rPr>
          <w:rFonts w:ascii="Arial" w:hAnsi="Arial" w:cs="Arial"/>
          <w:sz w:val="24"/>
          <w:szCs w:val="24"/>
          <w:lang w:val="es-MX" w:eastAsia="es-MX"/>
        </w:rPr>
      </w:pPr>
    </w:p>
    <w:p w14:paraId="6DDAEFB8"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r>
        <w:rPr>
          <w:rFonts w:ascii="Arial" w:hAnsi="Arial" w:cs="Arial"/>
          <w:b/>
          <w:sz w:val="24"/>
          <w:szCs w:val="24"/>
          <w:lang w:val="es-MX" w:eastAsia="es-MX"/>
        </w:rPr>
        <w:t>(4.10)</w:t>
      </w:r>
      <w:r w:rsidRPr="00451856">
        <w:rPr>
          <w:rFonts w:ascii="Arial" w:hAnsi="Arial" w:cs="Arial"/>
          <w:b/>
          <w:sz w:val="24"/>
          <w:szCs w:val="24"/>
          <w:lang w:val="es-MX" w:eastAsia="es-MX"/>
        </w:rPr>
        <w:t>:</w:t>
      </w:r>
    </w:p>
    <w:p w14:paraId="032B6274"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9D64C3" w:rsidRPr="00465755" w14:paraId="45878668" w14:textId="77777777">
        <w:tc>
          <w:tcPr>
            <w:tcW w:w="3508" w:type="dxa"/>
            <w:shd w:val="clear" w:color="auto" w:fill="auto"/>
            <w:vAlign w:val="center"/>
          </w:tcPr>
          <w:p w14:paraId="326CB251"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0F018D6C"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499B10FF"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CE7D948"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9D64C3" w:rsidRPr="00465755" w14:paraId="774586B4" w14:textId="77777777">
        <w:tc>
          <w:tcPr>
            <w:tcW w:w="3508" w:type="dxa"/>
            <w:vMerge w:val="restart"/>
            <w:shd w:val="clear" w:color="auto" w:fill="auto"/>
          </w:tcPr>
          <w:p w14:paraId="7B3C2928" w14:textId="77777777" w:rsidR="009D64C3" w:rsidRPr="00465755" w:rsidRDefault="009D64C3">
            <w:pPr>
              <w:autoSpaceDE w:val="0"/>
              <w:autoSpaceDN w:val="0"/>
              <w:adjustRightInd w:val="0"/>
              <w:rPr>
                <w:rFonts w:ascii="Arial" w:hAnsi="Arial" w:cs="Arial"/>
                <w:sz w:val="24"/>
                <w:szCs w:val="24"/>
                <w:lang w:val="es-MX" w:eastAsia="es-MX"/>
              </w:rPr>
            </w:pPr>
          </w:p>
          <w:p w14:paraId="4E03DA84" w14:textId="77777777" w:rsidR="009D64C3" w:rsidRPr="00465755" w:rsidRDefault="009D64C3">
            <w:pPr>
              <w:autoSpaceDE w:val="0"/>
              <w:autoSpaceDN w:val="0"/>
              <w:adjustRightInd w:val="0"/>
              <w:rPr>
                <w:rFonts w:ascii="Arial" w:hAnsi="Arial" w:cs="Arial"/>
                <w:sz w:val="24"/>
                <w:szCs w:val="24"/>
                <w:lang w:val="es-MX" w:eastAsia="es-MX"/>
              </w:rPr>
            </w:pPr>
          </w:p>
          <w:p w14:paraId="04E2E4E1"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F7346EF"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54750555"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al menos 5 de los siguientes indicadores</w:t>
            </w:r>
          </w:p>
          <w:p w14:paraId="285A64CC"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1.- Se adapta a situaciones y contextos complejos: Puede trabajar en equipo, refleja sus conocimientos en la interpretación de la realidad. </w:t>
            </w:r>
          </w:p>
          <w:p w14:paraId="2ED9B490"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F0B29B"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 xml:space="preserve">3.-Propone y/o explica soluciones o procedimientos no visto en clase </w:t>
            </w:r>
            <w:r w:rsidRPr="00345D46">
              <w:rPr>
                <w:rFonts w:ascii="Arial" w:hAnsi="Arial" w:cs="Arial"/>
                <w:sz w:val="24"/>
                <w:szCs w:val="24"/>
                <w:lang w:val="es-MX" w:eastAsia="es-MX"/>
              </w:rPr>
              <w:lastRenderedPageBreak/>
              <w:t>(creatividad): Ante problemas o caso de estudio propone perspectivas diferentes, para abordarlos y sustentarlos correctamente. Aplica procedimientos aprendidos en otra asignatura o contexto para el problema que se está resolviendo.</w:t>
            </w:r>
          </w:p>
          <w:p w14:paraId="5D00CA49"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5D349B" w14:textId="77777777" w:rsidR="009D64C3" w:rsidRPr="00345D46"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5.-Incorpora conocimientos y actividades interdisciplinarios en su aprendizaje: En el desarrollo de los temas de la asignatura incorpora conocimientos y actividades desarrolladas en otras asignaturas para lograr la competencia.</w:t>
            </w:r>
          </w:p>
          <w:p w14:paraId="4CB7C8DE"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shd w:val="clear" w:color="auto" w:fill="auto"/>
          </w:tcPr>
          <w:p w14:paraId="41A1CD15"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9D64C3" w:rsidRPr="00465755" w14:paraId="629A4452" w14:textId="77777777">
        <w:tc>
          <w:tcPr>
            <w:tcW w:w="3508" w:type="dxa"/>
            <w:vMerge/>
            <w:shd w:val="clear" w:color="auto" w:fill="auto"/>
          </w:tcPr>
          <w:p w14:paraId="414D8CB2"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571B5251"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E31DC78"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4 de los indicadores definidos en desempeño excelente</w:t>
            </w:r>
          </w:p>
        </w:tc>
        <w:tc>
          <w:tcPr>
            <w:tcW w:w="2268" w:type="dxa"/>
            <w:shd w:val="clear" w:color="auto" w:fill="auto"/>
          </w:tcPr>
          <w:p w14:paraId="69E3C8C6"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9D64C3" w:rsidRPr="00465755" w14:paraId="20D7AB39" w14:textId="77777777">
        <w:tc>
          <w:tcPr>
            <w:tcW w:w="3508" w:type="dxa"/>
            <w:vMerge/>
            <w:shd w:val="clear" w:color="auto" w:fill="auto"/>
          </w:tcPr>
          <w:p w14:paraId="533BE94F"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3C726EA4"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D0B557C"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3 de los indicadores definidos en desempeño excelente</w:t>
            </w:r>
          </w:p>
        </w:tc>
        <w:tc>
          <w:tcPr>
            <w:tcW w:w="2268" w:type="dxa"/>
            <w:shd w:val="clear" w:color="auto" w:fill="auto"/>
          </w:tcPr>
          <w:p w14:paraId="06DB299A"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9D64C3" w:rsidRPr="00465755" w14:paraId="3EA9B690" w14:textId="77777777">
        <w:tc>
          <w:tcPr>
            <w:tcW w:w="3508" w:type="dxa"/>
            <w:vMerge/>
            <w:shd w:val="clear" w:color="auto" w:fill="auto"/>
          </w:tcPr>
          <w:p w14:paraId="0CD07EFB" w14:textId="77777777" w:rsidR="009D64C3" w:rsidRPr="00465755" w:rsidRDefault="009D64C3">
            <w:pPr>
              <w:autoSpaceDE w:val="0"/>
              <w:autoSpaceDN w:val="0"/>
              <w:adjustRightInd w:val="0"/>
              <w:rPr>
                <w:rFonts w:ascii="Arial" w:hAnsi="Arial" w:cs="Arial"/>
                <w:sz w:val="24"/>
                <w:szCs w:val="24"/>
                <w:lang w:val="es-MX" w:eastAsia="es-MX"/>
              </w:rPr>
            </w:pPr>
          </w:p>
        </w:tc>
        <w:tc>
          <w:tcPr>
            <w:tcW w:w="2979" w:type="dxa"/>
            <w:shd w:val="clear" w:color="auto" w:fill="auto"/>
          </w:tcPr>
          <w:p w14:paraId="35A40B6C"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7156F676"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Cumple 2 de los indicadores definidos en desempeño excelente</w:t>
            </w:r>
          </w:p>
        </w:tc>
        <w:tc>
          <w:tcPr>
            <w:tcW w:w="2268" w:type="dxa"/>
            <w:shd w:val="clear" w:color="auto" w:fill="auto"/>
          </w:tcPr>
          <w:p w14:paraId="303A10F8"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9D64C3" w:rsidRPr="00465755" w14:paraId="771439F0" w14:textId="77777777">
        <w:tc>
          <w:tcPr>
            <w:tcW w:w="3508" w:type="dxa"/>
            <w:shd w:val="clear" w:color="auto" w:fill="auto"/>
          </w:tcPr>
          <w:p w14:paraId="0FCD7C32" w14:textId="77777777" w:rsidR="009D64C3" w:rsidRPr="00465755" w:rsidRDefault="009D64C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59224163" w14:textId="77777777" w:rsidR="009D64C3" w:rsidRPr="00465755" w:rsidRDefault="009D64C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123347C9" w14:textId="77777777" w:rsidR="009D64C3" w:rsidRPr="00465755" w:rsidRDefault="009D64C3">
            <w:pPr>
              <w:autoSpaceDE w:val="0"/>
              <w:autoSpaceDN w:val="0"/>
              <w:adjustRightInd w:val="0"/>
              <w:rPr>
                <w:rFonts w:ascii="Arial" w:hAnsi="Arial" w:cs="Arial"/>
                <w:sz w:val="24"/>
                <w:szCs w:val="24"/>
                <w:lang w:val="es-MX" w:eastAsia="es-MX"/>
              </w:rPr>
            </w:pPr>
            <w:r w:rsidRPr="00345D46">
              <w:rPr>
                <w:rFonts w:ascii="Arial" w:hAnsi="Arial" w:cs="Arial"/>
                <w:sz w:val="24"/>
                <w:szCs w:val="24"/>
                <w:lang w:val="es-MX" w:eastAsia="es-MX"/>
              </w:rPr>
              <w:t>No se cumple con el 100% de evidencias conceptuales, procedimentales y actitudinales de los indicadores definidos en desempeño excelente.</w:t>
            </w:r>
          </w:p>
        </w:tc>
        <w:tc>
          <w:tcPr>
            <w:tcW w:w="2268" w:type="dxa"/>
            <w:shd w:val="clear" w:color="auto" w:fill="auto"/>
          </w:tcPr>
          <w:p w14:paraId="5455B52C" w14:textId="77777777" w:rsidR="009D64C3" w:rsidRPr="00257A12" w:rsidRDefault="009D64C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DFFAE09"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34C4873B"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7284B4DA" w14:textId="77777777" w:rsidR="009D64C3" w:rsidRPr="00451856" w:rsidRDefault="009D64C3" w:rsidP="009D64C3">
      <w:pPr>
        <w:autoSpaceDE w:val="0"/>
        <w:autoSpaceDN w:val="0"/>
        <w:adjustRightInd w:val="0"/>
        <w:spacing w:after="80"/>
        <w:rPr>
          <w:rFonts w:ascii="Arial" w:hAnsi="Arial" w:cs="Arial"/>
          <w:b/>
          <w:sz w:val="24"/>
          <w:szCs w:val="24"/>
          <w:lang w:val="es-MX" w:eastAsia="es-MX"/>
        </w:rPr>
      </w:pPr>
    </w:p>
    <w:p w14:paraId="681B07E7" w14:textId="77777777" w:rsidR="009D64C3" w:rsidRDefault="009D64C3" w:rsidP="009D64C3">
      <w:pPr>
        <w:autoSpaceDE w:val="0"/>
        <w:autoSpaceDN w:val="0"/>
        <w:adjustRightInd w:val="0"/>
        <w:rPr>
          <w:rFonts w:ascii="Arial" w:hAnsi="Arial" w:cs="Arial"/>
          <w:sz w:val="24"/>
          <w:szCs w:val="24"/>
          <w:lang w:val="es-MX" w:eastAsia="es-MX"/>
        </w:rPr>
      </w:pPr>
    </w:p>
    <w:p w14:paraId="700B1ABB" w14:textId="77777777" w:rsidR="009D64C3" w:rsidRDefault="009D64C3" w:rsidP="009D64C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Pr>
          <w:rFonts w:ascii="Arial" w:hAnsi="Arial" w:cs="Arial"/>
          <w:b/>
          <w:sz w:val="24"/>
          <w:szCs w:val="24"/>
          <w:lang w:val="es-MX" w:eastAsia="es-MX"/>
        </w:rPr>
        <w:t>(4.11)</w:t>
      </w:r>
      <w:r w:rsidRPr="00451856">
        <w:rPr>
          <w:rFonts w:ascii="Arial" w:hAnsi="Arial" w:cs="Arial"/>
          <w:b/>
          <w:sz w:val="24"/>
          <w:szCs w:val="24"/>
          <w:lang w:val="es-MX" w:eastAsia="es-MX"/>
        </w:rPr>
        <w:t>:</w:t>
      </w:r>
    </w:p>
    <w:p w14:paraId="750D74C3" w14:textId="77777777" w:rsidR="009D64C3" w:rsidRDefault="009D64C3" w:rsidP="009D64C3">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2360"/>
        <w:gridCol w:w="701"/>
        <w:gridCol w:w="702"/>
        <w:gridCol w:w="764"/>
        <w:gridCol w:w="764"/>
        <w:gridCol w:w="702"/>
        <w:gridCol w:w="3495"/>
      </w:tblGrid>
      <w:tr w:rsidR="009D64C3" w:rsidRPr="0057663D" w14:paraId="006C1D90" w14:textId="77777777">
        <w:tc>
          <w:tcPr>
            <w:tcW w:w="4620" w:type="dxa"/>
            <w:vMerge w:val="restart"/>
            <w:shd w:val="clear" w:color="auto" w:fill="auto"/>
            <w:vAlign w:val="center"/>
          </w:tcPr>
          <w:p w14:paraId="20454E5C"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60" w:type="dxa"/>
            <w:vMerge w:val="restart"/>
            <w:shd w:val="clear" w:color="auto" w:fill="auto"/>
            <w:vAlign w:val="center"/>
          </w:tcPr>
          <w:p w14:paraId="1DDBDA18"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633" w:type="dxa"/>
            <w:gridSpan w:val="5"/>
            <w:shd w:val="clear" w:color="auto" w:fill="auto"/>
            <w:vAlign w:val="center"/>
          </w:tcPr>
          <w:p w14:paraId="164A86D0"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495" w:type="dxa"/>
            <w:shd w:val="clear" w:color="auto" w:fill="auto"/>
            <w:vAlign w:val="center"/>
          </w:tcPr>
          <w:p w14:paraId="4422A6F7" w14:textId="77777777" w:rsidR="009D64C3" w:rsidRPr="00451856" w:rsidRDefault="009D64C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9D64C3" w:rsidRPr="0057663D" w14:paraId="096CC5B3" w14:textId="77777777">
        <w:tc>
          <w:tcPr>
            <w:tcW w:w="4620" w:type="dxa"/>
            <w:vMerge/>
            <w:shd w:val="clear" w:color="auto" w:fill="auto"/>
          </w:tcPr>
          <w:p w14:paraId="4EB6C9E5"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vMerge/>
            <w:shd w:val="clear" w:color="auto" w:fill="auto"/>
          </w:tcPr>
          <w:p w14:paraId="556C32F4" w14:textId="77777777" w:rsidR="009D64C3" w:rsidRPr="0057663D" w:rsidRDefault="009D64C3">
            <w:pPr>
              <w:autoSpaceDE w:val="0"/>
              <w:autoSpaceDN w:val="0"/>
              <w:adjustRightInd w:val="0"/>
              <w:rPr>
                <w:rFonts w:ascii="Arial" w:hAnsi="Arial" w:cs="Arial"/>
                <w:sz w:val="24"/>
                <w:szCs w:val="24"/>
                <w:lang w:val="es-MX" w:eastAsia="es-MX"/>
              </w:rPr>
            </w:pPr>
          </w:p>
        </w:tc>
        <w:tc>
          <w:tcPr>
            <w:tcW w:w="701" w:type="dxa"/>
            <w:shd w:val="clear" w:color="auto" w:fill="auto"/>
          </w:tcPr>
          <w:p w14:paraId="32EB9B00"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13A6191B"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64" w:type="dxa"/>
            <w:shd w:val="clear" w:color="auto" w:fill="auto"/>
          </w:tcPr>
          <w:p w14:paraId="661DECEF" w14:textId="77777777" w:rsidR="009D64C3" w:rsidRPr="0057663D" w:rsidRDefault="009D64C3">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64" w:type="dxa"/>
            <w:shd w:val="clear" w:color="auto" w:fill="auto"/>
          </w:tcPr>
          <w:p w14:paraId="25177BA5"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0EF3539" w14:textId="77777777" w:rsidR="009D64C3" w:rsidRPr="0057663D" w:rsidRDefault="009D64C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495" w:type="dxa"/>
            <w:shd w:val="clear" w:color="auto" w:fill="auto"/>
          </w:tcPr>
          <w:p w14:paraId="43D97BBC" w14:textId="77777777" w:rsidR="009D64C3" w:rsidRPr="0057663D" w:rsidRDefault="009D64C3">
            <w:pPr>
              <w:autoSpaceDE w:val="0"/>
              <w:autoSpaceDN w:val="0"/>
              <w:adjustRightInd w:val="0"/>
              <w:rPr>
                <w:rFonts w:ascii="Arial" w:hAnsi="Arial" w:cs="Arial"/>
                <w:sz w:val="24"/>
                <w:szCs w:val="24"/>
                <w:lang w:val="es-MX" w:eastAsia="es-MX"/>
              </w:rPr>
            </w:pPr>
          </w:p>
        </w:tc>
      </w:tr>
      <w:tr w:rsidR="009D64C3" w:rsidRPr="0057663D" w14:paraId="12CCE79E" w14:textId="77777777">
        <w:tc>
          <w:tcPr>
            <w:tcW w:w="4620" w:type="dxa"/>
            <w:shd w:val="clear" w:color="auto" w:fill="auto"/>
          </w:tcPr>
          <w:p w14:paraId="2CE914C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Reporte de investigación (Lista de cotejo)</w:t>
            </w:r>
          </w:p>
        </w:tc>
        <w:tc>
          <w:tcPr>
            <w:tcW w:w="2360" w:type="dxa"/>
            <w:shd w:val="clear" w:color="auto" w:fill="auto"/>
          </w:tcPr>
          <w:p w14:paraId="04D0063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30</w:t>
            </w:r>
          </w:p>
        </w:tc>
        <w:tc>
          <w:tcPr>
            <w:tcW w:w="701" w:type="dxa"/>
            <w:shd w:val="clear" w:color="auto" w:fill="auto"/>
          </w:tcPr>
          <w:p w14:paraId="3B8A5A19"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45AF31D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6D171CBA"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2AB60ACD"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24C91E6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52A1587F"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64C3" w:rsidRPr="0057663D" w14:paraId="05B369CB" w14:textId="77777777">
        <w:tc>
          <w:tcPr>
            <w:tcW w:w="4620" w:type="dxa"/>
            <w:shd w:val="clear" w:color="auto" w:fill="auto"/>
          </w:tcPr>
          <w:p w14:paraId="59DE45F4"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Examen escrito</w:t>
            </w:r>
          </w:p>
        </w:tc>
        <w:tc>
          <w:tcPr>
            <w:tcW w:w="2360" w:type="dxa"/>
            <w:shd w:val="clear" w:color="auto" w:fill="auto"/>
          </w:tcPr>
          <w:p w14:paraId="3F2E8C44"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c>
          <w:tcPr>
            <w:tcW w:w="701" w:type="dxa"/>
            <w:shd w:val="clear" w:color="auto" w:fill="auto"/>
          </w:tcPr>
          <w:p w14:paraId="77C7D262"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28.5 -30</w:t>
            </w:r>
          </w:p>
        </w:tc>
        <w:tc>
          <w:tcPr>
            <w:tcW w:w="702" w:type="dxa"/>
            <w:shd w:val="clear" w:color="auto" w:fill="auto"/>
          </w:tcPr>
          <w:p w14:paraId="47DEF6F5"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25.5 – 28.2</w:t>
            </w:r>
          </w:p>
        </w:tc>
        <w:tc>
          <w:tcPr>
            <w:tcW w:w="764" w:type="dxa"/>
            <w:shd w:val="clear" w:color="auto" w:fill="auto"/>
          </w:tcPr>
          <w:p w14:paraId="4FB4EA7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22.5-25.2</w:t>
            </w:r>
          </w:p>
        </w:tc>
        <w:tc>
          <w:tcPr>
            <w:tcW w:w="764" w:type="dxa"/>
            <w:shd w:val="clear" w:color="auto" w:fill="auto"/>
          </w:tcPr>
          <w:p w14:paraId="6A94EDA4"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21.0-22.2</w:t>
            </w:r>
          </w:p>
        </w:tc>
        <w:tc>
          <w:tcPr>
            <w:tcW w:w="702" w:type="dxa"/>
            <w:shd w:val="clear" w:color="auto" w:fill="auto"/>
          </w:tcPr>
          <w:p w14:paraId="6E6D8ECE"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0-22.1</w:t>
            </w:r>
          </w:p>
        </w:tc>
        <w:tc>
          <w:tcPr>
            <w:tcW w:w="3495" w:type="dxa"/>
            <w:shd w:val="clear" w:color="auto" w:fill="auto"/>
          </w:tcPr>
          <w:p w14:paraId="7C0C7A0E" w14:textId="77777777" w:rsidR="009D64C3" w:rsidRPr="0057663D"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t>Demuestra conocimiento y dominio de los temas de la unidad.</w:t>
            </w:r>
          </w:p>
        </w:tc>
      </w:tr>
      <w:tr w:rsidR="009D64C3" w:rsidRPr="0057663D" w14:paraId="48DF4E31" w14:textId="77777777">
        <w:tc>
          <w:tcPr>
            <w:tcW w:w="4620" w:type="dxa"/>
            <w:shd w:val="clear" w:color="auto" w:fill="auto"/>
          </w:tcPr>
          <w:p w14:paraId="4EEE4A3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 xml:space="preserve">Exposición individual y/o por equipo ( </w:t>
            </w:r>
            <w:r w:rsidRPr="00EE54D3">
              <w:rPr>
                <w:rFonts w:ascii="Arial" w:hAnsi="Arial" w:cs="Arial"/>
                <w:sz w:val="24"/>
                <w:szCs w:val="24"/>
                <w:lang w:val="es-MX" w:eastAsia="es-MX"/>
              </w:rPr>
              <w:lastRenderedPageBreak/>
              <w:t>guía de observación)</w:t>
            </w:r>
          </w:p>
        </w:tc>
        <w:tc>
          <w:tcPr>
            <w:tcW w:w="2360" w:type="dxa"/>
            <w:shd w:val="clear" w:color="auto" w:fill="auto"/>
          </w:tcPr>
          <w:p w14:paraId="26A20609" w14:textId="77777777" w:rsidR="009D64C3"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30</w:t>
            </w:r>
          </w:p>
        </w:tc>
        <w:tc>
          <w:tcPr>
            <w:tcW w:w="701" w:type="dxa"/>
            <w:shd w:val="clear" w:color="auto" w:fill="auto"/>
          </w:tcPr>
          <w:p w14:paraId="30CE49E2"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 xml:space="preserve">28.5 </w:t>
            </w:r>
            <w:r w:rsidRPr="002C0158">
              <w:rPr>
                <w:rFonts w:ascii="Arial" w:hAnsi="Arial" w:cs="Arial"/>
                <w:sz w:val="24"/>
                <w:szCs w:val="24"/>
                <w:lang w:val="es-MX" w:eastAsia="es-MX"/>
              </w:rPr>
              <w:lastRenderedPageBreak/>
              <w:t>-30</w:t>
            </w:r>
          </w:p>
        </w:tc>
        <w:tc>
          <w:tcPr>
            <w:tcW w:w="702" w:type="dxa"/>
            <w:shd w:val="clear" w:color="auto" w:fill="auto"/>
          </w:tcPr>
          <w:p w14:paraId="74F528EF"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 xml:space="preserve">25.5 </w:t>
            </w:r>
            <w:r w:rsidRPr="002C0158">
              <w:rPr>
                <w:rFonts w:ascii="Arial" w:hAnsi="Arial" w:cs="Arial"/>
                <w:sz w:val="24"/>
                <w:szCs w:val="24"/>
                <w:lang w:val="es-MX" w:eastAsia="es-MX"/>
              </w:rPr>
              <w:lastRenderedPageBreak/>
              <w:t>– 28.2</w:t>
            </w:r>
          </w:p>
        </w:tc>
        <w:tc>
          <w:tcPr>
            <w:tcW w:w="764" w:type="dxa"/>
            <w:shd w:val="clear" w:color="auto" w:fill="auto"/>
          </w:tcPr>
          <w:p w14:paraId="7C303DC0"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22.5-</w:t>
            </w:r>
            <w:r w:rsidRPr="002C0158">
              <w:rPr>
                <w:rFonts w:ascii="Arial" w:hAnsi="Arial" w:cs="Arial"/>
                <w:sz w:val="24"/>
                <w:szCs w:val="24"/>
                <w:lang w:val="es-MX" w:eastAsia="es-MX"/>
              </w:rPr>
              <w:lastRenderedPageBreak/>
              <w:t>25.2</w:t>
            </w:r>
          </w:p>
        </w:tc>
        <w:tc>
          <w:tcPr>
            <w:tcW w:w="764" w:type="dxa"/>
            <w:shd w:val="clear" w:color="auto" w:fill="auto"/>
          </w:tcPr>
          <w:p w14:paraId="61BDE25D"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21.0-</w:t>
            </w:r>
            <w:r w:rsidRPr="002C0158">
              <w:rPr>
                <w:rFonts w:ascii="Arial" w:hAnsi="Arial" w:cs="Arial"/>
                <w:sz w:val="24"/>
                <w:szCs w:val="24"/>
                <w:lang w:val="es-MX" w:eastAsia="es-MX"/>
              </w:rPr>
              <w:lastRenderedPageBreak/>
              <w:t>22.2</w:t>
            </w:r>
          </w:p>
        </w:tc>
        <w:tc>
          <w:tcPr>
            <w:tcW w:w="702" w:type="dxa"/>
            <w:shd w:val="clear" w:color="auto" w:fill="auto"/>
          </w:tcPr>
          <w:p w14:paraId="4CA1EE1D" w14:textId="77777777" w:rsidR="009D64C3" w:rsidRPr="002C0158"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lastRenderedPageBreak/>
              <w:t>0-</w:t>
            </w:r>
            <w:r w:rsidRPr="002C0158">
              <w:rPr>
                <w:rFonts w:ascii="Arial" w:hAnsi="Arial" w:cs="Arial"/>
                <w:sz w:val="24"/>
                <w:szCs w:val="24"/>
                <w:lang w:val="es-MX" w:eastAsia="es-MX"/>
              </w:rPr>
              <w:lastRenderedPageBreak/>
              <w:t>22.1</w:t>
            </w:r>
          </w:p>
        </w:tc>
        <w:tc>
          <w:tcPr>
            <w:tcW w:w="3495" w:type="dxa"/>
            <w:shd w:val="clear" w:color="auto" w:fill="auto"/>
          </w:tcPr>
          <w:p w14:paraId="7B38B0B0" w14:textId="77777777" w:rsidR="009D64C3" w:rsidRPr="002C0158" w:rsidRDefault="009D64C3">
            <w:pPr>
              <w:autoSpaceDE w:val="0"/>
              <w:autoSpaceDN w:val="0"/>
              <w:adjustRightInd w:val="0"/>
              <w:jc w:val="both"/>
              <w:rPr>
                <w:rFonts w:ascii="Arial" w:hAnsi="Arial" w:cs="Arial"/>
                <w:sz w:val="24"/>
                <w:szCs w:val="24"/>
                <w:lang w:val="es-MX" w:eastAsia="es-MX"/>
              </w:rPr>
            </w:pPr>
            <w:r w:rsidRPr="00EE54D3">
              <w:rPr>
                <w:rFonts w:ascii="Arial" w:hAnsi="Arial" w:cs="Arial"/>
                <w:sz w:val="24"/>
                <w:szCs w:val="24"/>
                <w:lang w:val="es-MX" w:eastAsia="es-MX"/>
              </w:rPr>
              <w:lastRenderedPageBreak/>
              <w:t xml:space="preserve">Comunicación oral y escrita, </w:t>
            </w:r>
            <w:r w:rsidRPr="00EE54D3">
              <w:rPr>
                <w:rFonts w:ascii="Arial" w:hAnsi="Arial" w:cs="Arial"/>
                <w:sz w:val="24"/>
                <w:szCs w:val="24"/>
                <w:lang w:val="es-MX" w:eastAsia="es-MX"/>
              </w:rPr>
              <w:lastRenderedPageBreak/>
              <w:t>análisis y síntesis, demuestra capacidad para aprender de manera autónoma, fomenta la coevaluación del aprendizaje</w:t>
            </w:r>
          </w:p>
        </w:tc>
      </w:tr>
      <w:tr w:rsidR="009D64C3" w:rsidRPr="0057663D" w14:paraId="5F53F7D7" w14:textId="77777777">
        <w:tc>
          <w:tcPr>
            <w:tcW w:w="4620" w:type="dxa"/>
            <w:shd w:val="clear" w:color="auto" w:fill="auto"/>
          </w:tcPr>
          <w:p w14:paraId="39C78A30"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lastRenderedPageBreak/>
              <w:t>Reportes y tareas(Lista de cotejo)</w:t>
            </w:r>
          </w:p>
        </w:tc>
        <w:tc>
          <w:tcPr>
            <w:tcW w:w="2360" w:type="dxa"/>
            <w:shd w:val="clear" w:color="auto" w:fill="auto"/>
          </w:tcPr>
          <w:p w14:paraId="370D2BDB" w14:textId="77777777" w:rsidR="009D64C3" w:rsidRPr="0057663D" w:rsidRDefault="009D64C3">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w:t>
            </w:r>
          </w:p>
        </w:tc>
        <w:tc>
          <w:tcPr>
            <w:tcW w:w="701" w:type="dxa"/>
            <w:shd w:val="clear" w:color="auto" w:fill="auto"/>
          </w:tcPr>
          <w:p w14:paraId="0F5830ED"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16-20</w:t>
            </w:r>
          </w:p>
        </w:tc>
        <w:tc>
          <w:tcPr>
            <w:tcW w:w="702" w:type="dxa"/>
            <w:shd w:val="clear" w:color="auto" w:fill="auto"/>
          </w:tcPr>
          <w:p w14:paraId="4559A8B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11-15</w:t>
            </w:r>
          </w:p>
        </w:tc>
        <w:tc>
          <w:tcPr>
            <w:tcW w:w="764" w:type="dxa"/>
            <w:shd w:val="clear" w:color="auto" w:fill="auto"/>
          </w:tcPr>
          <w:p w14:paraId="1BA9A223"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6-10</w:t>
            </w:r>
          </w:p>
        </w:tc>
        <w:tc>
          <w:tcPr>
            <w:tcW w:w="764" w:type="dxa"/>
            <w:shd w:val="clear" w:color="auto" w:fill="auto"/>
          </w:tcPr>
          <w:p w14:paraId="55BDDAA7"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1-5</w:t>
            </w:r>
          </w:p>
        </w:tc>
        <w:tc>
          <w:tcPr>
            <w:tcW w:w="702" w:type="dxa"/>
            <w:shd w:val="clear" w:color="auto" w:fill="auto"/>
          </w:tcPr>
          <w:p w14:paraId="6F7A0C8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0-29.5</w:t>
            </w:r>
          </w:p>
        </w:tc>
        <w:tc>
          <w:tcPr>
            <w:tcW w:w="3495" w:type="dxa"/>
            <w:shd w:val="clear" w:color="auto" w:fill="auto"/>
          </w:tcPr>
          <w:p w14:paraId="383EE13F" w14:textId="77777777" w:rsidR="009D64C3" w:rsidRPr="0057663D" w:rsidRDefault="009D64C3">
            <w:pPr>
              <w:autoSpaceDE w:val="0"/>
              <w:autoSpaceDN w:val="0"/>
              <w:adjustRightInd w:val="0"/>
              <w:rPr>
                <w:rFonts w:ascii="Arial" w:hAnsi="Arial" w:cs="Arial"/>
                <w:sz w:val="24"/>
                <w:szCs w:val="24"/>
                <w:lang w:val="es-MX" w:eastAsia="es-MX"/>
              </w:rPr>
            </w:pPr>
            <w:r w:rsidRPr="00EE54D3">
              <w:rPr>
                <w:rFonts w:ascii="Arial" w:hAnsi="Arial" w:cs="Arial"/>
                <w:sz w:val="24"/>
                <w:szCs w:val="24"/>
                <w:lang w:val="es-MX" w:eastAsia="es-MX"/>
              </w:rPr>
              <w:t>Analiza la información del tema investigado realizando una síntesis y abstracción mediante gráficos (cuadro sinóptico, mapa mental etc.): Elabora gráficos sin faltas de ortografía, describiendo las ideas principales.</w:t>
            </w:r>
          </w:p>
        </w:tc>
      </w:tr>
      <w:tr w:rsidR="009D64C3" w:rsidRPr="0057663D" w14:paraId="773535B5" w14:textId="77777777">
        <w:tc>
          <w:tcPr>
            <w:tcW w:w="4620" w:type="dxa"/>
            <w:shd w:val="clear" w:color="auto" w:fill="auto"/>
          </w:tcPr>
          <w:p w14:paraId="3357D7A9" w14:textId="77777777" w:rsidR="009D64C3" w:rsidRPr="0057663D" w:rsidRDefault="009D64C3">
            <w:pPr>
              <w:autoSpaceDE w:val="0"/>
              <w:autoSpaceDN w:val="0"/>
              <w:adjustRightInd w:val="0"/>
              <w:rPr>
                <w:rFonts w:ascii="Arial" w:hAnsi="Arial" w:cs="Arial"/>
                <w:sz w:val="24"/>
                <w:szCs w:val="24"/>
                <w:lang w:val="es-MX" w:eastAsia="es-MX"/>
              </w:rPr>
            </w:pPr>
          </w:p>
        </w:tc>
        <w:tc>
          <w:tcPr>
            <w:tcW w:w="2360" w:type="dxa"/>
            <w:shd w:val="clear" w:color="auto" w:fill="auto"/>
          </w:tcPr>
          <w:p w14:paraId="4BF93F18" w14:textId="77777777" w:rsidR="009D64C3" w:rsidRPr="0057663D" w:rsidRDefault="009D64C3">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33F6473F"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95-100</w:t>
            </w:r>
          </w:p>
        </w:tc>
        <w:tc>
          <w:tcPr>
            <w:tcW w:w="702" w:type="dxa"/>
            <w:shd w:val="clear" w:color="auto" w:fill="auto"/>
          </w:tcPr>
          <w:p w14:paraId="0A181953"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85-94</w:t>
            </w:r>
          </w:p>
        </w:tc>
        <w:tc>
          <w:tcPr>
            <w:tcW w:w="764" w:type="dxa"/>
            <w:shd w:val="clear" w:color="auto" w:fill="auto"/>
          </w:tcPr>
          <w:p w14:paraId="59904C09"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75-84</w:t>
            </w:r>
          </w:p>
        </w:tc>
        <w:tc>
          <w:tcPr>
            <w:tcW w:w="764" w:type="dxa"/>
            <w:shd w:val="clear" w:color="auto" w:fill="auto"/>
          </w:tcPr>
          <w:p w14:paraId="0FC1C8AB"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74-70</w:t>
            </w:r>
          </w:p>
        </w:tc>
        <w:tc>
          <w:tcPr>
            <w:tcW w:w="702" w:type="dxa"/>
            <w:shd w:val="clear" w:color="auto" w:fill="auto"/>
          </w:tcPr>
          <w:p w14:paraId="183C01F8" w14:textId="77777777" w:rsidR="009D64C3" w:rsidRPr="0057663D" w:rsidRDefault="009D64C3">
            <w:pPr>
              <w:autoSpaceDE w:val="0"/>
              <w:autoSpaceDN w:val="0"/>
              <w:adjustRightInd w:val="0"/>
              <w:rPr>
                <w:rFonts w:ascii="Arial" w:hAnsi="Arial" w:cs="Arial"/>
                <w:sz w:val="24"/>
                <w:szCs w:val="24"/>
                <w:lang w:val="es-MX" w:eastAsia="es-MX"/>
              </w:rPr>
            </w:pPr>
            <w:r w:rsidRPr="002C0158">
              <w:rPr>
                <w:rFonts w:ascii="Arial" w:hAnsi="Arial" w:cs="Arial"/>
                <w:sz w:val="24"/>
                <w:szCs w:val="24"/>
                <w:lang w:val="es-MX" w:eastAsia="es-MX"/>
              </w:rPr>
              <w:t>N. A.</w:t>
            </w:r>
          </w:p>
        </w:tc>
        <w:tc>
          <w:tcPr>
            <w:tcW w:w="3495" w:type="dxa"/>
            <w:shd w:val="clear" w:color="auto" w:fill="auto"/>
          </w:tcPr>
          <w:p w14:paraId="51244343" w14:textId="77777777" w:rsidR="009D64C3" w:rsidRPr="0057663D" w:rsidRDefault="009D64C3">
            <w:pPr>
              <w:autoSpaceDE w:val="0"/>
              <w:autoSpaceDN w:val="0"/>
              <w:adjustRightInd w:val="0"/>
              <w:rPr>
                <w:rFonts w:ascii="Arial" w:hAnsi="Arial" w:cs="Arial"/>
                <w:sz w:val="24"/>
                <w:szCs w:val="24"/>
                <w:lang w:val="es-MX" w:eastAsia="es-MX"/>
              </w:rPr>
            </w:pPr>
          </w:p>
        </w:tc>
      </w:tr>
    </w:tbl>
    <w:p w14:paraId="4F5A4ED3" w14:textId="77777777" w:rsidR="009D64C3" w:rsidRDefault="009D64C3" w:rsidP="009D64C3">
      <w:pPr>
        <w:autoSpaceDE w:val="0"/>
        <w:autoSpaceDN w:val="0"/>
        <w:adjustRightInd w:val="0"/>
        <w:spacing w:after="80"/>
        <w:rPr>
          <w:rFonts w:ascii="Arial" w:hAnsi="Arial" w:cs="Arial"/>
          <w:b/>
          <w:sz w:val="24"/>
          <w:szCs w:val="24"/>
          <w:lang w:val="es-MX" w:eastAsia="es-MX"/>
        </w:rPr>
      </w:pPr>
    </w:p>
    <w:p w14:paraId="568EC80C"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3E9D5491"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34C22135"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1680C2A0" w14:textId="77777777" w:rsidR="009D64C3" w:rsidRDefault="009D64C3" w:rsidP="00451856">
      <w:pPr>
        <w:autoSpaceDE w:val="0"/>
        <w:autoSpaceDN w:val="0"/>
        <w:adjustRightInd w:val="0"/>
        <w:spacing w:after="80"/>
        <w:rPr>
          <w:rFonts w:ascii="Arial" w:hAnsi="Arial" w:cs="Arial"/>
          <w:b/>
          <w:sz w:val="24"/>
          <w:szCs w:val="24"/>
          <w:lang w:val="es-MX" w:eastAsia="es-MX"/>
        </w:rPr>
      </w:pPr>
    </w:p>
    <w:p w14:paraId="64B73BD4" w14:textId="77777777" w:rsidR="009D64C3" w:rsidRPr="00451856" w:rsidRDefault="009D64C3" w:rsidP="00451856">
      <w:pPr>
        <w:autoSpaceDE w:val="0"/>
        <w:autoSpaceDN w:val="0"/>
        <w:adjustRightInd w:val="0"/>
        <w:spacing w:after="80"/>
        <w:rPr>
          <w:rFonts w:ascii="Arial" w:hAnsi="Arial" w:cs="Arial"/>
          <w:b/>
          <w:sz w:val="24"/>
          <w:szCs w:val="24"/>
          <w:lang w:val="es-MX" w:eastAsia="es-MX"/>
        </w:rPr>
      </w:pPr>
    </w:p>
    <w:p w14:paraId="647F2DB3" w14:textId="77777777" w:rsidR="009B036D" w:rsidRDefault="009B036D" w:rsidP="009B036D">
      <w:pPr>
        <w:pStyle w:val="Sinespaciado"/>
        <w:jc w:val="both"/>
        <w:rPr>
          <w:rFonts w:ascii="Arial Narrow" w:hAnsi="Arial Narrow" w:cs="Arial"/>
          <w:sz w:val="16"/>
          <w:szCs w:val="20"/>
        </w:rPr>
      </w:pPr>
    </w:p>
    <w:p w14:paraId="7E090543"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3B1BE85B" w14:textId="77777777" w:rsidR="00465755" w:rsidRDefault="00465755" w:rsidP="00571382">
      <w:pPr>
        <w:autoSpaceDE w:val="0"/>
        <w:autoSpaceDN w:val="0"/>
        <w:adjustRightInd w:val="0"/>
        <w:rPr>
          <w:rFonts w:ascii="Arial" w:hAnsi="Arial" w:cs="Arial"/>
          <w:sz w:val="24"/>
          <w:szCs w:val="24"/>
          <w:lang w:val="es-MX" w:eastAsia="es-MX"/>
        </w:rPr>
      </w:pPr>
    </w:p>
    <w:p w14:paraId="38ADBF34" w14:textId="77777777" w:rsidR="00C84F20" w:rsidRDefault="00C84F20" w:rsidP="00571382">
      <w:pPr>
        <w:autoSpaceDE w:val="0"/>
        <w:autoSpaceDN w:val="0"/>
        <w:adjustRightInd w:val="0"/>
        <w:rPr>
          <w:rFonts w:ascii="Arial" w:hAnsi="Arial" w:cs="Arial"/>
          <w:sz w:val="24"/>
          <w:szCs w:val="24"/>
          <w:lang w:val="es-MX" w:eastAsia="es-MX"/>
        </w:rPr>
      </w:pPr>
    </w:p>
    <w:p w14:paraId="7C8D070D" w14:textId="77777777"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495483C5" w14:textId="77777777" w:rsidR="00C6784F" w:rsidRDefault="00C6784F" w:rsidP="00571382">
      <w:pPr>
        <w:autoSpaceDE w:val="0"/>
        <w:autoSpaceDN w:val="0"/>
        <w:adjustRightInd w:val="0"/>
        <w:rPr>
          <w:rFonts w:ascii="Arial" w:hAnsi="Arial" w:cs="Arial"/>
          <w:sz w:val="24"/>
          <w:szCs w:val="24"/>
          <w:lang w:val="es-MX" w:eastAsia="es-MX"/>
        </w:rPr>
      </w:pPr>
    </w:p>
    <w:p w14:paraId="4A4FF4C2" w14:textId="77777777" w:rsidR="00571382" w:rsidRDefault="00571382" w:rsidP="00451856">
      <w:pPr>
        <w:autoSpaceDE w:val="0"/>
        <w:autoSpaceDN w:val="0"/>
        <w:adjustRightInd w:val="0"/>
        <w:spacing w:after="80"/>
        <w:rPr>
          <w:rFonts w:ascii="Arial" w:hAnsi="Arial" w:cs="Arial"/>
          <w:sz w:val="24"/>
          <w:szCs w:val="24"/>
          <w:lang w:val="es-MX" w:eastAsia="es-MX"/>
        </w:rPr>
      </w:pPr>
      <w:r>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Pr>
          <w:rFonts w:ascii="Arial" w:hAnsi="Arial" w:cs="Arial"/>
          <w:sz w:val="24"/>
          <w:szCs w:val="24"/>
          <w:lang w:val="es-MX" w:eastAsia="es-MX"/>
        </w:rPr>
        <w:t>Apoyos didácticos:</w:t>
      </w:r>
    </w:p>
    <w:p w14:paraId="786D884C" w14:textId="77777777" w:rsidR="00516F91" w:rsidRDefault="00000000" w:rsidP="00571382">
      <w:pPr>
        <w:autoSpaceDE w:val="0"/>
        <w:autoSpaceDN w:val="0"/>
        <w:adjustRightInd w:val="0"/>
        <w:rPr>
          <w:rFonts w:ascii="Arial" w:hAnsi="Arial" w:cs="Arial"/>
          <w:sz w:val="24"/>
          <w:szCs w:val="24"/>
          <w:lang w:val="es-MX" w:eastAsia="es-MX"/>
        </w:rPr>
      </w:pPr>
      <w:r>
        <w:rPr>
          <w:rFonts w:ascii="Arial" w:hAnsi="Arial" w:cs="Arial"/>
          <w:noProof/>
          <w:sz w:val="24"/>
          <w:szCs w:val="24"/>
          <w:lang w:val="es-MX" w:eastAsia="es-MX"/>
        </w:rPr>
        <w:pict w14:anchorId="57E0FB7E">
          <v:shape id="_x0000_s2167" type="#_x0000_t202" style="position:absolute;margin-left:357.35pt;margin-top:0;width:304.75pt;height:49.4pt;z-index:4;mso-width-relative:margin;mso-height-relative:margin">
            <v:textbox>
              <w:txbxContent>
                <w:p w14:paraId="688E1CC2" w14:textId="77777777" w:rsidR="009D64C3" w:rsidRPr="009D64C3" w:rsidRDefault="009D64C3" w:rsidP="009D64C3">
                  <w:pPr>
                    <w:rPr>
                      <w:rFonts w:ascii="Arial" w:hAnsi="Arial" w:cs="Arial"/>
                      <w:lang w:val="es-MX"/>
                    </w:rPr>
                  </w:pPr>
                  <w:r w:rsidRPr="009D64C3">
                    <w:rPr>
                      <w:rFonts w:ascii="Arial" w:hAnsi="Arial" w:cs="Arial"/>
                      <w:lang w:val="es-MX"/>
                    </w:rPr>
                    <w:t>•</w:t>
                  </w:r>
                  <w:r w:rsidRPr="009D64C3">
                    <w:rPr>
                      <w:rFonts w:ascii="Arial" w:hAnsi="Arial" w:cs="Arial"/>
                      <w:lang w:val="es-MX"/>
                    </w:rPr>
                    <w:tab/>
                    <w:t>Proyector.</w:t>
                  </w:r>
                </w:p>
                <w:p w14:paraId="2EF22115" w14:textId="77777777" w:rsidR="00516F91" w:rsidRPr="009B036D" w:rsidRDefault="009D64C3" w:rsidP="009D64C3">
                  <w:pPr>
                    <w:rPr>
                      <w:rFonts w:ascii="Arial" w:hAnsi="Arial" w:cs="Arial"/>
                      <w:lang w:val="es-MX"/>
                    </w:rPr>
                  </w:pPr>
                  <w:r w:rsidRPr="009D64C3">
                    <w:rPr>
                      <w:rFonts w:ascii="Arial" w:hAnsi="Arial" w:cs="Arial"/>
                      <w:lang w:val="es-MX"/>
                    </w:rPr>
                    <w:t>•</w:t>
                  </w:r>
                  <w:r w:rsidRPr="009D64C3">
                    <w:rPr>
                      <w:rFonts w:ascii="Arial" w:hAnsi="Arial" w:cs="Arial"/>
                      <w:lang w:val="es-MX"/>
                    </w:rPr>
                    <w:tab/>
                    <w:t>Internet.</w:t>
                  </w:r>
                </w:p>
              </w:txbxContent>
            </v:textbox>
          </v:shape>
        </w:pict>
      </w:r>
      <w:r>
        <w:rPr>
          <w:rFonts w:ascii="Arial" w:hAnsi="Arial" w:cs="Arial"/>
          <w:noProof/>
          <w:sz w:val="24"/>
          <w:szCs w:val="24"/>
          <w:lang w:val="es-MX" w:eastAsia="es-MX"/>
        </w:rPr>
        <w:pict w14:anchorId="6D1CEF8E">
          <v:shape id="_x0000_s2166" type="#_x0000_t202" style="position:absolute;margin-left:-4.65pt;margin-top:0;width:300.4pt;height:49.4pt;z-index:3;mso-width-relative:margin;mso-height-relative:margin">
            <v:textbox>
              <w:txbxContent>
                <w:p w14:paraId="0D7AD6AF" w14:textId="77777777" w:rsidR="00A4444F" w:rsidRPr="00A4444F" w:rsidRDefault="00A4444F" w:rsidP="00A4444F">
                  <w:pPr>
                    <w:rPr>
                      <w:rFonts w:ascii="Arial" w:hAnsi="Arial" w:cs="Arial"/>
                      <w:lang w:val="es-MX"/>
                    </w:rPr>
                  </w:pPr>
                  <w:r w:rsidRPr="00A4444F">
                    <w:rPr>
                      <w:rFonts w:ascii="Arial" w:hAnsi="Arial" w:cs="Arial"/>
                      <w:lang w:val="es-MX"/>
                    </w:rPr>
                    <w:t>Munch Lourdes</w:t>
                  </w:r>
                </w:p>
                <w:p w14:paraId="3C8AA4E8" w14:textId="77777777" w:rsidR="00A4444F" w:rsidRPr="00A4444F" w:rsidRDefault="00A4444F" w:rsidP="00A4444F">
                  <w:pPr>
                    <w:rPr>
                      <w:rFonts w:ascii="Arial" w:hAnsi="Arial" w:cs="Arial"/>
                      <w:lang w:val="es-MX"/>
                    </w:rPr>
                  </w:pPr>
                  <w:r w:rsidRPr="00A4444F">
                    <w:rPr>
                      <w:rFonts w:ascii="Arial" w:hAnsi="Arial" w:cs="Arial"/>
                      <w:lang w:val="es-MX"/>
                    </w:rPr>
                    <w:t xml:space="preserve">Métodos y técnicas de investigación. </w:t>
                  </w:r>
                </w:p>
                <w:p w14:paraId="2DE52E00" w14:textId="77777777" w:rsidR="00A4444F" w:rsidRPr="00A4444F" w:rsidRDefault="00A4444F" w:rsidP="00A4444F">
                  <w:pPr>
                    <w:rPr>
                      <w:rFonts w:ascii="Arial" w:hAnsi="Arial" w:cs="Arial"/>
                      <w:lang w:val="es-MX"/>
                    </w:rPr>
                  </w:pPr>
                  <w:r w:rsidRPr="00A4444F">
                    <w:rPr>
                      <w:rFonts w:ascii="Arial" w:hAnsi="Arial" w:cs="Arial"/>
                      <w:lang w:val="es-MX"/>
                    </w:rPr>
                    <w:t>Edit. Trillas</w:t>
                  </w:r>
                </w:p>
                <w:p w14:paraId="4C22880C" w14:textId="77777777" w:rsidR="00A4444F" w:rsidRPr="00A4444F" w:rsidRDefault="00A4444F" w:rsidP="00A4444F">
                  <w:pPr>
                    <w:rPr>
                      <w:rFonts w:ascii="Arial" w:hAnsi="Arial" w:cs="Arial"/>
                      <w:lang w:val="es-MX"/>
                    </w:rPr>
                  </w:pPr>
                  <w:r w:rsidRPr="00A4444F">
                    <w:rPr>
                      <w:rFonts w:ascii="Arial" w:hAnsi="Arial" w:cs="Arial"/>
                      <w:lang w:val="es-MX"/>
                    </w:rPr>
                    <w:t xml:space="preserve">3ª. Edición </w:t>
                  </w:r>
                </w:p>
                <w:p w14:paraId="63CA0A3A" w14:textId="77777777" w:rsidR="00A4444F" w:rsidRPr="00A4444F" w:rsidRDefault="00A4444F" w:rsidP="00A4444F">
                  <w:pPr>
                    <w:rPr>
                      <w:rFonts w:ascii="Arial" w:hAnsi="Arial" w:cs="Arial"/>
                      <w:lang w:val="es-MX"/>
                    </w:rPr>
                  </w:pPr>
                  <w:r w:rsidRPr="00A4444F">
                    <w:rPr>
                      <w:rFonts w:ascii="Arial" w:hAnsi="Arial" w:cs="Arial"/>
                      <w:lang w:val="es-MX"/>
                    </w:rPr>
                    <w:t>México, D.F</w:t>
                  </w:r>
                </w:p>
                <w:p w14:paraId="58F7330D" w14:textId="77777777" w:rsidR="00A4444F" w:rsidRPr="00A4444F" w:rsidRDefault="00A4444F" w:rsidP="00A4444F">
                  <w:pPr>
                    <w:rPr>
                      <w:rFonts w:ascii="Arial" w:hAnsi="Arial" w:cs="Arial"/>
                      <w:lang w:val="es-MX"/>
                    </w:rPr>
                  </w:pPr>
                </w:p>
                <w:p w14:paraId="1E6E6DB7" w14:textId="77777777" w:rsidR="00A4444F" w:rsidRPr="00A4444F" w:rsidRDefault="00A4444F" w:rsidP="00A4444F">
                  <w:pPr>
                    <w:rPr>
                      <w:rFonts w:ascii="Arial" w:hAnsi="Arial" w:cs="Arial"/>
                      <w:lang w:val="es-MX"/>
                    </w:rPr>
                  </w:pPr>
                  <w:r w:rsidRPr="00A4444F">
                    <w:rPr>
                      <w:rFonts w:ascii="Arial" w:hAnsi="Arial" w:cs="Arial"/>
                      <w:lang w:val="es-MX"/>
                    </w:rPr>
                    <w:t>Mercado Salvador</w:t>
                  </w:r>
                </w:p>
                <w:p w14:paraId="0D73BFDA" w14:textId="77777777" w:rsidR="00A4444F" w:rsidRPr="00A4444F" w:rsidRDefault="00A4444F" w:rsidP="00A4444F">
                  <w:pPr>
                    <w:rPr>
                      <w:rFonts w:ascii="Arial" w:hAnsi="Arial" w:cs="Arial"/>
                      <w:lang w:val="es-MX"/>
                    </w:rPr>
                  </w:pPr>
                  <w:r w:rsidRPr="00A4444F">
                    <w:rPr>
                      <w:rFonts w:ascii="Arial" w:hAnsi="Arial" w:cs="Arial"/>
                      <w:lang w:val="es-MX"/>
                    </w:rPr>
                    <w:t>¿Cómo hacer una tesis?</w:t>
                  </w:r>
                </w:p>
                <w:p w14:paraId="2C93D4C7" w14:textId="77777777" w:rsidR="00A4444F" w:rsidRPr="00A4444F" w:rsidRDefault="00A4444F" w:rsidP="00A4444F">
                  <w:pPr>
                    <w:rPr>
                      <w:rFonts w:ascii="Arial" w:hAnsi="Arial" w:cs="Arial"/>
                      <w:lang w:val="es-MX"/>
                    </w:rPr>
                  </w:pPr>
                  <w:r w:rsidRPr="00A4444F">
                    <w:rPr>
                      <w:rFonts w:ascii="Arial" w:hAnsi="Arial" w:cs="Arial"/>
                      <w:lang w:val="es-MX"/>
                    </w:rPr>
                    <w:t>Edit. Limusa</w:t>
                  </w:r>
                </w:p>
                <w:p w14:paraId="3E56B42E" w14:textId="77777777" w:rsidR="00A4444F" w:rsidRPr="00A4444F" w:rsidRDefault="00A4444F" w:rsidP="00A4444F">
                  <w:pPr>
                    <w:rPr>
                      <w:rFonts w:ascii="Arial" w:hAnsi="Arial" w:cs="Arial"/>
                      <w:lang w:val="es-MX"/>
                    </w:rPr>
                  </w:pPr>
                  <w:r w:rsidRPr="00A4444F">
                    <w:rPr>
                      <w:rFonts w:ascii="Arial" w:hAnsi="Arial" w:cs="Arial"/>
                      <w:lang w:val="es-MX"/>
                    </w:rPr>
                    <w:t xml:space="preserve">3ª. Edición </w:t>
                  </w:r>
                </w:p>
                <w:p w14:paraId="1F4B130B" w14:textId="77777777" w:rsidR="00A4444F" w:rsidRPr="00A4444F" w:rsidRDefault="00A4444F" w:rsidP="00A4444F">
                  <w:pPr>
                    <w:rPr>
                      <w:rFonts w:ascii="Arial" w:hAnsi="Arial" w:cs="Arial"/>
                      <w:lang w:val="es-MX"/>
                    </w:rPr>
                  </w:pPr>
                  <w:r w:rsidRPr="00A4444F">
                    <w:rPr>
                      <w:rFonts w:ascii="Arial" w:hAnsi="Arial" w:cs="Arial"/>
                      <w:lang w:val="es-MX"/>
                    </w:rPr>
                    <w:t>México</w:t>
                  </w:r>
                </w:p>
                <w:p w14:paraId="1E2647AB" w14:textId="77777777" w:rsidR="00A4444F" w:rsidRPr="00A4444F" w:rsidRDefault="00A4444F" w:rsidP="00A4444F">
                  <w:pPr>
                    <w:rPr>
                      <w:rFonts w:ascii="Arial" w:hAnsi="Arial" w:cs="Arial"/>
                      <w:lang w:val="es-MX"/>
                    </w:rPr>
                  </w:pPr>
                </w:p>
                <w:p w14:paraId="3D982737" w14:textId="77777777" w:rsidR="00A4444F" w:rsidRPr="00A4444F" w:rsidRDefault="00A4444F" w:rsidP="00A4444F">
                  <w:pPr>
                    <w:rPr>
                      <w:rFonts w:ascii="Arial" w:hAnsi="Arial" w:cs="Arial"/>
                      <w:lang w:val="es-MX"/>
                    </w:rPr>
                  </w:pPr>
                  <w:r w:rsidRPr="00A4444F">
                    <w:rPr>
                      <w:rFonts w:ascii="Arial" w:hAnsi="Arial" w:cs="Arial"/>
                      <w:lang w:val="es-MX"/>
                    </w:rPr>
                    <w:t>Muñoz Carlos</w:t>
                  </w:r>
                </w:p>
                <w:p w14:paraId="11253662" w14:textId="77777777" w:rsidR="00A4444F" w:rsidRPr="00A4444F" w:rsidRDefault="00A4444F" w:rsidP="00A4444F">
                  <w:pPr>
                    <w:rPr>
                      <w:rFonts w:ascii="Arial" w:hAnsi="Arial" w:cs="Arial"/>
                      <w:lang w:val="es-MX"/>
                    </w:rPr>
                  </w:pPr>
                  <w:r w:rsidRPr="00A4444F">
                    <w:rPr>
                      <w:rFonts w:ascii="Arial" w:hAnsi="Arial" w:cs="Arial"/>
                      <w:lang w:val="es-MX"/>
                    </w:rPr>
                    <w:t>Como elaborar y asesorar una investigación de tesis.</w:t>
                  </w:r>
                </w:p>
                <w:p w14:paraId="5BA4196D" w14:textId="77777777" w:rsidR="00A4444F" w:rsidRPr="00A4444F" w:rsidRDefault="00A4444F" w:rsidP="00A4444F">
                  <w:pPr>
                    <w:rPr>
                      <w:rFonts w:ascii="Arial" w:hAnsi="Arial" w:cs="Arial"/>
                      <w:lang w:val="es-MX"/>
                    </w:rPr>
                  </w:pPr>
                  <w:r w:rsidRPr="00A4444F">
                    <w:rPr>
                      <w:rFonts w:ascii="Arial" w:hAnsi="Arial" w:cs="Arial"/>
                      <w:lang w:val="es-MX"/>
                    </w:rPr>
                    <w:t xml:space="preserve">Edit. Pearson </w:t>
                  </w:r>
                </w:p>
                <w:p w14:paraId="417063E8" w14:textId="77777777" w:rsidR="00A4444F" w:rsidRPr="00A4444F" w:rsidRDefault="00A4444F" w:rsidP="00A4444F">
                  <w:pPr>
                    <w:rPr>
                      <w:rFonts w:ascii="Arial" w:hAnsi="Arial" w:cs="Arial"/>
                      <w:lang w:val="es-MX"/>
                    </w:rPr>
                  </w:pPr>
                  <w:r w:rsidRPr="00A4444F">
                    <w:rPr>
                      <w:rFonts w:ascii="Arial" w:hAnsi="Arial" w:cs="Arial"/>
                      <w:lang w:val="es-MX"/>
                    </w:rPr>
                    <w:t xml:space="preserve">1ª. Edición </w:t>
                  </w:r>
                </w:p>
                <w:p w14:paraId="0FB5980C" w14:textId="77777777" w:rsidR="00A4444F" w:rsidRPr="00A4444F" w:rsidRDefault="00A4444F" w:rsidP="00A4444F">
                  <w:pPr>
                    <w:rPr>
                      <w:rFonts w:ascii="Arial" w:hAnsi="Arial" w:cs="Arial"/>
                      <w:lang w:val="es-MX"/>
                    </w:rPr>
                  </w:pPr>
                  <w:r w:rsidRPr="00A4444F">
                    <w:rPr>
                      <w:rFonts w:ascii="Arial" w:hAnsi="Arial" w:cs="Arial"/>
                      <w:lang w:val="es-MX"/>
                    </w:rPr>
                    <w:t>México</w:t>
                  </w:r>
                </w:p>
                <w:p w14:paraId="4496B2E4" w14:textId="77777777" w:rsidR="00516F91" w:rsidRPr="009B036D" w:rsidRDefault="00516F91" w:rsidP="009D64C3">
                  <w:pPr>
                    <w:rPr>
                      <w:rFonts w:ascii="Arial" w:hAnsi="Arial" w:cs="Arial"/>
                      <w:lang w:val="es-MX"/>
                    </w:rPr>
                  </w:pPr>
                </w:p>
              </w:txbxContent>
            </v:textbox>
          </v:shape>
        </w:pict>
      </w:r>
    </w:p>
    <w:p w14:paraId="1D12B2F0" w14:textId="77777777" w:rsidR="00516F91" w:rsidRDefault="00516F91" w:rsidP="00571382">
      <w:pPr>
        <w:autoSpaceDE w:val="0"/>
        <w:autoSpaceDN w:val="0"/>
        <w:adjustRightInd w:val="0"/>
        <w:rPr>
          <w:rFonts w:ascii="Arial" w:hAnsi="Arial" w:cs="Arial"/>
          <w:sz w:val="24"/>
          <w:szCs w:val="24"/>
          <w:lang w:val="es-MX" w:eastAsia="es-MX"/>
        </w:rPr>
      </w:pPr>
    </w:p>
    <w:p w14:paraId="7167673E" w14:textId="77777777" w:rsidR="00516F91" w:rsidRDefault="00516F91" w:rsidP="00571382">
      <w:pPr>
        <w:autoSpaceDE w:val="0"/>
        <w:autoSpaceDN w:val="0"/>
        <w:adjustRightInd w:val="0"/>
        <w:rPr>
          <w:rFonts w:ascii="Arial" w:hAnsi="Arial" w:cs="Arial"/>
          <w:sz w:val="24"/>
          <w:szCs w:val="24"/>
          <w:lang w:val="es-MX" w:eastAsia="es-MX"/>
        </w:rPr>
      </w:pPr>
    </w:p>
    <w:p w14:paraId="26F0AF5C" w14:textId="77777777" w:rsidR="00516F91" w:rsidRDefault="00516F91" w:rsidP="00571382">
      <w:pPr>
        <w:autoSpaceDE w:val="0"/>
        <w:autoSpaceDN w:val="0"/>
        <w:adjustRightInd w:val="0"/>
        <w:rPr>
          <w:rFonts w:ascii="Arial" w:hAnsi="Arial" w:cs="Arial"/>
          <w:sz w:val="24"/>
          <w:szCs w:val="24"/>
          <w:lang w:val="es-MX" w:eastAsia="es-MX"/>
        </w:rPr>
      </w:pPr>
    </w:p>
    <w:p w14:paraId="7A841D62" w14:textId="77777777" w:rsidR="00516F91" w:rsidRDefault="00516F91" w:rsidP="00571382">
      <w:pPr>
        <w:autoSpaceDE w:val="0"/>
        <w:autoSpaceDN w:val="0"/>
        <w:adjustRightInd w:val="0"/>
        <w:rPr>
          <w:rFonts w:ascii="Arial" w:hAnsi="Arial" w:cs="Arial"/>
          <w:sz w:val="24"/>
          <w:szCs w:val="24"/>
          <w:lang w:val="es-MX" w:eastAsia="es-MX"/>
        </w:rPr>
      </w:pPr>
    </w:p>
    <w:p w14:paraId="396824F3"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 (6)</w:t>
      </w:r>
    </w:p>
    <w:p w14:paraId="6B5E4AED" w14:textId="77777777" w:rsidR="000958BB" w:rsidRDefault="000958BB" w:rsidP="00571382">
      <w:pPr>
        <w:autoSpaceDE w:val="0"/>
        <w:autoSpaceDN w:val="0"/>
        <w:adjustRightInd w:val="0"/>
        <w:rPr>
          <w:rFonts w:ascii="Arial" w:hAnsi="Arial" w:cs="Arial"/>
          <w:sz w:val="24"/>
          <w:szCs w:val="24"/>
          <w:lang w:val="es-MX" w:eastAsia="es-MX"/>
        </w:rPr>
      </w:pPr>
    </w:p>
    <w:p w14:paraId="1B6D5F56"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4F29621D" w14:textId="77777777" w:rsidTr="008C49E0">
        <w:tc>
          <w:tcPr>
            <w:tcW w:w="2093" w:type="dxa"/>
          </w:tcPr>
          <w:p w14:paraId="4DEF15D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6825003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6E87140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4F1831A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6E3596B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18E44D3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0973035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1C53B13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51C3577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4DFE3B3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2D3219B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7611B44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203D30F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668BC68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1B4CD4C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6D8ADF8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03AE421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4AA0697F" w14:textId="77777777" w:rsidTr="008C49E0">
        <w:tc>
          <w:tcPr>
            <w:tcW w:w="2093" w:type="dxa"/>
          </w:tcPr>
          <w:p w14:paraId="01A5C782"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4FE378F4"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ED</w:t>
            </w:r>
          </w:p>
        </w:tc>
        <w:tc>
          <w:tcPr>
            <w:tcW w:w="601" w:type="dxa"/>
          </w:tcPr>
          <w:p w14:paraId="64A4015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3" w:type="dxa"/>
          </w:tcPr>
          <w:p w14:paraId="02D4E7C3"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3CCBE64D"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754EF63B"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EF1</w:t>
            </w:r>
          </w:p>
        </w:tc>
        <w:tc>
          <w:tcPr>
            <w:tcW w:w="722" w:type="dxa"/>
          </w:tcPr>
          <w:p w14:paraId="7149399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2133D909"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2" w:type="dxa"/>
          </w:tcPr>
          <w:p w14:paraId="5D19ED22"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21" w:type="dxa"/>
          </w:tcPr>
          <w:p w14:paraId="46AB1A6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2D20AE39"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EF2</w:t>
            </w:r>
          </w:p>
        </w:tc>
        <w:tc>
          <w:tcPr>
            <w:tcW w:w="742" w:type="dxa"/>
          </w:tcPr>
          <w:p w14:paraId="59C87B2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7B2954B7"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7BA3F09B"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5B525B86"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018E0F35" w14:textId="77777777" w:rsidR="00800BB6" w:rsidRPr="000958BB" w:rsidRDefault="00800BB6" w:rsidP="000958BB">
            <w:pPr>
              <w:autoSpaceDE w:val="0"/>
              <w:autoSpaceDN w:val="0"/>
              <w:adjustRightInd w:val="0"/>
              <w:rPr>
                <w:rFonts w:ascii="Arial" w:hAnsi="Arial" w:cs="Arial"/>
                <w:sz w:val="24"/>
                <w:szCs w:val="24"/>
                <w:lang w:val="es-MX" w:eastAsia="es-MX"/>
              </w:rPr>
            </w:pPr>
          </w:p>
        </w:tc>
        <w:tc>
          <w:tcPr>
            <w:tcW w:w="742" w:type="dxa"/>
          </w:tcPr>
          <w:p w14:paraId="41EA0A78" w14:textId="77777777" w:rsidR="00800BB6" w:rsidRPr="000958BB" w:rsidRDefault="009D64C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EF3</w:t>
            </w:r>
          </w:p>
        </w:tc>
      </w:tr>
      <w:tr w:rsidR="00EE49DE" w:rsidRPr="000958BB" w14:paraId="685AAB73" w14:textId="77777777" w:rsidTr="008C49E0">
        <w:tc>
          <w:tcPr>
            <w:tcW w:w="2093" w:type="dxa"/>
          </w:tcPr>
          <w:p w14:paraId="06FC1285"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0F5F2294"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4FBE4C5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5282EDB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03E625A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2F3E420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02786E7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131EC1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533A548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7FC944F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6767789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78B2AE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0FAA4A9"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2A8BA3B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4A145F6D"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A9DA39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C98AE11"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69F4DB7B" w14:textId="77777777" w:rsidTr="008C49E0">
        <w:tc>
          <w:tcPr>
            <w:tcW w:w="2093" w:type="dxa"/>
          </w:tcPr>
          <w:p w14:paraId="79703C7B"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61CD357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1889F187"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7F0377D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3199553"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78274B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72C5132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0D7BDA1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636A7CF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074A17E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083EDE2"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2049BF56" w14:textId="77777777" w:rsidR="00800BB6" w:rsidRPr="00800BB6" w:rsidRDefault="00800BB6" w:rsidP="00476642">
            <w:pPr>
              <w:autoSpaceDE w:val="0"/>
              <w:autoSpaceDN w:val="0"/>
              <w:adjustRightInd w:val="0"/>
            </w:pPr>
          </w:p>
        </w:tc>
        <w:tc>
          <w:tcPr>
            <w:tcW w:w="742" w:type="dxa"/>
          </w:tcPr>
          <w:p w14:paraId="483DFD9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0D3752C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E6FF8A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8A326B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611F51B" w14:textId="77777777" w:rsidR="00800BB6" w:rsidRPr="000958BB" w:rsidRDefault="00800BB6" w:rsidP="00476642">
            <w:pPr>
              <w:autoSpaceDE w:val="0"/>
              <w:autoSpaceDN w:val="0"/>
              <w:adjustRightInd w:val="0"/>
              <w:rPr>
                <w:rFonts w:ascii="Arial" w:hAnsi="Arial" w:cs="Arial"/>
                <w:sz w:val="24"/>
                <w:szCs w:val="24"/>
                <w:lang w:val="es-MX" w:eastAsia="es-MX"/>
              </w:rPr>
            </w:pPr>
          </w:p>
        </w:tc>
      </w:tr>
    </w:tbl>
    <w:p w14:paraId="7194F33E"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7A44917F"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338EBEA2" w14:textId="77777777" w:rsidR="000958BB" w:rsidRDefault="000958BB" w:rsidP="00571382">
      <w:pPr>
        <w:autoSpaceDE w:val="0"/>
        <w:autoSpaceDN w:val="0"/>
        <w:adjustRightInd w:val="0"/>
        <w:rPr>
          <w:rFonts w:ascii="Arial" w:hAnsi="Arial" w:cs="Arial"/>
          <w:sz w:val="24"/>
          <w:szCs w:val="24"/>
          <w:lang w:val="es-MX" w:eastAsia="es-MX"/>
        </w:rPr>
      </w:pPr>
    </w:p>
    <w:p w14:paraId="06340C52" w14:textId="77777777" w:rsidR="00451856" w:rsidRDefault="00451856" w:rsidP="00571382">
      <w:pPr>
        <w:autoSpaceDE w:val="0"/>
        <w:autoSpaceDN w:val="0"/>
        <w:adjustRightInd w:val="0"/>
        <w:rPr>
          <w:rFonts w:ascii="Arial" w:hAnsi="Arial" w:cs="Arial"/>
          <w:sz w:val="24"/>
          <w:szCs w:val="24"/>
          <w:lang w:val="es-MX" w:eastAsia="es-MX"/>
        </w:rPr>
      </w:pPr>
    </w:p>
    <w:p w14:paraId="15C95380" w14:textId="33F4E384"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xml:space="preserve">: </w:t>
      </w:r>
      <w:r w:rsidR="0066629B">
        <w:rPr>
          <w:rFonts w:ascii="Arial" w:hAnsi="Arial" w:cs="Arial"/>
          <w:sz w:val="24"/>
          <w:szCs w:val="24"/>
          <w:u w:val="single"/>
          <w:lang w:val="es-MX" w:eastAsia="es-MX"/>
        </w:rPr>
        <w:t>10</w:t>
      </w:r>
      <w:r w:rsidR="007D76E6" w:rsidRPr="007D76E6">
        <w:rPr>
          <w:rFonts w:ascii="Arial" w:hAnsi="Arial" w:cs="Arial"/>
          <w:sz w:val="24"/>
          <w:szCs w:val="24"/>
          <w:u w:val="single"/>
          <w:lang w:val="es-MX" w:eastAsia="es-MX"/>
        </w:rPr>
        <w:t xml:space="preserve"> de </w:t>
      </w:r>
      <w:r w:rsidR="0066629B">
        <w:rPr>
          <w:rFonts w:ascii="Arial" w:hAnsi="Arial" w:cs="Arial"/>
          <w:sz w:val="24"/>
          <w:szCs w:val="24"/>
          <w:u w:val="single"/>
          <w:lang w:val="es-MX" w:eastAsia="es-MX"/>
        </w:rPr>
        <w:t>agosto</w:t>
      </w:r>
      <w:r w:rsidR="007D76E6" w:rsidRPr="007D76E6">
        <w:rPr>
          <w:rFonts w:ascii="Arial" w:hAnsi="Arial" w:cs="Arial"/>
          <w:sz w:val="24"/>
          <w:szCs w:val="24"/>
          <w:u w:val="single"/>
          <w:lang w:val="es-MX" w:eastAsia="es-MX"/>
        </w:rPr>
        <w:t xml:space="preserve"> 202</w:t>
      </w:r>
      <w:r w:rsidR="0066629B">
        <w:rPr>
          <w:rFonts w:ascii="Arial" w:hAnsi="Arial" w:cs="Arial"/>
          <w:sz w:val="24"/>
          <w:szCs w:val="24"/>
          <w:u w:val="single"/>
          <w:lang w:val="es-MX" w:eastAsia="es-MX"/>
        </w:rPr>
        <w:t>4</w:t>
      </w:r>
    </w:p>
    <w:p w14:paraId="67950155"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D64C3" w:rsidRPr="00862CFC" w14:paraId="701A33FE" w14:textId="77777777" w:rsidTr="008C5EC1">
        <w:tc>
          <w:tcPr>
            <w:tcW w:w="6091" w:type="dxa"/>
            <w:tcBorders>
              <w:bottom w:val="single" w:sz="4" w:space="0" w:color="auto"/>
            </w:tcBorders>
            <w:shd w:val="clear" w:color="auto" w:fill="auto"/>
          </w:tcPr>
          <w:p w14:paraId="5A60FDAF" w14:textId="77777777" w:rsidR="009D64C3" w:rsidRPr="008C5EC1" w:rsidRDefault="009D64C3" w:rsidP="009D64C3">
            <w:pPr>
              <w:pStyle w:val="Sinespaciado"/>
              <w:jc w:val="center"/>
              <w:rPr>
                <w:rFonts w:ascii="Arial" w:hAnsi="Arial" w:cs="Arial"/>
                <w:sz w:val="20"/>
                <w:szCs w:val="20"/>
              </w:rPr>
            </w:pPr>
          </w:p>
          <w:p w14:paraId="55F0FA50" w14:textId="77777777" w:rsidR="009D64C3" w:rsidRPr="008C5EC1" w:rsidRDefault="009D64C3" w:rsidP="009D64C3">
            <w:pPr>
              <w:pStyle w:val="Sinespaciado"/>
              <w:jc w:val="center"/>
              <w:rPr>
                <w:rFonts w:ascii="Arial" w:hAnsi="Arial" w:cs="Arial"/>
                <w:sz w:val="20"/>
                <w:szCs w:val="20"/>
              </w:rPr>
            </w:pPr>
            <w:r w:rsidRPr="00C6302F">
              <w:rPr>
                <w:rFonts w:ascii="Arial" w:hAnsi="Arial" w:cs="Arial"/>
                <w:sz w:val="20"/>
                <w:szCs w:val="20"/>
              </w:rPr>
              <w:t>Joel Francisco Pava Chipol</w:t>
            </w:r>
          </w:p>
        </w:tc>
        <w:tc>
          <w:tcPr>
            <w:tcW w:w="850" w:type="dxa"/>
            <w:shd w:val="clear" w:color="auto" w:fill="auto"/>
          </w:tcPr>
          <w:p w14:paraId="18BFC3CE" w14:textId="77777777" w:rsidR="009D64C3" w:rsidRPr="008C5EC1" w:rsidRDefault="009D64C3" w:rsidP="009D64C3">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0FC7692A" w14:textId="77777777" w:rsidR="009D64C3" w:rsidRPr="008C5EC1" w:rsidRDefault="009D64C3" w:rsidP="009D64C3">
            <w:pPr>
              <w:pStyle w:val="Sinespaciado"/>
              <w:jc w:val="center"/>
              <w:rPr>
                <w:rFonts w:ascii="Arial" w:hAnsi="Arial" w:cs="Arial"/>
                <w:sz w:val="20"/>
                <w:szCs w:val="20"/>
              </w:rPr>
            </w:pPr>
            <w:r w:rsidRPr="00C6302F">
              <w:rPr>
                <w:rFonts w:ascii="Arial" w:hAnsi="Arial" w:cs="Arial"/>
                <w:sz w:val="20"/>
                <w:szCs w:val="20"/>
              </w:rPr>
              <w:t>Esteban Domínguez Fiscal</w:t>
            </w:r>
          </w:p>
        </w:tc>
      </w:tr>
      <w:tr w:rsidR="009D64C3" w:rsidRPr="00862CFC" w14:paraId="2C29184C" w14:textId="77777777" w:rsidTr="008C5EC1">
        <w:tc>
          <w:tcPr>
            <w:tcW w:w="6091" w:type="dxa"/>
            <w:tcBorders>
              <w:top w:val="single" w:sz="4" w:space="0" w:color="auto"/>
            </w:tcBorders>
            <w:shd w:val="clear" w:color="auto" w:fill="auto"/>
          </w:tcPr>
          <w:p w14:paraId="384978E8" w14:textId="77777777" w:rsidR="009D64C3" w:rsidRPr="008C5EC1" w:rsidRDefault="009D64C3" w:rsidP="009D64C3">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75B029D4" w14:textId="77777777" w:rsidR="009D64C3" w:rsidRPr="008C5EC1" w:rsidRDefault="009D64C3" w:rsidP="009D64C3">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0241AA26" w14:textId="77777777" w:rsidR="009D64C3" w:rsidRPr="008C5EC1" w:rsidRDefault="009D64C3" w:rsidP="009D64C3">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3F95E0B2" w14:textId="77777777" w:rsidR="000067B1" w:rsidRPr="00444AC0" w:rsidRDefault="000067B1" w:rsidP="00D01FE6">
      <w:pPr>
        <w:pStyle w:val="Default"/>
        <w:jc w:val="center"/>
        <w:rPr>
          <w:sz w:val="23"/>
          <w:szCs w:val="23"/>
        </w:rPr>
      </w:pPr>
    </w:p>
    <w:sectPr w:rsidR="000067B1" w:rsidRPr="00444AC0" w:rsidSect="00C73F5C">
      <w:headerReference w:type="default" r:id="rId8"/>
      <w:footerReference w:type="even" r:id="rId9"/>
      <w:footerReference w:type="default" r:id="rId10"/>
      <w:pgSz w:w="15842" w:h="12242" w:orient="landscape" w:code="1"/>
      <w:pgMar w:top="2127"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10DA" w14:textId="77777777" w:rsidR="008B4FE7" w:rsidRDefault="008B4FE7">
      <w:r>
        <w:separator/>
      </w:r>
    </w:p>
  </w:endnote>
  <w:endnote w:type="continuationSeparator" w:id="0">
    <w:p w14:paraId="1E46185C" w14:textId="77777777" w:rsidR="008B4FE7" w:rsidRDefault="008B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Cambria"/>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09FB"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35C910"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948F" w14:textId="77777777" w:rsidR="0026481A" w:rsidRPr="0026481A" w:rsidRDefault="0026481A" w:rsidP="0026481A">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sidR="00D8043A">
      <w:rPr>
        <w:rFonts w:ascii="Arial" w:hAnsi="Arial" w:cs="Arial"/>
        <w:b/>
        <w:bCs/>
        <w:noProof/>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sidR="00D8043A">
      <w:rPr>
        <w:rFonts w:ascii="Arial" w:hAnsi="Arial" w:cs="Arial"/>
        <w:b/>
        <w:bCs/>
        <w:noProof/>
        <w:sz w:val="18"/>
        <w:lang w:val="en-US"/>
      </w:rPr>
      <w:t>13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5069E" w14:textId="77777777" w:rsidR="008B4FE7" w:rsidRDefault="008B4FE7">
      <w:r>
        <w:separator/>
      </w:r>
    </w:p>
  </w:footnote>
  <w:footnote w:type="continuationSeparator" w:id="0">
    <w:p w14:paraId="4F39736A" w14:textId="77777777" w:rsidR="008B4FE7" w:rsidRDefault="008B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D2B6" w14:textId="77777777" w:rsidR="00527418" w:rsidRPr="006E6691" w:rsidRDefault="00000000" w:rsidP="006E6691">
    <w:pPr>
      <w:pStyle w:val="Encabezado"/>
    </w:pPr>
    <w:r>
      <w:rPr>
        <w:noProof/>
        <w:lang w:val="es-MX" w:eastAsia="es-MX"/>
      </w:rPr>
      <w:pict w14:anchorId="683A4072">
        <v:group id="_x0000_s1028" style="position:absolute;margin-left:.25pt;margin-top:-15.25pt;width:685.75pt;height:56.7pt;z-index:1"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795824752">
    <w:abstractNumId w:val="19"/>
  </w:num>
  <w:num w:numId="2" w16cid:durableId="693770926">
    <w:abstractNumId w:val="10"/>
  </w:num>
  <w:num w:numId="3" w16cid:durableId="1129938032">
    <w:abstractNumId w:val="5"/>
  </w:num>
  <w:num w:numId="4" w16cid:durableId="454981928">
    <w:abstractNumId w:val="18"/>
  </w:num>
  <w:num w:numId="5" w16cid:durableId="1020669342">
    <w:abstractNumId w:val="15"/>
  </w:num>
  <w:num w:numId="6" w16cid:durableId="1430735824">
    <w:abstractNumId w:val="0"/>
  </w:num>
  <w:num w:numId="7" w16cid:durableId="901019598">
    <w:abstractNumId w:val="9"/>
  </w:num>
  <w:num w:numId="8" w16cid:durableId="1668166141">
    <w:abstractNumId w:val="16"/>
  </w:num>
  <w:num w:numId="9" w16cid:durableId="119301097">
    <w:abstractNumId w:val="6"/>
  </w:num>
  <w:num w:numId="10" w16cid:durableId="793862425">
    <w:abstractNumId w:val="8"/>
  </w:num>
  <w:num w:numId="11" w16cid:durableId="1425229259">
    <w:abstractNumId w:val="13"/>
  </w:num>
  <w:num w:numId="12" w16cid:durableId="812136154">
    <w:abstractNumId w:val="11"/>
  </w:num>
  <w:num w:numId="13" w16cid:durableId="323779367">
    <w:abstractNumId w:val="2"/>
  </w:num>
  <w:num w:numId="14" w16cid:durableId="1318806163">
    <w:abstractNumId w:val="3"/>
  </w:num>
  <w:num w:numId="15" w16cid:durableId="1991665501">
    <w:abstractNumId w:val="14"/>
  </w:num>
  <w:num w:numId="16" w16cid:durableId="431357961">
    <w:abstractNumId w:val="7"/>
  </w:num>
  <w:num w:numId="17" w16cid:durableId="368998105">
    <w:abstractNumId w:val="17"/>
  </w:num>
  <w:num w:numId="18" w16cid:durableId="1006983458">
    <w:abstractNumId w:val="12"/>
  </w:num>
  <w:num w:numId="19" w16cid:durableId="1211188836">
    <w:abstractNumId w:val="4"/>
  </w:num>
  <w:num w:numId="20" w16cid:durableId="9110401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292"/>
    <w:rsid w:val="000067B1"/>
    <w:rsid w:val="00031FE1"/>
    <w:rsid w:val="00035628"/>
    <w:rsid w:val="00047275"/>
    <w:rsid w:val="000507C8"/>
    <w:rsid w:val="00056BFC"/>
    <w:rsid w:val="000677A6"/>
    <w:rsid w:val="00075BD7"/>
    <w:rsid w:val="000765DC"/>
    <w:rsid w:val="00087DD5"/>
    <w:rsid w:val="000958BB"/>
    <w:rsid w:val="00095AF2"/>
    <w:rsid w:val="000962C3"/>
    <w:rsid w:val="000A7253"/>
    <w:rsid w:val="000B53C7"/>
    <w:rsid w:val="000B6FF5"/>
    <w:rsid w:val="000C2861"/>
    <w:rsid w:val="000D077B"/>
    <w:rsid w:val="000F2FC5"/>
    <w:rsid w:val="000F745E"/>
    <w:rsid w:val="00100A85"/>
    <w:rsid w:val="00106091"/>
    <w:rsid w:val="00133DA3"/>
    <w:rsid w:val="00146548"/>
    <w:rsid w:val="00155D84"/>
    <w:rsid w:val="00163AF7"/>
    <w:rsid w:val="00174397"/>
    <w:rsid w:val="00190E47"/>
    <w:rsid w:val="00192547"/>
    <w:rsid w:val="001A34E8"/>
    <w:rsid w:val="001C4D27"/>
    <w:rsid w:val="001C7712"/>
    <w:rsid w:val="001D0B6B"/>
    <w:rsid w:val="001D24E8"/>
    <w:rsid w:val="001D25B4"/>
    <w:rsid w:val="001D35A7"/>
    <w:rsid w:val="00216C7D"/>
    <w:rsid w:val="00217EC2"/>
    <w:rsid w:val="00227A78"/>
    <w:rsid w:val="002375B8"/>
    <w:rsid w:val="0024365C"/>
    <w:rsid w:val="00243956"/>
    <w:rsid w:val="002478E9"/>
    <w:rsid w:val="00254316"/>
    <w:rsid w:val="00255C7D"/>
    <w:rsid w:val="00257A12"/>
    <w:rsid w:val="0026481A"/>
    <w:rsid w:val="00267828"/>
    <w:rsid w:val="002849F1"/>
    <w:rsid w:val="002A713F"/>
    <w:rsid w:val="002D29E4"/>
    <w:rsid w:val="002E07BB"/>
    <w:rsid w:val="003009B6"/>
    <w:rsid w:val="003030CF"/>
    <w:rsid w:val="00336360"/>
    <w:rsid w:val="003371FC"/>
    <w:rsid w:val="00354B36"/>
    <w:rsid w:val="00355154"/>
    <w:rsid w:val="0036215C"/>
    <w:rsid w:val="003827BF"/>
    <w:rsid w:val="00387C1A"/>
    <w:rsid w:val="0039439E"/>
    <w:rsid w:val="003E1AA1"/>
    <w:rsid w:val="003F0CCD"/>
    <w:rsid w:val="003F19E5"/>
    <w:rsid w:val="00411F43"/>
    <w:rsid w:val="00412E9D"/>
    <w:rsid w:val="00425ABD"/>
    <w:rsid w:val="00444AC0"/>
    <w:rsid w:val="00451856"/>
    <w:rsid w:val="00451B5F"/>
    <w:rsid w:val="00462613"/>
    <w:rsid w:val="00465755"/>
    <w:rsid w:val="004704A4"/>
    <w:rsid w:val="00476642"/>
    <w:rsid w:val="00477871"/>
    <w:rsid w:val="004B0BAE"/>
    <w:rsid w:val="004E347A"/>
    <w:rsid w:val="004F27B9"/>
    <w:rsid w:val="004F5D7F"/>
    <w:rsid w:val="0050235E"/>
    <w:rsid w:val="00511373"/>
    <w:rsid w:val="00516F91"/>
    <w:rsid w:val="0052624F"/>
    <w:rsid w:val="00527418"/>
    <w:rsid w:val="00550258"/>
    <w:rsid w:val="0055151B"/>
    <w:rsid w:val="00571382"/>
    <w:rsid w:val="0057663D"/>
    <w:rsid w:val="00590C47"/>
    <w:rsid w:val="005A064B"/>
    <w:rsid w:val="005B4703"/>
    <w:rsid w:val="005C0159"/>
    <w:rsid w:val="005D14B3"/>
    <w:rsid w:val="005F1C6D"/>
    <w:rsid w:val="005F1D61"/>
    <w:rsid w:val="005F7757"/>
    <w:rsid w:val="00600D89"/>
    <w:rsid w:val="00602B67"/>
    <w:rsid w:val="006056C7"/>
    <w:rsid w:val="0062415F"/>
    <w:rsid w:val="0066507E"/>
    <w:rsid w:val="0066629B"/>
    <w:rsid w:val="00667A8F"/>
    <w:rsid w:val="006709D2"/>
    <w:rsid w:val="00690740"/>
    <w:rsid w:val="006922E7"/>
    <w:rsid w:val="006951FE"/>
    <w:rsid w:val="00695875"/>
    <w:rsid w:val="006B2EEF"/>
    <w:rsid w:val="006B309B"/>
    <w:rsid w:val="006B6938"/>
    <w:rsid w:val="006B77A7"/>
    <w:rsid w:val="006C538A"/>
    <w:rsid w:val="006E6691"/>
    <w:rsid w:val="006F6005"/>
    <w:rsid w:val="006F7AEC"/>
    <w:rsid w:val="006F7F87"/>
    <w:rsid w:val="00704F10"/>
    <w:rsid w:val="007104A3"/>
    <w:rsid w:val="007151D6"/>
    <w:rsid w:val="0071647A"/>
    <w:rsid w:val="00717E63"/>
    <w:rsid w:val="00720A2C"/>
    <w:rsid w:val="007265F1"/>
    <w:rsid w:val="007529F1"/>
    <w:rsid w:val="0076466F"/>
    <w:rsid w:val="00770198"/>
    <w:rsid w:val="0077319F"/>
    <w:rsid w:val="0077510D"/>
    <w:rsid w:val="007822AC"/>
    <w:rsid w:val="00785B90"/>
    <w:rsid w:val="007A363E"/>
    <w:rsid w:val="007B405E"/>
    <w:rsid w:val="007D3255"/>
    <w:rsid w:val="007D76E6"/>
    <w:rsid w:val="007D7A37"/>
    <w:rsid w:val="007E4B84"/>
    <w:rsid w:val="007E7707"/>
    <w:rsid w:val="007F40BB"/>
    <w:rsid w:val="00800BB6"/>
    <w:rsid w:val="008056C7"/>
    <w:rsid w:val="008148E2"/>
    <w:rsid w:val="008212FE"/>
    <w:rsid w:val="00861405"/>
    <w:rsid w:val="00872DB0"/>
    <w:rsid w:val="008741B6"/>
    <w:rsid w:val="00874B79"/>
    <w:rsid w:val="00874D78"/>
    <w:rsid w:val="00886D24"/>
    <w:rsid w:val="008953EA"/>
    <w:rsid w:val="00897675"/>
    <w:rsid w:val="008A44A1"/>
    <w:rsid w:val="008B4FE7"/>
    <w:rsid w:val="008C49E0"/>
    <w:rsid w:val="008C5EC1"/>
    <w:rsid w:val="008E68B4"/>
    <w:rsid w:val="008F70AD"/>
    <w:rsid w:val="009208D5"/>
    <w:rsid w:val="009223BB"/>
    <w:rsid w:val="009253CF"/>
    <w:rsid w:val="00925CBC"/>
    <w:rsid w:val="00963A99"/>
    <w:rsid w:val="00975E51"/>
    <w:rsid w:val="00992039"/>
    <w:rsid w:val="009B036D"/>
    <w:rsid w:val="009B4640"/>
    <w:rsid w:val="009B5810"/>
    <w:rsid w:val="009C0ADC"/>
    <w:rsid w:val="009D64C3"/>
    <w:rsid w:val="009F48A5"/>
    <w:rsid w:val="00A07DE4"/>
    <w:rsid w:val="00A2265D"/>
    <w:rsid w:val="00A4444F"/>
    <w:rsid w:val="00A44923"/>
    <w:rsid w:val="00A535E3"/>
    <w:rsid w:val="00A6455D"/>
    <w:rsid w:val="00A66113"/>
    <w:rsid w:val="00A77EFF"/>
    <w:rsid w:val="00A874C8"/>
    <w:rsid w:val="00A97857"/>
    <w:rsid w:val="00AA0C1F"/>
    <w:rsid w:val="00AB5AC0"/>
    <w:rsid w:val="00AB784A"/>
    <w:rsid w:val="00AC40D9"/>
    <w:rsid w:val="00AD3901"/>
    <w:rsid w:val="00AE0222"/>
    <w:rsid w:val="00AF0234"/>
    <w:rsid w:val="00AF0A51"/>
    <w:rsid w:val="00AF2985"/>
    <w:rsid w:val="00B02F59"/>
    <w:rsid w:val="00B031DC"/>
    <w:rsid w:val="00B237EB"/>
    <w:rsid w:val="00B53BFB"/>
    <w:rsid w:val="00B61F11"/>
    <w:rsid w:val="00B74ADB"/>
    <w:rsid w:val="00B76EE1"/>
    <w:rsid w:val="00B86120"/>
    <w:rsid w:val="00BA5464"/>
    <w:rsid w:val="00BC64E3"/>
    <w:rsid w:val="00BF4EF9"/>
    <w:rsid w:val="00C02462"/>
    <w:rsid w:val="00C0465D"/>
    <w:rsid w:val="00C07FB3"/>
    <w:rsid w:val="00C123C3"/>
    <w:rsid w:val="00C27E5A"/>
    <w:rsid w:val="00C43455"/>
    <w:rsid w:val="00C458DE"/>
    <w:rsid w:val="00C54208"/>
    <w:rsid w:val="00C57206"/>
    <w:rsid w:val="00C6784F"/>
    <w:rsid w:val="00C7100D"/>
    <w:rsid w:val="00C73F5C"/>
    <w:rsid w:val="00C811BE"/>
    <w:rsid w:val="00C84F20"/>
    <w:rsid w:val="00C90EC0"/>
    <w:rsid w:val="00C917ED"/>
    <w:rsid w:val="00CA0043"/>
    <w:rsid w:val="00CC35B9"/>
    <w:rsid w:val="00CE209E"/>
    <w:rsid w:val="00CE2D96"/>
    <w:rsid w:val="00D0093D"/>
    <w:rsid w:val="00D01FE6"/>
    <w:rsid w:val="00D06A40"/>
    <w:rsid w:val="00D112C4"/>
    <w:rsid w:val="00D16C94"/>
    <w:rsid w:val="00D32556"/>
    <w:rsid w:val="00D348FA"/>
    <w:rsid w:val="00D54618"/>
    <w:rsid w:val="00D7462F"/>
    <w:rsid w:val="00D75F8D"/>
    <w:rsid w:val="00D7742B"/>
    <w:rsid w:val="00D8043A"/>
    <w:rsid w:val="00D85694"/>
    <w:rsid w:val="00D92292"/>
    <w:rsid w:val="00DA05C9"/>
    <w:rsid w:val="00DB0678"/>
    <w:rsid w:val="00DB0B6E"/>
    <w:rsid w:val="00DD3904"/>
    <w:rsid w:val="00E04E34"/>
    <w:rsid w:val="00E110D9"/>
    <w:rsid w:val="00E43A59"/>
    <w:rsid w:val="00E671F5"/>
    <w:rsid w:val="00E71FBA"/>
    <w:rsid w:val="00E847AD"/>
    <w:rsid w:val="00E859AC"/>
    <w:rsid w:val="00E902E8"/>
    <w:rsid w:val="00E97F47"/>
    <w:rsid w:val="00EA59B7"/>
    <w:rsid w:val="00EA694E"/>
    <w:rsid w:val="00EB5751"/>
    <w:rsid w:val="00ED6368"/>
    <w:rsid w:val="00EE49DE"/>
    <w:rsid w:val="00EE54D3"/>
    <w:rsid w:val="00EF0C98"/>
    <w:rsid w:val="00F10CE0"/>
    <w:rsid w:val="00F14953"/>
    <w:rsid w:val="00F22560"/>
    <w:rsid w:val="00F265BE"/>
    <w:rsid w:val="00F44DC6"/>
    <w:rsid w:val="00F71702"/>
    <w:rsid w:val="00F74301"/>
    <w:rsid w:val="00F74E59"/>
    <w:rsid w:val="00F81613"/>
    <w:rsid w:val="00F82022"/>
    <w:rsid w:val="00F96512"/>
    <w:rsid w:val="00FD4E63"/>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1"/>
    <o:shapelayout v:ext="edit">
      <o:idmap v:ext="edit" data="2"/>
    </o:shapelayout>
  </w:shapeDefaults>
  <w:decimalSymbol w:val="."/>
  <w:listSeparator w:val=","/>
  <w14:docId w14:val="039FF80F"/>
  <w15:chartTrackingRefBased/>
  <w15:docId w15:val="{655A2925-E0D6-4331-9B81-422E0A0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customStyle="1" w:styleId="PiedepginaCar">
    <w:name w:val="Pie de página Car"/>
    <w:link w:val="Piedepgina"/>
    <w:rsid w:val="0026481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0F5A-2A80-497F-9557-DFD39BAD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3294</Words>
  <Characters>18123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Joel Francisco Pava Chipol</cp:lastModifiedBy>
  <cp:revision>5</cp:revision>
  <cp:lastPrinted>2007-03-13T21:06:00Z</cp:lastPrinted>
  <dcterms:created xsi:type="dcterms:W3CDTF">2023-02-19T21:11:00Z</dcterms:created>
  <dcterms:modified xsi:type="dcterms:W3CDTF">2024-08-24T05:22:00Z</dcterms:modified>
</cp:coreProperties>
</file>