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1ED1A" w14:textId="77777777" w:rsidR="00293FBE" w:rsidRPr="00EA7508" w:rsidRDefault="00293FBE" w:rsidP="005053AB">
      <w:pPr>
        <w:pStyle w:val="Sinespaciado"/>
        <w:jc w:val="center"/>
        <w:rPr>
          <w:rFonts w:ascii="Arial" w:hAnsi="Arial" w:cs="Arial"/>
          <w:b/>
          <w:color w:val="000000" w:themeColor="text1"/>
          <w:sz w:val="20"/>
          <w:szCs w:val="20"/>
        </w:rPr>
      </w:pPr>
    </w:p>
    <w:p w14:paraId="4291C674" w14:textId="77777777" w:rsidR="00293FBE" w:rsidRPr="00EA7508" w:rsidRDefault="00293FBE" w:rsidP="005053AB">
      <w:pPr>
        <w:pStyle w:val="Sinespaciado"/>
        <w:jc w:val="center"/>
        <w:rPr>
          <w:rFonts w:ascii="Arial" w:hAnsi="Arial" w:cs="Arial"/>
          <w:b/>
          <w:color w:val="000000" w:themeColor="text1"/>
          <w:sz w:val="20"/>
          <w:szCs w:val="20"/>
        </w:rPr>
      </w:pPr>
    </w:p>
    <w:p w14:paraId="6D7718F8" w14:textId="77777777" w:rsidR="00992C3B" w:rsidRPr="00EA7508" w:rsidRDefault="00DE26A7" w:rsidP="00DE26A7">
      <w:pPr>
        <w:pStyle w:val="Sinespaciado"/>
        <w:tabs>
          <w:tab w:val="center" w:pos="6503"/>
          <w:tab w:val="left" w:pos="10343"/>
        </w:tabs>
        <w:rPr>
          <w:rFonts w:ascii="Arial" w:hAnsi="Arial" w:cs="Arial"/>
          <w:b/>
          <w:color w:val="000000" w:themeColor="text1"/>
          <w:sz w:val="20"/>
          <w:szCs w:val="20"/>
        </w:rPr>
      </w:pPr>
      <w:r w:rsidRPr="00EA7508">
        <w:rPr>
          <w:rFonts w:ascii="Arial" w:hAnsi="Arial" w:cs="Arial"/>
          <w:b/>
          <w:color w:val="000000" w:themeColor="text1"/>
          <w:sz w:val="20"/>
          <w:szCs w:val="20"/>
        </w:rPr>
        <w:tab/>
      </w:r>
      <w:r w:rsidR="005053AB" w:rsidRPr="00EA7508">
        <w:rPr>
          <w:rFonts w:ascii="Arial" w:hAnsi="Arial" w:cs="Arial"/>
          <w:b/>
          <w:color w:val="000000" w:themeColor="text1"/>
          <w:sz w:val="20"/>
          <w:szCs w:val="20"/>
        </w:rPr>
        <w:t>Tecnológico Nacional de México</w:t>
      </w:r>
      <w:r w:rsidRPr="00EA7508">
        <w:rPr>
          <w:rFonts w:ascii="Arial" w:hAnsi="Arial" w:cs="Arial"/>
          <w:b/>
          <w:color w:val="000000" w:themeColor="text1"/>
          <w:sz w:val="20"/>
          <w:szCs w:val="20"/>
        </w:rPr>
        <w:tab/>
      </w:r>
    </w:p>
    <w:p w14:paraId="0D05D137" w14:textId="77777777" w:rsidR="005053AB" w:rsidRPr="00EA7508" w:rsidRDefault="005053AB" w:rsidP="005053AB">
      <w:pPr>
        <w:pStyle w:val="Sinespaciado"/>
        <w:jc w:val="center"/>
        <w:rPr>
          <w:rFonts w:ascii="Arial" w:hAnsi="Arial" w:cs="Arial"/>
          <w:b/>
          <w:color w:val="000000" w:themeColor="text1"/>
          <w:sz w:val="20"/>
          <w:szCs w:val="20"/>
        </w:rPr>
      </w:pPr>
      <w:r w:rsidRPr="00EA7508">
        <w:rPr>
          <w:rFonts w:ascii="Arial" w:hAnsi="Arial" w:cs="Arial"/>
          <w:b/>
          <w:color w:val="000000" w:themeColor="text1"/>
          <w:sz w:val="20"/>
          <w:szCs w:val="20"/>
        </w:rPr>
        <w:t>Subdirección Académica</w:t>
      </w:r>
    </w:p>
    <w:p w14:paraId="3337ECD8" w14:textId="77777777" w:rsidR="00862CFC" w:rsidRPr="00EA7508" w:rsidRDefault="00862CFC" w:rsidP="005053AB">
      <w:pPr>
        <w:pStyle w:val="Sinespaciado"/>
        <w:jc w:val="center"/>
        <w:rPr>
          <w:rFonts w:ascii="Arial" w:hAnsi="Arial" w:cs="Arial"/>
          <w:color w:val="000000" w:themeColor="text1"/>
          <w:sz w:val="20"/>
          <w:szCs w:val="20"/>
        </w:rPr>
      </w:pPr>
    </w:p>
    <w:p w14:paraId="0385E759" w14:textId="77777777" w:rsidR="005053AB" w:rsidRPr="00EA7508" w:rsidRDefault="005053AB" w:rsidP="005053AB">
      <w:pPr>
        <w:pStyle w:val="Sinespaciado"/>
        <w:jc w:val="center"/>
        <w:rPr>
          <w:rFonts w:ascii="Arial" w:hAnsi="Arial" w:cs="Arial"/>
          <w:b/>
          <w:i/>
          <w:color w:val="000000" w:themeColor="text1"/>
          <w:sz w:val="20"/>
          <w:szCs w:val="20"/>
        </w:rPr>
      </w:pPr>
      <w:r w:rsidRPr="00EA7508">
        <w:rPr>
          <w:rFonts w:ascii="Arial" w:hAnsi="Arial" w:cs="Arial"/>
          <w:b/>
          <w:i/>
          <w:color w:val="000000" w:themeColor="text1"/>
          <w:sz w:val="20"/>
          <w:szCs w:val="20"/>
        </w:rPr>
        <w:t>Instrumentación Didáctica para la Formación y Desarrollo de Competencias Profesionales</w:t>
      </w:r>
    </w:p>
    <w:p w14:paraId="430902BF" w14:textId="77777777" w:rsidR="00862CFC" w:rsidRPr="00EA7508" w:rsidRDefault="00862CFC" w:rsidP="005053AB">
      <w:pPr>
        <w:pStyle w:val="Sinespaciado"/>
        <w:jc w:val="center"/>
        <w:rPr>
          <w:rFonts w:ascii="Arial" w:hAnsi="Arial" w:cs="Arial"/>
          <w:color w:val="000000" w:themeColor="text1"/>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EA7508" w14:paraId="04AB015D" w14:textId="77777777" w:rsidTr="005053AB">
        <w:trPr>
          <w:jc w:val="center"/>
        </w:trPr>
        <w:tc>
          <w:tcPr>
            <w:tcW w:w="1024" w:type="dxa"/>
          </w:tcPr>
          <w:p w14:paraId="4BBB22D1" w14:textId="77777777" w:rsidR="005053AB" w:rsidRPr="00EA7508" w:rsidRDefault="005053AB"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Periodo</w:t>
            </w:r>
          </w:p>
        </w:tc>
        <w:tc>
          <w:tcPr>
            <w:tcW w:w="3082" w:type="dxa"/>
            <w:tcBorders>
              <w:bottom w:val="single" w:sz="4" w:space="0" w:color="auto"/>
            </w:tcBorders>
          </w:tcPr>
          <w:p w14:paraId="65338610" w14:textId="57E3E0D1" w:rsidR="005053AB" w:rsidRPr="00EA7508" w:rsidRDefault="00E45F8C" w:rsidP="005053AB">
            <w:pPr>
              <w:pStyle w:val="Sinespaciado"/>
              <w:rPr>
                <w:rFonts w:ascii="Arial" w:hAnsi="Arial" w:cs="Arial"/>
                <w:color w:val="000000" w:themeColor="text1"/>
                <w:sz w:val="20"/>
                <w:szCs w:val="20"/>
              </w:rPr>
            </w:pPr>
            <w:r>
              <w:rPr>
                <w:rFonts w:ascii="Arial" w:hAnsi="Arial" w:cs="Arial"/>
                <w:color w:val="000000" w:themeColor="text1"/>
                <w:sz w:val="20"/>
                <w:szCs w:val="20"/>
              </w:rPr>
              <w:t>AGOSTO-DICIEMBRE 2024</w:t>
            </w:r>
          </w:p>
        </w:tc>
      </w:tr>
    </w:tbl>
    <w:p w14:paraId="2F5FEF54" w14:textId="77777777" w:rsidR="005053AB" w:rsidRPr="00EA7508" w:rsidRDefault="005053AB" w:rsidP="005053AB">
      <w:pPr>
        <w:pStyle w:val="Sinespaciado"/>
        <w:rPr>
          <w:rFonts w:ascii="Arial" w:hAnsi="Arial" w:cs="Arial"/>
          <w:color w:val="000000" w:themeColor="text1"/>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EA7508" w14:paraId="351BC716" w14:textId="77777777" w:rsidTr="00862CFC">
        <w:tc>
          <w:tcPr>
            <w:tcW w:w="3681" w:type="dxa"/>
          </w:tcPr>
          <w:p w14:paraId="0E6D393E" w14:textId="77777777" w:rsidR="005053AB" w:rsidRPr="00EA7508" w:rsidRDefault="005053AB" w:rsidP="005053AB">
            <w:pPr>
              <w:pStyle w:val="Sinespaciado"/>
              <w:jc w:val="right"/>
              <w:rPr>
                <w:rFonts w:ascii="Arial" w:hAnsi="Arial" w:cs="Arial"/>
                <w:color w:val="000000" w:themeColor="text1"/>
                <w:sz w:val="20"/>
                <w:szCs w:val="20"/>
              </w:rPr>
            </w:pPr>
            <w:r w:rsidRPr="00EA7508">
              <w:rPr>
                <w:rFonts w:ascii="Arial" w:hAnsi="Arial" w:cs="Arial"/>
                <w:color w:val="000000" w:themeColor="text1"/>
                <w:sz w:val="20"/>
                <w:szCs w:val="20"/>
              </w:rPr>
              <w:t>Nombre de la Asignatura:</w:t>
            </w:r>
          </w:p>
        </w:tc>
        <w:tc>
          <w:tcPr>
            <w:tcW w:w="9315" w:type="dxa"/>
            <w:tcBorders>
              <w:bottom w:val="single" w:sz="4" w:space="0" w:color="auto"/>
            </w:tcBorders>
          </w:tcPr>
          <w:p w14:paraId="0F39BD31" w14:textId="77777777" w:rsidR="005053AB" w:rsidRPr="00EA7508" w:rsidRDefault="00A91614"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MARCO LEGAL DE LAS ORGANIZACIONES</w:t>
            </w:r>
          </w:p>
        </w:tc>
      </w:tr>
      <w:tr w:rsidR="005053AB" w:rsidRPr="00EA7508" w14:paraId="2AE6DBE2" w14:textId="77777777" w:rsidTr="00283767">
        <w:tc>
          <w:tcPr>
            <w:tcW w:w="3681" w:type="dxa"/>
          </w:tcPr>
          <w:p w14:paraId="05B15902" w14:textId="77777777" w:rsidR="005053AB" w:rsidRPr="00EA7508" w:rsidRDefault="005053AB" w:rsidP="005053AB">
            <w:pPr>
              <w:pStyle w:val="Sinespaciado"/>
              <w:jc w:val="right"/>
              <w:rPr>
                <w:rFonts w:ascii="Arial" w:hAnsi="Arial" w:cs="Arial"/>
                <w:color w:val="000000" w:themeColor="text1"/>
                <w:sz w:val="20"/>
                <w:szCs w:val="20"/>
              </w:rPr>
            </w:pPr>
            <w:r w:rsidRPr="00EA7508">
              <w:rPr>
                <w:rFonts w:ascii="Arial" w:hAnsi="Arial" w:cs="Arial"/>
                <w:color w:val="000000" w:themeColor="text1"/>
                <w:sz w:val="20"/>
                <w:szCs w:val="20"/>
              </w:rPr>
              <w:t>Plan de Estudios:</w:t>
            </w:r>
          </w:p>
        </w:tc>
        <w:tc>
          <w:tcPr>
            <w:tcW w:w="9315" w:type="dxa"/>
            <w:tcBorders>
              <w:top w:val="single" w:sz="4" w:space="0" w:color="auto"/>
              <w:bottom w:val="single" w:sz="4" w:space="0" w:color="auto"/>
            </w:tcBorders>
            <w:shd w:val="clear" w:color="auto" w:fill="auto"/>
          </w:tcPr>
          <w:p w14:paraId="7FB0562C" w14:textId="77777777" w:rsidR="005053AB" w:rsidRPr="00EA7508" w:rsidRDefault="00283767"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shd w:val="clear" w:color="auto" w:fill="FAFAFA"/>
              </w:rPr>
              <w:t>IGEM-2009-201</w:t>
            </w:r>
          </w:p>
        </w:tc>
      </w:tr>
      <w:tr w:rsidR="005053AB" w:rsidRPr="00EA7508" w14:paraId="368323FD" w14:textId="77777777" w:rsidTr="00862CFC">
        <w:tc>
          <w:tcPr>
            <w:tcW w:w="3681" w:type="dxa"/>
          </w:tcPr>
          <w:p w14:paraId="758E375A" w14:textId="77777777" w:rsidR="005053AB" w:rsidRPr="00EA7508" w:rsidRDefault="005053AB" w:rsidP="005053AB">
            <w:pPr>
              <w:pStyle w:val="Sinespaciado"/>
              <w:jc w:val="right"/>
              <w:rPr>
                <w:rFonts w:ascii="Arial" w:hAnsi="Arial" w:cs="Arial"/>
                <w:color w:val="000000" w:themeColor="text1"/>
                <w:sz w:val="20"/>
                <w:szCs w:val="20"/>
              </w:rPr>
            </w:pPr>
            <w:r w:rsidRPr="00EA7508">
              <w:rPr>
                <w:rFonts w:ascii="Arial" w:hAnsi="Arial" w:cs="Arial"/>
                <w:color w:val="000000" w:themeColor="text1"/>
                <w:sz w:val="20"/>
                <w:szCs w:val="20"/>
              </w:rPr>
              <w:t>Clave de la Asignatura:</w:t>
            </w:r>
          </w:p>
        </w:tc>
        <w:tc>
          <w:tcPr>
            <w:tcW w:w="9315" w:type="dxa"/>
            <w:tcBorders>
              <w:top w:val="single" w:sz="4" w:space="0" w:color="auto"/>
              <w:bottom w:val="single" w:sz="4" w:space="0" w:color="auto"/>
            </w:tcBorders>
          </w:tcPr>
          <w:p w14:paraId="6BEE781F" w14:textId="77777777" w:rsidR="005053AB" w:rsidRPr="00EA7508" w:rsidRDefault="00A91614"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lang w:eastAsia="es-MX"/>
              </w:rPr>
              <w:t>AEC-1078</w:t>
            </w:r>
          </w:p>
        </w:tc>
      </w:tr>
      <w:tr w:rsidR="005053AB" w:rsidRPr="00EA7508" w14:paraId="38C34BE0" w14:textId="77777777" w:rsidTr="00862CFC">
        <w:tc>
          <w:tcPr>
            <w:tcW w:w="3681" w:type="dxa"/>
          </w:tcPr>
          <w:p w14:paraId="60087BF2" w14:textId="77777777" w:rsidR="005053AB" w:rsidRPr="00EA7508" w:rsidRDefault="005053AB" w:rsidP="005053AB">
            <w:pPr>
              <w:pStyle w:val="Sinespaciado"/>
              <w:jc w:val="right"/>
              <w:rPr>
                <w:rFonts w:ascii="Arial" w:hAnsi="Arial" w:cs="Arial"/>
                <w:color w:val="000000" w:themeColor="text1"/>
                <w:sz w:val="20"/>
                <w:szCs w:val="20"/>
              </w:rPr>
            </w:pPr>
            <w:r w:rsidRPr="00EA7508">
              <w:rPr>
                <w:rFonts w:ascii="Arial" w:hAnsi="Arial" w:cs="Arial"/>
                <w:color w:val="000000" w:themeColor="text1"/>
                <w:sz w:val="20"/>
                <w:szCs w:val="20"/>
              </w:rPr>
              <w:t>Horas teoría-horas prácticas-Créditos:</w:t>
            </w:r>
          </w:p>
        </w:tc>
        <w:tc>
          <w:tcPr>
            <w:tcW w:w="9315" w:type="dxa"/>
            <w:tcBorders>
              <w:top w:val="single" w:sz="4" w:space="0" w:color="auto"/>
              <w:bottom w:val="single" w:sz="4" w:space="0" w:color="auto"/>
            </w:tcBorders>
          </w:tcPr>
          <w:p w14:paraId="4087E75A" w14:textId="77777777" w:rsidR="005053AB" w:rsidRPr="00EA7508" w:rsidRDefault="00A91614" w:rsidP="005053AB">
            <w:pPr>
              <w:pStyle w:val="Sinespaciado"/>
              <w:rPr>
                <w:rFonts w:ascii="Arial" w:hAnsi="Arial" w:cs="Arial"/>
                <w:color w:val="000000" w:themeColor="text1"/>
                <w:sz w:val="20"/>
                <w:szCs w:val="20"/>
              </w:rPr>
            </w:pPr>
            <w:r w:rsidRPr="00EA7508">
              <w:rPr>
                <w:rFonts w:ascii="Arial" w:hAnsi="Arial" w:cs="Arial"/>
                <w:b/>
                <w:bCs/>
                <w:color w:val="000000" w:themeColor="text1"/>
                <w:sz w:val="20"/>
                <w:szCs w:val="20"/>
                <w:lang w:eastAsia="es-MX"/>
              </w:rPr>
              <w:t>2 - 2 – 4</w:t>
            </w:r>
          </w:p>
        </w:tc>
      </w:tr>
    </w:tbl>
    <w:p w14:paraId="3742A498" w14:textId="77777777" w:rsidR="005053AB" w:rsidRPr="00EA7508" w:rsidRDefault="005053AB" w:rsidP="005053AB">
      <w:pPr>
        <w:pStyle w:val="Sinespaciado"/>
        <w:rPr>
          <w:rFonts w:ascii="Arial" w:hAnsi="Arial" w:cs="Arial"/>
          <w:color w:val="000000" w:themeColor="text1"/>
          <w:sz w:val="20"/>
          <w:szCs w:val="20"/>
        </w:rPr>
      </w:pPr>
    </w:p>
    <w:p w14:paraId="12B13B5B" w14:textId="77777777" w:rsidR="005053AB" w:rsidRPr="00EA7508" w:rsidRDefault="005053AB" w:rsidP="005053AB">
      <w:pPr>
        <w:pStyle w:val="Sinespaciado"/>
        <w:numPr>
          <w:ilvl w:val="0"/>
          <w:numId w:val="1"/>
        </w:numPr>
        <w:rPr>
          <w:rFonts w:ascii="Arial" w:hAnsi="Arial" w:cs="Arial"/>
          <w:b/>
          <w:color w:val="000000" w:themeColor="text1"/>
          <w:sz w:val="20"/>
          <w:szCs w:val="20"/>
        </w:rPr>
      </w:pPr>
      <w:r w:rsidRPr="00EA7508">
        <w:rPr>
          <w:rFonts w:ascii="Arial" w:hAnsi="Arial" w:cs="Arial"/>
          <w:b/>
          <w:color w:val="000000" w:themeColor="text1"/>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EA7508" w14:paraId="5283E587" w14:textId="77777777" w:rsidTr="005053AB">
        <w:tc>
          <w:tcPr>
            <w:tcW w:w="12996" w:type="dxa"/>
          </w:tcPr>
          <w:p w14:paraId="343EC742" w14:textId="77777777" w:rsidR="00A91614" w:rsidRPr="00EA7508" w:rsidRDefault="00062DAE" w:rsidP="00A91614">
            <w:pPr>
              <w:autoSpaceDE w:val="0"/>
              <w:autoSpaceDN w:val="0"/>
              <w:adjustRightInd w:val="0"/>
              <w:jc w:val="both"/>
              <w:rPr>
                <w:rFonts w:ascii="Arial" w:eastAsia="Times New Roman" w:hAnsi="Arial" w:cs="Arial"/>
                <w:b/>
                <w:color w:val="000000" w:themeColor="text1"/>
                <w:sz w:val="20"/>
                <w:szCs w:val="18"/>
                <w:u w:val="single"/>
                <w:lang w:val="es-ES_tradnl"/>
              </w:rPr>
            </w:pPr>
            <w:r w:rsidRPr="00EA7508">
              <w:rPr>
                <w:rFonts w:ascii="Arial" w:eastAsia="Times New Roman" w:hAnsi="Arial" w:cs="Arial"/>
                <w:b/>
                <w:color w:val="000000" w:themeColor="text1"/>
                <w:sz w:val="20"/>
                <w:szCs w:val="18"/>
                <w:u w:val="single"/>
                <w:lang w:val="es-ES_tradnl"/>
              </w:rPr>
              <w:t>Aportación de</w:t>
            </w:r>
            <w:r w:rsidR="00A91614" w:rsidRPr="00EA7508">
              <w:rPr>
                <w:rFonts w:ascii="Arial" w:eastAsia="Times New Roman" w:hAnsi="Arial" w:cs="Arial"/>
                <w:b/>
                <w:color w:val="000000" w:themeColor="text1"/>
                <w:sz w:val="20"/>
                <w:szCs w:val="18"/>
                <w:u w:val="single"/>
                <w:lang w:val="es-ES_tradnl"/>
              </w:rPr>
              <w:t xml:space="preserve"> la asignatura al perfil profesional</w:t>
            </w:r>
          </w:p>
          <w:p w14:paraId="676F0777" w14:textId="77777777" w:rsidR="00A91614" w:rsidRPr="00EA7508" w:rsidRDefault="00A91614" w:rsidP="00A91614">
            <w:pPr>
              <w:autoSpaceDE w:val="0"/>
              <w:autoSpaceDN w:val="0"/>
              <w:adjustRightInd w:val="0"/>
              <w:jc w:val="both"/>
              <w:rPr>
                <w:rFonts w:ascii="Arial" w:hAnsi="Arial" w:cs="Arial"/>
                <w:color w:val="000000" w:themeColor="text1"/>
                <w:sz w:val="20"/>
                <w:szCs w:val="18"/>
                <w:lang w:eastAsia="es-MX"/>
              </w:rPr>
            </w:pPr>
            <w:r w:rsidRPr="00EA7508">
              <w:rPr>
                <w:rFonts w:ascii="Arial" w:hAnsi="Arial" w:cs="Arial"/>
                <w:color w:val="000000" w:themeColor="text1"/>
                <w:sz w:val="20"/>
                <w:szCs w:val="18"/>
                <w:lang w:eastAsia="es-MX"/>
              </w:rPr>
              <w:t>Esta asignatura aporta al perfil del Ingeniero en Gestión Empresarial la capacidad para interpretar las leyes que rigen a nuestro país en materia de creación y desarrollo de organizaciones. Al integrar este programa, se consideró a la empresa como un ente económico y social, la cual debe cumplir con sus actividades en estricto apego a derecho.</w:t>
            </w:r>
          </w:p>
          <w:p w14:paraId="297E4DED" w14:textId="77777777" w:rsidR="00A91614" w:rsidRPr="00EA7508" w:rsidRDefault="00A91614" w:rsidP="00A91614">
            <w:pPr>
              <w:autoSpaceDE w:val="0"/>
              <w:autoSpaceDN w:val="0"/>
              <w:adjustRightInd w:val="0"/>
              <w:jc w:val="both"/>
              <w:rPr>
                <w:rFonts w:ascii="Arial" w:hAnsi="Arial" w:cs="Arial"/>
                <w:color w:val="000000" w:themeColor="text1"/>
                <w:sz w:val="20"/>
                <w:szCs w:val="18"/>
                <w:lang w:eastAsia="es-MX"/>
              </w:rPr>
            </w:pPr>
            <w:r w:rsidRPr="00EA7508">
              <w:rPr>
                <w:rFonts w:ascii="Arial" w:eastAsia="Times New Roman" w:hAnsi="Arial" w:cs="Arial"/>
                <w:b/>
                <w:color w:val="000000" w:themeColor="text1"/>
                <w:sz w:val="20"/>
                <w:szCs w:val="18"/>
                <w:lang w:val="es-ES_tradnl"/>
              </w:rPr>
              <w:t>Importancia de la asignatura</w:t>
            </w:r>
          </w:p>
          <w:p w14:paraId="6D8053F0" w14:textId="77777777" w:rsidR="00A91614" w:rsidRPr="00EA7508" w:rsidRDefault="00A91614" w:rsidP="00A91614">
            <w:pPr>
              <w:autoSpaceDE w:val="0"/>
              <w:autoSpaceDN w:val="0"/>
              <w:adjustRightInd w:val="0"/>
              <w:jc w:val="both"/>
              <w:rPr>
                <w:rFonts w:ascii="Arial" w:hAnsi="Arial" w:cs="Arial"/>
                <w:color w:val="000000" w:themeColor="text1"/>
                <w:sz w:val="20"/>
                <w:szCs w:val="18"/>
                <w:lang w:eastAsia="es-MX"/>
              </w:rPr>
            </w:pPr>
            <w:r w:rsidRPr="00EA7508">
              <w:rPr>
                <w:rFonts w:ascii="Arial" w:hAnsi="Arial" w:cs="Arial"/>
                <w:color w:val="000000" w:themeColor="text1"/>
                <w:sz w:val="20"/>
                <w:szCs w:val="18"/>
                <w:lang w:eastAsia="es-MX"/>
              </w:rPr>
              <w:t>El Marco Legal de las Organizaciones provee las competencias que se requieren para el establecimiento y desarrollo de cualquier proyecto empresarial, desde una perspectiva legal, por ello, se inserta en los primeros semestres de la trayectoria escolar. Dada la complejidad jurídica existente en el entorno, el estudiante requiere de amplios conocimientos en el marco legal.</w:t>
            </w:r>
          </w:p>
          <w:p w14:paraId="6F210C08" w14:textId="77777777" w:rsidR="00A91614" w:rsidRPr="00EA7508" w:rsidRDefault="00A91614" w:rsidP="00A91614">
            <w:pPr>
              <w:jc w:val="both"/>
              <w:rPr>
                <w:rFonts w:ascii="Arial" w:eastAsia="Times New Roman" w:hAnsi="Arial" w:cs="Arial"/>
                <w:b/>
                <w:bCs/>
                <w:color w:val="000000" w:themeColor="text1"/>
                <w:sz w:val="20"/>
                <w:szCs w:val="18"/>
                <w:lang w:val="es-ES"/>
              </w:rPr>
            </w:pPr>
            <w:r w:rsidRPr="00EA7508">
              <w:rPr>
                <w:rFonts w:ascii="Arial" w:eastAsia="Times New Roman" w:hAnsi="Arial" w:cs="Arial"/>
                <w:b/>
                <w:bCs/>
                <w:color w:val="000000" w:themeColor="text1"/>
                <w:sz w:val="20"/>
                <w:szCs w:val="18"/>
                <w:lang w:val="es-ES"/>
              </w:rPr>
              <w:t xml:space="preserve">En qué consiste la Asignatura: </w:t>
            </w:r>
          </w:p>
          <w:p w14:paraId="61D773D5" w14:textId="77777777" w:rsidR="00A91614" w:rsidRPr="00EA7508" w:rsidRDefault="00A91614" w:rsidP="00A91614">
            <w:pPr>
              <w:autoSpaceDE w:val="0"/>
              <w:autoSpaceDN w:val="0"/>
              <w:adjustRightInd w:val="0"/>
              <w:jc w:val="both"/>
              <w:rPr>
                <w:rFonts w:ascii="Arial" w:hAnsi="Arial" w:cs="Arial"/>
                <w:color w:val="000000" w:themeColor="text1"/>
                <w:sz w:val="20"/>
                <w:szCs w:val="18"/>
                <w:lang w:eastAsia="es-ES"/>
              </w:rPr>
            </w:pPr>
            <w:r w:rsidRPr="00EA7508">
              <w:rPr>
                <w:rFonts w:ascii="Arial" w:hAnsi="Arial" w:cs="Arial"/>
                <w:color w:val="000000" w:themeColor="text1"/>
                <w:sz w:val="20"/>
                <w:szCs w:val="18"/>
                <w:lang w:eastAsia="es-MX"/>
              </w:rPr>
              <w:t xml:space="preserve">De manera particular, lo trabajado en esta asignatura se aplicará en proyectos de creación y desarrollo de cualquier tipo de organización, incluyendo desde la constitución de la sociedad (en su caso), así como en la exportación e importación de productos, el registro de marcas y patentes, hasta la aplicación de normas oficiales mexicanas. </w:t>
            </w:r>
            <w:r w:rsidRPr="00EA7508">
              <w:rPr>
                <w:rFonts w:ascii="Arial" w:hAnsi="Arial" w:cs="Arial"/>
                <w:color w:val="000000" w:themeColor="text1"/>
                <w:sz w:val="20"/>
                <w:szCs w:val="18"/>
                <w:lang w:eastAsia="es-ES"/>
              </w:rPr>
              <w:t>Es también ocasión de aprender a aprender para desarrollar su capacidad de confrontarse consigo mismo, de interrogarse y de reconocerse como un profesionista que tiene dignidad, ideas propias y convicción de su quehacer profesional; derechos, deberes y compromisos en contextos organizacionales, tecnológicos, comunitarios y sociales cada vez más complejos, inciertos y cambiantes que requieren también cada vez con mayor frecuencia de reflexiones y decisiones tecnoéticas.</w:t>
            </w:r>
          </w:p>
          <w:p w14:paraId="2183A5FF" w14:textId="77777777" w:rsidR="009F6286" w:rsidRPr="00EA7508" w:rsidRDefault="009F6286" w:rsidP="009F6286">
            <w:pPr>
              <w:pStyle w:val="Sinespaciado"/>
              <w:rPr>
                <w:rFonts w:ascii="Arial" w:hAnsi="Arial" w:cs="Arial"/>
                <w:color w:val="000000" w:themeColor="text1"/>
                <w:sz w:val="20"/>
                <w:szCs w:val="20"/>
              </w:rPr>
            </w:pPr>
          </w:p>
        </w:tc>
      </w:tr>
    </w:tbl>
    <w:p w14:paraId="2909473C" w14:textId="77777777" w:rsidR="005053AB" w:rsidRPr="00EA7508" w:rsidRDefault="005053AB" w:rsidP="005053AB">
      <w:pPr>
        <w:pStyle w:val="Sinespaciado"/>
        <w:rPr>
          <w:rFonts w:ascii="Arial" w:hAnsi="Arial" w:cs="Arial"/>
          <w:color w:val="000000" w:themeColor="text1"/>
          <w:sz w:val="20"/>
          <w:szCs w:val="20"/>
        </w:rPr>
      </w:pPr>
    </w:p>
    <w:p w14:paraId="63FE7E72" w14:textId="77777777" w:rsidR="00045E99" w:rsidRPr="00EA7508" w:rsidRDefault="00045E99" w:rsidP="00045E99">
      <w:pPr>
        <w:pStyle w:val="Sinespaciado"/>
        <w:ind w:left="360"/>
        <w:rPr>
          <w:rFonts w:ascii="Arial" w:hAnsi="Arial" w:cs="Arial"/>
          <w:b/>
          <w:color w:val="000000" w:themeColor="text1"/>
          <w:sz w:val="20"/>
          <w:szCs w:val="20"/>
        </w:rPr>
      </w:pPr>
    </w:p>
    <w:p w14:paraId="3545B75A" w14:textId="77777777" w:rsidR="00045E99" w:rsidRPr="00EA7508" w:rsidRDefault="00045E99" w:rsidP="00045E99">
      <w:pPr>
        <w:pStyle w:val="Sinespaciado"/>
        <w:ind w:left="360"/>
        <w:rPr>
          <w:rFonts w:ascii="Arial" w:hAnsi="Arial" w:cs="Arial"/>
          <w:b/>
          <w:color w:val="000000" w:themeColor="text1"/>
          <w:sz w:val="20"/>
          <w:szCs w:val="20"/>
        </w:rPr>
      </w:pPr>
    </w:p>
    <w:p w14:paraId="4E97CCAA" w14:textId="77777777" w:rsidR="005053AB" w:rsidRPr="00EA7508" w:rsidRDefault="005053AB" w:rsidP="005053AB">
      <w:pPr>
        <w:pStyle w:val="Sinespaciado"/>
        <w:numPr>
          <w:ilvl w:val="0"/>
          <w:numId w:val="1"/>
        </w:numPr>
        <w:rPr>
          <w:rFonts w:ascii="Arial" w:hAnsi="Arial" w:cs="Arial"/>
          <w:b/>
          <w:color w:val="000000" w:themeColor="text1"/>
          <w:sz w:val="20"/>
          <w:szCs w:val="20"/>
        </w:rPr>
      </w:pPr>
      <w:r w:rsidRPr="00EA7508">
        <w:rPr>
          <w:rFonts w:ascii="Arial" w:hAnsi="Arial" w:cs="Arial"/>
          <w:b/>
          <w:color w:val="000000" w:themeColor="text1"/>
          <w:sz w:val="20"/>
          <w:szCs w:val="20"/>
        </w:rPr>
        <w:t>Intención didáctica:</w:t>
      </w:r>
    </w:p>
    <w:tbl>
      <w:tblPr>
        <w:tblStyle w:val="Tablaconcuadrcula"/>
        <w:tblW w:w="0" w:type="auto"/>
        <w:tblLook w:val="04A0" w:firstRow="1" w:lastRow="0" w:firstColumn="1" w:lastColumn="0" w:noHBand="0" w:noVBand="1"/>
      </w:tblPr>
      <w:tblGrid>
        <w:gridCol w:w="12996"/>
      </w:tblGrid>
      <w:tr w:rsidR="00EA7508" w:rsidRPr="00EA7508" w14:paraId="131A9E8B" w14:textId="77777777" w:rsidTr="005053AB">
        <w:tc>
          <w:tcPr>
            <w:tcW w:w="12996" w:type="dxa"/>
          </w:tcPr>
          <w:p w14:paraId="30936ED9" w14:textId="77777777" w:rsidR="0000373F" w:rsidRPr="00EA7508" w:rsidRDefault="0000373F" w:rsidP="00D930CF">
            <w:pPr>
              <w:autoSpaceDE w:val="0"/>
              <w:autoSpaceDN w:val="0"/>
              <w:adjustRightInd w:val="0"/>
              <w:jc w:val="both"/>
              <w:rPr>
                <w:rFonts w:ascii="Arial" w:hAnsi="Arial" w:cs="Arial"/>
                <w:b/>
                <w:color w:val="000000" w:themeColor="text1"/>
                <w:sz w:val="20"/>
                <w:szCs w:val="20"/>
              </w:rPr>
            </w:pPr>
            <w:r w:rsidRPr="00EA7508">
              <w:rPr>
                <w:rFonts w:ascii="Arial" w:hAnsi="Arial" w:cs="Arial"/>
                <w:b/>
                <w:color w:val="000000" w:themeColor="text1"/>
                <w:sz w:val="20"/>
                <w:szCs w:val="20"/>
              </w:rPr>
              <w:t>Explicar claramente la forma de tratar la asignatura de tal manera que oriente las actividades de enseñanza y aprendizaje</w:t>
            </w:r>
          </w:p>
          <w:p w14:paraId="2310538D"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Se organiza el temario iniciando derecho civil hasta concluir con la interpretación específica de leyes y normas aplicables a una organización.</w:t>
            </w:r>
          </w:p>
          <w:p w14:paraId="4461FE19"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lastRenderedPageBreak/>
              <w:t>Al comienzo del curso se abordan temas referentes a las leyes que rigen a estos tipos de organizaciones, así como realizar investigaciones de campo que permitan analizar casos concretos de aplicación de cada una de ellas.</w:t>
            </w:r>
          </w:p>
          <w:p w14:paraId="7E5DCF8F"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En el segundo tema se analizarán las leyes que tienen aplicación en empresas que realizan actos de comercio. Se inicia con un panorama general del derecho mercantil y posteriormente se incluye el análisis de las sociedades mercantiles, en especial, sociedad anónima, sociedad de responsabilidad limitada y sociedad cooperativa, las cuales son mayormente utilizadas en nuestra sociedad.</w:t>
            </w:r>
          </w:p>
          <w:p w14:paraId="6FF08FEA" w14:textId="77777777" w:rsidR="005053AB"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El tercer tema se refiere a los contratos mercantiles y las operaciones y títulos de crédito mayormente utilizados en una organización. Se propone abordar los temas desde un punto de vista práctico, realizando actividades que contribuyan a la elaboración de distintos documentos mercantiles que incluyan cada uno de los requisitos establecidos en ley.</w:t>
            </w:r>
          </w:p>
          <w:p w14:paraId="7ACE04A8"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En el cuarto tema se aborda el derecho tributario, las diferentes obligaciones que las organizaciones tienen en materia tributaria, así como comprender las generalidades de cada ley aplicable en dicha materia (leyes aplicables en cualquier tipo de organización).</w:t>
            </w:r>
          </w:p>
          <w:p w14:paraId="4C959C96"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En cuanto al quinto tema, la intención es analizar los diferentes requisitos legales que se deben cumplir para la exportación e importación de productos hacia distintos países, para ello, también se deberán analizar los distintos tratados comerciales que México ha firmado con otros países, con los cuales se obtienen beneficios recíprocos en dicha actividad. También el registro de marcas y patentes y norma oficial aplicándolos a casos concretos proporcionados por el docente.</w:t>
            </w:r>
          </w:p>
          <w:p w14:paraId="22A51490" w14:textId="77777777" w:rsidR="0000373F" w:rsidRPr="00EA7508" w:rsidRDefault="0000373F" w:rsidP="0000373F">
            <w:pPr>
              <w:jc w:val="both"/>
              <w:rPr>
                <w:rFonts w:ascii="Arial" w:hAnsi="Arial" w:cs="Arial"/>
                <w:color w:val="000000" w:themeColor="text1"/>
                <w:sz w:val="20"/>
                <w:szCs w:val="20"/>
              </w:rPr>
            </w:pPr>
            <w:r w:rsidRPr="00EA7508">
              <w:rPr>
                <w:rFonts w:ascii="Arial" w:hAnsi="Arial" w:cs="Arial"/>
                <w:b/>
                <w:color w:val="000000" w:themeColor="text1"/>
                <w:sz w:val="20"/>
              </w:rPr>
              <w:t>La manera de abordar los contenidos</w:t>
            </w:r>
            <w:r w:rsidRPr="00EA7508">
              <w:rPr>
                <w:rFonts w:ascii="Arial" w:hAnsi="Arial" w:cs="Arial"/>
                <w:color w:val="000000" w:themeColor="text1"/>
                <w:sz w:val="20"/>
              </w:rPr>
              <w:t xml:space="preserve">. </w:t>
            </w:r>
            <w:r w:rsidRPr="00EA7508">
              <w:rPr>
                <w:rFonts w:ascii="Arial" w:hAnsi="Arial" w:cs="Arial"/>
                <w:color w:val="000000" w:themeColor="text1"/>
                <w:sz w:val="20"/>
                <w:szCs w:val="20"/>
              </w:rPr>
              <w:t>Al abordar los contenidos de este programa, se pretende que el estudiante integre sus conocimientos con los de otras disciplinas y analice cuales se encuentran vinculadas estrechamente con su desempeño profesional capacitándole para hacer un uso responsable de la materia que tiene en su entorno.</w:t>
            </w:r>
          </w:p>
          <w:p w14:paraId="3212ABA2" w14:textId="77777777" w:rsidR="0000373F" w:rsidRPr="00EA7508" w:rsidRDefault="0000373F" w:rsidP="0000373F">
            <w:pPr>
              <w:jc w:val="both"/>
              <w:rPr>
                <w:rFonts w:ascii="Arial" w:hAnsi="Arial" w:cs="Arial"/>
                <w:color w:val="000000" w:themeColor="text1"/>
                <w:sz w:val="20"/>
                <w:szCs w:val="20"/>
              </w:rPr>
            </w:pPr>
          </w:p>
          <w:p w14:paraId="114F3F18" w14:textId="77777777" w:rsidR="0000373F" w:rsidRPr="00EA7508" w:rsidRDefault="0000373F" w:rsidP="0000373F">
            <w:pPr>
              <w:jc w:val="both"/>
              <w:rPr>
                <w:rFonts w:ascii="Arial" w:hAnsi="Arial" w:cs="Arial"/>
                <w:color w:val="000000" w:themeColor="text1"/>
                <w:sz w:val="20"/>
                <w:szCs w:val="20"/>
              </w:rPr>
            </w:pPr>
            <w:r w:rsidRPr="00EA7508">
              <w:rPr>
                <w:rFonts w:ascii="Arial" w:hAnsi="Arial" w:cs="Arial"/>
                <w:b/>
                <w:color w:val="000000" w:themeColor="text1"/>
                <w:sz w:val="20"/>
                <w:szCs w:val="20"/>
              </w:rPr>
              <w:t>El enfoque con que deben ser tratados</w:t>
            </w:r>
            <w:r w:rsidRPr="00EA7508">
              <w:rPr>
                <w:rFonts w:ascii="Arial" w:hAnsi="Arial" w:cs="Arial"/>
                <w:color w:val="000000" w:themeColor="text1"/>
                <w:sz w:val="20"/>
                <w:szCs w:val="20"/>
              </w:rPr>
              <w:t xml:space="preserve">. Guiar al estudiante para que conciba EL Marco Legal de las Organizaciones como disciplina que comprende conceptos, técnicas y métodos para la toma de decisiones. La asignatura de tiene una función propedéutica y formativa. No sólo está concebida para ampliar y profundizar los conceptos básicos, también buscan desarrollar habilidades, actitudes y valores que sean de utilidad a cualquier ciudadano. Estos aprendizajes pretenden que el estudiante valore la comprensión de algunos aspectos de su entorno, comprenda que el estudio del </w:t>
            </w:r>
            <w:proofErr w:type="gramStart"/>
            <w:r w:rsidRPr="00EA7508">
              <w:rPr>
                <w:rFonts w:ascii="Arial" w:hAnsi="Arial" w:cs="Arial"/>
                <w:color w:val="000000" w:themeColor="text1"/>
                <w:sz w:val="20"/>
                <w:szCs w:val="20"/>
              </w:rPr>
              <w:t>cálculo  ha</w:t>
            </w:r>
            <w:proofErr w:type="gramEnd"/>
            <w:r w:rsidRPr="00EA7508">
              <w:rPr>
                <w:rFonts w:ascii="Arial" w:hAnsi="Arial" w:cs="Arial"/>
                <w:color w:val="000000" w:themeColor="text1"/>
                <w:sz w:val="20"/>
                <w:szCs w:val="20"/>
              </w:rPr>
              <w:t xml:space="preserve"> permitido al hombre aislar de la Naturaleza sustancias socialmente útiles o sintetizar materiales que han mejorado la calidad de vida y, a la vez, tienen impacto en los procesos socioeconómicos y políticos de un país. El Marco Legal de las Organizaciones contribuye principalmente para el desarrollo de las siguientes competencias genéricas: de capacidad de abstracción, análisis y síntesis, capacidad para identificar, plantear y resolver problemas, habilidad para trabajar en forma autónoma, habilidades en el uso de las </w:t>
            </w:r>
            <w:proofErr w:type="spellStart"/>
            <w:r w:rsidRPr="00EA7508">
              <w:rPr>
                <w:rFonts w:ascii="Arial" w:hAnsi="Arial" w:cs="Arial"/>
                <w:color w:val="000000" w:themeColor="text1"/>
                <w:sz w:val="20"/>
                <w:szCs w:val="20"/>
              </w:rPr>
              <w:t>TIC’s</w:t>
            </w:r>
            <w:proofErr w:type="spellEnd"/>
            <w:r w:rsidRPr="00EA7508">
              <w:rPr>
                <w:rFonts w:ascii="Arial" w:hAnsi="Arial" w:cs="Arial"/>
                <w:color w:val="000000" w:themeColor="text1"/>
                <w:sz w:val="20"/>
                <w:szCs w:val="20"/>
              </w:rPr>
              <w:t>, capacidad crítica y autocrítica y la capacidad de trabajo en equipo.</w:t>
            </w:r>
          </w:p>
          <w:p w14:paraId="28343C02" w14:textId="77777777" w:rsidR="0000373F" w:rsidRPr="00EA7508" w:rsidRDefault="0000373F" w:rsidP="0000373F">
            <w:pPr>
              <w:jc w:val="both"/>
              <w:rPr>
                <w:rFonts w:ascii="Arial" w:hAnsi="Arial" w:cs="Arial"/>
                <w:color w:val="000000" w:themeColor="text1"/>
                <w:sz w:val="20"/>
                <w:szCs w:val="20"/>
              </w:rPr>
            </w:pPr>
            <w:r w:rsidRPr="00EA7508">
              <w:rPr>
                <w:rFonts w:ascii="Arial" w:hAnsi="Arial" w:cs="Arial"/>
                <w:b/>
                <w:color w:val="000000" w:themeColor="text1"/>
                <w:sz w:val="20"/>
                <w:szCs w:val="20"/>
              </w:rPr>
              <w:t>La extensión y la profundidad de los mismos.</w:t>
            </w:r>
            <w:r w:rsidRPr="00EA7508">
              <w:rPr>
                <w:rFonts w:ascii="Arial" w:hAnsi="Arial" w:cs="Arial"/>
                <w:color w:val="000000" w:themeColor="text1"/>
                <w:sz w:val="20"/>
                <w:szCs w:val="20"/>
              </w:rPr>
              <w:t xml:space="preserve"> En las actividades sugeridas es conveniente que el profesor busque sólo guiar a sus alumnos para que ellos hagan la elección y aplicación de los conocimientos adquiridos. Se sugiere una actividad integradora que permita aplicar los conceptos estudiados en la asignatura con el propósito de dar un cierre a la materia mostrándola como útil por sí misma en el desempeño profesional, independientemente de la utilidad que representa en el tratamiento de temas en materias posteriores.</w:t>
            </w:r>
          </w:p>
          <w:p w14:paraId="76EEECB8" w14:textId="77777777" w:rsidR="0000373F" w:rsidRPr="00EA7508" w:rsidRDefault="0000373F" w:rsidP="0000373F">
            <w:pPr>
              <w:jc w:val="both"/>
              <w:rPr>
                <w:rFonts w:ascii="Arial" w:hAnsi="Arial" w:cs="Arial"/>
                <w:color w:val="000000" w:themeColor="text1"/>
                <w:sz w:val="20"/>
                <w:szCs w:val="20"/>
              </w:rPr>
            </w:pPr>
            <w:r w:rsidRPr="00EA7508">
              <w:rPr>
                <w:rFonts w:ascii="Arial" w:hAnsi="Arial" w:cs="Arial"/>
                <w:color w:val="000000" w:themeColor="text1"/>
                <w:sz w:val="20"/>
                <w:szCs w:val="20"/>
              </w:rPr>
              <w:t xml:space="preserve">Algunas de las actividades sugeridas pueden desempeñarse como actividad extra clase y comenzar el tratamiento en clase a partir de la discusión de los resultados de las observaciones. Se busca partir de experiencias concretas, cotidianas, para que el estudiante se acostumbre a reconocer los fenómenos en su alrededor y no sólo se hable de ellos en el aula. Cabe perfectamente la posibilidad de utilizar herramientas de apoyo y materiales diversos que en la actualidad se encuentran disponibles para la comprensión de los diferentes temas tales como laptops, internet, apoyos audiovisuales etc. </w:t>
            </w:r>
          </w:p>
          <w:p w14:paraId="46FC406F" w14:textId="77777777" w:rsidR="0000373F" w:rsidRPr="00EA7508" w:rsidRDefault="0000373F" w:rsidP="0000373F">
            <w:pPr>
              <w:jc w:val="both"/>
              <w:rPr>
                <w:rFonts w:ascii="Arial" w:hAnsi="Arial" w:cs="Arial"/>
                <w:color w:val="000000" w:themeColor="text1"/>
                <w:sz w:val="20"/>
                <w:szCs w:val="20"/>
              </w:rPr>
            </w:pPr>
            <w:r w:rsidRPr="00EA7508">
              <w:rPr>
                <w:rFonts w:ascii="Arial" w:hAnsi="Arial" w:cs="Arial"/>
                <w:b/>
                <w:color w:val="000000" w:themeColor="text1"/>
                <w:sz w:val="20"/>
                <w:szCs w:val="20"/>
              </w:rPr>
              <w:t>Que actividades del estudiante se deben resaltar para el desarrollo de competencias genéricas</w:t>
            </w:r>
            <w:r w:rsidRPr="00EA7508">
              <w:rPr>
                <w:rFonts w:ascii="Arial" w:hAnsi="Arial" w:cs="Arial"/>
                <w:color w:val="000000" w:themeColor="text1"/>
                <w:sz w:val="20"/>
                <w:szCs w:val="20"/>
              </w:rPr>
              <w:t xml:space="preserve">. Realizar investigación documental en diversas fuentes, impresas y en portales de internet, realización de análisis etc., las actividades a desarrollar deben fomentar la autonomía, así </w:t>
            </w:r>
            <w:r w:rsidRPr="00EA7508">
              <w:rPr>
                <w:rFonts w:ascii="Arial" w:hAnsi="Arial" w:cs="Arial"/>
                <w:color w:val="000000" w:themeColor="text1"/>
                <w:sz w:val="20"/>
                <w:szCs w:val="20"/>
              </w:rPr>
              <w:lastRenderedPageBreak/>
              <w:t>como la autoevaluación, coevaluación y heteroevaluación del aprendizaje del alumno, algunas de estas actividades sugeridas pueden ser realizadas extra clase. 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del proceso comentado con anterioridad.   Se pretende que durante el curso se conforme, de manera integral, una visión del futuro profesionista y se pueda crear la confianza en la persona que le permita interpretar el mundo que le rodea, donde fundamentalmente el enfoque sistemático es una herramienta de desempeño de la profesión, así mismo del desarrollo humano.   Durante el desarrollo de las actividades programadas en la asignatura es muy importante que el estudiante aprenda a valorarlas y entienda que está construyendo su conocimiento, aprecie la importancia del mismo y de los hábitos de trabajo; desarrolle la precisión, la curiosidad, la puntualidad, el entusiasmo, el interés, la tenacidad, la flexibilidad y la autonomía y en consecuencia</w:t>
            </w:r>
            <w:r w:rsidR="002A264B" w:rsidRPr="00EA7508">
              <w:rPr>
                <w:rFonts w:ascii="Arial" w:hAnsi="Arial" w:cs="Arial"/>
                <w:color w:val="000000" w:themeColor="text1"/>
                <w:sz w:val="20"/>
                <w:szCs w:val="20"/>
              </w:rPr>
              <w:t xml:space="preserve"> actúe de manera profesional.  </w:t>
            </w:r>
          </w:p>
          <w:p w14:paraId="5640CA40" w14:textId="77777777" w:rsidR="0000373F" w:rsidRPr="00EA7508" w:rsidRDefault="0000373F" w:rsidP="0000373F">
            <w:pPr>
              <w:jc w:val="both"/>
              <w:rPr>
                <w:rFonts w:ascii="Arial" w:hAnsi="Arial" w:cs="Arial"/>
                <w:color w:val="000000" w:themeColor="text1"/>
                <w:sz w:val="20"/>
                <w:szCs w:val="20"/>
              </w:rPr>
            </w:pPr>
            <w:r w:rsidRPr="00EA7508">
              <w:rPr>
                <w:rFonts w:ascii="Arial" w:hAnsi="Arial" w:cs="Arial"/>
                <w:b/>
                <w:color w:val="000000" w:themeColor="text1"/>
                <w:sz w:val="20"/>
                <w:szCs w:val="20"/>
              </w:rPr>
              <w:t>Que competencias genéricas se están desarrollando con el tratamiento de los contenidos de la asignatura.</w:t>
            </w:r>
            <w:r w:rsidRPr="00EA7508">
              <w:rPr>
                <w:rFonts w:ascii="Arial" w:hAnsi="Arial" w:cs="Arial"/>
                <w:color w:val="000000" w:themeColor="text1"/>
                <w:sz w:val="20"/>
                <w:szCs w:val="20"/>
              </w:rPr>
              <w:t xml:space="preserve"> Las competencias genéricas que se desarrollaran en el contenido de la asignatura, son las siguientes: Hablando de las competencias genéricas instrumentales tenemos la capacidad de análisis, la capacidad de organizar y planificar, comunicación oral y escrita, habilidades para buscar y analizar información proveniente de fuentes diversas. Ahora </w:t>
            </w:r>
            <w:proofErr w:type="gramStart"/>
            <w:r w:rsidRPr="00EA7508">
              <w:rPr>
                <w:rFonts w:ascii="Arial" w:hAnsi="Arial" w:cs="Arial"/>
                <w:color w:val="000000" w:themeColor="text1"/>
                <w:sz w:val="20"/>
                <w:szCs w:val="20"/>
              </w:rPr>
              <w:t>bien</w:t>
            </w:r>
            <w:proofErr w:type="gramEnd"/>
            <w:r w:rsidRPr="00EA7508">
              <w:rPr>
                <w:rFonts w:ascii="Arial" w:hAnsi="Arial" w:cs="Arial"/>
                <w:color w:val="000000" w:themeColor="text1"/>
                <w:sz w:val="20"/>
                <w:szCs w:val="20"/>
              </w:rPr>
              <w:t xml:space="preserve"> de las competencias interpersonales tenemos la capacidad crítica y autocrítica, el trabajo en equipo y por ultimo las competencias sistémicas tenemos las habilidades de investigación, capacidad de generar nuevas ideas (creatividad), habilidad para trabajar de manera autónoma.</w:t>
            </w:r>
          </w:p>
          <w:p w14:paraId="0E9BD09F" w14:textId="77777777" w:rsidR="0000373F" w:rsidRPr="00EA7508" w:rsidRDefault="0000373F" w:rsidP="0000373F">
            <w:pPr>
              <w:jc w:val="both"/>
              <w:rPr>
                <w:rFonts w:ascii="Arial" w:hAnsi="Arial" w:cs="Arial"/>
                <w:color w:val="000000" w:themeColor="text1"/>
                <w:sz w:val="20"/>
                <w:szCs w:val="20"/>
              </w:rPr>
            </w:pPr>
            <w:r w:rsidRPr="00EA7508">
              <w:rPr>
                <w:rFonts w:ascii="Arial" w:hAnsi="Arial" w:cs="Arial"/>
                <w:b/>
                <w:color w:val="000000" w:themeColor="text1"/>
                <w:sz w:val="20"/>
                <w:szCs w:val="20"/>
              </w:rPr>
              <w:t>De manera general explicar el papel que debe desempeñar el (la) profesor(a) para el desarrollo de la asignatura.</w:t>
            </w:r>
            <w:r w:rsidR="002A264B" w:rsidRPr="00EA7508">
              <w:rPr>
                <w:rFonts w:ascii="Arial" w:hAnsi="Arial" w:cs="Arial"/>
                <w:color w:val="000000" w:themeColor="text1"/>
                <w:sz w:val="20"/>
                <w:szCs w:val="20"/>
              </w:rPr>
              <w:t xml:space="preserve"> El docente </w:t>
            </w:r>
            <w:r w:rsidRPr="00EA7508">
              <w:rPr>
                <w:rFonts w:ascii="Arial" w:hAnsi="Arial" w:cs="Arial"/>
                <w:color w:val="000000" w:themeColor="text1"/>
                <w:sz w:val="20"/>
                <w:szCs w:val="20"/>
              </w:rPr>
              <w:t>debe mostrar y objetivar su conocimiento y experiencia en el área para construir escenarios de aprendizaje significativo en los estudiantes que inician su formación profesional. El docente enfatiza el desarrollo de las actividades de aprendizaje de esta asignatura a fin de que ellas refuercen los aspectos formativos: incentivar la curiosidad, el entusiasmo, la puntualidad, la constancia, el interés por mejorar, el respeto y la tolerancia hacia sus compañeros y docentes, a sus ideas y enfoques y considerar también la responsabilidad social y el respeto al medio ambiente.</w:t>
            </w:r>
          </w:p>
          <w:p w14:paraId="0A9F0F4C"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4"/>
              </w:rPr>
              <w:t>En el transcurso de las actividades programadas es muy importante que los estudiantes aprendan a valorar las actividades que llevan a cabo y comprendan que están construyendo su futuro y en consecuencia actúe de manera profesional; de igual manera, la importancia del conocimiento y los hábitos de trabajo; desarrolle la capacidad de interpretar lineamientos, así como desarrollar la curiosidad, puntualidad, entusiasmo, el interés, la flexibilidad y la autonomía</w:t>
            </w:r>
            <w:r w:rsidRPr="00EA7508">
              <w:rPr>
                <w:rFonts w:ascii="TimesNewRomanPSMT" w:hAnsi="TimesNewRomanPSMT" w:cs="TimesNewRomanPSMT"/>
                <w:color w:val="000000" w:themeColor="text1"/>
                <w:sz w:val="24"/>
                <w:szCs w:val="24"/>
              </w:rPr>
              <w:t>.</w:t>
            </w:r>
          </w:p>
        </w:tc>
      </w:tr>
    </w:tbl>
    <w:p w14:paraId="7F40FC5B" w14:textId="77777777" w:rsidR="005053AB" w:rsidRPr="00EA7508" w:rsidRDefault="005053AB" w:rsidP="005053AB">
      <w:pPr>
        <w:pStyle w:val="Sinespaciado"/>
        <w:rPr>
          <w:rFonts w:ascii="Arial" w:hAnsi="Arial" w:cs="Arial"/>
          <w:color w:val="000000" w:themeColor="text1"/>
          <w:sz w:val="20"/>
          <w:szCs w:val="20"/>
        </w:rPr>
      </w:pPr>
    </w:p>
    <w:p w14:paraId="7B1E224C" w14:textId="77777777" w:rsidR="005053AB" w:rsidRPr="00EA7508" w:rsidRDefault="005053AB" w:rsidP="005053AB">
      <w:pPr>
        <w:pStyle w:val="Sinespaciado"/>
        <w:numPr>
          <w:ilvl w:val="0"/>
          <w:numId w:val="1"/>
        </w:numPr>
        <w:rPr>
          <w:rFonts w:ascii="Arial" w:hAnsi="Arial" w:cs="Arial"/>
          <w:b/>
          <w:color w:val="000000" w:themeColor="text1"/>
          <w:sz w:val="20"/>
          <w:szCs w:val="20"/>
        </w:rPr>
      </w:pPr>
      <w:r w:rsidRPr="00EA7508">
        <w:rPr>
          <w:rFonts w:ascii="Arial" w:hAnsi="Arial" w:cs="Arial"/>
          <w:b/>
          <w:color w:val="000000" w:themeColor="text1"/>
          <w:sz w:val="20"/>
          <w:szCs w:val="20"/>
        </w:rPr>
        <w:t>Competencia de la asignatura:</w:t>
      </w:r>
    </w:p>
    <w:tbl>
      <w:tblPr>
        <w:tblStyle w:val="Tablaconcuadrcula"/>
        <w:tblW w:w="0" w:type="auto"/>
        <w:tblLook w:val="04A0" w:firstRow="1" w:lastRow="0" w:firstColumn="1" w:lastColumn="0" w:noHBand="0" w:noVBand="1"/>
      </w:tblPr>
      <w:tblGrid>
        <w:gridCol w:w="12996"/>
      </w:tblGrid>
      <w:tr w:rsidR="00EA7508" w:rsidRPr="00EA7508" w14:paraId="0CE7007C" w14:textId="77777777" w:rsidTr="00350CF0">
        <w:trPr>
          <w:trHeight w:val="226"/>
        </w:trPr>
        <w:tc>
          <w:tcPr>
            <w:tcW w:w="12996" w:type="dxa"/>
          </w:tcPr>
          <w:p w14:paraId="4E16A589" w14:textId="77777777" w:rsidR="00D930CF" w:rsidRPr="00EA7508" w:rsidRDefault="00D930CF" w:rsidP="00D930CF">
            <w:pPr>
              <w:autoSpaceDE w:val="0"/>
              <w:autoSpaceDN w:val="0"/>
              <w:adjustRightInd w:val="0"/>
              <w:ind w:left="22" w:hanging="22"/>
              <w:jc w:val="both"/>
              <w:rPr>
                <w:rFonts w:ascii="Arial" w:hAnsi="Arial" w:cs="Arial"/>
                <w:color w:val="000000" w:themeColor="text1"/>
                <w:sz w:val="20"/>
                <w:szCs w:val="24"/>
              </w:rPr>
            </w:pPr>
            <w:r w:rsidRPr="00EA7508">
              <w:rPr>
                <w:rFonts w:ascii="Arial" w:hAnsi="Arial" w:cs="Arial"/>
                <w:color w:val="000000" w:themeColor="text1"/>
                <w:sz w:val="20"/>
                <w:szCs w:val="24"/>
              </w:rPr>
              <w:t>Diseña, evalúa y emprende nuevos negocios y proyectos empresariales, en un mercado competitivo y globalizado, con una perspectiva legal.</w:t>
            </w:r>
          </w:p>
          <w:p w14:paraId="55D95036" w14:textId="77777777" w:rsidR="005053AB" w:rsidRPr="00EA7508" w:rsidRDefault="00D930CF" w:rsidP="00D930CF">
            <w:pPr>
              <w:pStyle w:val="Sinespaciado"/>
              <w:ind w:left="22" w:hanging="22"/>
              <w:jc w:val="both"/>
              <w:rPr>
                <w:rFonts w:ascii="Arial" w:hAnsi="Arial" w:cs="Arial"/>
                <w:color w:val="000000" w:themeColor="text1"/>
                <w:sz w:val="20"/>
                <w:szCs w:val="20"/>
              </w:rPr>
            </w:pPr>
            <w:r w:rsidRPr="00EA7508">
              <w:rPr>
                <w:rFonts w:ascii="Arial" w:hAnsi="Arial" w:cs="Arial"/>
                <w:color w:val="000000" w:themeColor="text1"/>
                <w:sz w:val="20"/>
                <w:szCs w:val="24"/>
              </w:rPr>
              <w:t>Aplica las normas legales que incidan en la creación y desarrollo de la empresa.</w:t>
            </w:r>
          </w:p>
        </w:tc>
      </w:tr>
    </w:tbl>
    <w:p w14:paraId="150A58DC" w14:textId="77777777" w:rsidR="005053AB" w:rsidRPr="00EA7508" w:rsidRDefault="005053AB" w:rsidP="005053AB">
      <w:pPr>
        <w:pStyle w:val="Sinespaciado"/>
        <w:rPr>
          <w:rFonts w:ascii="Arial" w:hAnsi="Arial" w:cs="Arial"/>
          <w:color w:val="000000" w:themeColor="text1"/>
          <w:sz w:val="20"/>
          <w:szCs w:val="20"/>
        </w:rPr>
      </w:pPr>
    </w:p>
    <w:p w14:paraId="48FFB229" w14:textId="77777777" w:rsidR="00550333" w:rsidRPr="00EA7508" w:rsidRDefault="00550333" w:rsidP="005053AB">
      <w:pPr>
        <w:pStyle w:val="Sinespaciado"/>
        <w:rPr>
          <w:rFonts w:ascii="Arial" w:hAnsi="Arial" w:cs="Arial"/>
          <w:color w:val="000000" w:themeColor="text1"/>
          <w:sz w:val="20"/>
          <w:szCs w:val="20"/>
        </w:rPr>
      </w:pPr>
    </w:p>
    <w:p w14:paraId="14629841" w14:textId="77777777" w:rsidR="00550333" w:rsidRPr="00EA7508" w:rsidRDefault="00550333" w:rsidP="005053AB">
      <w:pPr>
        <w:pStyle w:val="Sinespaciado"/>
        <w:rPr>
          <w:rFonts w:ascii="Arial" w:hAnsi="Arial" w:cs="Arial"/>
          <w:color w:val="000000" w:themeColor="text1"/>
          <w:sz w:val="20"/>
          <w:szCs w:val="20"/>
        </w:rPr>
      </w:pPr>
    </w:p>
    <w:p w14:paraId="2577A26C" w14:textId="77777777" w:rsidR="00550333" w:rsidRPr="00EA7508" w:rsidRDefault="00550333" w:rsidP="005053AB">
      <w:pPr>
        <w:pStyle w:val="Sinespaciado"/>
        <w:rPr>
          <w:rFonts w:ascii="Arial" w:hAnsi="Arial" w:cs="Arial"/>
          <w:color w:val="000000" w:themeColor="text1"/>
          <w:sz w:val="20"/>
          <w:szCs w:val="20"/>
        </w:rPr>
      </w:pPr>
    </w:p>
    <w:p w14:paraId="799ED489" w14:textId="77777777" w:rsidR="00550333" w:rsidRPr="00EA7508" w:rsidRDefault="00550333" w:rsidP="005053AB">
      <w:pPr>
        <w:pStyle w:val="Sinespaciado"/>
        <w:rPr>
          <w:rFonts w:ascii="Arial" w:hAnsi="Arial" w:cs="Arial"/>
          <w:color w:val="000000" w:themeColor="text1"/>
          <w:sz w:val="20"/>
          <w:szCs w:val="20"/>
        </w:rPr>
      </w:pPr>
    </w:p>
    <w:p w14:paraId="5D4C7AA9" w14:textId="77777777" w:rsidR="00550333" w:rsidRPr="00EA7508" w:rsidRDefault="00550333" w:rsidP="005053AB">
      <w:pPr>
        <w:pStyle w:val="Sinespaciado"/>
        <w:rPr>
          <w:rFonts w:ascii="Arial" w:hAnsi="Arial" w:cs="Arial"/>
          <w:color w:val="000000" w:themeColor="text1"/>
          <w:sz w:val="20"/>
          <w:szCs w:val="20"/>
        </w:rPr>
      </w:pPr>
    </w:p>
    <w:p w14:paraId="5A0A9F00" w14:textId="77777777" w:rsidR="00550333" w:rsidRPr="00EA7508" w:rsidRDefault="00550333" w:rsidP="005053AB">
      <w:pPr>
        <w:pStyle w:val="Sinespaciado"/>
        <w:rPr>
          <w:rFonts w:ascii="Arial" w:hAnsi="Arial" w:cs="Arial"/>
          <w:color w:val="000000" w:themeColor="text1"/>
          <w:sz w:val="20"/>
          <w:szCs w:val="20"/>
        </w:rPr>
      </w:pPr>
    </w:p>
    <w:p w14:paraId="6482BBA2" w14:textId="77777777" w:rsidR="00550333" w:rsidRPr="00EA7508" w:rsidRDefault="00550333" w:rsidP="005053AB">
      <w:pPr>
        <w:pStyle w:val="Sinespaciado"/>
        <w:rPr>
          <w:rFonts w:ascii="Arial" w:hAnsi="Arial" w:cs="Arial"/>
          <w:color w:val="000000" w:themeColor="text1"/>
          <w:sz w:val="20"/>
          <w:szCs w:val="20"/>
        </w:rPr>
      </w:pPr>
    </w:p>
    <w:p w14:paraId="066520A1" w14:textId="77777777" w:rsidR="00550333" w:rsidRPr="00EA7508" w:rsidRDefault="00550333" w:rsidP="005053AB">
      <w:pPr>
        <w:pStyle w:val="Sinespaciado"/>
        <w:rPr>
          <w:rFonts w:ascii="Arial" w:hAnsi="Arial" w:cs="Arial"/>
          <w:color w:val="000000" w:themeColor="text1"/>
          <w:sz w:val="20"/>
          <w:szCs w:val="20"/>
        </w:rPr>
      </w:pPr>
    </w:p>
    <w:p w14:paraId="70A16DBE" w14:textId="77777777" w:rsidR="00C476FC" w:rsidRPr="00EA7508" w:rsidRDefault="00C476FC" w:rsidP="005053AB">
      <w:pPr>
        <w:pStyle w:val="Sinespaciado"/>
        <w:rPr>
          <w:rFonts w:ascii="Arial" w:hAnsi="Arial" w:cs="Arial"/>
          <w:color w:val="000000" w:themeColor="text1"/>
          <w:sz w:val="20"/>
          <w:szCs w:val="20"/>
        </w:rPr>
      </w:pPr>
    </w:p>
    <w:p w14:paraId="7BFC0722" w14:textId="77777777" w:rsidR="00C476FC" w:rsidRPr="00EA7508" w:rsidRDefault="00C476FC" w:rsidP="005053AB">
      <w:pPr>
        <w:pStyle w:val="Sinespaciado"/>
        <w:rPr>
          <w:rFonts w:ascii="Arial" w:hAnsi="Arial" w:cs="Arial"/>
          <w:color w:val="000000" w:themeColor="text1"/>
          <w:sz w:val="20"/>
          <w:szCs w:val="20"/>
        </w:rPr>
      </w:pPr>
    </w:p>
    <w:p w14:paraId="0EAA9FF6" w14:textId="77777777" w:rsidR="00C476FC" w:rsidRPr="00EA7508" w:rsidRDefault="00C476FC" w:rsidP="005053AB">
      <w:pPr>
        <w:pStyle w:val="Sinespaciado"/>
        <w:rPr>
          <w:rFonts w:ascii="Arial" w:hAnsi="Arial" w:cs="Arial"/>
          <w:color w:val="000000" w:themeColor="text1"/>
          <w:sz w:val="20"/>
          <w:szCs w:val="20"/>
        </w:rPr>
      </w:pPr>
    </w:p>
    <w:p w14:paraId="42C7568A" w14:textId="77777777" w:rsidR="00C476FC" w:rsidRPr="00EA7508" w:rsidRDefault="00C476FC" w:rsidP="005053AB">
      <w:pPr>
        <w:pStyle w:val="Sinespaciado"/>
        <w:rPr>
          <w:rFonts w:ascii="Arial" w:hAnsi="Arial" w:cs="Arial"/>
          <w:color w:val="000000" w:themeColor="text1"/>
          <w:sz w:val="20"/>
          <w:szCs w:val="20"/>
        </w:rPr>
      </w:pPr>
    </w:p>
    <w:p w14:paraId="744FD27B" w14:textId="77777777" w:rsidR="00550333" w:rsidRPr="00EA7508" w:rsidRDefault="00550333" w:rsidP="005053AB">
      <w:pPr>
        <w:pStyle w:val="Sinespaciado"/>
        <w:rPr>
          <w:rFonts w:ascii="Arial" w:hAnsi="Arial" w:cs="Arial"/>
          <w:color w:val="000000" w:themeColor="text1"/>
          <w:sz w:val="20"/>
          <w:szCs w:val="20"/>
        </w:rPr>
      </w:pPr>
    </w:p>
    <w:p w14:paraId="354ABD88" w14:textId="77777777" w:rsidR="005053AB" w:rsidRPr="00EA7508" w:rsidRDefault="005053AB" w:rsidP="005053AB">
      <w:pPr>
        <w:pStyle w:val="Sinespaciado"/>
        <w:numPr>
          <w:ilvl w:val="0"/>
          <w:numId w:val="1"/>
        </w:numPr>
        <w:rPr>
          <w:rFonts w:ascii="Arial" w:hAnsi="Arial" w:cs="Arial"/>
          <w:b/>
          <w:color w:val="000000" w:themeColor="text1"/>
          <w:sz w:val="20"/>
          <w:szCs w:val="20"/>
        </w:rPr>
      </w:pPr>
      <w:r w:rsidRPr="00EA7508">
        <w:rPr>
          <w:rFonts w:ascii="Arial" w:hAnsi="Arial" w:cs="Arial"/>
          <w:b/>
          <w:color w:val="000000" w:themeColor="text1"/>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2556"/>
        <w:gridCol w:w="1413"/>
        <w:gridCol w:w="5771"/>
      </w:tblGrid>
      <w:tr w:rsidR="005053AB" w:rsidRPr="00EA7508" w14:paraId="0DF9D3CB" w14:textId="77777777" w:rsidTr="00062DAE">
        <w:tc>
          <w:tcPr>
            <w:tcW w:w="1838" w:type="dxa"/>
          </w:tcPr>
          <w:p w14:paraId="0F55E632" w14:textId="77777777" w:rsidR="005053AB" w:rsidRPr="00EA7508" w:rsidRDefault="005053AB"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w:t>
            </w:r>
          </w:p>
        </w:tc>
        <w:tc>
          <w:tcPr>
            <w:tcW w:w="1418" w:type="dxa"/>
            <w:tcBorders>
              <w:bottom w:val="single" w:sz="4" w:space="0" w:color="auto"/>
            </w:tcBorders>
          </w:tcPr>
          <w:p w14:paraId="6D6CD332" w14:textId="77777777" w:rsidR="005053AB" w:rsidRPr="00EA7508" w:rsidRDefault="00062DAE" w:rsidP="00062DAE">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1</w:t>
            </w:r>
          </w:p>
        </w:tc>
        <w:tc>
          <w:tcPr>
            <w:tcW w:w="2556" w:type="dxa"/>
          </w:tcPr>
          <w:p w14:paraId="02EF0680" w14:textId="77777777" w:rsidR="005053AB" w:rsidRPr="00EA7508" w:rsidRDefault="005053AB" w:rsidP="00D930CF">
            <w:pPr>
              <w:pStyle w:val="Sinespaciado"/>
              <w:jc w:val="center"/>
              <w:rPr>
                <w:rFonts w:ascii="Arial" w:hAnsi="Arial" w:cs="Arial"/>
                <w:color w:val="000000" w:themeColor="text1"/>
                <w:sz w:val="20"/>
                <w:szCs w:val="20"/>
              </w:rPr>
            </w:pPr>
          </w:p>
        </w:tc>
        <w:tc>
          <w:tcPr>
            <w:tcW w:w="1413" w:type="dxa"/>
          </w:tcPr>
          <w:p w14:paraId="26D90E2E" w14:textId="77777777" w:rsidR="005053AB" w:rsidRPr="00EA7508" w:rsidRDefault="005053AB"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Descripción</w:t>
            </w:r>
          </w:p>
        </w:tc>
        <w:tc>
          <w:tcPr>
            <w:tcW w:w="5771" w:type="dxa"/>
            <w:tcBorders>
              <w:bottom w:val="single" w:sz="4" w:space="0" w:color="auto"/>
            </w:tcBorders>
          </w:tcPr>
          <w:p w14:paraId="7001BE99" w14:textId="77777777" w:rsidR="005053AB"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4"/>
              </w:rPr>
              <w:t>Identifica las características de la asociación civil y sociedad civil en las organizaciones de su entorno.</w:t>
            </w:r>
          </w:p>
        </w:tc>
      </w:tr>
    </w:tbl>
    <w:p w14:paraId="443ECEEA" w14:textId="77777777" w:rsidR="005053AB" w:rsidRPr="00EA7508" w:rsidRDefault="005053AB" w:rsidP="005053AB">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2599"/>
        <w:gridCol w:w="2599"/>
        <w:gridCol w:w="3161"/>
        <w:gridCol w:w="2409"/>
        <w:gridCol w:w="2228"/>
      </w:tblGrid>
      <w:tr w:rsidR="005053AB" w:rsidRPr="00EA7508" w14:paraId="0406C5BC" w14:textId="77777777" w:rsidTr="004370CD">
        <w:tc>
          <w:tcPr>
            <w:tcW w:w="2599" w:type="dxa"/>
          </w:tcPr>
          <w:p w14:paraId="3894BB61" w14:textId="77777777" w:rsidR="005053AB" w:rsidRPr="00EA7508" w:rsidRDefault="005053AB"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Temas y subtemas para desarrollar la competencia específica</w:t>
            </w:r>
          </w:p>
        </w:tc>
        <w:tc>
          <w:tcPr>
            <w:tcW w:w="2599" w:type="dxa"/>
          </w:tcPr>
          <w:p w14:paraId="3CE53FF2" w14:textId="77777777" w:rsidR="005053AB" w:rsidRPr="00EA7508" w:rsidRDefault="005053AB"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aprendizaje</w:t>
            </w:r>
          </w:p>
        </w:tc>
        <w:tc>
          <w:tcPr>
            <w:tcW w:w="3161" w:type="dxa"/>
          </w:tcPr>
          <w:p w14:paraId="41D2FA3C" w14:textId="77777777" w:rsidR="005053AB" w:rsidRPr="00EA7508" w:rsidRDefault="005053AB"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enseñanza</w:t>
            </w:r>
          </w:p>
        </w:tc>
        <w:tc>
          <w:tcPr>
            <w:tcW w:w="2409" w:type="dxa"/>
          </w:tcPr>
          <w:p w14:paraId="55D6A909" w14:textId="77777777" w:rsidR="005053AB" w:rsidRPr="00EA7508" w:rsidRDefault="005053AB"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Desarrollo de competencias genéricas</w:t>
            </w:r>
          </w:p>
        </w:tc>
        <w:tc>
          <w:tcPr>
            <w:tcW w:w="2228" w:type="dxa"/>
          </w:tcPr>
          <w:p w14:paraId="271FA4EC" w14:textId="77777777" w:rsidR="005053AB" w:rsidRPr="00EA7508" w:rsidRDefault="005053AB"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Horas teórico-práctica</w:t>
            </w:r>
          </w:p>
        </w:tc>
      </w:tr>
      <w:tr w:rsidR="005053AB" w:rsidRPr="00EA7508" w14:paraId="7EC8BAFE" w14:textId="77777777" w:rsidTr="004370CD">
        <w:tc>
          <w:tcPr>
            <w:tcW w:w="2599" w:type="dxa"/>
          </w:tcPr>
          <w:p w14:paraId="12DC622A" w14:textId="77777777" w:rsidR="00350CF0" w:rsidRPr="00EA7508" w:rsidRDefault="00350CF0" w:rsidP="00D930CF">
            <w:pPr>
              <w:autoSpaceDE w:val="0"/>
              <w:autoSpaceDN w:val="0"/>
              <w:adjustRightInd w:val="0"/>
              <w:jc w:val="both"/>
              <w:rPr>
                <w:rFonts w:ascii="Arial" w:hAnsi="Arial" w:cs="Arial"/>
                <w:b/>
                <w:color w:val="000000" w:themeColor="text1"/>
                <w:sz w:val="20"/>
                <w:szCs w:val="24"/>
              </w:rPr>
            </w:pPr>
            <w:r w:rsidRPr="00EA7508">
              <w:rPr>
                <w:rFonts w:ascii="Arial" w:hAnsi="Arial" w:cs="Arial"/>
                <w:b/>
                <w:color w:val="000000" w:themeColor="text1"/>
                <w:sz w:val="20"/>
                <w:szCs w:val="24"/>
              </w:rPr>
              <w:t>TEMA 1 Derecho Civil</w:t>
            </w:r>
          </w:p>
          <w:p w14:paraId="2BAEA6D2"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1.1 Sociedades civiles. Concepto y características.</w:t>
            </w:r>
          </w:p>
          <w:p w14:paraId="66429DA7"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1.2 Asociaciones civiles. Concepto y características.</w:t>
            </w:r>
          </w:p>
          <w:p w14:paraId="24A707EE"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1.3 Diferencias y semejanzas entre sociedad y asociación</w:t>
            </w:r>
          </w:p>
          <w:p w14:paraId="36E7FD65" w14:textId="77777777" w:rsidR="005053AB" w:rsidRPr="00EA7508" w:rsidRDefault="00D930CF" w:rsidP="00D930CF">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4"/>
              </w:rPr>
              <w:t>civil.</w:t>
            </w:r>
          </w:p>
        </w:tc>
        <w:tc>
          <w:tcPr>
            <w:tcW w:w="2599" w:type="dxa"/>
          </w:tcPr>
          <w:p w14:paraId="7CF0CD8D" w14:textId="77777777" w:rsidR="005053AB" w:rsidRPr="00EA7508" w:rsidRDefault="004370CD" w:rsidP="004370CD">
            <w:pPr>
              <w:pStyle w:val="Sinespaciado"/>
              <w:jc w:val="both"/>
              <w:rPr>
                <w:rFonts w:ascii="Arial" w:hAnsi="Arial" w:cs="Arial"/>
                <w:color w:val="000000" w:themeColor="text1"/>
                <w:sz w:val="20"/>
                <w:szCs w:val="20"/>
              </w:rPr>
            </w:pPr>
            <w:r w:rsidRPr="00EA7508">
              <w:rPr>
                <w:rFonts w:ascii="Arial" w:hAnsi="Arial" w:cs="Arial"/>
                <w:b/>
                <w:color w:val="000000" w:themeColor="text1"/>
                <w:sz w:val="20"/>
                <w:szCs w:val="20"/>
              </w:rPr>
              <w:t>Encuadre. –</w:t>
            </w:r>
            <w:r w:rsidRPr="00EA7508">
              <w:rPr>
                <w:rFonts w:ascii="Arial" w:hAnsi="Arial" w:cs="Arial"/>
                <w:color w:val="000000" w:themeColor="text1"/>
                <w:sz w:val="20"/>
                <w:szCs w:val="20"/>
              </w:rPr>
              <w:t xml:space="preserve"> </w:t>
            </w:r>
            <w:r w:rsidR="00935709" w:rsidRPr="00EA7508">
              <w:rPr>
                <w:rFonts w:ascii="Arial" w:hAnsi="Arial" w:cs="Arial"/>
                <w:color w:val="000000" w:themeColor="text1"/>
                <w:sz w:val="20"/>
                <w:szCs w:val="20"/>
              </w:rPr>
              <w:t>Toman nota de los criterios explicados por el facilitador</w:t>
            </w:r>
          </w:p>
          <w:p w14:paraId="3D0A8D76" w14:textId="77777777" w:rsidR="004370CD" w:rsidRPr="00EA7508" w:rsidRDefault="004370CD" w:rsidP="004370CD">
            <w:pPr>
              <w:pStyle w:val="Sinespaciado"/>
              <w:jc w:val="both"/>
              <w:rPr>
                <w:rFonts w:ascii="Arial" w:hAnsi="Arial" w:cs="Arial"/>
                <w:color w:val="000000" w:themeColor="text1"/>
                <w:sz w:val="20"/>
                <w:szCs w:val="20"/>
              </w:rPr>
            </w:pPr>
          </w:p>
          <w:p w14:paraId="58E1CFCB" w14:textId="77777777" w:rsidR="004370CD" w:rsidRPr="00EA7508" w:rsidRDefault="004370CD" w:rsidP="004370CD">
            <w:pPr>
              <w:pStyle w:val="Sinespaciado"/>
              <w:jc w:val="both"/>
              <w:rPr>
                <w:rFonts w:ascii="Arial" w:hAnsi="Arial" w:cs="Arial"/>
                <w:color w:val="000000" w:themeColor="text1"/>
                <w:sz w:val="20"/>
                <w:szCs w:val="20"/>
              </w:rPr>
            </w:pPr>
          </w:p>
          <w:p w14:paraId="69ED761C" w14:textId="77777777" w:rsidR="004370CD" w:rsidRPr="00EA7508" w:rsidRDefault="004370CD" w:rsidP="004370CD">
            <w:pPr>
              <w:pStyle w:val="Sinespaciado"/>
              <w:jc w:val="both"/>
              <w:rPr>
                <w:rFonts w:ascii="Arial" w:hAnsi="Arial" w:cs="Arial"/>
                <w:b/>
                <w:color w:val="000000" w:themeColor="text1"/>
                <w:sz w:val="20"/>
                <w:szCs w:val="20"/>
              </w:rPr>
            </w:pPr>
            <w:r w:rsidRPr="00EA7508">
              <w:rPr>
                <w:rFonts w:ascii="Arial" w:hAnsi="Arial" w:cs="Arial"/>
                <w:color w:val="000000" w:themeColor="text1"/>
                <w:sz w:val="20"/>
                <w:szCs w:val="20"/>
              </w:rPr>
              <w:t xml:space="preserve">Resuelve la </w:t>
            </w:r>
            <w:r w:rsidRPr="00EA7508">
              <w:rPr>
                <w:rFonts w:ascii="Arial" w:hAnsi="Arial" w:cs="Arial"/>
                <w:b/>
                <w:color w:val="000000" w:themeColor="text1"/>
                <w:sz w:val="20"/>
                <w:szCs w:val="20"/>
              </w:rPr>
              <w:t>evaluación diagnóstica.</w:t>
            </w:r>
          </w:p>
          <w:p w14:paraId="55D9086E" w14:textId="77777777" w:rsidR="004370CD" w:rsidRPr="00EA7508" w:rsidRDefault="004370CD" w:rsidP="004370CD">
            <w:pPr>
              <w:pStyle w:val="Sinespaciado"/>
              <w:jc w:val="both"/>
              <w:rPr>
                <w:rFonts w:ascii="Arial" w:hAnsi="Arial" w:cs="Arial"/>
                <w:color w:val="000000" w:themeColor="text1"/>
                <w:sz w:val="20"/>
                <w:szCs w:val="20"/>
              </w:rPr>
            </w:pPr>
          </w:p>
          <w:p w14:paraId="02255242" w14:textId="77777777" w:rsidR="004370CD" w:rsidRPr="00EA7508" w:rsidRDefault="004370CD" w:rsidP="004370CD">
            <w:pPr>
              <w:pStyle w:val="Sinespaciado"/>
              <w:jc w:val="both"/>
              <w:rPr>
                <w:rFonts w:ascii="Arial" w:hAnsi="Arial" w:cs="Arial"/>
                <w:color w:val="000000" w:themeColor="text1"/>
                <w:sz w:val="20"/>
                <w:szCs w:val="20"/>
                <w:lang w:eastAsia="es-MX"/>
              </w:rPr>
            </w:pPr>
          </w:p>
          <w:p w14:paraId="6CD16FD6" w14:textId="77777777" w:rsidR="004370CD" w:rsidRPr="00EA7508" w:rsidRDefault="004370CD" w:rsidP="004370CD">
            <w:pPr>
              <w:pStyle w:val="Sinespaciado"/>
              <w:jc w:val="both"/>
              <w:rPr>
                <w:rFonts w:ascii="Arial" w:hAnsi="Arial" w:cs="Arial"/>
                <w:color w:val="000000" w:themeColor="text1"/>
                <w:sz w:val="20"/>
                <w:szCs w:val="20"/>
                <w:lang w:eastAsia="es-MX"/>
              </w:rPr>
            </w:pPr>
          </w:p>
          <w:p w14:paraId="39BC57FC" w14:textId="77777777" w:rsidR="004370CD" w:rsidRPr="00EA7508" w:rsidRDefault="004370CD" w:rsidP="004370CD">
            <w:pPr>
              <w:pStyle w:val="Sinespaciado"/>
              <w:jc w:val="both"/>
              <w:rPr>
                <w:rFonts w:ascii="Arial" w:hAnsi="Arial" w:cs="Arial"/>
                <w:color w:val="000000" w:themeColor="text1"/>
                <w:sz w:val="20"/>
                <w:szCs w:val="20"/>
                <w:lang w:eastAsia="es-MX"/>
              </w:rPr>
            </w:pPr>
          </w:p>
          <w:p w14:paraId="0988370A" w14:textId="77777777" w:rsidR="00957671" w:rsidRPr="00EA7508" w:rsidRDefault="00957671" w:rsidP="004370CD">
            <w:pPr>
              <w:pStyle w:val="Sinespaciado"/>
              <w:jc w:val="both"/>
              <w:rPr>
                <w:rFonts w:ascii="Arial" w:hAnsi="Arial" w:cs="Arial"/>
                <w:color w:val="000000" w:themeColor="text1"/>
                <w:sz w:val="20"/>
                <w:szCs w:val="20"/>
                <w:lang w:eastAsia="es-MX"/>
              </w:rPr>
            </w:pPr>
          </w:p>
          <w:p w14:paraId="49B441F7" w14:textId="77777777" w:rsidR="00957671" w:rsidRPr="00EA7508" w:rsidRDefault="00957671" w:rsidP="004370CD">
            <w:pPr>
              <w:pStyle w:val="Sinespaciado"/>
              <w:jc w:val="both"/>
              <w:rPr>
                <w:rFonts w:ascii="Arial" w:hAnsi="Arial" w:cs="Arial"/>
                <w:color w:val="000000" w:themeColor="text1"/>
                <w:sz w:val="20"/>
                <w:szCs w:val="20"/>
                <w:lang w:eastAsia="es-MX"/>
              </w:rPr>
            </w:pPr>
          </w:p>
          <w:p w14:paraId="23537793" w14:textId="77777777" w:rsidR="00957671" w:rsidRPr="00EA7508" w:rsidRDefault="00957671" w:rsidP="004370CD">
            <w:pPr>
              <w:pStyle w:val="Sinespaciado"/>
              <w:jc w:val="both"/>
              <w:rPr>
                <w:rFonts w:ascii="Arial" w:hAnsi="Arial" w:cs="Arial"/>
                <w:color w:val="000000" w:themeColor="text1"/>
                <w:sz w:val="20"/>
                <w:szCs w:val="20"/>
                <w:lang w:eastAsia="es-MX"/>
              </w:rPr>
            </w:pPr>
          </w:p>
          <w:p w14:paraId="541F09E2" w14:textId="77777777" w:rsidR="004370CD" w:rsidRPr="00EA7508" w:rsidRDefault="004370CD" w:rsidP="004370CD">
            <w:pPr>
              <w:pStyle w:val="Sinespaciado"/>
              <w:jc w:val="both"/>
              <w:rPr>
                <w:rFonts w:ascii="Arial" w:hAnsi="Arial" w:cs="Arial"/>
                <w:color w:val="000000" w:themeColor="text1"/>
                <w:sz w:val="20"/>
                <w:szCs w:val="20"/>
                <w:lang w:eastAsia="es-MX"/>
              </w:rPr>
            </w:pPr>
          </w:p>
          <w:p w14:paraId="45CB07E1" w14:textId="77777777" w:rsidR="00AF3278" w:rsidRPr="00EA7508" w:rsidRDefault="00957671" w:rsidP="004370CD">
            <w:pPr>
              <w:pStyle w:val="Sinespaciado"/>
              <w:jc w:val="both"/>
              <w:rPr>
                <w:rFonts w:ascii="Arial" w:hAnsi="Arial" w:cs="Arial"/>
                <w:color w:val="000000" w:themeColor="text1"/>
                <w:sz w:val="20"/>
                <w:szCs w:val="20"/>
                <w:lang w:eastAsia="es-MX"/>
              </w:rPr>
            </w:pPr>
            <w:r w:rsidRPr="00EA7508">
              <w:rPr>
                <w:rFonts w:ascii="Arial" w:hAnsi="Arial" w:cs="Arial"/>
                <w:color w:val="000000" w:themeColor="text1"/>
                <w:sz w:val="20"/>
                <w:szCs w:val="20"/>
                <w:lang w:eastAsia="es-MX"/>
              </w:rPr>
              <w:t xml:space="preserve">Investiga anticipadamente los temas contenidos en la unidad para </w:t>
            </w:r>
            <w:r w:rsidRPr="00EA7508">
              <w:rPr>
                <w:rFonts w:ascii="Arial" w:hAnsi="Arial" w:cs="Arial"/>
                <w:b/>
                <w:color w:val="000000" w:themeColor="text1"/>
                <w:sz w:val="20"/>
                <w:szCs w:val="20"/>
                <w:lang w:eastAsia="es-MX"/>
              </w:rPr>
              <w:t>participar</w:t>
            </w:r>
            <w:r w:rsidRPr="00EA7508">
              <w:rPr>
                <w:rFonts w:ascii="Arial" w:hAnsi="Arial" w:cs="Arial"/>
                <w:color w:val="000000" w:themeColor="text1"/>
                <w:sz w:val="20"/>
                <w:szCs w:val="20"/>
                <w:lang w:eastAsia="es-MX"/>
              </w:rPr>
              <w:t xml:space="preserve"> en clases.</w:t>
            </w:r>
          </w:p>
          <w:p w14:paraId="18FA2858" w14:textId="77777777" w:rsidR="00AF3278" w:rsidRPr="00EA7508" w:rsidRDefault="00AF3278" w:rsidP="004370CD">
            <w:pPr>
              <w:pStyle w:val="Sinespaciado"/>
              <w:jc w:val="both"/>
              <w:rPr>
                <w:rFonts w:ascii="Arial" w:hAnsi="Arial" w:cs="Arial"/>
                <w:color w:val="000000" w:themeColor="text1"/>
                <w:sz w:val="20"/>
                <w:szCs w:val="20"/>
                <w:lang w:eastAsia="es-MX"/>
              </w:rPr>
            </w:pPr>
          </w:p>
          <w:p w14:paraId="4FEA7722" w14:textId="77777777" w:rsidR="00AF3278" w:rsidRPr="00EA7508" w:rsidRDefault="00AF3278" w:rsidP="004370CD">
            <w:pPr>
              <w:pStyle w:val="Sinespaciado"/>
              <w:jc w:val="both"/>
              <w:rPr>
                <w:rFonts w:ascii="Arial" w:hAnsi="Arial" w:cs="Arial"/>
                <w:color w:val="000000" w:themeColor="text1"/>
                <w:sz w:val="20"/>
                <w:szCs w:val="20"/>
                <w:lang w:eastAsia="es-MX"/>
              </w:rPr>
            </w:pPr>
          </w:p>
          <w:p w14:paraId="70E931E9" w14:textId="77777777" w:rsidR="00AF3278" w:rsidRPr="00EA7508" w:rsidRDefault="00AF3278" w:rsidP="004370CD">
            <w:pPr>
              <w:pStyle w:val="Sinespaciado"/>
              <w:jc w:val="both"/>
              <w:rPr>
                <w:rFonts w:ascii="Arial" w:hAnsi="Arial" w:cs="Arial"/>
                <w:color w:val="000000" w:themeColor="text1"/>
                <w:sz w:val="20"/>
                <w:szCs w:val="20"/>
                <w:lang w:eastAsia="es-MX"/>
              </w:rPr>
            </w:pPr>
          </w:p>
          <w:p w14:paraId="3D2C9A53" w14:textId="77777777" w:rsidR="004370CD" w:rsidRPr="00EA7508" w:rsidRDefault="00AF3278" w:rsidP="004370CD">
            <w:pPr>
              <w:pStyle w:val="Sinespaciado"/>
              <w:jc w:val="both"/>
              <w:rPr>
                <w:rFonts w:ascii="Arial" w:hAnsi="Arial" w:cs="Arial"/>
                <w:color w:val="000000" w:themeColor="text1"/>
                <w:sz w:val="20"/>
                <w:szCs w:val="20"/>
                <w:lang w:eastAsia="es-MX"/>
              </w:rPr>
            </w:pPr>
            <w:r w:rsidRPr="00EA7508">
              <w:rPr>
                <w:rFonts w:ascii="Arial" w:hAnsi="Arial" w:cs="Arial"/>
                <w:color w:val="000000" w:themeColor="text1"/>
                <w:sz w:val="20"/>
                <w:szCs w:val="20"/>
                <w:lang w:eastAsia="es-MX"/>
              </w:rPr>
              <w:t xml:space="preserve">Investigar previamente y elaborar un </w:t>
            </w:r>
            <w:r w:rsidR="009F4C89" w:rsidRPr="0084462C">
              <w:rPr>
                <w:rFonts w:ascii="Arial" w:hAnsi="Arial" w:cs="Arial"/>
                <w:b/>
                <w:color w:val="000000" w:themeColor="text1"/>
                <w:sz w:val="20"/>
                <w:szCs w:val="20"/>
                <w:lang w:eastAsia="es-MX"/>
              </w:rPr>
              <w:t>cuadro comparativo</w:t>
            </w:r>
            <w:r w:rsidRPr="0084462C">
              <w:rPr>
                <w:rFonts w:ascii="Arial" w:hAnsi="Arial" w:cs="Arial"/>
                <w:b/>
                <w:color w:val="000000" w:themeColor="text1"/>
                <w:sz w:val="20"/>
                <w:szCs w:val="20"/>
                <w:lang w:eastAsia="es-MX"/>
              </w:rPr>
              <w:t xml:space="preserve">, </w:t>
            </w:r>
            <w:r w:rsidRPr="00EA7508">
              <w:rPr>
                <w:rFonts w:ascii="Arial" w:hAnsi="Arial" w:cs="Arial"/>
                <w:color w:val="000000" w:themeColor="text1"/>
                <w:sz w:val="20"/>
                <w:szCs w:val="20"/>
                <w:lang w:eastAsia="es-MX"/>
              </w:rPr>
              <w:t xml:space="preserve">del concepto y características </w:t>
            </w:r>
            <w:r w:rsidRPr="00EA7508">
              <w:rPr>
                <w:rFonts w:ascii="Arial" w:hAnsi="Arial" w:cs="Arial"/>
                <w:color w:val="000000" w:themeColor="text1"/>
                <w:sz w:val="20"/>
                <w:szCs w:val="20"/>
                <w:lang w:eastAsia="es-MX"/>
              </w:rPr>
              <w:lastRenderedPageBreak/>
              <w:t>de las socied</w:t>
            </w:r>
            <w:r w:rsidR="00957671" w:rsidRPr="00EA7508">
              <w:rPr>
                <w:rFonts w:ascii="Arial" w:hAnsi="Arial" w:cs="Arial"/>
                <w:color w:val="000000" w:themeColor="text1"/>
                <w:sz w:val="20"/>
                <w:szCs w:val="20"/>
                <w:lang w:eastAsia="es-MX"/>
              </w:rPr>
              <w:t>ades</w:t>
            </w:r>
            <w:r w:rsidR="00350CF0" w:rsidRPr="00EA7508">
              <w:rPr>
                <w:rFonts w:ascii="Arial" w:hAnsi="Arial" w:cs="Arial"/>
                <w:color w:val="000000" w:themeColor="text1"/>
                <w:sz w:val="20"/>
                <w:szCs w:val="20"/>
                <w:lang w:eastAsia="es-MX"/>
              </w:rPr>
              <w:t xml:space="preserve"> y asociaciones </w:t>
            </w:r>
            <w:r w:rsidR="009F4C89" w:rsidRPr="00EA7508">
              <w:rPr>
                <w:rFonts w:ascii="Arial" w:hAnsi="Arial" w:cs="Arial"/>
                <w:color w:val="000000" w:themeColor="text1"/>
                <w:sz w:val="20"/>
                <w:szCs w:val="20"/>
                <w:lang w:eastAsia="es-MX"/>
              </w:rPr>
              <w:t>civiles, de manera escrita.</w:t>
            </w:r>
          </w:p>
          <w:p w14:paraId="73294488" w14:textId="77777777" w:rsidR="001F280D" w:rsidRPr="00EA7508" w:rsidRDefault="001F280D" w:rsidP="004370CD">
            <w:pPr>
              <w:pStyle w:val="Sinespaciado"/>
              <w:jc w:val="both"/>
              <w:rPr>
                <w:rFonts w:ascii="Arial" w:hAnsi="Arial" w:cs="Arial"/>
                <w:color w:val="000000" w:themeColor="text1"/>
                <w:sz w:val="20"/>
                <w:szCs w:val="20"/>
                <w:lang w:eastAsia="es-MX"/>
              </w:rPr>
            </w:pPr>
          </w:p>
          <w:p w14:paraId="11370235" w14:textId="77777777" w:rsidR="00957671" w:rsidRPr="00EA7508" w:rsidRDefault="00957671" w:rsidP="004370CD">
            <w:pPr>
              <w:pStyle w:val="Sinespaciado"/>
              <w:jc w:val="both"/>
              <w:rPr>
                <w:rFonts w:ascii="Arial" w:hAnsi="Arial" w:cs="Arial"/>
                <w:color w:val="000000" w:themeColor="text1"/>
                <w:sz w:val="20"/>
                <w:szCs w:val="20"/>
                <w:lang w:eastAsia="es-MX"/>
              </w:rPr>
            </w:pPr>
          </w:p>
          <w:p w14:paraId="065C54D8" w14:textId="77777777" w:rsidR="00957671" w:rsidRPr="00EA7508" w:rsidRDefault="00957671" w:rsidP="004370CD">
            <w:pPr>
              <w:pStyle w:val="Sinespaciado"/>
              <w:jc w:val="both"/>
              <w:rPr>
                <w:rFonts w:ascii="Arial" w:hAnsi="Arial" w:cs="Arial"/>
                <w:color w:val="000000" w:themeColor="text1"/>
                <w:sz w:val="20"/>
                <w:szCs w:val="20"/>
                <w:lang w:eastAsia="es-MX"/>
              </w:rPr>
            </w:pPr>
          </w:p>
          <w:p w14:paraId="1F2F8EAE" w14:textId="77777777" w:rsidR="00957671" w:rsidRPr="00EA7508" w:rsidRDefault="00957671" w:rsidP="004370CD">
            <w:pPr>
              <w:pStyle w:val="Sinespaciado"/>
              <w:jc w:val="both"/>
              <w:rPr>
                <w:rFonts w:ascii="Arial" w:hAnsi="Arial" w:cs="Arial"/>
                <w:color w:val="000000" w:themeColor="text1"/>
                <w:sz w:val="20"/>
                <w:szCs w:val="20"/>
                <w:lang w:eastAsia="es-MX"/>
              </w:rPr>
            </w:pPr>
          </w:p>
          <w:p w14:paraId="7E816321" w14:textId="77777777" w:rsidR="00957671" w:rsidRPr="00EA7508" w:rsidRDefault="00957671" w:rsidP="004370CD">
            <w:pPr>
              <w:pStyle w:val="Sinespaciado"/>
              <w:jc w:val="both"/>
              <w:rPr>
                <w:rFonts w:ascii="Arial" w:hAnsi="Arial" w:cs="Arial"/>
                <w:color w:val="000000" w:themeColor="text1"/>
                <w:sz w:val="20"/>
                <w:szCs w:val="20"/>
                <w:lang w:eastAsia="es-MX"/>
              </w:rPr>
            </w:pPr>
          </w:p>
          <w:p w14:paraId="44C4D27D" w14:textId="77777777" w:rsidR="004370CD" w:rsidRPr="00EA7508" w:rsidRDefault="004370CD" w:rsidP="004370CD">
            <w:pPr>
              <w:pStyle w:val="Sinespaciado"/>
              <w:jc w:val="both"/>
              <w:rPr>
                <w:rFonts w:ascii="Arial" w:hAnsi="Arial" w:cs="Arial"/>
                <w:color w:val="000000" w:themeColor="text1"/>
                <w:sz w:val="20"/>
                <w:szCs w:val="20"/>
                <w:lang w:eastAsia="es-MX"/>
              </w:rPr>
            </w:pPr>
          </w:p>
          <w:p w14:paraId="4DCBD5A8" w14:textId="77777777" w:rsidR="001F280D" w:rsidRPr="00EA7508" w:rsidRDefault="001F280D" w:rsidP="004370CD">
            <w:pPr>
              <w:pStyle w:val="Sinespaciado"/>
              <w:jc w:val="both"/>
              <w:rPr>
                <w:rFonts w:ascii="Arial" w:hAnsi="Arial" w:cs="Arial"/>
                <w:color w:val="000000" w:themeColor="text1"/>
                <w:sz w:val="20"/>
                <w:szCs w:val="20"/>
              </w:rPr>
            </w:pPr>
          </w:p>
          <w:p w14:paraId="1FD07C7A" w14:textId="1006B73E" w:rsidR="001F280D" w:rsidRPr="00EA7508" w:rsidRDefault="001F280D" w:rsidP="004370CD">
            <w:pPr>
              <w:pStyle w:val="Sinespaciado"/>
              <w:jc w:val="both"/>
              <w:rPr>
                <w:rFonts w:ascii="Arial" w:hAnsi="Arial" w:cs="Arial"/>
                <w:color w:val="000000" w:themeColor="text1"/>
                <w:sz w:val="20"/>
                <w:szCs w:val="20"/>
                <w:lang w:eastAsia="es-MX"/>
              </w:rPr>
            </w:pPr>
            <w:r w:rsidRPr="00EA7508">
              <w:rPr>
                <w:rFonts w:ascii="Arial" w:hAnsi="Arial" w:cs="Arial"/>
                <w:color w:val="000000" w:themeColor="text1"/>
                <w:sz w:val="20"/>
                <w:szCs w:val="20"/>
              </w:rPr>
              <w:t xml:space="preserve">Resuelve el </w:t>
            </w:r>
            <w:r w:rsidR="00457672">
              <w:rPr>
                <w:rFonts w:ascii="Arial" w:hAnsi="Arial" w:cs="Arial"/>
                <w:b/>
                <w:color w:val="000000" w:themeColor="text1"/>
                <w:sz w:val="20"/>
                <w:szCs w:val="20"/>
              </w:rPr>
              <w:t xml:space="preserve">examen </w:t>
            </w:r>
            <w:r w:rsidR="000C739C">
              <w:rPr>
                <w:rFonts w:ascii="Arial" w:hAnsi="Arial" w:cs="Arial"/>
                <w:b/>
                <w:color w:val="000000" w:themeColor="text1"/>
                <w:sz w:val="20"/>
                <w:szCs w:val="20"/>
              </w:rPr>
              <w:t>escrito</w:t>
            </w:r>
            <w:r w:rsidRPr="0084462C">
              <w:rPr>
                <w:rFonts w:ascii="Arial" w:hAnsi="Arial" w:cs="Arial"/>
                <w:b/>
                <w:color w:val="000000" w:themeColor="text1"/>
                <w:sz w:val="20"/>
                <w:szCs w:val="20"/>
              </w:rPr>
              <w:t xml:space="preserve"> </w:t>
            </w:r>
            <w:r w:rsidRPr="00EA7508">
              <w:rPr>
                <w:rFonts w:ascii="Arial" w:hAnsi="Arial" w:cs="Arial"/>
                <w:color w:val="000000" w:themeColor="text1"/>
                <w:sz w:val="20"/>
                <w:szCs w:val="20"/>
              </w:rPr>
              <w:t>de la unidad.</w:t>
            </w:r>
          </w:p>
          <w:p w14:paraId="1C44241F" w14:textId="77777777" w:rsidR="004370CD" w:rsidRPr="00EA7508" w:rsidRDefault="004370CD" w:rsidP="004370CD">
            <w:pPr>
              <w:pStyle w:val="Sinespaciado"/>
              <w:jc w:val="both"/>
              <w:rPr>
                <w:rFonts w:ascii="Arial" w:hAnsi="Arial" w:cs="Arial"/>
                <w:color w:val="000000" w:themeColor="text1"/>
                <w:sz w:val="20"/>
                <w:szCs w:val="20"/>
                <w:lang w:eastAsia="es-MX"/>
              </w:rPr>
            </w:pPr>
          </w:p>
          <w:p w14:paraId="7D2A7DE5" w14:textId="6B9A5D84" w:rsidR="004370CD" w:rsidRPr="00EA7508" w:rsidRDefault="004370CD" w:rsidP="006F64F5">
            <w:pPr>
              <w:pStyle w:val="Sinespaciado"/>
              <w:jc w:val="both"/>
              <w:rPr>
                <w:rFonts w:ascii="Arial" w:hAnsi="Arial" w:cs="Arial"/>
                <w:color w:val="000000" w:themeColor="text1"/>
                <w:sz w:val="20"/>
                <w:szCs w:val="20"/>
              </w:rPr>
            </w:pPr>
          </w:p>
        </w:tc>
        <w:tc>
          <w:tcPr>
            <w:tcW w:w="3161" w:type="dxa"/>
          </w:tcPr>
          <w:p w14:paraId="622CA2B7" w14:textId="77777777" w:rsidR="004370CD" w:rsidRPr="00EA7508" w:rsidRDefault="004370CD" w:rsidP="004370CD">
            <w:pPr>
              <w:pStyle w:val="Sinespaciado"/>
              <w:tabs>
                <w:tab w:val="left" w:pos="175"/>
              </w:tabs>
              <w:ind w:left="46" w:hanging="15"/>
              <w:jc w:val="both"/>
              <w:rPr>
                <w:rFonts w:ascii="Arial" w:hAnsi="Arial" w:cs="Arial"/>
                <w:color w:val="000000" w:themeColor="text1"/>
                <w:sz w:val="20"/>
                <w:szCs w:val="20"/>
              </w:rPr>
            </w:pPr>
            <w:r w:rsidRPr="00EA7508">
              <w:rPr>
                <w:rFonts w:ascii="Arial" w:hAnsi="Arial" w:cs="Arial"/>
                <w:b/>
                <w:color w:val="000000" w:themeColor="text1"/>
                <w:sz w:val="20"/>
                <w:szCs w:val="20"/>
              </w:rPr>
              <w:lastRenderedPageBreak/>
              <w:t>Encuadre.</w:t>
            </w:r>
            <w:r w:rsidRPr="00EA7508">
              <w:rPr>
                <w:rFonts w:ascii="Arial" w:hAnsi="Arial" w:cs="Arial"/>
                <w:color w:val="000000" w:themeColor="text1"/>
                <w:sz w:val="20"/>
                <w:szCs w:val="20"/>
              </w:rPr>
              <w:t xml:space="preserve"> - Se presenta ante el grupo; proporciona una fotocopia del programa de estudios; anota en el pizarrón los acuerdos con el grupo en relación con la puntualidad, responsabilidad, y la manera de trabajar la asignatura; anota en el pizarrón la unidad, su competencia específica, los criterios de acreditación y da una explicación general de la misma. Aplica la </w:t>
            </w:r>
            <w:r w:rsidRPr="00EA7508">
              <w:rPr>
                <w:rFonts w:ascii="Arial" w:hAnsi="Arial" w:cs="Arial"/>
                <w:b/>
                <w:color w:val="000000" w:themeColor="text1"/>
                <w:sz w:val="20"/>
                <w:szCs w:val="20"/>
              </w:rPr>
              <w:t>evaluación diagnóstica</w:t>
            </w:r>
            <w:r w:rsidRPr="00EA7508">
              <w:rPr>
                <w:rFonts w:ascii="Arial" w:hAnsi="Arial" w:cs="Arial"/>
                <w:color w:val="000000" w:themeColor="text1"/>
                <w:sz w:val="20"/>
                <w:szCs w:val="20"/>
              </w:rPr>
              <w:t>.</w:t>
            </w:r>
          </w:p>
          <w:p w14:paraId="656B2F4E" w14:textId="77777777" w:rsidR="00AF3278" w:rsidRPr="00EA7508" w:rsidRDefault="00AF3278" w:rsidP="004370CD">
            <w:pPr>
              <w:pStyle w:val="Sinespaciado"/>
              <w:tabs>
                <w:tab w:val="left" w:pos="175"/>
              </w:tabs>
              <w:ind w:left="46" w:hanging="15"/>
              <w:jc w:val="both"/>
              <w:rPr>
                <w:rFonts w:ascii="Arial" w:hAnsi="Arial" w:cs="Arial"/>
                <w:color w:val="000000" w:themeColor="text1"/>
                <w:sz w:val="20"/>
                <w:szCs w:val="20"/>
              </w:rPr>
            </w:pPr>
          </w:p>
          <w:p w14:paraId="5C02A198" w14:textId="77777777" w:rsidR="00957671" w:rsidRPr="00EA7508" w:rsidRDefault="00957671" w:rsidP="00AF3278">
            <w:pPr>
              <w:pStyle w:val="Sinespaciado"/>
              <w:tabs>
                <w:tab w:val="left" w:pos="175"/>
              </w:tabs>
              <w:ind w:left="46" w:hanging="15"/>
              <w:jc w:val="both"/>
              <w:rPr>
                <w:rFonts w:ascii="Arial" w:hAnsi="Arial" w:cs="Arial"/>
                <w:color w:val="000000" w:themeColor="text1"/>
                <w:sz w:val="20"/>
                <w:szCs w:val="20"/>
                <w:lang w:eastAsia="es-MX"/>
              </w:rPr>
            </w:pPr>
            <w:r w:rsidRPr="00EA7508">
              <w:rPr>
                <w:rFonts w:ascii="Arial" w:hAnsi="Arial" w:cs="Arial"/>
                <w:color w:val="000000" w:themeColor="text1"/>
                <w:sz w:val="20"/>
                <w:szCs w:val="20"/>
                <w:lang w:eastAsia="es-MX"/>
              </w:rPr>
              <w:t xml:space="preserve">Solicita a los alumnos investiguen anticipadamente los temas contenidos en la unidad para poder aportar sus </w:t>
            </w:r>
            <w:r w:rsidRPr="00EA7508">
              <w:rPr>
                <w:rFonts w:ascii="Arial" w:hAnsi="Arial" w:cs="Arial"/>
                <w:b/>
                <w:color w:val="000000" w:themeColor="text1"/>
                <w:sz w:val="20"/>
                <w:szCs w:val="20"/>
                <w:lang w:eastAsia="es-MX"/>
              </w:rPr>
              <w:t>puntos de vista</w:t>
            </w:r>
            <w:r w:rsidRPr="00EA7508">
              <w:rPr>
                <w:rFonts w:ascii="Arial" w:hAnsi="Arial" w:cs="Arial"/>
                <w:color w:val="000000" w:themeColor="text1"/>
                <w:sz w:val="20"/>
                <w:szCs w:val="20"/>
                <w:lang w:eastAsia="es-MX"/>
              </w:rPr>
              <w:t xml:space="preserve"> en clases.</w:t>
            </w:r>
          </w:p>
          <w:p w14:paraId="6BFE3163" w14:textId="77777777" w:rsidR="00957671" w:rsidRPr="00EA7508" w:rsidRDefault="00957671" w:rsidP="00AF3278">
            <w:pPr>
              <w:pStyle w:val="Sinespaciado"/>
              <w:tabs>
                <w:tab w:val="left" w:pos="175"/>
              </w:tabs>
              <w:ind w:left="46" w:hanging="15"/>
              <w:jc w:val="both"/>
              <w:rPr>
                <w:rFonts w:ascii="Arial" w:hAnsi="Arial" w:cs="Arial"/>
                <w:color w:val="000000" w:themeColor="text1"/>
                <w:sz w:val="20"/>
                <w:szCs w:val="20"/>
                <w:lang w:eastAsia="es-MX"/>
              </w:rPr>
            </w:pPr>
          </w:p>
          <w:p w14:paraId="11B995C2" w14:textId="77777777" w:rsidR="00957671" w:rsidRPr="00EA7508" w:rsidRDefault="00957671" w:rsidP="00AF3278">
            <w:pPr>
              <w:pStyle w:val="Sinespaciado"/>
              <w:tabs>
                <w:tab w:val="left" w:pos="175"/>
              </w:tabs>
              <w:ind w:left="46" w:hanging="15"/>
              <w:jc w:val="both"/>
              <w:rPr>
                <w:rFonts w:ascii="Arial" w:hAnsi="Arial" w:cs="Arial"/>
                <w:color w:val="000000" w:themeColor="text1"/>
                <w:sz w:val="20"/>
                <w:szCs w:val="20"/>
                <w:lang w:eastAsia="es-MX"/>
              </w:rPr>
            </w:pPr>
          </w:p>
          <w:p w14:paraId="17B2F172" w14:textId="77777777" w:rsidR="00957671" w:rsidRPr="00EA7508" w:rsidRDefault="00AF3278" w:rsidP="00AF3278">
            <w:pPr>
              <w:pStyle w:val="Sinespaciado"/>
              <w:tabs>
                <w:tab w:val="left" w:pos="175"/>
              </w:tabs>
              <w:ind w:left="46" w:hanging="15"/>
              <w:jc w:val="both"/>
              <w:rPr>
                <w:rFonts w:ascii="Arial" w:hAnsi="Arial" w:cs="Arial"/>
                <w:color w:val="000000" w:themeColor="text1"/>
                <w:sz w:val="20"/>
                <w:szCs w:val="20"/>
              </w:rPr>
            </w:pPr>
            <w:r w:rsidRPr="00EA7508">
              <w:rPr>
                <w:rFonts w:ascii="Arial" w:hAnsi="Arial" w:cs="Arial"/>
                <w:color w:val="000000" w:themeColor="text1"/>
                <w:sz w:val="20"/>
                <w:szCs w:val="20"/>
                <w:lang w:eastAsia="es-MX"/>
              </w:rPr>
              <w:t>A través de la técnica expositiva y con apoyo de diapositivas se dará a conocer el concepto de sociedades civiles y sus características.</w:t>
            </w:r>
          </w:p>
          <w:p w14:paraId="46E55E35" w14:textId="77777777" w:rsidR="00AF3278" w:rsidRPr="00EA7508" w:rsidRDefault="00AF3278" w:rsidP="00AF3278">
            <w:pPr>
              <w:pStyle w:val="Sinespaciado"/>
              <w:tabs>
                <w:tab w:val="left" w:pos="175"/>
              </w:tabs>
              <w:ind w:left="46" w:hanging="15"/>
              <w:jc w:val="both"/>
              <w:rPr>
                <w:rFonts w:ascii="Arial" w:hAnsi="Arial" w:cs="Arial"/>
                <w:color w:val="000000" w:themeColor="text1"/>
                <w:sz w:val="20"/>
                <w:szCs w:val="20"/>
              </w:rPr>
            </w:pPr>
            <w:r w:rsidRPr="00EA7508">
              <w:rPr>
                <w:rFonts w:ascii="Arial" w:hAnsi="Arial" w:cs="Arial"/>
                <w:color w:val="000000" w:themeColor="text1"/>
                <w:sz w:val="20"/>
                <w:szCs w:val="20"/>
              </w:rPr>
              <w:lastRenderedPageBreak/>
              <w:t xml:space="preserve">Solicita al alumno </w:t>
            </w:r>
            <w:r w:rsidR="0084462C">
              <w:rPr>
                <w:rFonts w:ascii="Arial" w:hAnsi="Arial" w:cs="Arial"/>
                <w:color w:val="000000" w:themeColor="text1"/>
                <w:sz w:val="20"/>
                <w:szCs w:val="20"/>
              </w:rPr>
              <w:t>elabore</w:t>
            </w:r>
            <w:r w:rsidRPr="00EA7508">
              <w:rPr>
                <w:rFonts w:ascii="Arial" w:hAnsi="Arial" w:cs="Arial"/>
                <w:color w:val="000000" w:themeColor="text1"/>
                <w:sz w:val="20"/>
                <w:szCs w:val="20"/>
              </w:rPr>
              <w:t xml:space="preserve"> un </w:t>
            </w:r>
            <w:r w:rsidR="0084462C" w:rsidRPr="0084462C">
              <w:rPr>
                <w:rFonts w:ascii="Arial" w:hAnsi="Arial" w:cs="Arial"/>
                <w:b/>
                <w:color w:val="000000" w:themeColor="text1"/>
                <w:sz w:val="20"/>
                <w:szCs w:val="20"/>
              </w:rPr>
              <w:t>cuadro comparativo</w:t>
            </w:r>
            <w:r w:rsidR="00C062F9" w:rsidRPr="00EA7508">
              <w:rPr>
                <w:rFonts w:ascii="Arial" w:hAnsi="Arial" w:cs="Arial"/>
                <w:color w:val="000000" w:themeColor="text1"/>
                <w:sz w:val="20"/>
                <w:szCs w:val="20"/>
              </w:rPr>
              <w:t xml:space="preserve"> </w:t>
            </w:r>
            <w:r w:rsidRPr="00EA7508">
              <w:rPr>
                <w:rFonts w:ascii="Arial" w:hAnsi="Arial" w:cs="Arial"/>
                <w:color w:val="000000" w:themeColor="text1"/>
                <w:sz w:val="20"/>
                <w:szCs w:val="20"/>
              </w:rPr>
              <w:t>del concepto y características de las sociedades</w:t>
            </w:r>
            <w:r w:rsidR="00350CF0" w:rsidRPr="00EA7508">
              <w:rPr>
                <w:rFonts w:ascii="Arial" w:hAnsi="Arial" w:cs="Arial"/>
                <w:color w:val="000000" w:themeColor="text1"/>
                <w:sz w:val="20"/>
                <w:szCs w:val="20"/>
              </w:rPr>
              <w:t xml:space="preserve"> y </w:t>
            </w:r>
            <w:proofErr w:type="gramStart"/>
            <w:r w:rsidR="00350CF0" w:rsidRPr="00EA7508">
              <w:rPr>
                <w:rFonts w:ascii="Arial" w:hAnsi="Arial" w:cs="Arial"/>
                <w:color w:val="000000" w:themeColor="text1"/>
                <w:sz w:val="20"/>
                <w:szCs w:val="20"/>
              </w:rPr>
              <w:t xml:space="preserve">asociaciones </w:t>
            </w:r>
            <w:r w:rsidR="00957671" w:rsidRPr="00EA7508">
              <w:rPr>
                <w:rFonts w:ascii="Arial" w:hAnsi="Arial" w:cs="Arial"/>
                <w:color w:val="000000" w:themeColor="text1"/>
                <w:sz w:val="20"/>
                <w:szCs w:val="20"/>
              </w:rPr>
              <w:t xml:space="preserve"> civiles</w:t>
            </w:r>
            <w:proofErr w:type="gramEnd"/>
            <w:r w:rsidR="00957671" w:rsidRPr="00EA7508">
              <w:rPr>
                <w:rFonts w:ascii="Arial" w:hAnsi="Arial" w:cs="Arial"/>
                <w:color w:val="000000" w:themeColor="text1"/>
                <w:sz w:val="20"/>
                <w:szCs w:val="20"/>
              </w:rPr>
              <w:t xml:space="preserve"> de manera escrita.</w:t>
            </w:r>
          </w:p>
          <w:p w14:paraId="685BEF25" w14:textId="77777777" w:rsidR="00AF3278" w:rsidRDefault="00AF3278" w:rsidP="00AF3278">
            <w:pPr>
              <w:pStyle w:val="Sinespaciado"/>
              <w:tabs>
                <w:tab w:val="left" w:pos="175"/>
              </w:tabs>
              <w:ind w:left="46" w:hanging="15"/>
              <w:jc w:val="both"/>
              <w:rPr>
                <w:rFonts w:ascii="Arial" w:hAnsi="Arial" w:cs="Arial"/>
                <w:color w:val="000000" w:themeColor="text1"/>
                <w:sz w:val="20"/>
                <w:szCs w:val="20"/>
              </w:rPr>
            </w:pPr>
          </w:p>
          <w:p w14:paraId="29F23AC1" w14:textId="77777777" w:rsidR="0084462C" w:rsidRDefault="0084462C" w:rsidP="00AF3278">
            <w:pPr>
              <w:pStyle w:val="Sinespaciado"/>
              <w:tabs>
                <w:tab w:val="left" w:pos="175"/>
              </w:tabs>
              <w:ind w:left="46" w:hanging="15"/>
              <w:jc w:val="both"/>
              <w:rPr>
                <w:rFonts w:ascii="Arial" w:hAnsi="Arial" w:cs="Arial"/>
                <w:color w:val="000000" w:themeColor="text1"/>
                <w:sz w:val="20"/>
                <w:szCs w:val="20"/>
              </w:rPr>
            </w:pPr>
          </w:p>
          <w:p w14:paraId="4CC4CF8F" w14:textId="77777777" w:rsidR="0084462C" w:rsidRDefault="0084462C" w:rsidP="00AF3278">
            <w:pPr>
              <w:pStyle w:val="Sinespaciado"/>
              <w:tabs>
                <w:tab w:val="left" w:pos="175"/>
              </w:tabs>
              <w:ind w:left="46" w:hanging="15"/>
              <w:jc w:val="both"/>
              <w:rPr>
                <w:rFonts w:ascii="Arial" w:hAnsi="Arial" w:cs="Arial"/>
                <w:color w:val="000000" w:themeColor="text1"/>
                <w:sz w:val="20"/>
                <w:szCs w:val="20"/>
              </w:rPr>
            </w:pPr>
          </w:p>
          <w:p w14:paraId="355B8BCC" w14:textId="77777777" w:rsidR="0084462C" w:rsidRPr="00EA7508" w:rsidRDefault="0084462C" w:rsidP="00AF3278">
            <w:pPr>
              <w:pStyle w:val="Sinespaciado"/>
              <w:tabs>
                <w:tab w:val="left" w:pos="175"/>
              </w:tabs>
              <w:ind w:left="46" w:hanging="15"/>
              <w:jc w:val="both"/>
              <w:rPr>
                <w:rFonts w:ascii="Arial" w:hAnsi="Arial" w:cs="Arial"/>
                <w:color w:val="000000" w:themeColor="text1"/>
                <w:sz w:val="20"/>
                <w:szCs w:val="20"/>
              </w:rPr>
            </w:pPr>
          </w:p>
          <w:p w14:paraId="140EEBB3" w14:textId="77777777" w:rsidR="001F280D" w:rsidRPr="00EA7508" w:rsidRDefault="001F280D" w:rsidP="00AF3278">
            <w:pPr>
              <w:pStyle w:val="Sinespaciado"/>
              <w:tabs>
                <w:tab w:val="left" w:pos="175"/>
              </w:tabs>
              <w:ind w:left="46" w:hanging="15"/>
              <w:jc w:val="both"/>
              <w:rPr>
                <w:rFonts w:ascii="Arial" w:hAnsi="Arial" w:cs="Arial"/>
                <w:color w:val="000000" w:themeColor="text1"/>
                <w:sz w:val="20"/>
                <w:szCs w:val="20"/>
                <w:lang w:eastAsia="es-MX"/>
              </w:rPr>
            </w:pPr>
          </w:p>
          <w:p w14:paraId="1B74FCA9" w14:textId="30EA106D" w:rsidR="001F280D" w:rsidRPr="0084462C" w:rsidRDefault="001F280D" w:rsidP="001F280D">
            <w:pPr>
              <w:pStyle w:val="Prrafodelista"/>
              <w:tabs>
                <w:tab w:val="left" w:pos="209"/>
              </w:tabs>
              <w:ind w:left="0"/>
              <w:jc w:val="both"/>
              <w:rPr>
                <w:rFonts w:ascii="Arial" w:eastAsia="Times" w:hAnsi="Arial"/>
                <w:b/>
                <w:color w:val="000000" w:themeColor="text1"/>
                <w:sz w:val="20"/>
                <w:szCs w:val="20"/>
                <w:lang w:val="es-ES_tradnl" w:eastAsia="es-ES"/>
              </w:rPr>
            </w:pPr>
            <w:r w:rsidRPr="00EA7508">
              <w:rPr>
                <w:rFonts w:ascii="Arial" w:hAnsi="Arial"/>
                <w:color w:val="000000" w:themeColor="text1"/>
                <w:sz w:val="20"/>
                <w:szCs w:val="20"/>
              </w:rPr>
              <w:t xml:space="preserve">Al final de la unidad se aplicará el </w:t>
            </w:r>
            <w:r w:rsidR="00457672">
              <w:rPr>
                <w:rFonts w:ascii="Arial" w:hAnsi="Arial"/>
                <w:b/>
                <w:color w:val="000000" w:themeColor="text1"/>
                <w:sz w:val="20"/>
                <w:szCs w:val="20"/>
              </w:rPr>
              <w:t xml:space="preserve">examen </w:t>
            </w:r>
            <w:r w:rsidR="000C739C">
              <w:rPr>
                <w:rFonts w:ascii="Arial" w:hAnsi="Arial"/>
                <w:b/>
                <w:color w:val="000000" w:themeColor="text1"/>
                <w:sz w:val="20"/>
                <w:szCs w:val="20"/>
              </w:rPr>
              <w:t>escrito.</w:t>
            </w:r>
          </w:p>
          <w:p w14:paraId="720D8F92" w14:textId="77777777" w:rsidR="001F280D" w:rsidRDefault="001F280D" w:rsidP="001F280D">
            <w:pPr>
              <w:autoSpaceDE w:val="0"/>
              <w:autoSpaceDN w:val="0"/>
              <w:adjustRightInd w:val="0"/>
              <w:jc w:val="both"/>
              <w:rPr>
                <w:rFonts w:ascii="Arial" w:hAnsi="Arial" w:cs="Arial"/>
                <w:color w:val="000000" w:themeColor="text1"/>
                <w:sz w:val="20"/>
                <w:szCs w:val="20"/>
              </w:rPr>
            </w:pPr>
          </w:p>
          <w:p w14:paraId="0D49CC61" w14:textId="56342C0C" w:rsidR="006F64F5" w:rsidRPr="00EA7508" w:rsidRDefault="006F64F5" w:rsidP="001F280D">
            <w:p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 </w:t>
            </w:r>
          </w:p>
        </w:tc>
        <w:tc>
          <w:tcPr>
            <w:tcW w:w="2409" w:type="dxa"/>
          </w:tcPr>
          <w:p w14:paraId="63324DEC"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1BE448C7"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1FC8BF4E"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735FD1F9"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3E0737F7"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35FAD7F9"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733C2BBE"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66671261"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1B3904E8"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757E00CF"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7DF1FECE" w14:textId="77777777" w:rsidR="00D930CF" w:rsidRPr="00EA7508" w:rsidRDefault="00D930CF" w:rsidP="007E37E8">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Capacidad de análisis y síntesis.</w:t>
            </w:r>
          </w:p>
          <w:p w14:paraId="47C91D8C"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097F4F51"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74128687"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05BFDA6A"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2C2AC13E" w14:textId="77777777" w:rsidR="00D930CF" w:rsidRPr="00EA7508" w:rsidRDefault="00D930CF" w:rsidP="007E37E8">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Comunicación oral y escrita.</w:t>
            </w:r>
          </w:p>
          <w:p w14:paraId="7F442BDB"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75536392"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1B1FD15A" w14:textId="77777777" w:rsidR="00957671" w:rsidRPr="00EA7508" w:rsidRDefault="00957671" w:rsidP="007E37E8">
            <w:pPr>
              <w:autoSpaceDE w:val="0"/>
              <w:autoSpaceDN w:val="0"/>
              <w:adjustRightInd w:val="0"/>
              <w:jc w:val="both"/>
              <w:rPr>
                <w:rFonts w:ascii="Arial" w:hAnsi="Arial" w:cs="Arial"/>
                <w:color w:val="000000" w:themeColor="text1"/>
                <w:sz w:val="20"/>
                <w:szCs w:val="24"/>
              </w:rPr>
            </w:pPr>
          </w:p>
          <w:p w14:paraId="2EAF202B"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0F71ED7D"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20B07C0D" w14:textId="77777777" w:rsidR="009F4C89" w:rsidRPr="00EA7508" w:rsidRDefault="009F4C89" w:rsidP="007E37E8">
            <w:pPr>
              <w:autoSpaceDE w:val="0"/>
              <w:autoSpaceDN w:val="0"/>
              <w:adjustRightInd w:val="0"/>
              <w:jc w:val="both"/>
              <w:rPr>
                <w:rFonts w:ascii="Arial" w:hAnsi="Arial" w:cs="Arial"/>
                <w:color w:val="000000" w:themeColor="text1"/>
                <w:sz w:val="20"/>
                <w:szCs w:val="24"/>
              </w:rPr>
            </w:pPr>
          </w:p>
          <w:p w14:paraId="2D93B592" w14:textId="77777777" w:rsidR="005053AB" w:rsidRPr="00EA7508" w:rsidRDefault="00D930CF" w:rsidP="007E37E8">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4"/>
              </w:rPr>
              <w:lastRenderedPageBreak/>
              <w:t>Capacidad de aplicar los conocimientos en</w:t>
            </w:r>
            <w:r w:rsidR="007E37E8" w:rsidRPr="00EA7508">
              <w:rPr>
                <w:rFonts w:ascii="Arial" w:hAnsi="Arial" w:cs="Arial"/>
                <w:color w:val="000000" w:themeColor="text1"/>
                <w:sz w:val="20"/>
                <w:szCs w:val="24"/>
              </w:rPr>
              <w:t xml:space="preserve"> </w:t>
            </w:r>
            <w:r w:rsidRPr="00EA7508">
              <w:rPr>
                <w:rFonts w:ascii="Arial" w:hAnsi="Arial" w:cs="Arial"/>
                <w:color w:val="000000" w:themeColor="text1"/>
                <w:sz w:val="20"/>
                <w:szCs w:val="24"/>
              </w:rPr>
              <w:t>la práctica.</w:t>
            </w:r>
          </w:p>
        </w:tc>
        <w:tc>
          <w:tcPr>
            <w:tcW w:w="2228" w:type="dxa"/>
          </w:tcPr>
          <w:p w14:paraId="16A97A62" w14:textId="687B15EA" w:rsidR="005053AB" w:rsidRPr="00EA7508" w:rsidRDefault="00EA5FAB" w:rsidP="005053AB">
            <w:pPr>
              <w:pStyle w:val="Sinespaciado"/>
              <w:rPr>
                <w:rFonts w:ascii="Arial" w:hAnsi="Arial" w:cs="Arial"/>
                <w:color w:val="000000" w:themeColor="text1"/>
                <w:sz w:val="20"/>
                <w:szCs w:val="20"/>
              </w:rPr>
            </w:pPr>
            <w:r>
              <w:rPr>
                <w:rFonts w:ascii="Arial" w:hAnsi="Arial" w:cs="Arial"/>
                <w:color w:val="000000" w:themeColor="text1"/>
                <w:sz w:val="20"/>
                <w:szCs w:val="20"/>
              </w:rPr>
              <w:lastRenderedPageBreak/>
              <w:t>4-4</w:t>
            </w:r>
          </w:p>
        </w:tc>
      </w:tr>
    </w:tbl>
    <w:p w14:paraId="75BAA7B8" w14:textId="77777777" w:rsidR="00865C4A" w:rsidRPr="00EA7508" w:rsidRDefault="00865C4A" w:rsidP="005053AB">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11052"/>
        <w:gridCol w:w="1944"/>
      </w:tblGrid>
      <w:tr w:rsidR="00EA7508" w:rsidRPr="00EA7508" w14:paraId="6976EFF0" w14:textId="77777777" w:rsidTr="00D930CF">
        <w:tc>
          <w:tcPr>
            <w:tcW w:w="11052" w:type="dxa"/>
          </w:tcPr>
          <w:p w14:paraId="14C12B04" w14:textId="77777777" w:rsidR="00D930CF" w:rsidRPr="00EA7508" w:rsidRDefault="00865C4A"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br w:type="page"/>
            </w:r>
            <w:r w:rsidR="00D930CF" w:rsidRPr="00EA7508">
              <w:rPr>
                <w:rFonts w:ascii="Arial" w:hAnsi="Arial" w:cs="Arial"/>
                <w:color w:val="000000" w:themeColor="text1"/>
                <w:sz w:val="20"/>
                <w:szCs w:val="20"/>
              </w:rPr>
              <w:br w:type="page"/>
            </w:r>
            <w:r w:rsidR="00D930CF" w:rsidRPr="00EA7508">
              <w:rPr>
                <w:rFonts w:ascii="Arial" w:hAnsi="Arial" w:cs="Arial"/>
                <w:color w:val="000000" w:themeColor="text1"/>
                <w:sz w:val="20"/>
                <w:szCs w:val="20"/>
              </w:rPr>
              <w:br w:type="page"/>
              <w:t xml:space="preserve">Indicadores de Alcance </w:t>
            </w:r>
          </w:p>
        </w:tc>
        <w:tc>
          <w:tcPr>
            <w:tcW w:w="1944" w:type="dxa"/>
          </w:tcPr>
          <w:p w14:paraId="519C04F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Valor de Indicador </w:t>
            </w:r>
          </w:p>
        </w:tc>
      </w:tr>
      <w:tr w:rsidR="00EA7508" w:rsidRPr="00EA7508" w14:paraId="6725AB3F" w14:textId="77777777" w:rsidTr="00D930CF">
        <w:tc>
          <w:tcPr>
            <w:tcW w:w="11052" w:type="dxa"/>
          </w:tcPr>
          <w:p w14:paraId="12DFA83A" w14:textId="77777777" w:rsidR="00D930CF" w:rsidRPr="00EA7508" w:rsidRDefault="00572A07" w:rsidP="00D930CF">
            <w:pPr>
              <w:pStyle w:val="Default"/>
              <w:rPr>
                <w:color w:val="000000" w:themeColor="text1"/>
                <w:sz w:val="20"/>
                <w:szCs w:val="20"/>
              </w:rPr>
            </w:pPr>
            <w:r w:rsidRPr="00EA7508">
              <w:rPr>
                <w:rFonts w:eastAsia="Times New Roman"/>
                <w:color w:val="000000" w:themeColor="text1"/>
                <w:sz w:val="20"/>
                <w:szCs w:val="20"/>
                <w:lang w:eastAsia="es-MX"/>
              </w:rPr>
              <w:t>Comunicación oral y escrita. Habilidad de expresión para dar sus puntos de vista sobre los temas contenidos en la unidad.</w:t>
            </w:r>
          </w:p>
        </w:tc>
        <w:tc>
          <w:tcPr>
            <w:tcW w:w="1944" w:type="dxa"/>
          </w:tcPr>
          <w:p w14:paraId="29456AF9" w14:textId="77777777" w:rsidR="00D930CF" w:rsidRPr="00EA7508" w:rsidRDefault="00572A07" w:rsidP="00D930CF">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3</w:t>
            </w:r>
            <w:r w:rsidR="00D930CF" w:rsidRPr="00EA7508">
              <w:rPr>
                <w:rFonts w:ascii="Arial" w:hAnsi="Arial" w:cs="Arial"/>
                <w:color w:val="000000" w:themeColor="text1"/>
                <w:sz w:val="20"/>
                <w:szCs w:val="20"/>
              </w:rPr>
              <w:t>0%</w:t>
            </w:r>
          </w:p>
        </w:tc>
      </w:tr>
      <w:tr w:rsidR="00EA7508" w:rsidRPr="00EA7508" w14:paraId="2CFC963F" w14:textId="77777777" w:rsidTr="00D930CF">
        <w:tc>
          <w:tcPr>
            <w:tcW w:w="11052" w:type="dxa"/>
          </w:tcPr>
          <w:p w14:paraId="2B277318" w14:textId="77777777" w:rsidR="00D930CF" w:rsidRPr="00EA7508" w:rsidRDefault="00572A07" w:rsidP="00572A07">
            <w:pPr>
              <w:jc w:val="both"/>
              <w:rPr>
                <w:color w:val="000000" w:themeColor="text1"/>
                <w:sz w:val="20"/>
                <w:szCs w:val="20"/>
              </w:rPr>
            </w:pPr>
            <w:r w:rsidRPr="00EA7508">
              <w:rPr>
                <w:rFonts w:ascii="Arial" w:eastAsia="Times New Roman" w:hAnsi="Arial" w:cs="Arial"/>
                <w:color w:val="000000" w:themeColor="text1"/>
                <w:sz w:val="20"/>
                <w:szCs w:val="20"/>
                <w:lang w:eastAsia="es-MX"/>
              </w:rPr>
              <w:t>Habilidad de investigación. Capacidad de análisis y síntesis para buscar en fuentes de información y elaborar un cuadro comparativo con el concepto, características, ventajas, desventajas, etc. De las sociedades y asociaciones civiles.</w:t>
            </w:r>
          </w:p>
        </w:tc>
        <w:tc>
          <w:tcPr>
            <w:tcW w:w="1944" w:type="dxa"/>
          </w:tcPr>
          <w:p w14:paraId="23772614" w14:textId="77777777" w:rsidR="00D930CF" w:rsidRPr="00EA7508" w:rsidRDefault="00572A07" w:rsidP="00572A07">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3</w:t>
            </w:r>
            <w:r w:rsidR="00D930CF" w:rsidRPr="00EA7508">
              <w:rPr>
                <w:rFonts w:ascii="Arial" w:hAnsi="Arial" w:cs="Arial"/>
                <w:color w:val="000000" w:themeColor="text1"/>
                <w:sz w:val="20"/>
                <w:szCs w:val="20"/>
              </w:rPr>
              <w:t>0%</w:t>
            </w:r>
          </w:p>
        </w:tc>
      </w:tr>
      <w:tr w:rsidR="00EA7508" w:rsidRPr="00EA7508" w14:paraId="32D81982" w14:textId="77777777" w:rsidTr="00A92E65">
        <w:trPr>
          <w:trHeight w:val="129"/>
        </w:trPr>
        <w:tc>
          <w:tcPr>
            <w:tcW w:w="11052" w:type="dxa"/>
          </w:tcPr>
          <w:p w14:paraId="711CC593" w14:textId="77777777" w:rsidR="00D930CF" w:rsidRPr="00EA7508" w:rsidRDefault="00D930CF" w:rsidP="00A92E65">
            <w:pPr>
              <w:pStyle w:val="Default"/>
              <w:rPr>
                <w:color w:val="000000" w:themeColor="text1"/>
                <w:sz w:val="20"/>
                <w:szCs w:val="20"/>
              </w:rPr>
            </w:pPr>
            <w:r w:rsidRPr="00EA7508">
              <w:rPr>
                <w:rFonts w:eastAsia="Times New Roman"/>
                <w:color w:val="000000" w:themeColor="text1"/>
                <w:sz w:val="20"/>
                <w:szCs w:val="20"/>
                <w:lang w:eastAsia="es-MX"/>
              </w:rPr>
              <w:t>Demuestra conocimiento y dominio de los temas de la unidad</w:t>
            </w:r>
            <w:r w:rsidR="00A92E65" w:rsidRPr="00EA7508">
              <w:rPr>
                <w:rFonts w:eastAsia="Times New Roman"/>
                <w:color w:val="000000" w:themeColor="text1"/>
                <w:sz w:val="20"/>
                <w:szCs w:val="20"/>
                <w:lang w:eastAsia="es-MX"/>
              </w:rPr>
              <w:t xml:space="preserve"> mediante la solución de un examen. </w:t>
            </w:r>
          </w:p>
        </w:tc>
        <w:tc>
          <w:tcPr>
            <w:tcW w:w="1944" w:type="dxa"/>
          </w:tcPr>
          <w:p w14:paraId="77D49EAC" w14:textId="77777777" w:rsidR="00D930CF" w:rsidRPr="00EA7508" w:rsidRDefault="00A92E65" w:rsidP="00D930CF">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4</w:t>
            </w:r>
            <w:r w:rsidR="00D930CF" w:rsidRPr="00EA7508">
              <w:rPr>
                <w:rFonts w:ascii="Arial" w:hAnsi="Arial" w:cs="Arial"/>
                <w:color w:val="000000" w:themeColor="text1"/>
                <w:sz w:val="20"/>
                <w:szCs w:val="20"/>
              </w:rPr>
              <w:t>0%</w:t>
            </w:r>
          </w:p>
        </w:tc>
      </w:tr>
    </w:tbl>
    <w:p w14:paraId="27574ECB" w14:textId="77777777" w:rsidR="00D930CF" w:rsidRPr="00EA7508" w:rsidRDefault="00D930CF" w:rsidP="00D930CF">
      <w:pPr>
        <w:pStyle w:val="Sinespaciado"/>
        <w:rPr>
          <w:rFonts w:ascii="Arial" w:hAnsi="Arial" w:cs="Arial"/>
          <w:color w:val="000000" w:themeColor="text1"/>
          <w:sz w:val="20"/>
          <w:szCs w:val="20"/>
        </w:rPr>
      </w:pPr>
    </w:p>
    <w:p w14:paraId="5B768EE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Niveles de </w:t>
      </w:r>
      <w:proofErr w:type="gramStart"/>
      <w:r w:rsidRPr="00EA7508">
        <w:rPr>
          <w:rFonts w:ascii="Arial" w:hAnsi="Arial" w:cs="Arial"/>
          <w:color w:val="000000" w:themeColor="text1"/>
          <w:sz w:val="20"/>
          <w:szCs w:val="20"/>
        </w:rPr>
        <w:t>desempeño :</w:t>
      </w:r>
      <w:proofErr w:type="gramEnd"/>
    </w:p>
    <w:p w14:paraId="6E55D105"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D930CF" w:rsidRPr="00EA7508" w14:paraId="0353A9D6" w14:textId="77777777" w:rsidTr="00D930CF">
        <w:tc>
          <w:tcPr>
            <w:tcW w:w="3249" w:type="dxa"/>
          </w:tcPr>
          <w:p w14:paraId="6D408C1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Desempeño</w:t>
            </w:r>
          </w:p>
        </w:tc>
        <w:tc>
          <w:tcPr>
            <w:tcW w:w="2104" w:type="dxa"/>
          </w:tcPr>
          <w:p w14:paraId="604C8343"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Nivel de desempeño</w:t>
            </w:r>
          </w:p>
        </w:tc>
        <w:tc>
          <w:tcPr>
            <w:tcW w:w="4961" w:type="dxa"/>
          </w:tcPr>
          <w:p w14:paraId="725480D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Indicadores de Alcance</w:t>
            </w:r>
          </w:p>
        </w:tc>
        <w:tc>
          <w:tcPr>
            <w:tcW w:w="2682" w:type="dxa"/>
          </w:tcPr>
          <w:p w14:paraId="2EE0DB8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Valoración numérica</w:t>
            </w:r>
          </w:p>
        </w:tc>
      </w:tr>
      <w:tr w:rsidR="00D930CF" w:rsidRPr="00EA7508" w14:paraId="1C3E765B" w14:textId="77777777" w:rsidTr="00D930CF">
        <w:tc>
          <w:tcPr>
            <w:tcW w:w="3249" w:type="dxa"/>
            <w:vMerge w:val="restart"/>
          </w:tcPr>
          <w:p w14:paraId="3BA722A7"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Alcanzada</w:t>
            </w:r>
          </w:p>
        </w:tc>
        <w:tc>
          <w:tcPr>
            <w:tcW w:w="2104" w:type="dxa"/>
          </w:tcPr>
          <w:p w14:paraId="15E9251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Excelente</w:t>
            </w:r>
          </w:p>
        </w:tc>
        <w:tc>
          <w:tcPr>
            <w:tcW w:w="4961" w:type="dxa"/>
          </w:tcPr>
          <w:p w14:paraId="2C405AE4"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Cumple al menos cinco de los siguientes indicadores </w:t>
            </w:r>
          </w:p>
          <w:p w14:paraId="3BEBA283"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a)  </w:t>
            </w:r>
            <w:r w:rsidRPr="00EA7508">
              <w:rPr>
                <w:rFonts w:ascii="Arial" w:hAnsi="Arial" w:cs="Arial"/>
                <w:b/>
                <w:bCs/>
                <w:color w:val="000000" w:themeColor="text1"/>
                <w:sz w:val="20"/>
                <w:szCs w:val="20"/>
              </w:rPr>
              <w:t>Se adapta a situaciones y contextos complejos</w:t>
            </w:r>
            <w:r w:rsidRPr="00EA7508">
              <w:rPr>
                <w:rFonts w:ascii="Arial" w:hAnsi="Arial" w:cs="Arial"/>
                <w:color w:val="000000" w:themeColor="text1"/>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59C65295"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b) </w:t>
            </w:r>
            <w:r w:rsidRPr="00EA7508">
              <w:rPr>
                <w:rFonts w:ascii="Arial" w:hAnsi="Arial" w:cs="Arial"/>
                <w:b/>
                <w:bCs/>
                <w:color w:val="000000" w:themeColor="text1"/>
                <w:sz w:val="20"/>
                <w:szCs w:val="20"/>
              </w:rPr>
              <w:t>Hace aportaciones a las actividades académicas desarrolladas</w:t>
            </w:r>
            <w:r w:rsidRPr="00EA7508">
              <w:rPr>
                <w:rFonts w:ascii="Arial" w:hAnsi="Arial" w:cs="Arial"/>
                <w:color w:val="000000" w:themeColor="text1"/>
                <w:sz w:val="20"/>
                <w:szCs w:val="20"/>
              </w:rPr>
              <w:t xml:space="preserve">. Pregunta integrando conocimientos de otras asignaturas o de casos anteriores de la misma asignatura. Presenta otros puntos de vista que complementan al presentado en </w:t>
            </w:r>
            <w:r w:rsidRPr="00EA7508">
              <w:rPr>
                <w:rFonts w:ascii="Arial" w:hAnsi="Arial" w:cs="Arial"/>
                <w:color w:val="000000" w:themeColor="text1"/>
                <w:sz w:val="20"/>
                <w:szCs w:val="20"/>
              </w:rPr>
              <w:lastRenderedPageBreak/>
              <w:t xml:space="preserve">la clase. Presenta fuentes de información adicionales (Internet, documentales), usa más bibliografía, consulta fuentes en un segundo idioma, etc. </w:t>
            </w:r>
          </w:p>
          <w:p w14:paraId="285AF38D"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 </w:t>
            </w:r>
            <w:r w:rsidRPr="00EA7508">
              <w:rPr>
                <w:rFonts w:ascii="Arial" w:hAnsi="Arial" w:cs="Arial"/>
                <w:b/>
                <w:bCs/>
                <w:color w:val="000000" w:themeColor="text1"/>
                <w:sz w:val="20"/>
                <w:szCs w:val="20"/>
              </w:rPr>
              <w:t>Propone y/o explica soluciones o procedimientos no vistos en clase (creatividad)</w:t>
            </w:r>
            <w:r w:rsidRPr="00EA7508">
              <w:rPr>
                <w:rFonts w:ascii="Arial" w:hAnsi="Arial" w:cs="Arial"/>
                <w:color w:val="000000" w:themeColor="text1"/>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443E1E65"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d) </w:t>
            </w:r>
            <w:r w:rsidRPr="00EA7508">
              <w:rPr>
                <w:rFonts w:ascii="Arial" w:hAnsi="Arial" w:cs="Arial"/>
                <w:b/>
                <w:bCs/>
                <w:color w:val="000000" w:themeColor="text1"/>
                <w:sz w:val="20"/>
                <w:szCs w:val="20"/>
              </w:rPr>
              <w:t xml:space="preserve">Introduce recursos y experiencias que promueven un pensamiento crítico; (por ejemplo, el uso de las tecnologías de la información estableciendo previamente un criterio). </w:t>
            </w:r>
            <w:r w:rsidRPr="00EA7508">
              <w:rPr>
                <w:rFonts w:ascii="Arial" w:hAnsi="Arial" w:cs="Arial"/>
                <w:color w:val="000000" w:themeColor="text1"/>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1E20EF0C"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e) </w:t>
            </w:r>
            <w:r w:rsidRPr="00EA7508">
              <w:rPr>
                <w:rFonts w:ascii="Arial" w:hAnsi="Arial" w:cs="Arial"/>
                <w:b/>
                <w:bCs/>
                <w:color w:val="000000" w:themeColor="text1"/>
                <w:sz w:val="20"/>
                <w:szCs w:val="20"/>
              </w:rPr>
              <w:t>Incorpora conocimientos y actividades interdisciplinarias en su aprendizaje</w:t>
            </w:r>
            <w:r w:rsidRPr="00EA7508">
              <w:rPr>
                <w:rFonts w:ascii="Arial" w:hAnsi="Arial" w:cs="Arial"/>
                <w:color w:val="000000" w:themeColor="text1"/>
                <w:sz w:val="20"/>
                <w:szCs w:val="20"/>
              </w:rPr>
              <w:t xml:space="preserve">. En el desarrollo de los temas de la asignatura, incorpora conocimientos y actividades desarrollados en otras asignaturas para lograr la competencia. </w:t>
            </w:r>
          </w:p>
          <w:p w14:paraId="707F577A"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f) </w:t>
            </w:r>
            <w:r w:rsidRPr="00EA7508">
              <w:rPr>
                <w:rFonts w:ascii="Arial" w:hAnsi="Arial" w:cs="Arial"/>
                <w:b/>
                <w:bCs/>
                <w:color w:val="000000" w:themeColor="text1"/>
                <w:sz w:val="20"/>
                <w:szCs w:val="20"/>
              </w:rPr>
              <w:t xml:space="preserve">Realiza su trabajo de manera autónoma y autorregulada. </w:t>
            </w:r>
            <w:r w:rsidRPr="00EA7508">
              <w:rPr>
                <w:rFonts w:ascii="Arial" w:hAnsi="Arial" w:cs="Arial"/>
                <w:color w:val="000000" w:themeColor="text1"/>
                <w:sz w:val="20"/>
                <w:szCs w:val="20"/>
              </w:rPr>
              <w:t>Es capaz de organizar su tiempo y trabajar sin necesidad de una supervisión estrecha y/o coercitiva. Aprovecha la planeación de la asignatura presentada por el (la) profesor</w:t>
            </w:r>
            <w:r w:rsidRPr="00EA7508">
              <w:rPr>
                <w:rFonts w:ascii="Times New Roman" w:hAnsi="Times New Roman" w:cs="Times New Roman"/>
                <w:color w:val="000000" w:themeColor="text1"/>
                <w:sz w:val="20"/>
                <w:szCs w:val="20"/>
              </w:rPr>
              <w:t xml:space="preserve">(a) </w:t>
            </w:r>
            <w:r w:rsidRPr="00EA7508">
              <w:rPr>
                <w:rFonts w:ascii="Arial" w:hAnsi="Arial" w:cs="Arial"/>
                <w:color w:val="000000" w:themeColor="text1"/>
                <w:sz w:val="20"/>
                <w:szCs w:val="20"/>
              </w:rPr>
              <w:t xml:space="preserve">(instrumentación didáctica) para presentar propuestas de mejora de la temática vista durante el curso. Realiza actividades de investigación para participar activamente durante el curso. </w:t>
            </w:r>
          </w:p>
          <w:p w14:paraId="604BE565" w14:textId="77777777" w:rsidR="00D930CF" w:rsidRPr="00EA7508" w:rsidRDefault="00D930CF" w:rsidP="00D930CF">
            <w:pPr>
              <w:pStyle w:val="Sinespaciado"/>
              <w:tabs>
                <w:tab w:val="left" w:pos="175"/>
              </w:tabs>
              <w:ind w:left="317" w:hanging="317"/>
              <w:jc w:val="both"/>
              <w:rPr>
                <w:rFonts w:ascii="Arial" w:hAnsi="Arial" w:cs="Arial"/>
                <w:color w:val="000000" w:themeColor="text1"/>
                <w:sz w:val="20"/>
                <w:szCs w:val="20"/>
              </w:rPr>
            </w:pPr>
          </w:p>
        </w:tc>
        <w:tc>
          <w:tcPr>
            <w:tcW w:w="2682" w:type="dxa"/>
          </w:tcPr>
          <w:p w14:paraId="5AAC3A1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lastRenderedPageBreak/>
              <w:t>95-100</w:t>
            </w:r>
          </w:p>
        </w:tc>
      </w:tr>
      <w:tr w:rsidR="00D930CF" w:rsidRPr="00EA7508" w14:paraId="38E814A0" w14:textId="77777777" w:rsidTr="00D930CF">
        <w:tc>
          <w:tcPr>
            <w:tcW w:w="3249" w:type="dxa"/>
            <w:vMerge/>
          </w:tcPr>
          <w:p w14:paraId="234F324A"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30490153"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Notable</w:t>
            </w:r>
          </w:p>
        </w:tc>
        <w:tc>
          <w:tcPr>
            <w:tcW w:w="4961" w:type="dxa"/>
          </w:tcPr>
          <w:p w14:paraId="7BC488B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cuatro de los indicadores definidos en desempeño excelente.</w:t>
            </w:r>
          </w:p>
        </w:tc>
        <w:tc>
          <w:tcPr>
            <w:tcW w:w="2682" w:type="dxa"/>
          </w:tcPr>
          <w:p w14:paraId="3DBDE43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85-94</w:t>
            </w:r>
          </w:p>
        </w:tc>
      </w:tr>
      <w:tr w:rsidR="00D930CF" w:rsidRPr="00EA7508" w14:paraId="79A9E31E" w14:textId="77777777" w:rsidTr="00D930CF">
        <w:tc>
          <w:tcPr>
            <w:tcW w:w="3249" w:type="dxa"/>
            <w:vMerge/>
          </w:tcPr>
          <w:p w14:paraId="3A6C1C63"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6089C8C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Bueno</w:t>
            </w:r>
          </w:p>
        </w:tc>
        <w:tc>
          <w:tcPr>
            <w:tcW w:w="4961" w:type="dxa"/>
          </w:tcPr>
          <w:p w14:paraId="20E8205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tres de los indicadores definidos en el desempeño excelente</w:t>
            </w:r>
          </w:p>
        </w:tc>
        <w:tc>
          <w:tcPr>
            <w:tcW w:w="2682" w:type="dxa"/>
          </w:tcPr>
          <w:p w14:paraId="042E276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75-84</w:t>
            </w:r>
          </w:p>
        </w:tc>
      </w:tr>
      <w:tr w:rsidR="00D930CF" w:rsidRPr="00EA7508" w14:paraId="29F22089" w14:textId="77777777" w:rsidTr="00D930CF">
        <w:tc>
          <w:tcPr>
            <w:tcW w:w="3249" w:type="dxa"/>
            <w:vMerge/>
          </w:tcPr>
          <w:p w14:paraId="057AF428"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58F5588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Suficiente</w:t>
            </w:r>
          </w:p>
        </w:tc>
        <w:tc>
          <w:tcPr>
            <w:tcW w:w="4961" w:type="dxa"/>
          </w:tcPr>
          <w:p w14:paraId="57531800"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dos de los indicadores definidos en el desempeño excelente</w:t>
            </w:r>
          </w:p>
        </w:tc>
        <w:tc>
          <w:tcPr>
            <w:tcW w:w="2682" w:type="dxa"/>
          </w:tcPr>
          <w:p w14:paraId="29CC9EB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70-74</w:t>
            </w:r>
          </w:p>
        </w:tc>
      </w:tr>
      <w:tr w:rsidR="00D930CF" w:rsidRPr="00EA7508" w14:paraId="41F2F0AE" w14:textId="77777777" w:rsidTr="00D930CF">
        <w:tc>
          <w:tcPr>
            <w:tcW w:w="3249" w:type="dxa"/>
          </w:tcPr>
          <w:p w14:paraId="48D6EEE0"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 Alcanzada</w:t>
            </w:r>
          </w:p>
        </w:tc>
        <w:tc>
          <w:tcPr>
            <w:tcW w:w="2104" w:type="dxa"/>
          </w:tcPr>
          <w:p w14:paraId="7896EFA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Insuficiente</w:t>
            </w:r>
          </w:p>
        </w:tc>
        <w:tc>
          <w:tcPr>
            <w:tcW w:w="4961" w:type="dxa"/>
          </w:tcPr>
          <w:p w14:paraId="517593B1"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 se cumple con el 100% de evidencias conceptuales, procedimentales y actitudinales de los indicadores definidos en el desempeño excelente</w:t>
            </w:r>
          </w:p>
        </w:tc>
        <w:tc>
          <w:tcPr>
            <w:tcW w:w="2682" w:type="dxa"/>
          </w:tcPr>
          <w:p w14:paraId="26AFD10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 A.</w:t>
            </w:r>
          </w:p>
        </w:tc>
      </w:tr>
    </w:tbl>
    <w:p w14:paraId="200815B6" w14:textId="77777777" w:rsidR="00D930CF" w:rsidRPr="00EA7508" w:rsidRDefault="00D930CF" w:rsidP="00D930CF">
      <w:pPr>
        <w:pStyle w:val="Sinespaciado"/>
        <w:rPr>
          <w:rFonts w:ascii="Arial" w:hAnsi="Arial" w:cs="Arial"/>
          <w:color w:val="000000" w:themeColor="text1"/>
          <w:sz w:val="20"/>
          <w:szCs w:val="20"/>
        </w:rPr>
      </w:pPr>
    </w:p>
    <w:p w14:paraId="71359A11" w14:textId="77777777" w:rsidR="00D930CF" w:rsidRPr="00EA7508" w:rsidRDefault="00D930CF" w:rsidP="00D930CF">
      <w:pPr>
        <w:pStyle w:val="Sinespaciado"/>
        <w:rPr>
          <w:rFonts w:ascii="Arial" w:hAnsi="Arial" w:cs="Arial"/>
          <w:color w:val="000000" w:themeColor="text1"/>
          <w:sz w:val="20"/>
          <w:szCs w:val="20"/>
        </w:rPr>
      </w:pPr>
    </w:p>
    <w:p w14:paraId="30646BC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EA7508" w:rsidRPr="00EA7508" w14:paraId="61B23760" w14:textId="77777777" w:rsidTr="00D930CF">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884110" w14:textId="77777777" w:rsidR="00D930CF" w:rsidRPr="00EA7508" w:rsidRDefault="00D930CF" w:rsidP="00D930CF">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4AF05" w14:textId="77777777" w:rsidR="00D930CF" w:rsidRPr="00EA7508" w:rsidRDefault="00D930CF" w:rsidP="00D930CF">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3D2B331A" w14:textId="77777777" w:rsidR="00D930CF" w:rsidRPr="00EA7508" w:rsidRDefault="00D930CF" w:rsidP="00D930CF">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542F95" w14:textId="77777777" w:rsidR="00D930CF" w:rsidRPr="00EA7508" w:rsidRDefault="00D930CF" w:rsidP="00D930CF">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Evaluación formativa de la competencia</w:t>
            </w:r>
          </w:p>
        </w:tc>
      </w:tr>
      <w:tr w:rsidR="00EA7508" w:rsidRPr="00EA7508" w14:paraId="077D10EC" w14:textId="77777777" w:rsidTr="00D930CF">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0D034C53" w14:textId="77777777" w:rsidR="00D930CF" w:rsidRPr="00EA7508" w:rsidRDefault="00D930CF" w:rsidP="00D930CF">
            <w:pPr>
              <w:spacing w:after="0" w:line="240" w:lineRule="auto"/>
              <w:rPr>
                <w:rFonts w:ascii="Arial" w:eastAsia="Times New Roman" w:hAnsi="Arial" w:cs="Arial"/>
                <w:color w:val="000000" w:themeColor="text1"/>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293B596" w14:textId="77777777" w:rsidR="00D930CF" w:rsidRPr="00EA7508" w:rsidRDefault="00D930CF" w:rsidP="00D930CF">
            <w:pPr>
              <w:spacing w:after="0" w:line="240" w:lineRule="auto"/>
              <w:rPr>
                <w:rFonts w:ascii="Arial" w:eastAsia="Times New Roman" w:hAnsi="Arial" w:cs="Arial"/>
                <w:color w:val="000000" w:themeColor="text1"/>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07AA267E"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59371F0"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2486C693"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617CCCB1"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0BC59399"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5BBFA46" w14:textId="77777777" w:rsidR="00D930CF" w:rsidRPr="00EA7508" w:rsidRDefault="00D930CF" w:rsidP="00D930CF">
            <w:pPr>
              <w:spacing w:after="0" w:line="240" w:lineRule="auto"/>
              <w:rPr>
                <w:rFonts w:ascii="Arial" w:eastAsia="Times New Roman" w:hAnsi="Arial" w:cs="Arial"/>
                <w:color w:val="000000" w:themeColor="text1"/>
                <w:sz w:val="20"/>
                <w:szCs w:val="20"/>
                <w:lang w:eastAsia="es-MX"/>
              </w:rPr>
            </w:pPr>
          </w:p>
        </w:tc>
      </w:tr>
      <w:tr w:rsidR="00EA7508" w:rsidRPr="00EA7508" w14:paraId="3AB52D23"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63FED7C4" w14:textId="77777777" w:rsidR="009D3324" w:rsidRPr="00EA7508" w:rsidRDefault="009D3324" w:rsidP="009D3324">
            <w:pPr>
              <w:spacing w:after="0" w:line="240" w:lineRule="auto"/>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Participación (Guía de observación)</w:t>
            </w:r>
          </w:p>
        </w:tc>
        <w:tc>
          <w:tcPr>
            <w:tcW w:w="992" w:type="dxa"/>
            <w:tcBorders>
              <w:top w:val="nil"/>
              <w:left w:val="nil"/>
              <w:bottom w:val="single" w:sz="4" w:space="0" w:color="auto"/>
              <w:right w:val="single" w:sz="4" w:space="0" w:color="auto"/>
            </w:tcBorders>
            <w:shd w:val="clear" w:color="auto" w:fill="auto"/>
            <w:noWrap/>
            <w:vAlign w:val="bottom"/>
          </w:tcPr>
          <w:p w14:paraId="42A87696"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53DA200C"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720C581B"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5E9CE54A"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44152DDC"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7B8D32ED"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2E79E6A" w14:textId="77777777" w:rsidR="009D3324" w:rsidRPr="00EA7508" w:rsidRDefault="009D3324" w:rsidP="009D3324">
            <w:pPr>
              <w:pStyle w:val="Default"/>
              <w:rPr>
                <w:color w:val="000000" w:themeColor="text1"/>
                <w:sz w:val="20"/>
                <w:szCs w:val="20"/>
              </w:rPr>
            </w:pPr>
            <w:r w:rsidRPr="00EA7508">
              <w:rPr>
                <w:rFonts w:eastAsia="Times New Roman"/>
                <w:color w:val="000000" w:themeColor="text1"/>
                <w:sz w:val="20"/>
                <w:szCs w:val="20"/>
                <w:lang w:eastAsia="es-MX"/>
              </w:rPr>
              <w:t>Comunicación oral y escrita. Habilidad de expresión para dar sus puntos de vista sobre los temas contenidos en la unidad.</w:t>
            </w:r>
          </w:p>
        </w:tc>
      </w:tr>
      <w:tr w:rsidR="00EA7508" w:rsidRPr="00EA7508" w14:paraId="281A967C"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53916F74" w14:textId="77777777" w:rsidR="009D3324" w:rsidRPr="00EA7508" w:rsidRDefault="009D3324" w:rsidP="009D3324">
            <w:pPr>
              <w:spacing w:after="0" w:line="240" w:lineRule="auto"/>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 xml:space="preserve">Cuadro comparativo (Lista de cotejo) </w:t>
            </w:r>
          </w:p>
        </w:tc>
        <w:tc>
          <w:tcPr>
            <w:tcW w:w="992" w:type="dxa"/>
            <w:tcBorders>
              <w:top w:val="nil"/>
              <w:left w:val="nil"/>
              <w:bottom w:val="single" w:sz="4" w:space="0" w:color="auto"/>
              <w:right w:val="single" w:sz="4" w:space="0" w:color="auto"/>
            </w:tcBorders>
            <w:shd w:val="clear" w:color="auto" w:fill="auto"/>
            <w:noWrap/>
            <w:vAlign w:val="center"/>
          </w:tcPr>
          <w:p w14:paraId="0D6DA9E2"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431AF66D" w14:textId="77777777" w:rsidR="009D3324" w:rsidRPr="00EA7508" w:rsidRDefault="009D3324" w:rsidP="00CF7D30">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7C6C9DB1"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6DEA974B"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5BBB0C29"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31CE5ABC"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547BAFF8" w14:textId="77777777" w:rsidR="009D3324" w:rsidRPr="00EA7508" w:rsidRDefault="009D3324" w:rsidP="009D3324">
            <w:pPr>
              <w:jc w:val="both"/>
              <w:rPr>
                <w:color w:val="000000" w:themeColor="text1"/>
                <w:sz w:val="20"/>
                <w:szCs w:val="20"/>
              </w:rPr>
            </w:pPr>
            <w:r w:rsidRPr="00EA7508">
              <w:rPr>
                <w:rFonts w:ascii="Arial" w:eastAsia="Times New Roman" w:hAnsi="Arial" w:cs="Arial"/>
                <w:color w:val="000000" w:themeColor="text1"/>
                <w:sz w:val="20"/>
                <w:szCs w:val="20"/>
                <w:lang w:eastAsia="es-MX"/>
              </w:rPr>
              <w:t>Habilidad de investigación. Capacidad de análisis y síntesis para buscar en fuentes de información y elaborar un cuadro comparativo con el concepto, características, ventajas, desventajas, etc. De las sociedades y asociaciones civiles.</w:t>
            </w:r>
          </w:p>
        </w:tc>
      </w:tr>
      <w:tr w:rsidR="00EA7508" w:rsidRPr="00EA7508" w14:paraId="22B6FBE5"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F0BE146" w14:textId="77777777" w:rsidR="009D3324" w:rsidRPr="00EA7508" w:rsidRDefault="002C1BB1" w:rsidP="009D3324">
            <w:pPr>
              <w:spacing w:after="0" w:line="240" w:lineRule="auto"/>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Examen oral</w:t>
            </w:r>
          </w:p>
        </w:tc>
        <w:tc>
          <w:tcPr>
            <w:tcW w:w="992" w:type="dxa"/>
            <w:tcBorders>
              <w:top w:val="nil"/>
              <w:left w:val="nil"/>
              <w:bottom w:val="single" w:sz="4" w:space="0" w:color="auto"/>
              <w:right w:val="single" w:sz="4" w:space="0" w:color="auto"/>
            </w:tcBorders>
            <w:shd w:val="clear" w:color="auto" w:fill="auto"/>
            <w:noWrap/>
            <w:vAlign w:val="center"/>
          </w:tcPr>
          <w:p w14:paraId="25CE062F"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bottom"/>
          </w:tcPr>
          <w:p w14:paraId="6BD0050D"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39-40</w:t>
            </w:r>
          </w:p>
        </w:tc>
        <w:tc>
          <w:tcPr>
            <w:tcW w:w="850" w:type="dxa"/>
            <w:tcBorders>
              <w:top w:val="nil"/>
              <w:left w:val="nil"/>
              <w:bottom w:val="single" w:sz="4" w:space="0" w:color="auto"/>
              <w:right w:val="single" w:sz="4" w:space="0" w:color="auto"/>
            </w:tcBorders>
            <w:shd w:val="clear" w:color="auto" w:fill="auto"/>
            <w:noWrap/>
            <w:vAlign w:val="bottom"/>
          </w:tcPr>
          <w:p w14:paraId="265EA49B"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37-38.8</w:t>
            </w:r>
          </w:p>
        </w:tc>
        <w:tc>
          <w:tcPr>
            <w:tcW w:w="851" w:type="dxa"/>
            <w:tcBorders>
              <w:top w:val="nil"/>
              <w:left w:val="nil"/>
              <w:bottom w:val="single" w:sz="4" w:space="0" w:color="auto"/>
              <w:right w:val="single" w:sz="4" w:space="0" w:color="auto"/>
            </w:tcBorders>
            <w:shd w:val="clear" w:color="auto" w:fill="auto"/>
            <w:noWrap/>
            <w:vAlign w:val="bottom"/>
          </w:tcPr>
          <w:p w14:paraId="17DDA2E8"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35-36.8</w:t>
            </w:r>
          </w:p>
        </w:tc>
        <w:tc>
          <w:tcPr>
            <w:tcW w:w="992" w:type="dxa"/>
            <w:tcBorders>
              <w:top w:val="nil"/>
              <w:left w:val="nil"/>
              <w:bottom w:val="single" w:sz="4" w:space="0" w:color="auto"/>
              <w:right w:val="single" w:sz="4" w:space="0" w:color="auto"/>
            </w:tcBorders>
            <w:shd w:val="clear" w:color="auto" w:fill="auto"/>
            <w:noWrap/>
            <w:vAlign w:val="bottom"/>
          </w:tcPr>
          <w:p w14:paraId="2CBF5488"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34-34.8</w:t>
            </w:r>
          </w:p>
        </w:tc>
        <w:tc>
          <w:tcPr>
            <w:tcW w:w="917" w:type="dxa"/>
            <w:tcBorders>
              <w:top w:val="nil"/>
              <w:left w:val="nil"/>
              <w:bottom w:val="single" w:sz="4" w:space="0" w:color="auto"/>
              <w:right w:val="single" w:sz="4" w:space="0" w:color="auto"/>
            </w:tcBorders>
            <w:shd w:val="clear" w:color="auto" w:fill="auto"/>
            <w:noWrap/>
            <w:vAlign w:val="bottom"/>
          </w:tcPr>
          <w:p w14:paraId="431AAC5D"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1534625" w14:textId="77777777" w:rsidR="009D3324" w:rsidRPr="00EA7508" w:rsidRDefault="009D3324" w:rsidP="009D3324">
            <w:pPr>
              <w:pStyle w:val="Default"/>
              <w:rPr>
                <w:color w:val="000000" w:themeColor="text1"/>
                <w:sz w:val="20"/>
                <w:szCs w:val="20"/>
              </w:rPr>
            </w:pPr>
            <w:r w:rsidRPr="00EA7508">
              <w:rPr>
                <w:rFonts w:eastAsia="Times New Roman"/>
                <w:color w:val="000000" w:themeColor="text1"/>
                <w:sz w:val="20"/>
                <w:szCs w:val="20"/>
                <w:lang w:eastAsia="es-MX"/>
              </w:rPr>
              <w:t xml:space="preserve">Demuestra conocimiento y dominio de los temas de la unidad mediante la solución de un examen. </w:t>
            </w:r>
          </w:p>
        </w:tc>
      </w:tr>
      <w:tr w:rsidR="00EA7508" w:rsidRPr="00EA7508" w14:paraId="44A60E4D" w14:textId="77777777" w:rsidTr="00D930CF">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EA3CCF"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 </w:t>
            </w:r>
          </w:p>
          <w:p w14:paraId="152BA905"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Total                                                      100</w:t>
            </w:r>
          </w:p>
        </w:tc>
        <w:tc>
          <w:tcPr>
            <w:tcW w:w="993" w:type="dxa"/>
            <w:tcBorders>
              <w:top w:val="nil"/>
              <w:left w:val="nil"/>
              <w:bottom w:val="single" w:sz="4" w:space="0" w:color="auto"/>
              <w:right w:val="single" w:sz="4" w:space="0" w:color="auto"/>
            </w:tcBorders>
            <w:shd w:val="clear" w:color="auto" w:fill="auto"/>
            <w:noWrap/>
            <w:vAlign w:val="bottom"/>
          </w:tcPr>
          <w:p w14:paraId="46FFD3CC"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5F6D0EAD"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75D8ED51"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1E1540E7"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306796CA"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110980E" w14:textId="77777777" w:rsidR="009D3324" w:rsidRPr="00EA7508" w:rsidRDefault="009D3324" w:rsidP="009D3324">
            <w:pPr>
              <w:spacing w:after="0" w:line="240" w:lineRule="auto"/>
              <w:jc w:val="center"/>
              <w:rPr>
                <w:rFonts w:ascii="Arial" w:eastAsia="Times New Roman" w:hAnsi="Arial" w:cs="Arial"/>
                <w:color w:val="000000" w:themeColor="text1"/>
                <w:sz w:val="20"/>
                <w:szCs w:val="20"/>
                <w:lang w:eastAsia="es-MX"/>
              </w:rPr>
            </w:pPr>
          </w:p>
        </w:tc>
      </w:tr>
    </w:tbl>
    <w:p w14:paraId="317F892C" w14:textId="77777777" w:rsidR="00206F1D" w:rsidRDefault="00206F1D" w:rsidP="005053AB">
      <w:pPr>
        <w:pStyle w:val="Sinespaciado"/>
        <w:rPr>
          <w:rFonts w:ascii="Arial" w:hAnsi="Arial" w:cs="Arial"/>
          <w:color w:val="000000" w:themeColor="text1"/>
          <w:sz w:val="20"/>
          <w:szCs w:val="20"/>
        </w:rPr>
      </w:pPr>
    </w:p>
    <w:p w14:paraId="04BE37BA" w14:textId="77777777" w:rsidR="004812B1" w:rsidRDefault="004812B1" w:rsidP="005053AB">
      <w:pPr>
        <w:pStyle w:val="Sinespaciado"/>
        <w:rPr>
          <w:rFonts w:ascii="Arial" w:hAnsi="Arial" w:cs="Arial"/>
          <w:color w:val="000000" w:themeColor="text1"/>
          <w:sz w:val="20"/>
          <w:szCs w:val="20"/>
        </w:rPr>
      </w:pPr>
    </w:p>
    <w:p w14:paraId="106C8CC7" w14:textId="77777777" w:rsidR="004812B1" w:rsidRDefault="004812B1" w:rsidP="005053AB">
      <w:pPr>
        <w:pStyle w:val="Sinespaciado"/>
        <w:rPr>
          <w:rFonts w:ascii="Arial" w:hAnsi="Arial" w:cs="Arial"/>
          <w:color w:val="000000" w:themeColor="text1"/>
          <w:sz w:val="20"/>
          <w:szCs w:val="20"/>
        </w:rPr>
      </w:pPr>
    </w:p>
    <w:p w14:paraId="2F61563B" w14:textId="77777777" w:rsidR="004812B1" w:rsidRDefault="004812B1" w:rsidP="005053AB">
      <w:pPr>
        <w:pStyle w:val="Sinespaciado"/>
        <w:rPr>
          <w:rFonts w:ascii="Arial" w:hAnsi="Arial" w:cs="Arial"/>
          <w:color w:val="000000" w:themeColor="text1"/>
          <w:sz w:val="20"/>
          <w:szCs w:val="20"/>
        </w:rPr>
      </w:pPr>
    </w:p>
    <w:p w14:paraId="4435E828" w14:textId="77777777" w:rsidR="004812B1" w:rsidRDefault="004812B1" w:rsidP="005053AB">
      <w:pPr>
        <w:pStyle w:val="Sinespaciado"/>
        <w:rPr>
          <w:rFonts w:ascii="Arial" w:hAnsi="Arial" w:cs="Arial"/>
          <w:color w:val="000000" w:themeColor="text1"/>
          <w:sz w:val="20"/>
          <w:szCs w:val="20"/>
        </w:rPr>
      </w:pPr>
    </w:p>
    <w:p w14:paraId="63180E63" w14:textId="77777777" w:rsidR="004812B1" w:rsidRDefault="004812B1" w:rsidP="005053AB">
      <w:pPr>
        <w:pStyle w:val="Sinespaciado"/>
        <w:rPr>
          <w:rFonts w:ascii="Arial" w:hAnsi="Arial" w:cs="Arial"/>
          <w:color w:val="000000" w:themeColor="text1"/>
          <w:sz w:val="20"/>
          <w:szCs w:val="20"/>
        </w:rPr>
      </w:pPr>
    </w:p>
    <w:p w14:paraId="2CECCD39" w14:textId="77777777" w:rsidR="004812B1" w:rsidRDefault="004812B1" w:rsidP="005053AB">
      <w:pPr>
        <w:pStyle w:val="Sinespaciado"/>
        <w:rPr>
          <w:rFonts w:ascii="Arial" w:hAnsi="Arial" w:cs="Arial"/>
          <w:color w:val="000000" w:themeColor="text1"/>
          <w:sz w:val="20"/>
          <w:szCs w:val="20"/>
        </w:rPr>
      </w:pPr>
    </w:p>
    <w:p w14:paraId="1389D4B5" w14:textId="77777777" w:rsidR="004812B1" w:rsidRDefault="004812B1" w:rsidP="005053AB">
      <w:pPr>
        <w:pStyle w:val="Sinespaciado"/>
        <w:rPr>
          <w:rFonts w:ascii="Arial" w:hAnsi="Arial" w:cs="Arial"/>
          <w:color w:val="000000" w:themeColor="text1"/>
          <w:sz w:val="20"/>
          <w:szCs w:val="20"/>
        </w:rPr>
      </w:pPr>
    </w:p>
    <w:p w14:paraId="29B1E4CB" w14:textId="77777777" w:rsidR="004812B1" w:rsidRPr="00EA7508" w:rsidRDefault="004812B1" w:rsidP="005053AB">
      <w:pPr>
        <w:pStyle w:val="Sinespaciado"/>
        <w:rPr>
          <w:rFonts w:ascii="Arial" w:hAnsi="Arial" w:cs="Arial"/>
          <w:color w:val="000000" w:themeColor="text1"/>
          <w:sz w:val="20"/>
          <w:szCs w:val="20"/>
        </w:rPr>
      </w:pPr>
    </w:p>
    <w:p w14:paraId="28A30CB3" w14:textId="77777777" w:rsidR="00D930CF" w:rsidRPr="00EA7508" w:rsidRDefault="00D930CF" w:rsidP="00D930CF">
      <w:pPr>
        <w:pStyle w:val="Sinespaciado"/>
        <w:numPr>
          <w:ilvl w:val="0"/>
          <w:numId w:val="13"/>
        </w:numPr>
        <w:rPr>
          <w:rFonts w:ascii="Arial" w:hAnsi="Arial" w:cs="Arial"/>
          <w:b/>
          <w:color w:val="000000" w:themeColor="text1"/>
          <w:sz w:val="20"/>
          <w:szCs w:val="20"/>
        </w:rPr>
      </w:pPr>
      <w:r w:rsidRPr="00EA7508">
        <w:rPr>
          <w:rFonts w:ascii="Arial" w:hAnsi="Arial" w:cs="Arial"/>
          <w:b/>
          <w:color w:val="000000" w:themeColor="text1"/>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2556"/>
        <w:gridCol w:w="1413"/>
        <w:gridCol w:w="5771"/>
      </w:tblGrid>
      <w:tr w:rsidR="00D930CF" w:rsidRPr="00EA7508" w14:paraId="498A2D33" w14:textId="77777777" w:rsidTr="00062DAE">
        <w:tc>
          <w:tcPr>
            <w:tcW w:w="1838" w:type="dxa"/>
          </w:tcPr>
          <w:p w14:paraId="122AF769"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w:t>
            </w:r>
          </w:p>
        </w:tc>
        <w:tc>
          <w:tcPr>
            <w:tcW w:w="1418" w:type="dxa"/>
            <w:tcBorders>
              <w:bottom w:val="single" w:sz="4" w:space="0" w:color="auto"/>
            </w:tcBorders>
          </w:tcPr>
          <w:p w14:paraId="15623C75" w14:textId="77777777" w:rsidR="00D930CF" w:rsidRPr="00EA7508" w:rsidRDefault="00812A9E" w:rsidP="00062DAE">
            <w:pPr>
              <w:pStyle w:val="Sinespaciado"/>
              <w:jc w:val="center"/>
              <w:rPr>
                <w:rFonts w:ascii="Arial" w:hAnsi="Arial" w:cs="Arial"/>
                <w:color w:val="000000" w:themeColor="text1"/>
                <w:sz w:val="20"/>
                <w:szCs w:val="20"/>
              </w:rPr>
            </w:pPr>
            <w:r>
              <w:rPr>
                <w:rFonts w:ascii="Arial" w:hAnsi="Arial" w:cs="Arial"/>
                <w:color w:val="000000" w:themeColor="text1"/>
                <w:sz w:val="20"/>
                <w:szCs w:val="20"/>
              </w:rPr>
              <w:t>1</w:t>
            </w:r>
          </w:p>
        </w:tc>
        <w:tc>
          <w:tcPr>
            <w:tcW w:w="2556" w:type="dxa"/>
          </w:tcPr>
          <w:p w14:paraId="74B608A7" w14:textId="77777777" w:rsidR="00D930CF" w:rsidRPr="00EA7508" w:rsidRDefault="00D930CF" w:rsidP="00062DAE">
            <w:pPr>
              <w:autoSpaceDE w:val="0"/>
              <w:autoSpaceDN w:val="0"/>
              <w:adjustRightInd w:val="0"/>
              <w:jc w:val="both"/>
              <w:rPr>
                <w:rFonts w:ascii="Arial" w:hAnsi="Arial" w:cs="Arial"/>
                <w:color w:val="000000" w:themeColor="text1"/>
                <w:sz w:val="20"/>
                <w:szCs w:val="20"/>
              </w:rPr>
            </w:pPr>
          </w:p>
        </w:tc>
        <w:tc>
          <w:tcPr>
            <w:tcW w:w="1413" w:type="dxa"/>
          </w:tcPr>
          <w:p w14:paraId="0676D8B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Descripción</w:t>
            </w:r>
          </w:p>
        </w:tc>
        <w:tc>
          <w:tcPr>
            <w:tcW w:w="5771" w:type="dxa"/>
            <w:tcBorders>
              <w:bottom w:val="single" w:sz="4" w:space="0" w:color="auto"/>
            </w:tcBorders>
          </w:tcPr>
          <w:p w14:paraId="1863D90B"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4"/>
              </w:rPr>
              <w:t xml:space="preserve">Conoce las leyes mercantiles y los requisitos legales para constituir una sociedad </w:t>
            </w:r>
            <w:r w:rsidR="00062DAE" w:rsidRPr="00EA7508">
              <w:rPr>
                <w:rFonts w:ascii="Arial" w:hAnsi="Arial" w:cs="Arial"/>
                <w:color w:val="000000" w:themeColor="text1"/>
                <w:sz w:val="20"/>
                <w:szCs w:val="24"/>
              </w:rPr>
              <w:t>mercantil.</w:t>
            </w:r>
          </w:p>
        </w:tc>
      </w:tr>
    </w:tbl>
    <w:p w14:paraId="54F4CBD4"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2599"/>
        <w:gridCol w:w="2599"/>
        <w:gridCol w:w="2599"/>
        <w:gridCol w:w="2599"/>
        <w:gridCol w:w="656"/>
        <w:gridCol w:w="1944"/>
      </w:tblGrid>
      <w:tr w:rsidR="00D930CF" w:rsidRPr="00EA7508" w14:paraId="049FAC93" w14:textId="77777777" w:rsidTr="00D930CF">
        <w:tc>
          <w:tcPr>
            <w:tcW w:w="2599" w:type="dxa"/>
          </w:tcPr>
          <w:p w14:paraId="4E3C56B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Temas y subtemas para desarrollar la competencia específica</w:t>
            </w:r>
          </w:p>
        </w:tc>
        <w:tc>
          <w:tcPr>
            <w:tcW w:w="2599" w:type="dxa"/>
          </w:tcPr>
          <w:p w14:paraId="7BD85883"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aprendizaje</w:t>
            </w:r>
          </w:p>
        </w:tc>
        <w:tc>
          <w:tcPr>
            <w:tcW w:w="2599" w:type="dxa"/>
          </w:tcPr>
          <w:p w14:paraId="35C8A136"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enseñanza</w:t>
            </w:r>
          </w:p>
        </w:tc>
        <w:tc>
          <w:tcPr>
            <w:tcW w:w="2599" w:type="dxa"/>
          </w:tcPr>
          <w:p w14:paraId="6CDD65C3"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Desarrollo de competencias genéricas</w:t>
            </w:r>
          </w:p>
        </w:tc>
        <w:tc>
          <w:tcPr>
            <w:tcW w:w="2600" w:type="dxa"/>
            <w:gridSpan w:val="2"/>
          </w:tcPr>
          <w:p w14:paraId="0495DF2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Horas teórico-práctica</w:t>
            </w:r>
          </w:p>
        </w:tc>
      </w:tr>
      <w:tr w:rsidR="00D930CF" w:rsidRPr="00EA7508" w14:paraId="45BA8D8F" w14:textId="77777777" w:rsidTr="00D930CF">
        <w:tc>
          <w:tcPr>
            <w:tcW w:w="2599" w:type="dxa"/>
          </w:tcPr>
          <w:p w14:paraId="7CAC341A" w14:textId="77777777" w:rsidR="009D3324" w:rsidRPr="00EA7508" w:rsidRDefault="009D3324" w:rsidP="00D930CF">
            <w:pPr>
              <w:autoSpaceDE w:val="0"/>
              <w:autoSpaceDN w:val="0"/>
              <w:adjustRightInd w:val="0"/>
              <w:jc w:val="both"/>
              <w:rPr>
                <w:rFonts w:ascii="Arial" w:hAnsi="Arial" w:cs="Arial"/>
                <w:b/>
                <w:color w:val="000000" w:themeColor="text1"/>
                <w:sz w:val="20"/>
                <w:szCs w:val="24"/>
              </w:rPr>
            </w:pPr>
            <w:r w:rsidRPr="00EA7508">
              <w:rPr>
                <w:rFonts w:ascii="Arial" w:hAnsi="Arial" w:cs="Arial"/>
                <w:b/>
                <w:color w:val="000000" w:themeColor="text1"/>
                <w:sz w:val="20"/>
                <w:szCs w:val="24"/>
              </w:rPr>
              <w:t>TEMA 2 El derecho comercial y las sociedades mercantiles</w:t>
            </w:r>
          </w:p>
          <w:p w14:paraId="7557CC31"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2.1 Introducción al derecho comercial.</w:t>
            </w:r>
          </w:p>
          <w:p w14:paraId="444172A8"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2.1.1 Concepto y características.</w:t>
            </w:r>
          </w:p>
          <w:p w14:paraId="1DD85E71"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2.1.2 Actos de comercio.</w:t>
            </w:r>
          </w:p>
          <w:p w14:paraId="10ABCC80"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2.1.3 Requisitos para ser comerciante.</w:t>
            </w:r>
          </w:p>
          <w:p w14:paraId="29D10DDD"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2.1.4 Obligaciones de los comerciantes.</w:t>
            </w:r>
          </w:p>
          <w:p w14:paraId="540D9613"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2.1.5 Auxiliares del comercio.</w:t>
            </w:r>
          </w:p>
          <w:p w14:paraId="284338FC"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2.2 Sociedades mercantiles.</w:t>
            </w:r>
          </w:p>
          <w:p w14:paraId="35EDEC78"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2.2.1 Concepto y constitución.</w:t>
            </w:r>
          </w:p>
          <w:p w14:paraId="03959808"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2.2.2 Clasificación de sociedades.</w:t>
            </w:r>
          </w:p>
          <w:p w14:paraId="1CF6159E"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2.2.3 Tipos de sociedades mercantiles.</w:t>
            </w:r>
          </w:p>
          <w:p w14:paraId="27A81668"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2.2.3.1 Sociedad Anónima</w:t>
            </w:r>
          </w:p>
          <w:p w14:paraId="76705C9C"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2.2.3.2 Sociedad de Responsabilidad Limitada.</w:t>
            </w:r>
          </w:p>
          <w:p w14:paraId="4F9DBBCA"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2.2.3.3 Sociedad Cooperativa.</w:t>
            </w:r>
          </w:p>
          <w:p w14:paraId="713A1C9B"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2.3 Fusión, escisión, transformación y liquidación de</w:t>
            </w:r>
          </w:p>
          <w:p w14:paraId="5D68598C" w14:textId="77777777" w:rsidR="00D930CF" w:rsidRPr="00EA7508" w:rsidRDefault="00D930CF" w:rsidP="00D930CF">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4"/>
              </w:rPr>
              <w:t>sociedades mercantiles</w:t>
            </w:r>
          </w:p>
        </w:tc>
        <w:tc>
          <w:tcPr>
            <w:tcW w:w="2599" w:type="dxa"/>
          </w:tcPr>
          <w:p w14:paraId="074037CA" w14:textId="77777777" w:rsidR="009A496E" w:rsidRPr="00EA7508" w:rsidRDefault="009D3324" w:rsidP="009D3324">
            <w:pPr>
              <w:rPr>
                <w:color w:val="000000" w:themeColor="text1"/>
              </w:rPr>
            </w:pPr>
            <w:r w:rsidRPr="00EA7508">
              <w:rPr>
                <w:rFonts w:ascii="Arial" w:hAnsi="Arial" w:cs="Arial"/>
                <w:color w:val="000000" w:themeColor="text1"/>
                <w:sz w:val="20"/>
                <w:szCs w:val="18"/>
              </w:rPr>
              <w:t xml:space="preserve">Investiga en diversas fuentes los temas contenidos en la unidad para posteriormente preparar una </w:t>
            </w:r>
            <w:r w:rsidRPr="00EA7508">
              <w:rPr>
                <w:rFonts w:ascii="Arial" w:hAnsi="Arial" w:cs="Arial"/>
                <w:b/>
                <w:color w:val="000000" w:themeColor="text1"/>
                <w:sz w:val="20"/>
                <w:szCs w:val="18"/>
              </w:rPr>
              <w:t xml:space="preserve">exposición </w:t>
            </w:r>
            <w:r w:rsidRPr="00EA7508">
              <w:rPr>
                <w:rFonts w:ascii="Arial" w:hAnsi="Arial" w:cs="Arial"/>
                <w:color w:val="000000" w:themeColor="text1"/>
                <w:sz w:val="20"/>
                <w:szCs w:val="18"/>
              </w:rPr>
              <w:t>que presentará en clases</w:t>
            </w:r>
          </w:p>
          <w:p w14:paraId="45A8F163" w14:textId="77777777" w:rsidR="009A496E" w:rsidRPr="00EA7508" w:rsidRDefault="009A496E" w:rsidP="00D930CF">
            <w:pPr>
              <w:pStyle w:val="Sinespaciado"/>
              <w:rPr>
                <w:rFonts w:ascii="Arial" w:hAnsi="Arial" w:cs="Arial"/>
                <w:color w:val="000000" w:themeColor="text1"/>
                <w:sz w:val="20"/>
                <w:szCs w:val="18"/>
              </w:rPr>
            </w:pPr>
          </w:p>
          <w:p w14:paraId="7D4134DC" w14:textId="77777777" w:rsidR="009A496E" w:rsidRPr="00EA7508" w:rsidRDefault="009A496E" w:rsidP="009A496E">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w:t>
            </w:r>
          </w:p>
          <w:p w14:paraId="4995CA37" w14:textId="77777777" w:rsidR="00B31747" w:rsidRPr="00EA7508" w:rsidRDefault="00B31747" w:rsidP="009A496E">
            <w:pPr>
              <w:pStyle w:val="Sinespaciado"/>
              <w:jc w:val="both"/>
              <w:rPr>
                <w:rFonts w:ascii="Arial" w:hAnsi="Arial" w:cs="Arial"/>
                <w:color w:val="000000" w:themeColor="text1"/>
                <w:sz w:val="20"/>
                <w:szCs w:val="20"/>
              </w:rPr>
            </w:pPr>
          </w:p>
          <w:p w14:paraId="127B8835" w14:textId="77777777" w:rsidR="00B31747" w:rsidRPr="00EA7508" w:rsidRDefault="00B31747" w:rsidP="009A496E">
            <w:pPr>
              <w:pStyle w:val="Sinespaciado"/>
              <w:jc w:val="both"/>
              <w:rPr>
                <w:rFonts w:ascii="Arial" w:hAnsi="Arial" w:cs="Arial"/>
                <w:color w:val="000000" w:themeColor="text1"/>
                <w:sz w:val="20"/>
                <w:szCs w:val="20"/>
              </w:rPr>
            </w:pPr>
          </w:p>
          <w:p w14:paraId="28252622" w14:textId="77777777" w:rsidR="00B579E6" w:rsidRPr="00EA7508" w:rsidRDefault="00B579E6" w:rsidP="009A496E">
            <w:pPr>
              <w:pStyle w:val="Sinespaciado"/>
              <w:jc w:val="both"/>
              <w:rPr>
                <w:rFonts w:ascii="Arial" w:hAnsi="Arial" w:cs="Arial"/>
                <w:color w:val="000000" w:themeColor="text1"/>
                <w:sz w:val="20"/>
                <w:szCs w:val="20"/>
              </w:rPr>
            </w:pPr>
          </w:p>
          <w:p w14:paraId="3434A7C4" w14:textId="77777777" w:rsidR="00B579E6" w:rsidRPr="00EA7508" w:rsidRDefault="00B579E6" w:rsidP="009A496E">
            <w:pPr>
              <w:pStyle w:val="Sinespaciado"/>
              <w:jc w:val="both"/>
              <w:rPr>
                <w:rFonts w:ascii="Arial" w:hAnsi="Arial" w:cs="Arial"/>
                <w:color w:val="000000" w:themeColor="text1"/>
                <w:sz w:val="20"/>
                <w:szCs w:val="20"/>
              </w:rPr>
            </w:pPr>
          </w:p>
          <w:p w14:paraId="6314D3A2" w14:textId="77777777" w:rsidR="00B579E6" w:rsidRPr="00EA7508" w:rsidRDefault="00BC4304" w:rsidP="009A496E">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 xml:space="preserve">Presentar </w:t>
            </w:r>
            <w:r w:rsidR="009731AF" w:rsidRPr="00EA3F9A">
              <w:rPr>
                <w:rFonts w:ascii="Arial" w:hAnsi="Arial" w:cs="Arial"/>
                <w:b/>
                <w:bCs/>
                <w:color w:val="000000" w:themeColor="text1"/>
                <w:sz w:val="20"/>
                <w:szCs w:val="20"/>
              </w:rPr>
              <w:t>mapa mental</w:t>
            </w:r>
            <w:r w:rsidRPr="00EA7508">
              <w:rPr>
                <w:rFonts w:ascii="Arial" w:hAnsi="Arial" w:cs="Arial"/>
                <w:color w:val="000000" w:themeColor="text1"/>
                <w:sz w:val="20"/>
                <w:szCs w:val="20"/>
              </w:rPr>
              <w:t xml:space="preserve"> de</w:t>
            </w:r>
            <w:r w:rsidR="00B579E6" w:rsidRPr="00EA7508">
              <w:rPr>
                <w:rFonts w:ascii="Arial" w:hAnsi="Arial" w:cs="Arial"/>
                <w:color w:val="000000" w:themeColor="text1"/>
                <w:sz w:val="20"/>
                <w:szCs w:val="20"/>
              </w:rPr>
              <w:t xml:space="preserve"> los requisitos para la conformación de una sociedad mercantil, </w:t>
            </w:r>
            <w:r w:rsidRPr="00EA7508">
              <w:rPr>
                <w:rFonts w:ascii="Arial" w:hAnsi="Arial" w:cs="Arial"/>
                <w:color w:val="000000" w:themeColor="text1"/>
                <w:sz w:val="20"/>
                <w:szCs w:val="20"/>
              </w:rPr>
              <w:t>así como las causas y requisitos legales para la fusión, escisión, transformación y liquidación de las sociedades.</w:t>
            </w:r>
          </w:p>
          <w:p w14:paraId="3107C7FE" w14:textId="77777777" w:rsidR="00940809" w:rsidRPr="00EA7508" w:rsidRDefault="00940809" w:rsidP="00B579E6">
            <w:pPr>
              <w:autoSpaceDE w:val="0"/>
              <w:autoSpaceDN w:val="0"/>
              <w:adjustRightInd w:val="0"/>
              <w:jc w:val="both"/>
              <w:rPr>
                <w:rFonts w:ascii="Arial" w:hAnsi="Arial" w:cs="Arial"/>
                <w:color w:val="000000" w:themeColor="text1"/>
                <w:sz w:val="20"/>
                <w:szCs w:val="24"/>
              </w:rPr>
            </w:pPr>
          </w:p>
          <w:p w14:paraId="12902275" w14:textId="77777777" w:rsidR="00940809" w:rsidRPr="00EA7508" w:rsidRDefault="00940809" w:rsidP="00B579E6">
            <w:pPr>
              <w:autoSpaceDE w:val="0"/>
              <w:autoSpaceDN w:val="0"/>
              <w:adjustRightInd w:val="0"/>
              <w:jc w:val="both"/>
              <w:rPr>
                <w:rFonts w:ascii="Arial" w:hAnsi="Arial" w:cs="Arial"/>
                <w:color w:val="000000" w:themeColor="text1"/>
                <w:sz w:val="20"/>
                <w:szCs w:val="20"/>
              </w:rPr>
            </w:pPr>
          </w:p>
          <w:p w14:paraId="3E86AB69" w14:textId="77777777" w:rsidR="00940809" w:rsidRPr="00EA7508" w:rsidRDefault="009731AF" w:rsidP="00B579E6">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Realizar una </w:t>
            </w:r>
            <w:r w:rsidRPr="00EA7508">
              <w:rPr>
                <w:rFonts w:ascii="Arial" w:hAnsi="Arial" w:cs="Arial"/>
                <w:b/>
                <w:color w:val="000000" w:themeColor="text1"/>
                <w:sz w:val="20"/>
                <w:szCs w:val="20"/>
              </w:rPr>
              <w:t>antología</w:t>
            </w:r>
            <w:r w:rsidRPr="00EA7508">
              <w:rPr>
                <w:rFonts w:ascii="Arial" w:hAnsi="Arial" w:cs="Arial"/>
                <w:color w:val="000000" w:themeColor="text1"/>
                <w:sz w:val="20"/>
                <w:szCs w:val="20"/>
              </w:rPr>
              <w:t xml:space="preserve"> de la unidad reunidos en equipos</w:t>
            </w:r>
          </w:p>
          <w:p w14:paraId="451CDB7E" w14:textId="77777777" w:rsidR="00B579E6" w:rsidRPr="00EA7508" w:rsidRDefault="00B579E6" w:rsidP="009A496E">
            <w:pPr>
              <w:pStyle w:val="Sinespaciado"/>
              <w:jc w:val="both"/>
              <w:rPr>
                <w:rFonts w:ascii="Arial" w:hAnsi="Arial" w:cs="Arial"/>
                <w:color w:val="000000" w:themeColor="text1"/>
                <w:sz w:val="20"/>
                <w:szCs w:val="20"/>
              </w:rPr>
            </w:pPr>
          </w:p>
          <w:p w14:paraId="7F1D5925" w14:textId="77777777" w:rsidR="00B579E6" w:rsidRPr="00EA7508" w:rsidRDefault="00B579E6" w:rsidP="009A496E">
            <w:pPr>
              <w:pStyle w:val="Sinespaciado"/>
              <w:jc w:val="both"/>
              <w:rPr>
                <w:rFonts w:ascii="Arial" w:hAnsi="Arial" w:cs="Arial"/>
                <w:color w:val="000000" w:themeColor="text1"/>
                <w:sz w:val="20"/>
                <w:szCs w:val="20"/>
              </w:rPr>
            </w:pPr>
          </w:p>
        </w:tc>
        <w:tc>
          <w:tcPr>
            <w:tcW w:w="2599" w:type="dxa"/>
          </w:tcPr>
          <w:p w14:paraId="23F1E19F" w14:textId="77777777" w:rsidR="009A496E" w:rsidRPr="00EA7508" w:rsidRDefault="009D3324" w:rsidP="009A496E">
            <w:pPr>
              <w:pStyle w:val="Sinespaciado"/>
              <w:jc w:val="both"/>
              <w:rPr>
                <w:rFonts w:ascii="Arial" w:hAnsi="Arial" w:cs="Arial"/>
                <w:color w:val="000000" w:themeColor="text1"/>
                <w:sz w:val="20"/>
                <w:szCs w:val="18"/>
              </w:rPr>
            </w:pPr>
            <w:r w:rsidRPr="00EA7508">
              <w:rPr>
                <w:rFonts w:ascii="Arial" w:hAnsi="Arial" w:cs="Arial"/>
                <w:color w:val="000000" w:themeColor="text1"/>
                <w:sz w:val="20"/>
                <w:szCs w:val="18"/>
              </w:rPr>
              <w:t>Solicita a los alumnos expongan</w:t>
            </w:r>
            <w:r w:rsidR="009A496E" w:rsidRPr="00EA7508">
              <w:rPr>
                <w:rFonts w:ascii="Arial" w:hAnsi="Arial" w:cs="Arial"/>
                <w:color w:val="000000" w:themeColor="text1"/>
                <w:sz w:val="20"/>
                <w:szCs w:val="18"/>
              </w:rPr>
              <w:t>,</w:t>
            </w:r>
            <w:r w:rsidRPr="00EA7508">
              <w:rPr>
                <w:rFonts w:ascii="Arial" w:hAnsi="Arial" w:cs="Arial"/>
                <w:color w:val="000000" w:themeColor="text1"/>
                <w:sz w:val="20"/>
                <w:szCs w:val="18"/>
              </w:rPr>
              <w:t xml:space="preserve"> los temas contenidos en la unidad, detallando extensamente el contenido de cada uno de ellos</w:t>
            </w:r>
            <w:r w:rsidR="009A496E" w:rsidRPr="00EA7508">
              <w:rPr>
                <w:rFonts w:ascii="Arial" w:hAnsi="Arial" w:cs="Arial"/>
                <w:color w:val="000000" w:themeColor="text1"/>
                <w:sz w:val="20"/>
                <w:szCs w:val="18"/>
              </w:rPr>
              <w:t xml:space="preserve"> para que el alumno comprenda concepto y las </w:t>
            </w:r>
            <w:r w:rsidR="00B31747" w:rsidRPr="00EA7508">
              <w:rPr>
                <w:rFonts w:ascii="Arial" w:hAnsi="Arial" w:cs="Arial"/>
                <w:color w:val="000000" w:themeColor="text1"/>
                <w:sz w:val="20"/>
                <w:szCs w:val="18"/>
              </w:rPr>
              <w:t>características del</w:t>
            </w:r>
            <w:r w:rsidR="009A496E" w:rsidRPr="00EA7508">
              <w:rPr>
                <w:rFonts w:ascii="Arial" w:hAnsi="Arial" w:cs="Arial"/>
                <w:color w:val="000000" w:themeColor="text1"/>
                <w:sz w:val="20"/>
                <w:szCs w:val="18"/>
              </w:rPr>
              <w:t xml:space="preserve"> derecho comercial. </w:t>
            </w:r>
          </w:p>
          <w:p w14:paraId="116949EF" w14:textId="77777777" w:rsidR="00B31747" w:rsidRPr="00EA7508" w:rsidRDefault="00B31747" w:rsidP="009A496E">
            <w:pPr>
              <w:pStyle w:val="Sinespaciado"/>
              <w:jc w:val="both"/>
              <w:rPr>
                <w:rFonts w:ascii="Arial" w:hAnsi="Arial" w:cs="Arial"/>
                <w:color w:val="000000" w:themeColor="text1"/>
                <w:sz w:val="20"/>
                <w:szCs w:val="18"/>
              </w:rPr>
            </w:pPr>
          </w:p>
          <w:p w14:paraId="0F462002" w14:textId="77777777" w:rsidR="00B579E6" w:rsidRPr="00812A9E" w:rsidRDefault="00B579E6" w:rsidP="009A496E">
            <w:pPr>
              <w:pStyle w:val="Sinespaciado"/>
              <w:jc w:val="both"/>
              <w:rPr>
                <w:rFonts w:ascii="Arial" w:hAnsi="Arial" w:cs="Arial"/>
                <w:color w:val="000000" w:themeColor="text1"/>
                <w:sz w:val="20"/>
                <w:szCs w:val="20"/>
                <w:lang w:eastAsia="es-MX"/>
              </w:rPr>
            </w:pPr>
          </w:p>
          <w:p w14:paraId="10469976" w14:textId="77777777" w:rsidR="00BC4304" w:rsidRPr="00EA3F9A" w:rsidRDefault="00B31747" w:rsidP="00B579E6">
            <w:pPr>
              <w:pStyle w:val="Sinespaciado"/>
              <w:jc w:val="both"/>
              <w:rPr>
                <w:rFonts w:ascii="Arial" w:hAnsi="Arial" w:cs="Arial"/>
                <w:b/>
                <w:bCs/>
                <w:color w:val="000000" w:themeColor="text1"/>
                <w:sz w:val="20"/>
                <w:szCs w:val="20"/>
                <w:lang w:eastAsia="es-MX"/>
              </w:rPr>
            </w:pPr>
            <w:r w:rsidRPr="00812A9E">
              <w:rPr>
                <w:rFonts w:ascii="Arial" w:hAnsi="Arial" w:cs="Arial"/>
                <w:color w:val="000000" w:themeColor="text1"/>
                <w:sz w:val="20"/>
                <w:szCs w:val="20"/>
                <w:lang w:eastAsia="es-MX"/>
              </w:rPr>
              <w:t>Solicita a los alumnos</w:t>
            </w:r>
            <w:r w:rsidR="00B579E6" w:rsidRPr="00812A9E">
              <w:rPr>
                <w:rFonts w:ascii="Arial" w:hAnsi="Arial" w:cs="Arial"/>
                <w:color w:val="000000" w:themeColor="text1"/>
                <w:sz w:val="20"/>
                <w:szCs w:val="20"/>
                <w:lang w:eastAsia="es-MX"/>
              </w:rPr>
              <w:t xml:space="preserve"> investiguen los requisitos para la conformación de una sociedad mercantil, </w:t>
            </w:r>
            <w:r w:rsidR="00BC4304" w:rsidRPr="00812A9E">
              <w:rPr>
                <w:rFonts w:ascii="Arial" w:hAnsi="Arial" w:cs="Arial"/>
                <w:color w:val="000000" w:themeColor="text1"/>
                <w:sz w:val="20"/>
                <w:szCs w:val="20"/>
              </w:rPr>
              <w:t xml:space="preserve">así como las causas y requisitos legales para la fusión, escisión, transformación </w:t>
            </w:r>
            <w:r w:rsidR="009731AF" w:rsidRPr="00812A9E">
              <w:rPr>
                <w:rFonts w:ascii="Arial" w:hAnsi="Arial" w:cs="Arial"/>
                <w:color w:val="000000" w:themeColor="text1"/>
                <w:sz w:val="20"/>
                <w:szCs w:val="20"/>
              </w:rPr>
              <w:t xml:space="preserve">y liquidación de las sociedades y realicen un </w:t>
            </w:r>
            <w:r w:rsidR="009731AF" w:rsidRPr="00EA3F9A">
              <w:rPr>
                <w:rFonts w:ascii="Arial" w:hAnsi="Arial" w:cs="Arial"/>
                <w:b/>
                <w:bCs/>
                <w:color w:val="000000" w:themeColor="text1"/>
                <w:sz w:val="20"/>
                <w:szCs w:val="20"/>
              </w:rPr>
              <w:t>mapa mental</w:t>
            </w:r>
          </w:p>
          <w:p w14:paraId="7F7A0833" w14:textId="77777777" w:rsidR="00BC4304" w:rsidRPr="00EA7508" w:rsidRDefault="00BC4304" w:rsidP="00B579E6">
            <w:pPr>
              <w:pStyle w:val="Sinespaciado"/>
              <w:jc w:val="both"/>
              <w:rPr>
                <w:rFonts w:ascii="Arial" w:hAnsi="Arial" w:cs="Arial"/>
                <w:color w:val="000000" w:themeColor="text1"/>
                <w:sz w:val="20"/>
                <w:szCs w:val="24"/>
              </w:rPr>
            </w:pPr>
          </w:p>
          <w:p w14:paraId="07997F8C" w14:textId="77777777" w:rsidR="009731AF" w:rsidRPr="00EA7508" w:rsidRDefault="009731AF" w:rsidP="00B579E6">
            <w:pPr>
              <w:pStyle w:val="Sinespaciado"/>
              <w:jc w:val="both"/>
              <w:rPr>
                <w:rFonts w:ascii="Arial" w:hAnsi="Arial" w:cs="Arial"/>
                <w:color w:val="000000" w:themeColor="text1"/>
                <w:sz w:val="20"/>
                <w:szCs w:val="24"/>
              </w:rPr>
            </w:pPr>
          </w:p>
          <w:p w14:paraId="26BECA72" w14:textId="77777777" w:rsidR="00940809" w:rsidRPr="00EA7508" w:rsidRDefault="009731AF" w:rsidP="00940809">
            <w:pPr>
              <w:pStyle w:val="Prrafodelista"/>
              <w:tabs>
                <w:tab w:val="left" w:pos="209"/>
              </w:tabs>
              <w:ind w:left="0"/>
              <w:jc w:val="both"/>
              <w:rPr>
                <w:rFonts w:ascii="Arial" w:eastAsia="Times" w:hAnsi="Arial"/>
                <w:color w:val="000000" w:themeColor="text1"/>
                <w:sz w:val="20"/>
                <w:szCs w:val="20"/>
                <w:lang w:val="es-ES_tradnl" w:eastAsia="es-ES"/>
              </w:rPr>
            </w:pPr>
            <w:r w:rsidRPr="00EA7508">
              <w:rPr>
                <w:rFonts w:ascii="Arial" w:eastAsia="Times" w:hAnsi="Arial"/>
                <w:color w:val="000000" w:themeColor="text1"/>
                <w:sz w:val="20"/>
                <w:szCs w:val="20"/>
                <w:lang w:val="es-ES_tradnl" w:eastAsia="es-ES"/>
              </w:rPr>
              <w:t xml:space="preserve">Solicita a los alumnos realicen en equipo una </w:t>
            </w:r>
            <w:r w:rsidRPr="00EA7508">
              <w:rPr>
                <w:rFonts w:ascii="Arial" w:eastAsia="Times" w:hAnsi="Arial"/>
                <w:b/>
                <w:color w:val="000000" w:themeColor="text1"/>
                <w:sz w:val="20"/>
                <w:szCs w:val="20"/>
                <w:lang w:val="es-ES_tradnl" w:eastAsia="es-ES"/>
              </w:rPr>
              <w:t>antología</w:t>
            </w:r>
            <w:r w:rsidRPr="00EA7508">
              <w:rPr>
                <w:rFonts w:ascii="Arial" w:eastAsia="Times" w:hAnsi="Arial"/>
                <w:color w:val="000000" w:themeColor="text1"/>
                <w:sz w:val="20"/>
                <w:szCs w:val="20"/>
                <w:lang w:val="es-ES_tradnl" w:eastAsia="es-ES"/>
              </w:rPr>
              <w:t xml:space="preserve"> de los temas contenidos en la unidad</w:t>
            </w:r>
          </w:p>
          <w:p w14:paraId="5E0F5974" w14:textId="77777777" w:rsidR="00730396" w:rsidRPr="00EA7508" w:rsidRDefault="00730396" w:rsidP="00730396">
            <w:pPr>
              <w:pStyle w:val="Sinespaciado"/>
              <w:jc w:val="both"/>
              <w:rPr>
                <w:rFonts w:ascii="Arial" w:hAnsi="Arial" w:cs="Arial"/>
                <w:color w:val="000000" w:themeColor="text1"/>
                <w:sz w:val="20"/>
                <w:szCs w:val="20"/>
              </w:rPr>
            </w:pPr>
          </w:p>
          <w:p w14:paraId="0DE7AFA1" w14:textId="77777777" w:rsidR="00940809" w:rsidRPr="00EA7508" w:rsidRDefault="00940809" w:rsidP="00B579E6">
            <w:pPr>
              <w:pStyle w:val="Sinespaciado"/>
              <w:jc w:val="both"/>
              <w:rPr>
                <w:rFonts w:ascii="Arial" w:hAnsi="Arial" w:cs="Arial"/>
                <w:color w:val="000000" w:themeColor="text1"/>
                <w:sz w:val="18"/>
                <w:szCs w:val="18"/>
                <w:lang w:eastAsia="es-MX"/>
              </w:rPr>
            </w:pPr>
          </w:p>
        </w:tc>
        <w:tc>
          <w:tcPr>
            <w:tcW w:w="2599" w:type="dxa"/>
          </w:tcPr>
          <w:p w14:paraId="0C49785A" w14:textId="77777777" w:rsidR="00D930CF" w:rsidRPr="00EA7508" w:rsidRDefault="00D930CF" w:rsidP="00D930CF">
            <w:pPr>
              <w:autoSpaceDE w:val="0"/>
              <w:autoSpaceDN w:val="0"/>
              <w:adjustRightInd w:val="0"/>
              <w:ind w:left="34"/>
              <w:jc w:val="both"/>
              <w:rPr>
                <w:rFonts w:ascii="Arial" w:hAnsi="Arial" w:cs="Arial"/>
                <w:color w:val="000000" w:themeColor="text1"/>
                <w:sz w:val="20"/>
                <w:szCs w:val="24"/>
              </w:rPr>
            </w:pPr>
            <w:r w:rsidRPr="00EA7508">
              <w:rPr>
                <w:rFonts w:ascii="Arial" w:hAnsi="Arial" w:cs="Arial"/>
                <w:color w:val="000000" w:themeColor="text1"/>
                <w:sz w:val="20"/>
                <w:szCs w:val="24"/>
              </w:rPr>
              <w:t>Capacidad de análisis y síntesis.</w:t>
            </w:r>
          </w:p>
          <w:p w14:paraId="799AC565" w14:textId="77777777" w:rsidR="004812B1" w:rsidRDefault="004812B1" w:rsidP="00D930CF">
            <w:pPr>
              <w:autoSpaceDE w:val="0"/>
              <w:autoSpaceDN w:val="0"/>
              <w:adjustRightInd w:val="0"/>
              <w:ind w:left="34"/>
              <w:jc w:val="both"/>
              <w:rPr>
                <w:rFonts w:ascii="Arial" w:hAnsi="Arial" w:cs="Arial"/>
                <w:color w:val="000000" w:themeColor="text1"/>
                <w:sz w:val="20"/>
                <w:szCs w:val="24"/>
              </w:rPr>
            </w:pPr>
          </w:p>
          <w:p w14:paraId="4193B671" w14:textId="77777777" w:rsidR="004812B1" w:rsidRDefault="004812B1" w:rsidP="00D930CF">
            <w:pPr>
              <w:autoSpaceDE w:val="0"/>
              <w:autoSpaceDN w:val="0"/>
              <w:adjustRightInd w:val="0"/>
              <w:ind w:left="34"/>
              <w:jc w:val="both"/>
              <w:rPr>
                <w:rFonts w:ascii="Arial" w:hAnsi="Arial" w:cs="Arial"/>
                <w:color w:val="000000" w:themeColor="text1"/>
                <w:sz w:val="20"/>
                <w:szCs w:val="24"/>
              </w:rPr>
            </w:pPr>
          </w:p>
          <w:p w14:paraId="5ACAE58A" w14:textId="77777777" w:rsidR="00D930CF" w:rsidRPr="00EA7508" w:rsidRDefault="00D930CF" w:rsidP="00D930CF">
            <w:pPr>
              <w:autoSpaceDE w:val="0"/>
              <w:autoSpaceDN w:val="0"/>
              <w:adjustRightInd w:val="0"/>
              <w:ind w:left="34"/>
              <w:jc w:val="both"/>
              <w:rPr>
                <w:rFonts w:ascii="Arial" w:hAnsi="Arial" w:cs="Arial"/>
                <w:color w:val="000000" w:themeColor="text1"/>
                <w:sz w:val="20"/>
                <w:szCs w:val="24"/>
              </w:rPr>
            </w:pPr>
            <w:r w:rsidRPr="00EA7508">
              <w:rPr>
                <w:rFonts w:ascii="Arial" w:hAnsi="Arial" w:cs="Arial"/>
                <w:color w:val="000000" w:themeColor="text1"/>
                <w:sz w:val="20"/>
                <w:szCs w:val="24"/>
              </w:rPr>
              <w:t>Comunicación oral y escrita.</w:t>
            </w:r>
          </w:p>
          <w:p w14:paraId="34D4CCD4"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62C2B7DB"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63143A67"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1A116633"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288A71C5"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623B51BB"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18BB517F"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65323174"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51A01172"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04CA283F" w14:textId="77777777" w:rsidR="00812A9E" w:rsidRDefault="00812A9E" w:rsidP="00D930CF">
            <w:pPr>
              <w:autoSpaceDE w:val="0"/>
              <w:autoSpaceDN w:val="0"/>
              <w:adjustRightInd w:val="0"/>
              <w:ind w:left="34"/>
              <w:jc w:val="both"/>
              <w:rPr>
                <w:rFonts w:ascii="Arial" w:hAnsi="Arial" w:cs="Arial"/>
                <w:color w:val="000000" w:themeColor="text1"/>
                <w:sz w:val="20"/>
                <w:szCs w:val="24"/>
              </w:rPr>
            </w:pPr>
          </w:p>
          <w:p w14:paraId="5A76A697" w14:textId="77777777" w:rsidR="00D930CF" w:rsidRPr="00EA7508" w:rsidRDefault="00D930CF" w:rsidP="00D930CF">
            <w:pPr>
              <w:autoSpaceDE w:val="0"/>
              <w:autoSpaceDN w:val="0"/>
              <w:adjustRightInd w:val="0"/>
              <w:ind w:left="34"/>
              <w:jc w:val="both"/>
              <w:rPr>
                <w:rFonts w:ascii="Arial" w:hAnsi="Arial" w:cs="Arial"/>
                <w:color w:val="000000" w:themeColor="text1"/>
                <w:sz w:val="20"/>
                <w:szCs w:val="24"/>
              </w:rPr>
            </w:pPr>
            <w:r w:rsidRPr="00EA7508">
              <w:rPr>
                <w:rFonts w:ascii="Arial" w:hAnsi="Arial" w:cs="Arial"/>
                <w:color w:val="000000" w:themeColor="text1"/>
                <w:sz w:val="20"/>
                <w:szCs w:val="24"/>
              </w:rPr>
              <w:t>Habilidad para buscar y analizar</w:t>
            </w:r>
            <w:r w:rsidR="009A496E" w:rsidRPr="00EA7508">
              <w:rPr>
                <w:rFonts w:ascii="Arial" w:hAnsi="Arial" w:cs="Arial"/>
                <w:color w:val="000000" w:themeColor="text1"/>
                <w:sz w:val="20"/>
                <w:szCs w:val="24"/>
              </w:rPr>
              <w:t xml:space="preserve"> </w:t>
            </w:r>
            <w:r w:rsidRPr="00EA7508">
              <w:rPr>
                <w:rFonts w:ascii="Arial" w:hAnsi="Arial" w:cs="Arial"/>
                <w:color w:val="000000" w:themeColor="text1"/>
                <w:sz w:val="20"/>
                <w:szCs w:val="24"/>
              </w:rPr>
              <w:t>información proveniente de fuentes</w:t>
            </w:r>
            <w:r w:rsidR="009A496E" w:rsidRPr="00EA7508">
              <w:rPr>
                <w:rFonts w:ascii="Arial" w:hAnsi="Arial" w:cs="Arial"/>
                <w:color w:val="000000" w:themeColor="text1"/>
                <w:sz w:val="20"/>
                <w:szCs w:val="24"/>
              </w:rPr>
              <w:t xml:space="preserve"> </w:t>
            </w:r>
            <w:r w:rsidRPr="00EA7508">
              <w:rPr>
                <w:rFonts w:ascii="Arial" w:hAnsi="Arial" w:cs="Arial"/>
                <w:color w:val="000000" w:themeColor="text1"/>
                <w:sz w:val="20"/>
                <w:szCs w:val="24"/>
              </w:rPr>
              <w:t>diversas.</w:t>
            </w:r>
          </w:p>
          <w:p w14:paraId="14E1E76B" w14:textId="77777777" w:rsidR="00BC4304" w:rsidRPr="00EA7508" w:rsidRDefault="00BC4304" w:rsidP="00D930CF">
            <w:pPr>
              <w:autoSpaceDE w:val="0"/>
              <w:autoSpaceDN w:val="0"/>
              <w:adjustRightInd w:val="0"/>
              <w:ind w:left="34"/>
              <w:jc w:val="both"/>
              <w:rPr>
                <w:rFonts w:ascii="Arial" w:hAnsi="Arial" w:cs="Arial"/>
                <w:color w:val="000000" w:themeColor="text1"/>
                <w:sz w:val="20"/>
                <w:szCs w:val="24"/>
              </w:rPr>
            </w:pPr>
          </w:p>
          <w:p w14:paraId="3977B150" w14:textId="77777777" w:rsidR="00D930CF" w:rsidRPr="00EA7508" w:rsidRDefault="00D930CF" w:rsidP="009A496E">
            <w:pPr>
              <w:autoSpaceDE w:val="0"/>
              <w:autoSpaceDN w:val="0"/>
              <w:adjustRightInd w:val="0"/>
              <w:ind w:left="34"/>
              <w:jc w:val="both"/>
              <w:rPr>
                <w:rFonts w:ascii="Arial" w:hAnsi="Arial" w:cs="Arial"/>
                <w:color w:val="000000" w:themeColor="text1"/>
                <w:sz w:val="20"/>
                <w:szCs w:val="20"/>
              </w:rPr>
            </w:pPr>
          </w:p>
          <w:p w14:paraId="3FDA21CE" w14:textId="77777777" w:rsidR="009731AF" w:rsidRPr="00EA7508" w:rsidRDefault="009731AF" w:rsidP="009A496E">
            <w:pPr>
              <w:autoSpaceDE w:val="0"/>
              <w:autoSpaceDN w:val="0"/>
              <w:adjustRightInd w:val="0"/>
              <w:ind w:left="34"/>
              <w:jc w:val="both"/>
              <w:rPr>
                <w:rFonts w:ascii="Arial" w:hAnsi="Arial" w:cs="Arial"/>
                <w:color w:val="000000" w:themeColor="text1"/>
                <w:sz w:val="20"/>
                <w:szCs w:val="20"/>
              </w:rPr>
            </w:pPr>
          </w:p>
          <w:p w14:paraId="2E4FAA36" w14:textId="77777777" w:rsidR="009731AF" w:rsidRPr="00EA7508" w:rsidRDefault="009731AF" w:rsidP="009A496E">
            <w:pPr>
              <w:autoSpaceDE w:val="0"/>
              <w:autoSpaceDN w:val="0"/>
              <w:adjustRightInd w:val="0"/>
              <w:ind w:left="34"/>
              <w:jc w:val="both"/>
              <w:rPr>
                <w:rFonts w:ascii="Arial" w:hAnsi="Arial" w:cs="Arial"/>
                <w:color w:val="000000" w:themeColor="text1"/>
                <w:sz w:val="20"/>
                <w:szCs w:val="20"/>
              </w:rPr>
            </w:pPr>
          </w:p>
          <w:p w14:paraId="4141B34E" w14:textId="77777777" w:rsidR="009731AF" w:rsidRPr="00EA7508" w:rsidRDefault="009731AF" w:rsidP="009A496E">
            <w:pPr>
              <w:autoSpaceDE w:val="0"/>
              <w:autoSpaceDN w:val="0"/>
              <w:adjustRightInd w:val="0"/>
              <w:ind w:left="34"/>
              <w:jc w:val="both"/>
              <w:rPr>
                <w:rFonts w:ascii="Arial" w:hAnsi="Arial" w:cs="Arial"/>
                <w:color w:val="000000" w:themeColor="text1"/>
                <w:sz w:val="20"/>
                <w:szCs w:val="20"/>
              </w:rPr>
            </w:pPr>
          </w:p>
          <w:p w14:paraId="1088A170" w14:textId="77777777" w:rsidR="009731AF" w:rsidRPr="00EA7508" w:rsidRDefault="009731AF" w:rsidP="009A496E">
            <w:pPr>
              <w:autoSpaceDE w:val="0"/>
              <w:autoSpaceDN w:val="0"/>
              <w:adjustRightInd w:val="0"/>
              <w:ind w:left="34"/>
              <w:jc w:val="both"/>
              <w:rPr>
                <w:rFonts w:ascii="Arial" w:hAnsi="Arial" w:cs="Arial"/>
                <w:color w:val="000000" w:themeColor="text1"/>
                <w:sz w:val="20"/>
                <w:szCs w:val="20"/>
              </w:rPr>
            </w:pPr>
          </w:p>
          <w:p w14:paraId="64A600F4" w14:textId="77777777" w:rsidR="009731AF" w:rsidRPr="00EA7508" w:rsidRDefault="009731AF" w:rsidP="009731AF">
            <w:pPr>
              <w:autoSpaceDE w:val="0"/>
              <w:autoSpaceDN w:val="0"/>
              <w:adjustRightInd w:val="0"/>
              <w:jc w:val="both"/>
              <w:rPr>
                <w:rFonts w:ascii="Arial" w:hAnsi="Arial" w:cs="Arial"/>
                <w:color w:val="000000" w:themeColor="text1"/>
                <w:sz w:val="20"/>
                <w:szCs w:val="20"/>
              </w:rPr>
            </w:pPr>
          </w:p>
          <w:p w14:paraId="4F7F847B" w14:textId="77777777" w:rsidR="009731AF" w:rsidRPr="00EA7508" w:rsidRDefault="009731AF" w:rsidP="009731AF">
            <w:pPr>
              <w:autoSpaceDE w:val="0"/>
              <w:autoSpaceDN w:val="0"/>
              <w:adjustRightInd w:val="0"/>
              <w:jc w:val="both"/>
              <w:rPr>
                <w:rFonts w:ascii="Arial" w:hAnsi="Arial" w:cs="Arial"/>
                <w:color w:val="000000" w:themeColor="text1"/>
                <w:sz w:val="20"/>
                <w:szCs w:val="20"/>
              </w:rPr>
            </w:pPr>
          </w:p>
          <w:p w14:paraId="6A0A357A" w14:textId="77777777" w:rsidR="009731AF" w:rsidRPr="00EA7508" w:rsidRDefault="009731AF" w:rsidP="009731AF">
            <w:pPr>
              <w:autoSpaceDE w:val="0"/>
              <w:autoSpaceDN w:val="0"/>
              <w:adjustRightInd w:val="0"/>
              <w:jc w:val="both"/>
              <w:rPr>
                <w:rFonts w:ascii="Arial" w:hAnsi="Arial" w:cs="Arial"/>
                <w:color w:val="000000" w:themeColor="text1"/>
                <w:sz w:val="20"/>
                <w:szCs w:val="20"/>
              </w:rPr>
            </w:pPr>
          </w:p>
          <w:p w14:paraId="24B27E83" w14:textId="77777777" w:rsidR="009731AF" w:rsidRPr="00EA7508" w:rsidRDefault="009731AF" w:rsidP="009731A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Trabajo en equipo</w:t>
            </w:r>
          </w:p>
        </w:tc>
        <w:tc>
          <w:tcPr>
            <w:tcW w:w="2600" w:type="dxa"/>
            <w:gridSpan w:val="2"/>
          </w:tcPr>
          <w:p w14:paraId="6EAC1E5C" w14:textId="77777777" w:rsidR="004812B1" w:rsidRDefault="004812B1" w:rsidP="00D930CF">
            <w:pPr>
              <w:pStyle w:val="Sinespaciado"/>
              <w:rPr>
                <w:rFonts w:ascii="Arial" w:hAnsi="Arial" w:cs="Arial"/>
                <w:color w:val="000000" w:themeColor="text1"/>
                <w:sz w:val="20"/>
                <w:szCs w:val="20"/>
              </w:rPr>
            </w:pPr>
          </w:p>
          <w:p w14:paraId="5C15A728" w14:textId="5C8D82CB" w:rsidR="00D930CF" w:rsidRPr="004812B1" w:rsidRDefault="00EA5FAB" w:rsidP="004812B1">
            <w:pPr>
              <w:jc w:val="center"/>
            </w:pPr>
            <w:r>
              <w:t>8-8</w:t>
            </w:r>
          </w:p>
        </w:tc>
      </w:tr>
      <w:tr w:rsidR="00EA7508" w:rsidRPr="00EA7508" w14:paraId="654BA008" w14:textId="77777777" w:rsidTr="00D930CF">
        <w:tc>
          <w:tcPr>
            <w:tcW w:w="11052" w:type="dxa"/>
            <w:gridSpan w:val="5"/>
          </w:tcPr>
          <w:p w14:paraId="20D59399"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lastRenderedPageBreak/>
              <w:br w:type="page"/>
            </w:r>
            <w:r w:rsidRPr="00EA7508">
              <w:rPr>
                <w:rFonts w:ascii="Arial" w:hAnsi="Arial" w:cs="Arial"/>
                <w:color w:val="000000" w:themeColor="text1"/>
                <w:sz w:val="20"/>
                <w:szCs w:val="20"/>
              </w:rPr>
              <w:br w:type="page"/>
              <w:t xml:space="preserve">Indicadores de Alcance </w:t>
            </w:r>
          </w:p>
        </w:tc>
        <w:tc>
          <w:tcPr>
            <w:tcW w:w="1944" w:type="dxa"/>
          </w:tcPr>
          <w:p w14:paraId="3C8C169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Valor de Indicador </w:t>
            </w:r>
          </w:p>
        </w:tc>
      </w:tr>
      <w:tr w:rsidR="00EA7508" w:rsidRPr="00EA7508" w14:paraId="5D282187" w14:textId="77777777" w:rsidTr="00D930CF">
        <w:tc>
          <w:tcPr>
            <w:tcW w:w="11052" w:type="dxa"/>
            <w:gridSpan w:val="5"/>
          </w:tcPr>
          <w:p w14:paraId="21473271" w14:textId="77777777" w:rsidR="00D930CF" w:rsidRPr="00EA7508" w:rsidRDefault="009731AF" w:rsidP="00D930CF">
            <w:pPr>
              <w:pStyle w:val="Default"/>
              <w:rPr>
                <w:color w:val="000000" w:themeColor="text1"/>
                <w:sz w:val="20"/>
                <w:szCs w:val="20"/>
              </w:rPr>
            </w:pPr>
            <w:r w:rsidRPr="00EA7508">
              <w:rPr>
                <w:color w:val="000000" w:themeColor="text1"/>
                <w:sz w:val="20"/>
                <w:szCs w:val="20"/>
              </w:rPr>
              <w:t xml:space="preserve">Capacidad de investigación. Habilidad de expresión para la elaboración de presentaciones de los temas contenidos </w:t>
            </w:r>
            <w:proofErr w:type="gramStart"/>
            <w:r w:rsidRPr="00EA7508">
              <w:rPr>
                <w:color w:val="000000" w:themeColor="text1"/>
                <w:sz w:val="20"/>
                <w:szCs w:val="20"/>
              </w:rPr>
              <w:t>en  la</w:t>
            </w:r>
            <w:proofErr w:type="gramEnd"/>
            <w:r w:rsidRPr="00EA7508">
              <w:rPr>
                <w:color w:val="000000" w:themeColor="text1"/>
                <w:sz w:val="20"/>
                <w:szCs w:val="20"/>
              </w:rPr>
              <w:t xml:space="preserve"> unidad.</w:t>
            </w:r>
          </w:p>
        </w:tc>
        <w:tc>
          <w:tcPr>
            <w:tcW w:w="1944" w:type="dxa"/>
          </w:tcPr>
          <w:p w14:paraId="4366E33B" w14:textId="77777777" w:rsidR="00D930CF" w:rsidRPr="00EA7508" w:rsidRDefault="009731AF" w:rsidP="00D930CF">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30%</w:t>
            </w:r>
          </w:p>
        </w:tc>
      </w:tr>
      <w:tr w:rsidR="00EA7508" w:rsidRPr="00EA7508" w14:paraId="584A82B8" w14:textId="77777777" w:rsidTr="00D930CF">
        <w:tc>
          <w:tcPr>
            <w:tcW w:w="11052" w:type="dxa"/>
            <w:gridSpan w:val="5"/>
          </w:tcPr>
          <w:p w14:paraId="679B22BD" w14:textId="77777777" w:rsidR="00D930CF" w:rsidRPr="00EA7508" w:rsidRDefault="009731AF" w:rsidP="009731AF">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Capacidad de investigación. Capacidad de análisis y síntesis para la elaboración de un mapa mental sobre los requisitos para la conformación de una sociedad mercantil, así como las causas y requisitos legales para la fusión, escisión, transformación y liquidación de las sociedades.</w:t>
            </w:r>
          </w:p>
        </w:tc>
        <w:tc>
          <w:tcPr>
            <w:tcW w:w="1944" w:type="dxa"/>
          </w:tcPr>
          <w:p w14:paraId="45909FAD" w14:textId="77777777" w:rsidR="00D930CF" w:rsidRPr="00EA7508" w:rsidRDefault="009731AF" w:rsidP="00D930CF">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30%</w:t>
            </w:r>
          </w:p>
        </w:tc>
      </w:tr>
      <w:tr w:rsidR="00EA7508" w:rsidRPr="00EA7508" w14:paraId="548A492E" w14:textId="77777777" w:rsidTr="00D930CF">
        <w:tc>
          <w:tcPr>
            <w:tcW w:w="11052" w:type="dxa"/>
            <w:gridSpan w:val="5"/>
          </w:tcPr>
          <w:p w14:paraId="3D85A2A3" w14:textId="77777777" w:rsidR="00D930CF" w:rsidRPr="00EA7508" w:rsidRDefault="009731AF" w:rsidP="00D930CF">
            <w:pPr>
              <w:pStyle w:val="Default"/>
              <w:rPr>
                <w:color w:val="000000" w:themeColor="text1"/>
                <w:sz w:val="20"/>
                <w:szCs w:val="20"/>
              </w:rPr>
            </w:pPr>
            <w:r w:rsidRPr="00EA7508">
              <w:rPr>
                <w:color w:val="000000" w:themeColor="text1"/>
                <w:sz w:val="20"/>
                <w:szCs w:val="20"/>
              </w:rPr>
              <w:t>Capacidad de investigación. Trabajo en equipo para realizar una antología de los temas contenidos en la unidad</w:t>
            </w:r>
          </w:p>
        </w:tc>
        <w:tc>
          <w:tcPr>
            <w:tcW w:w="1944" w:type="dxa"/>
          </w:tcPr>
          <w:p w14:paraId="4ABD203B" w14:textId="77777777" w:rsidR="00D930CF" w:rsidRPr="00EA7508" w:rsidRDefault="009731AF" w:rsidP="00D930CF">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40%</w:t>
            </w:r>
          </w:p>
        </w:tc>
      </w:tr>
    </w:tbl>
    <w:p w14:paraId="58264A11" w14:textId="77777777" w:rsidR="00D930CF" w:rsidRPr="00EA7508" w:rsidRDefault="00D930CF" w:rsidP="00D930CF">
      <w:pPr>
        <w:pStyle w:val="Sinespaciado"/>
        <w:rPr>
          <w:rFonts w:ascii="Arial" w:hAnsi="Arial" w:cs="Arial"/>
          <w:color w:val="000000" w:themeColor="text1"/>
          <w:sz w:val="20"/>
          <w:szCs w:val="20"/>
        </w:rPr>
      </w:pPr>
    </w:p>
    <w:p w14:paraId="4FF45EA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Niveles de </w:t>
      </w:r>
      <w:proofErr w:type="gramStart"/>
      <w:r w:rsidRPr="00EA7508">
        <w:rPr>
          <w:rFonts w:ascii="Arial" w:hAnsi="Arial" w:cs="Arial"/>
          <w:color w:val="000000" w:themeColor="text1"/>
          <w:sz w:val="20"/>
          <w:szCs w:val="20"/>
        </w:rPr>
        <w:t>desempeño :</w:t>
      </w:r>
      <w:proofErr w:type="gramEnd"/>
    </w:p>
    <w:p w14:paraId="6CDFAC11"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D930CF" w:rsidRPr="00EA7508" w14:paraId="450C4F7C" w14:textId="77777777" w:rsidTr="00D930CF">
        <w:tc>
          <w:tcPr>
            <w:tcW w:w="3249" w:type="dxa"/>
          </w:tcPr>
          <w:p w14:paraId="5BD8F6F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Desempeño</w:t>
            </w:r>
          </w:p>
        </w:tc>
        <w:tc>
          <w:tcPr>
            <w:tcW w:w="2104" w:type="dxa"/>
          </w:tcPr>
          <w:p w14:paraId="2D8860FD"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Nivel de desempeño</w:t>
            </w:r>
          </w:p>
        </w:tc>
        <w:tc>
          <w:tcPr>
            <w:tcW w:w="4961" w:type="dxa"/>
          </w:tcPr>
          <w:p w14:paraId="63FDA74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Indicadores de Alcance</w:t>
            </w:r>
          </w:p>
        </w:tc>
        <w:tc>
          <w:tcPr>
            <w:tcW w:w="2682" w:type="dxa"/>
          </w:tcPr>
          <w:p w14:paraId="1506E859"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Valoración numérica</w:t>
            </w:r>
          </w:p>
        </w:tc>
      </w:tr>
      <w:tr w:rsidR="00D930CF" w:rsidRPr="00EA7508" w14:paraId="2373A2E9" w14:textId="77777777" w:rsidTr="00D930CF">
        <w:tc>
          <w:tcPr>
            <w:tcW w:w="3249" w:type="dxa"/>
            <w:vMerge w:val="restart"/>
          </w:tcPr>
          <w:p w14:paraId="045227E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Alcanzada</w:t>
            </w:r>
          </w:p>
        </w:tc>
        <w:tc>
          <w:tcPr>
            <w:tcW w:w="2104" w:type="dxa"/>
          </w:tcPr>
          <w:p w14:paraId="5ED0C8C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Excelente</w:t>
            </w:r>
          </w:p>
        </w:tc>
        <w:tc>
          <w:tcPr>
            <w:tcW w:w="4961" w:type="dxa"/>
          </w:tcPr>
          <w:p w14:paraId="0AB3D65C"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Cumple al menos cinco de los siguientes indicadores </w:t>
            </w:r>
          </w:p>
          <w:p w14:paraId="30334D42"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a)  </w:t>
            </w:r>
            <w:r w:rsidRPr="00EA7508">
              <w:rPr>
                <w:rFonts w:ascii="Arial" w:hAnsi="Arial" w:cs="Arial"/>
                <w:b/>
                <w:bCs/>
                <w:color w:val="000000" w:themeColor="text1"/>
                <w:sz w:val="20"/>
                <w:szCs w:val="20"/>
              </w:rPr>
              <w:t>Se adapta a situaciones y contextos complejos</w:t>
            </w:r>
            <w:r w:rsidRPr="00EA7508">
              <w:rPr>
                <w:rFonts w:ascii="Arial" w:hAnsi="Arial" w:cs="Arial"/>
                <w:color w:val="000000" w:themeColor="text1"/>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B279B8B"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b) </w:t>
            </w:r>
            <w:r w:rsidRPr="00EA7508">
              <w:rPr>
                <w:rFonts w:ascii="Arial" w:hAnsi="Arial" w:cs="Arial"/>
                <w:b/>
                <w:bCs/>
                <w:color w:val="000000" w:themeColor="text1"/>
                <w:sz w:val="20"/>
                <w:szCs w:val="20"/>
              </w:rPr>
              <w:t>Hace aportaciones a las actividades académicas desarrolladas</w:t>
            </w:r>
            <w:r w:rsidRPr="00EA7508">
              <w:rPr>
                <w:rFonts w:ascii="Arial" w:hAnsi="Arial" w:cs="Arial"/>
                <w:color w:val="000000" w:themeColor="text1"/>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986F0AB"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 </w:t>
            </w:r>
            <w:r w:rsidRPr="00EA7508">
              <w:rPr>
                <w:rFonts w:ascii="Arial" w:hAnsi="Arial" w:cs="Arial"/>
                <w:b/>
                <w:bCs/>
                <w:color w:val="000000" w:themeColor="text1"/>
                <w:sz w:val="20"/>
                <w:szCs w:val="20"/>
              </w:rPr>
              <w:t>Propone y/o explica soluciones o procedimientos no vistos en clase (creatividad)</w:t>
            </w:r>
            <w:r w:rsidRPr="00EA7508">
              <w:rPr>
                <w:rFonts w:ascii="Arial" w:hAnsi="Arial" w:cs="Arial"/>
                <w:color w:val="000000" w:themeColor="text1"/>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48CBD3C5"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d) </w:t>
            </w:r>
            <w:r w:rsidRPr="00EA7508">
              <w:rPr>
                <w:rFonts w:ascii="Arial" w:hAnsi="Arial" w:cs="Arial"/>
                <w:b/>
                <w:bCs/>
                <w:color w:val="000000" w:themeColor="text1"/>
                <w:sz w:val="20"/>
                <w:szCs w:val="20"/>
              </w:rPr>
              <w:t xml:space="preserve">Introduce recursos y experiencias que promueven un pensamiento crítico; (por ejemplo, el uso de las tecnologías de la información estableciendo previamente un criterio). </w:t>
            </w:r>
            <w:r w:rsidRPr="00EA7508">
              <w:rPr>
                <w:rFonts w:ascii="Arial" w:hAnsi="Arial" w:cs="Arial"/>
                <w:color w:val="000000" w:themeColor="text1"/>
                <w:sz w:val="20"/>
                <w:szCs w:val="20"/>
              </w:rPr>
              <w:t xml:space="preserve">Ante temas de una asignatura, introduce cuestionamientos de tipo </w:t>
            </w:r>
            <w:r w:rsidRPr="00EA7508">
              <w:rPr>
                <w:rFonts w:ascii="Arial" w:hAnsi="Arial" w:cs="Arial"/>
                <w:color w:val="000000" w:themeColor="text1"/>
                <w:sz w:val="20"/>
                <w:szCs w:val="20"/>
              </w:rPr>
              <w:lastRenderedPageBreak/>
              <w:t xml:space="preserve">ético, ecológico, histórico, político, económico, etc.; que deben tomarse en cuenta para comprender mejor, o a futuro dicho tema. Se apoya en foros, autores, bibliografía, documentales, etc. para sustentar su punto de vista. </w:t>
            </w:r>
          </w:p>
          <w:p w14:paraId="4E880BF3"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e) </w:t>
            </w:r>
            <w:r w:rsidRPr="00EA7508">
              <w:rPr>
                <w:rFonts w:ascii="Arial" w:hAnsi="Arial" w:cs="Arial"/>
                <w:b/>
                <w:bCs/>
                <w:color w:val="000000" w:themeColor="text1"/>
                <w:sz w:val="20"/>
                <w:szCs w:val="20"/>
              </w:rPr>
              <w:t>Incorpora conocimientos y actividades interdisciplinarias en su aprendizaje</w:t>
            </w:r>
            <w:r w:rsidRPr="00EA7508">
              <w:rPr>
                <w:rFonts w:ascii="Arial" w:hAnsi="Arial" w:cs="Arial"/>
                <w:color w:val="000000" w:themeColor="text1"/>
                <w:sz w:val="20"/>
                <w:szCs w:val="20"/>
              </w:rPr>
              <w:t xml:space="preserve">. En el desarrollo de los temas de la asignatura, incorpora conocimientos y actividades desarrollados en otras asignaturas para lograr la competencia. </w:t>
            </w:r>
          </w:p>
          <w:p w14:paraId="543F4BE2"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f) </w:t>
            </w:r>
            <w:r w:rsidRPr="00EA7508">
              <w:rPr>
                <w:rFonts w:ascii="Arial" w:hAnsi="Arial" w:cs="Arial"/>
                <w:b/>
                <w:bCs/>
                <w:color w:val="000000" w:themeColor="text1"/>
                <w:sz w:val="20"/>
                <w:szCs w:val="20"/>
              </w:rPr>
              <w:t xml:space="preserve">Realiza su trabajo de manera autónoma y autorregulada. </w:t>
            </w:r>
            <w:r w:rsidRPr="00EA7508">
              <w:rPr>
                <w:rFonts w:ascii="Arial" w:hAnsi="Arial" w:cs="Arial"/>
                <w:color w:val="000000" w:themeColor="text1"/>
                <w:sz w:val="20"/>
                <w:szCs w:val="20"/>
              </w:rPr>
              <w:t>Es capaz de organizar su tiempo y trabajar sin necesidad de una supervisión estrecha y/o coercitiva. Aprovecha la planeación de la asignatura presentada por el (la) profesor</w:t>
            </w:r>
            <w:r w:rsidRPr="00EA7508">
              <w:rPr>
                <w:rFonts w:ascii="Times New Roman" w:hAnsi="Times New Roman" w:cs="Times New Roman"/>
                <w:color w:val="000000" w:themeColor="text1"/>
                <w:sz w:val="20"/>
                <w:szCs w:val="20"/>
              </w:rPr>
              <w:t xml:space="preserve">(a) </w:t>
            </w:r>
            <w:r w:rsidRPr="00EA7508">
              <w:rPr>
                <w:rFonts w:ascii="Arial" w:hAnsi="Arial" w:cs="Arial"/>
                <w:color w:val="000000" w:themeColor="text1"/>
                <w:sz w:val="20"/>
                <w:szCs w:val="20"/>
              </w:rPr>
              <w:t xml:space="preserve">(instrumentación didáctica) para presentar propuestas de mejora de la temática vista durante el curso. Realiza actividades de investigación para participar activamente durante el curso. </w:t>
            </w:r>
          </w:p>
          <w:p w14:paraId="1B4EF871" w14:textId="77777777" w:rsidR="00D930CF" w:rsidRPr="00EA7508" w:rsidRDefault="00D930CF" w:rsidP="00D930CF">
            <w:pPr>
              <w:pStyle w:val="Sinespaciado"/>
              <w:tabs>
                <w:tab w:val="left" w:pos="175"/>
              </w:tabs>
              <w:ind w:left="317" w:hanging="317"/>
              <w:jc w:val="both"/>
              <w:rPr>
                <w:rFonts w:ascii="Arial" w:hAnsi="Arial" w:cs="Arial"/>
                <w:color w:val="000000" w:themeColor="text1"/>
                <w:sz w:val="20"/>
                <w:szCs w:val="20"/>
              </w:rPr>
            </w:pPr>
          </w:p>
        </w:tc>
        <w:tc>
          <w:tcPr>
            <w:tcW w:w="2682" w:type="dxa"/>
          </w:tcPr>
          <w:p w14:paraId="3F9DCAA3"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lastRenderedPageBreak/>
              <w:t>95-100</w:t>
            </w:r>
          </w:p>
        </w:tc>
      </w:tr>
      <w:tr w:rsidR="00D930CF" w:rsidRPr="00EA7508" w14:paraId="645850A3" w14:textId="77777777" w:rsidTr="00D930CF">
        <w:tc>
          <w:tcPr>
            <w:tcW w:w="3249" w:type="dxa"/>
            <w:vMerge/>
          </w:tcPr>
          <w:p w14:paraId="263D9A5D"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2457B3D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Notable</w:t>
            </w:r>
          </w:p>
        </w:tc>
        <w:tc>
          <w:tcPr>
            <w:tcW w:w="4961" w:type="dxa"/>
          </w:tcPr>
          <w:p w14:paraId="539AC83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cuatro de los indicadores definidos en desempeño excelente.</w:t>
            </w:r>
          </w:p>
        </w:tc>
        <w:tc>
          <w:tcPr>
            <w:tcW w:w="2682" w:type="dxa"/>
          </w:tcPr>
          <w:p w14:paraId="7400F8D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85-94</w:t>
            </w:r>
          </w:p>
        </w:tc>
      </w:tr>
      <w:tr w:rsidR="00D930CF" w:rsidRPr="00EA7508" w14:paraId="04696914" w14:textId="77777777" w:rsidTr="00D930CF">
        <w:tc>
          <w:tcPr>
            <w:tcW w:w="3249" w:type="dxa"/>
            <w:vMerge/>
          </w:tcPr>
          <w:p w14:paraId="2B1A5DF3"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2D92F9D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Bueno</w:t>
            </w:r>
          </w:p>
        </w:tc>
        <w:tc>
          <w:tcPr>
            <w:tcW w:w="4961" w:type="dxa"/>
          </w:tcPr>
          <w:p w14:paraId="7A884AC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tres de los indicadores definidos en el desempeño excelente</w:t>
            </w:r>
          </w:p>
        </w:tc>
        <w:tc>
          <w:tcPr>
            <w:tcW w:w="2682" w:type="dxa"/>
          </w:tcPr>
          <w:p w14:paraId="59AAB187"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75-84</w:t>
            </w:r>
          </w:p>
        </w:tc>
      </w:tr>
      <w:tr w:rsidR="00D930CF" w:rsidRPr="00EA7508" w14:paraId="66C2A23F" w14:textId="77777777" w:rsidTr="00D930CF">
        <w:tc>
          <w:tcPr>
            <w:tcW w:w="3249" w:type="dxa"/>
            <w:vMerge/>
          </w:tcPr>
          <w:p w14:paraId="5AF0E05B"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65DBF6D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Suficiente</w:t>
            </w:r>
          </w:p>
        </w:tc>
        <w:tc>
          <w:tcPr>
            <w:tcW w:w="4961" w:type="dxa"/>
          </w:tcPr>
          <w:p w14:paraId="4298C87B"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dos de los indicadores definidos en el desempeño excelente</w:t>
            </w:r>
          </w:p>
        </w:tc>
        <w:tc>
          <w:tcPr>
            <w:tcW w:w="2682" w:type="dxa"/>
          </w:tcPr>
          <w:p w14:paraId="7A4FE9A0"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70-74</w:t>
            </w:r>
          </w:p>
        </w:tc>
      </w:tr>
      <w:tr w:rsidR="00D930CF" w:rsidRPr="00EA7508" w14:paraId="207905DD" w14:textId="77777777" w:rsidTr="00D930CF">
        <w:tc>
          <w:tcPr>
            <w:tcW w:w="3249" w:type="dxa"/>
          </w:tcPr>
          <w:p w14:paraId="53D7464B"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 Alcanzada</w:t>
            </w:r>
          </w:p>
        </w:tc>
        <w:tc>
          <w:tcPr>
            <w:tcW w:w="2104" w:type="dxa"/>
          </w:tcPr>
          <w:p w14:paraId="04B08B4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Insuficiente</w:t>
            </w:r>
          </w:p>
        </w:tc>
        <w:tc>
          <w:tcPr>
            <w:tcW w:w="4961" w:type="dxa"/>
          </w:tcPr>
          <w:p w14:paraId="03DD03E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 se cumple con el 100% de evidencias conceptuales, procedimentales y actitudinales de los indicadores definidos en el desempeño excelente</w:t>
            </w:r>
          </w:p>
        </w:tc>
        <w:tc>
          <w:tcPr>
            <w:tcW w:w="2682" w:type="dxa"/>
          </w:tcPr>
          <w:p w14:paraId="50EC9E1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 A.</w:t>
            </w:r>
          </w:p>
        </w:tc>
      </w:tr>
    </w:tbl>
    <w:p w14:paraId="5DE2A349" w14:textId="77777777" w:rsidR="00D930CF" w:rsidRPr="00EA7508" w:rsidRDefault="00D930CF" w:rsidP="00D930CF">
      <w:pPr>
        <w:pStyle w:val="Sinespaciado"/>
        <w:rPr>
          <w:rFonts w:ascii="Arial" w:hAnsi="Arial" w:cs="Arial"/>
          <w:color w:val="000000" w:themeColor="text1"/>
          <w:sz w:val="20"/>
          <w:szCs w:val="20"/>
        </w:rPr>
      </w:pPr>
    </w:p>
    <w:p w14:paraId="5A9F039B" w14:textId="77777777" w:rsidR="00D930CF" w:rsidRPr="00EA7508" w:rsidRDefault="00D930CF" w:rsidP="00D930CF">
      <w:pPr>
        <w:pStyle w:val="Sinespaciado"/>
        <w:rPr>
          <w:rFonts w:ascii="Arial" w:hAnsi="Arial" w:cs="Arial"/>
          <w:color w:val="000000" w:themeColor="text1"/>
          <w:sz w:val="20"/>
          <w:szCs w:val="20"/>
        </w:rPr>
      </w:pPr>
    </w:p>
    <w:p w14:paraId="215A3437"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EA7508" w:rsidRPr="00EA7508" w14:paraId="27AF6EDE" w14:textId="77777777" w:rsidTr="00D930CF">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91F2D5" w14:textId="77777777" w:rsidR="00D930CF" w:rsidRPr="00EA7508" w:rsidRDefault="00D930CF" w:rsidP="00D930CF">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1D887B" w14:textId="77777777" w:rsidR="00D930CF" w:rsidRPr="00EA7508" w:rsidRDefault="00D930CF" w:rsidP="00D930CF">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5609ABE0" w14:textId="77777777" w:rsidR="00D930CF" w:rsidRPr="00EA7508" w:rsidRDefault="00D930CF" w:rsidP="00D930CF">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139E5F" w14:textId="77777777" w:rsidR="00D930CF" w:rsidRPr="00EA7508" w:rsidRDefault="00D930CF" w:rsidP="00D930CF">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Evaluación formativa de la competencia</w:t>
            </w:r>
          </w:p>
        </w:tc>
      </w:tr>
      <w:tr w:rsidR="00EA7508" w:rsidRPr="00EA7508" w14:paraId="1DBC20F1" w14:textId="77777777" w:rsidTr="00D930CF">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103CF1A6" w14:textId="77777777" w:rsidR="00D930CF" w:rsidRPr="00EA7508" w:rsidRDefault="00D930CF" w:rsidP="00D930CF">
            <w:pPr>
              <w:spacing w:after="0" w:line="240" w:lineRule="auto"/>
              <w:rPr>
                <w:rFonts w:ascii="Arial" w:eastAsia="Times New Roman" w:hAnsi="Arial" w:cs="Arial"/>
                <w:color w:val="000000" w:themeColor="text1"/>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D0F2D39" w14:textId="77777777" w:rsidR="00D930CF" w:rsidRPr="00EA7508" w:rsidRDefault="00D930CF" w:rsidP="00D930CF">
            <w:pPr>
              <w:spacing w:after="0" w:line="240" w:lineRule="auto"/>
              <w:rPr>
                <w:rFonts w:ascii="Arial" w:eastAsia="Times New Roman" w:hAnsi="Arial" w:cs="Arial"/>
                <w:color w:val="000000" w:themeColor="text1"/>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1A4694DD"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0C99BC2"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7169212A"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692A313B"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12AF90B5"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44F3549" w14:textId="77777777" w:rsidR="00D930CF" w:rsidRPr="00EA7508" w:rsidRDefault="00D930CF" w:rsidP="00D930CF">
            <w:pPr>
              <w:spacing w:after="0" w:line="240" w:lineRule="auto"/>
              <w:rPr>
                <w:rFonts w:ascii="Arial" w:eastAsia="Times New Roman" w:hAnsi="Arial" w:cs="Arial"/>
                <w:color w:val="000000" w:themeColor="text1"/>
                <w:sz w:val="20"/>
                <w:szCs w:val="20"/>
                <w:lang w:eastAsia="es-MX"/>
              </w:rPr>
            </w:pPr>
          </w:p>
        </w:tc>
      </w:tr>
      <w:tr w:rsidR="00EA7508" w:rsidRPr="00EA7508" w14:paraId="47456F50"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554874EC" w14:textId="77777777" w:rsidR="007237FD" w:rsidRPr="00EA7508" w:rsidRDefault="007237FD" w:rsidP="007237FD">
            <w:pPr>
              <w:spacing w:after="0" w:line="240" w:lineRule="auto"/>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Exposición (Guía de observación)</w:t>
            </w:r>
          </w:p>
        </w:tc>
        <w:tc>
          <w:tcPr>
            <w:tcW w:w="992" w:type="dxa"/>
            <w:tcBorders>
              <w:top w:val="nil"/>
              <w:left w:val="nil"/>
              <w:bottom w:val="single" w:sz="4" w:space="0" w:color="auto"/>
              <w:right w:val="single" w:sz="4" w:space="0" w:color="auto"/>
            </w:tcBorders>
            <w:shd w:val="clear" w:color="auto" w:fill="auto"/>
            <w:noWrap/>
            <w:vAlign w:val="bottom"/>
          </w:tcPr>
          <w:p w14:paraId="57BA647D"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24ADF8B0"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412A3348"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0AFE259B"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52F5539F"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2895C9F6"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1571BBFC" w14:textId="77777777" w:rsidR="007237FD" w:rsidRPr="00EA7508" w:rsidRDefault="007237FD" w:rsidP="007237FD">
            <w:pPr>
              <w:pStyle w:val="Default"/>
              <w:rPr>
                <w:color w:val="000000" w:themeColor="text1"/>
                <w:sz w:val="20"/>
                <w:szCs w:val="20"/>
              </w:rPr>
            </w:pPr>
            <w:r w:rsidRPr="00EA7508">
              <w:rPr>
                <w:color w:val="000000" w:themeColor="text1"/>
                <w:sz w:val="20"/>
                <w:szCs w:val="20"/>
              </w:rPr>
              <w:t xml:space="preserve">Capacidad de investigación. Habilidad de expresión para la elaboración de </w:t>
            </w:r>
            <w:r w:rsidRPr="00EA7508">
              <w:rPr>
                <w:color w:val="000000" w:themeColor="text1"/>
                <w:sz w:val="20"/>
                <w:szCs w:val="20"/>
              </w:rPr>
              <w:lastRenderedPageBreak/>
              <w:t xml:space="preserve">presentaciones de los temas contenidos </w:t>
            </w:r>
            <w:proofErr w:type="gramStart"/>
            <w:r w:rsidRPr="00EA7508">
              <w:rPr>
                <w:color w:val="000000" w:themeColor="text1"/>
                <w:sz w:val="20"/>
                <w:szCs w:val="20"/>
              </w:rPr>
              <w:t>en  la</w:t>
            </w:r>
            <w:proofErr w:type="gramEnd"/>
            <w:r w:rsidRPr="00EA7508">
              <w:rPr>
                <w:color w:val="000000" w:themeColor="text1"/>
                <w:sz w:val="20"/>
                <w:szCs w:val="20"/>
              </w:rPr>
              <w:t xml:space="preserve"> unidad.</w:t>
            </w:r>
          </w:p>
        </w:tc>
      </w:tr>
      <w:tr w:rsidR="00EA7508" w:rsidRPr="00EA7508" w14:paraId="4ACDC0A2"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4DCC35D1" w14:textId="77777777" w:rsidR="007237FD" w:rsidRPr="00EA7508" w:rsidRDefault="007237FD" w:rsidP="007237FD">
            <w:pPr>
              <w:spacing w:after="0" w:line="240" w:lineRule="auto"/>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lastRenderedPageBreak/>
              <w:t>Mapa mental (Lista de cotejo)</w:t>
            </w:r>
          </w:p>
        </w:tc>
        <w:tc>
          <w:tcPr>
            <w:tcW w:w="992" w:type="dxa"/>
            <w:tcBorders>
              <w:top w:val="nil"/>
              <w:left w:val="nil"/>
              <w:bottom w:val="single" w:sz="4" w:space="0" w:color="auto"/>
              <w:right w:val="single" w:sz="4" w:space="0" w:color="auto"/>
            </w:tcBorders>
            <w:shd w:val="clear" w:color="auto" w:fill="auto"/>
            <w:noWrap/>
            <w:vAlign w:val="bottom"/>
          </w:tcPr>
          <w:p w14:paraId="2E396007"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6A25C2DC"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45B1555A"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3F2438F5"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6BA9F1FB"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71B5285C"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DDA4D21" w14:textId="77777777" w:rsidR="007237FD" w:rsidRPr="00EA7508" w:rsidRDefault="007237FD" w:rsidP="007237FD">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Capacidad de investigación. Capacidad de análisis y síntesis para la elaboración de un mapa mental sobre los requisitos para la conformación de una sociedad mercantil, así como las causas y requisitos legales para la fusión, escisión, transformación y liquidación de las sociedades.</w:t>
            </w:r>
          </w:p>
        </w:tc>
      </w:tr>
      <w:tr w:rsidR="00EA7508" w:rsidRPr="00EA7508" w14:paraId="3916C287"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5263D1EE" w14:textId="77777777" w:rsidR="007237FD" w:rsidRPr="00EA7508" w:rsidRDefault="007237FD" w:rsidP="007237FD">
            <w:pPr>
              <w:spacing w:after="0" w:line="240" w:lineRule="auto"/>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Antología (Lista de cotejo)</w:t>
            </w:r>
          </w:p>
        </w:tc>
        <w:tc>
          <w:tcPr>
            <w:tcW w:w="992" w:type="dxa"/>
            <w:tcBorders>
              <w:top w:val="nil"/>
              <w:left w:val="nil"/>
              <w:bottom w:val="single" w:sz="4" w:space="0" w:color="auto"/>
              <w:right w:val="single" w:sz="4" w:space="0" w:color="auto"/>
            </w:tcBorders>
            <w:shd w:val="clear" w:color="auto" w:fill="auto"/>
            <w:noWrap/>
            <w:vAlign w:val="center"/>
          </w:tcPr>
          <w:p w14:paraId="5A797173"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bottom"/>
          </w:tcPr>
          <w:p w14:paraId="00022864"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39-40</w:t>
            </w:r>
          </w:p>
        </w:tc>
        <w:tc>
          <w:tcPr>
            <w:tcW w:w="850" w:type="dxa"/>
            <w:tcBorders>
              <w:top w:val="nil"/>
              <w:left w:val="nil"/>
              <w:bottom w:val="single" w:sz="4" w:space="0" w:color="auto"/>
              <w:right w:val="single" w:sz="4" w:space="0" w:color="auto"/>
            </w:tcBorders>
            <w:shd w:val="clear" w:color="auto" w:fill="auto"/>
            <w:noWrap/>
            <w:vAlign w:val="bottom"/>
          </w:tcPr>
          <w:p w14:paraId="6DD42F1C"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37-38.8</w:t>
            </w:r>
          </w:p>
        </w:tc>
        <w:tc>
          <w:tcPr>
            <w:tcW w:w="851" w:type="dxa"/>
            <w:tcBorders>
              <w:top w:val="nil"/>
              <w:left w:val="nil"/>
              <w:bottom w:val="single" w:sz="4" w:space="0" w:color="auto"/>
              <w:right w:val="single" w:sz="4" w:space="0" w:color="auto"/>
            </w:tcBorders>
            <w:shd w:val="clear" w:color="auto" w:fill="auto"/>
            <w:noWrap/>
            <w:vAlign w:val="bottom"/>
          </w:tcPr>
          <w:p w14:paraId="00203A84"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35-36.8</w:t>
            </w:r>
          </w:p>
        </w:tc>
        <w:tc>
          <w:tcPr>
            <w:tcW w:w="992" w:type="dxa"/>
            <w:tcBorders>
              <w:top w:val="nil"/>
              <w:left w:val="nil"/>
              <w:bottom w:val="single" w:sz="4" w:space="0" w:color="auto"/>
              <w:right w:val="single" w:sz="4" w:space="0" w:color="auto"/>
            </w:tcBorders>
            <w:shd w:val="clear" w:color="auto" w:fill="auto"/>
            <w:noWrap/>
            <w:vAlign w:val="bottom"/>
          </w:tcPr>
          <w:p w14:paraId="6F71863C"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34-34.8</w:t>
            </w:r>
          </w:p>
        </w:tc>
        <w:tc>
          <w:tcPr>
            <w:tcW w:w="917" w:type="dxa"/>
            <w:tcBorders>
              <w:top w:val="nil"/>
              <w:left w:val="nil"/>
              <w:bottom w:val="single" w:sz="4" w:space="0" w:color="auto"/>
              <w:right w:val="single" w:sz="4" w:space="0" w:color="auto"/>
            </w:tcBorders>
            <w:shd w:val="clear" w:color="auto" w:fill="auto"/>
            <w:noWrap/>
            <w:vAlign w:val="bottom"/>
          </w:tcPr>
          <w:p w14:paraId="7137930C" w14:textId="77777777" w:rsidR="007237FD" w:rsidRPr="00EA7508" w:rsidRDefault="007237FD" w:rsidP="007237FD">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C11271F" w14:textId="77777777" w:rsidR="007237FD" w:rsidRPr="00EA7508" w:rsidRDefault="007237FD" w:rsidP="007237FD">
            <w:pPr>
              <w:pStyle w:val="Default"/>
              <w:rPr>
                <w:color w:val="000000" w:themeColor="text1"/>
                <w:sz w:val="20"/>
                <w:szCs w:val="20"/>
              </w:rPr>
            </w:pPr>
            <w:r w:rsidRPr="00EA7508">
              <w:rPr>
                <w:color w:val="000000" w:themeColor="text1"/>
                <w:sz w:val="20"/>
                <w:szCs w:val="20"/>
              </w:rPr>
              <w:t>Capacidad de investigación. Trabajo en equipo para realizar una antología de los temas contenidos en la unidad</w:t>
            </w:r>
          </w:p>
        </w:tc>
      </w:tr>
      <w:tr w:rsidR="00EA7508" w:rsidRPr="00EA7508" w14:paraId="72101C26" w14:textId="77777777" w:rsidTr="00D930CF">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318F08"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 </w:t>
            </w:r>
          </w:p>
          <w:p w14:paraId="3D490584"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Total                                                      100</w:t>
            </w:r>
          </w:p>
        </w:tc>
        <w:tc>
          <w:tcPr>
            <w:tcW w:w="993" w:type="dxa"/>
            <w:tcBorders>
              <w:top w:val="nil"/>
              <w:left w:val="nil"/>
              <w:bottom w:val="single" w:sz="4" w:space="0" w:color="auto"/>
              <w:right w:val="single" w:sz="4" w:space="0" w:color="auto"/>
            </w:tcBorders>
            <w:shd w:val="clear" w:color="auto" w:fill="auto"/>
            <w:noWrap/>
            <w:vAlign w:val="bottom"/>
          </w:tcPr>
          <w:p w14:paraId="35656A1A"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0EA4366C"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4CC891F1"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4593BA0B"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4F551CA0" w14:textId="77777777" w:rsidR="00D930CF" w:rsidRPr="00EA7508" w:rsidRDefault="007237FD" w:rsidP="00D930CF">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F37FDCB" w14:textId="77777777" w:rsidR="00D930CF" w:rsidRPr="00EA7508" w:rsidRDefault="00D930CF" w:rsidP="00D930CF">
            <w:pPr>
              <w:spacing w:after="0" w:line="240" w:lineRule="auto"/>
              <w:jc w:val="center"/>
              <w:rPr>
                <w:rFonts w:ascii="Arial" w:eastAsia="Times New Roman" w:hAnsi="Arial" w:cs="Arial"/>
                <w:color w:val="000000" w:themeColor="text1"/>
                <w:sz w:val="20"/>
                <w:szCs w:val="20"/>
                <w:lang w:eastAsia="es-MX"/>
              </w:rPr>
            </w:pPr>
          </w:p>
        </w:tc>
      </w:tr>
    </w:tbl>
    <w:p w14:paraId="6F14E1FA" w14:textId="77777777" w:rsidR="00D930CF" w:rsidRPr="00EA7508" w:rsidRDefault="00D930CF" w:rsidP="00106009">
      <w:pPr>
        <w:pStyle w:val="Sinespaciado"/>
        <w:jc w:val="both"/>
        <w:rPr>
          <w:rFonts w:ascii="Arial" w:hAnsi="Arial" w:cs="Arial"/>
          <w:color w:val="000000" w:themeColor="text1"/>
          <w:sz w:val="20"/>
          <w:szCs w:val="20"/>
        </w:rPr>
      </w:pPr>
    </w:p>
    <w:p w14:paraId="0F2E1D8C" w14:textId="77777777" w:rsidR="00D930CF" w:rsidRPr="00EA7508" w:rsidRDefault="00D930CF" w:rsidP="00106009">
      <w:pPr>
        <w:pStyle w:val="Sinespaciado"/>
        <w:jc w:val="both"/>
        <w:rPr>
          <w:rFonts w:ascii="Arial" w:hAnsi="Arial" w:cs="Arial"/>
          <w:color w:val="000000" w:themeColor="text1"/>
          <w:sz w:val="20"/>
          <w:szCs w:val="20"/>
        </w:rPr>
      </w:pPr>
    </w:p>
    <w:p w14:paraId="773042B9" w14:textId="77777777" w:rsidR="00D930CF" w:rsidRPr="00EA7508" w:rsidRDefault="00D930CF" w:rsidP="00106009">
      <w:pPr>
        <w:pStyle w:val="Sinespaciado"/>
        <w:jc w:val="both"/>
        <w:rPr>
          <w:rFonts w:ascii="Arial" w:hAnsi="Arial" w:cs="Arial"/>
          <w:color w:val="000000" w:themeColor="text1"/>
          <w:sz w:val="20"/>
          <w:szCs w:val="20"/>
        </w:rPr>
      </w:pPr>
    </w:p>
    <w:p w14:paraId="117C9C42" w14:textId="77777777" w:rsidR="00D930CF" w:rsidRPr="00EA7508" w:rsidRDefault="00D930CF" w:rsidP="00106009">
      <w:pPr>
        <w:pStyle w:val="Sinespaciado"/>
        <w:jc w:val="both"/>
        <w:rPr>
          <w:rFonts w:ascii="Arial" w:hAnsi="Arial" w:cs="Arial"/>
          <w:color w:val="000000" w:themeColor="text1"/>
          <w:sz w:val="20"/>
          <w:szCs w:val="20"/>
        </w:rPr>
      </w:pPr>
    </w:p>
    <w:p w14:paraId="74835CED" w14:textId="77777777" w:rsidR="00D930CF" w:rsidRPr="00EA7508" w:rsidRDefault="00D930CF" w:rsidP="00106009">
      <w:pPr>
        <w:pStyle w:val="Sinespaciado"/>
        <w:jc w:val="both"/>
        <w:rPr>
          <w:rFonts w:ascii="Arial" w:hAnsi="Arial" w:cs="Arial"/>
          <w:color w:val="000000" w:themeColor="text1"/>
          <w:sz w:val="20"/>
          <w:szCs w:val="20"/>
        </w:rPr>
      </w:pPr>
    </w:p>
    <w:p w14:paraId="6E90DED7" w14:textId="77777777" w:rsidR="00D930CF" w:rsidRPr="00EA7508" w:rsidRDefault="00D930CF" w:rsidP="00106009">
      <w:pPr>
        <w:pStyle w:val="Sinespaciado"/>
        <w:jc w:val="both"/>
        <w:rPr>
          <w:rFonts w:ascii="Arial" w:hAnsi="Arial" w:cs="Arial"/>
          <w:color w:val="000000" w:themeColor="text1"/>
          <w:sz w:val="20"/>
          <w:szCs w:val="20"/>
        </w:rPr>
      </w:pPr>
    </w:p>
    <w:p w14:paraId="46C1C9ED" w14:textId="77777777" w:rsidR="00D930CF" w:rsidRPr="00EA7508" w:rsidRDefault="00D930CF" w:rsidP="00D930CF">
      <w:pPr>
        <w:pStyle w:val="Sinespaciado"/>
        <w:numPr>
          <w:ilvl w:val="0"/>
          <w:numId w:val="14"/>
        </w:numPr>
        <w:rPr>
          <w:rFonts w:ascii="Arial" w:hAnsi="Arial" w:cs="Arial"/>
          <w:b/>
          <w:color w:val="000000" w:themeColor="text1"/>
          <w:sz w:val="20"/>
          <w:szCs w:val="20"/>
        </w:rPr>
      </w:pPr>
      <w:r w:rsidRPr="00EA7508">
        <w:rPr>
          <w:rFonts w:ascii="Arial" w:hAnsi="Arial" w:cs="Arial"/>
          <w:b/>
          <w:color w:val="000000" w:themeColor="text1"/>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139"/>
        <w:gridCol w:w="1271"/>
        <w:gridCol w:w="5771"/>
      </w:tblGrid>
      <w:tr w:rsidR="00812A9E" w:rsidRPr="00EA7508" w14:paraId="00C488F6" w14:textId="77777777" w:rsidTr="00812A9E">
        <w:trPr>
          <w:trHeight w:val="134"/>
        </w:trPr>
        <w:tc>
          <w:tcPr>
            <w:tcW w:w="1838" w:type="dxa"/>
          </w:tcPr>
          <w:p w14:paraId="136C71A0" w14:textId="77777777" w:rsidR="00812A9E" w:rsidRPr="00EA7508" w:rsidRDefault="00812A9E"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w:t>
            </w:r>
          </w:p>
        </w:tc>
        <w:tc>
          <w:tcPr>
            <w:tcW w:w="1139" w:type="dxa"/>
            <w:tcBorders>
              <w:bottom w:val="single" w:sz="4" w:space="0" w:color="auto"/>
            </w:tcBorders>
          </w:tcPr>
          <w:p w14:paraId="424FC983" w14:textId="77777777" w:rsidR="00812A9E" w:rsidRPr="00EA7508" w:rsidRDefault="00812A9E" w:rsidP="00062DAE">
            <w:pPr>
              <w:pStyle w:val="Sinespaciado"/>
              <w:jc w:val="center"/>
              <w:rPr>
                <w:rFonts w:ascii="Arial" w:hAnsi="Arial" w:cs="Arial"/>
                <w:color w:val="000000" w:themeColor="text1"/>
                <w:sz w:val="20"/>
                <w:szCs w:val="20"/>
              </w:rPr>
            </w:pPr>
            <w:r>
              <w:rPr>
                <w:rFonts w:ascii="Arial" w:hAnsi="Arial" w:cs="Arial"/>
                <w:color w:val="000000" w:themeColor="text1"/>
                <w:sz w:val="20"/>
                <w:szCs w:val="20"/>
              </w:rPr>
              <w:t>1</w:t>
            </w:r>
          </w:p>
        </w:tc>
        <w:tc>
          <w:tcPr>
            <w:tcW w:w="1271" w:type="dxa"/>
          </w:tcPr>
          <w:p w14:paraId="09F27DE3" w14:textId="77777777" w:rsidR="00812A9E" w:rsidRPr="00EA7508" w:rsidRDefault="00812A9E"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Descripción</w:t>
            </w:r>
          </w:p>
        </w:tc>
        <w:tc>
          <w:tcPr>
            <w:tcW w:w="5771" w:type="dxa"/>
            <w:tcBorders>
              <w:bottom w:val="single" w:sz="4" w:space="0" w:color="auto"/>
            </w:tcBorders>
          </w:tcPr>
          <w:p w14:paraId="36D41208" w14:textId="77777777" w:rsidR="00812A9E" w:rsidRPr="00EA7508" w:rsidRDefault="00812A9E"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4"/>
              </w:rPr>
              <w:t>Conoce los contratos mercantiles y requisita títulos de crédito para las actividades en las diferentes organizaciones</w:t>
            </w:r>
            <w:r w:rsidRPr="00EA7508">
              <w:rPr>
                <w:rFonts w:ascii="Arial" w:hAnsi="Arial" w:cs="Arial"/>
                <w:color w:val="000000" w:themeColor="text1"/>
                <w:sz w:val="16"/>
                <w:szCs w:val="24"/>
              </w:rPr>
              <w:t>.</w:t>
            </w:r>
          </w:p>
        </w:tc>
      </w:tr>
    </w:tbl>
    <w:p w14:paraId="0EC706DC"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2599"/>
        <w:gridCol w:w="2599"/>
        <w:gridCol w:w="3019"/>
        <w:gridCol w:w="2693"/>
        <w:gridCol w:w="2086"/>
      </w:tblGrid>
      <w:tr w:rsidR="00D930CF" w:rsidRPr="00EA7508" w14:paraId="48658A62" w14:textId="77777777" w:rsidTr="00940809">
        <w:tc>
          <w:tcPr>
            <w:tcW w:w="2599" w:type="dxa"/>
          </w:tcPr>
          <w:p w14:paraId="045ECFF6"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Temas y subtemas para desarrollar la competencia específica</w:t>
            </w:r>
          </w:p>
        </w:tc>
        <w:tc>
          <w:tcPr>
            <w:tcW w:w="2599" w:type="dxa"/>
          </w:tcPr>
          <w:p w14:paraId="445CCB86"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aprendizaje</w:t>
            </w:r>
          </w:p>
        </w:tc>
        <w:tc>
          <w:tcPr>
            <w:tcW w:w="3019" w:type="dxa"/>
          </w:tcPr>
          <w:p w14:paraId="36F8A9E3"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enseñanza</w:t>
            </w:r>
          </w:p>
        </w:tc>
        <w:tc>
          <w:tcPr>
            <w:tcW w:w="2693" w:type="dxa"/>
          </w:tcPr>
          <w:p w14:paraId="7C9A2F4B"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Desarrollo de competencias genéricas</w:t>
            </w:r>
          </w:p>
        </w:tc>
        <w:tc>
          <w:tcPr>
            <w:tcW w:w="2086" w:type="dxa"/>
          </w:tcPr>
          <w:p w14:paraId="42155B8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Horas teórico-práctica</w:t>
            </w:r>
          </w:p>
        </w:tc>
      </w:tr>
      <w:tr w:rsidR="00D930CF" w:rsidRPr="00EA7508" w14:paraId="66AE26D0" w14:textId="77777777" w:rsidTr="00940809">
        <w:tc>
          <w:tcPr>
            <w:tcW w:w="2599" w:type="dxa"/>
          </w:tcPr>
          <w:p w14:paraId="7A7AB5DA" w14:textId="77777777" w:rsidR="00812A9E" w:rsidRDefault="00812A9E" w:rsidP="00D930CF">
            <w:pPr>
              <w:autoSpaceDE w:val="0"/>
              <w:autoSpaceDN w:val="0"/>
              <w:adjustRightInd w:val="0"/>
              <w:jc w:val="both"/>
              <w:rPr>
                <w:rFonts w:ascii="Arial" w:hAnsi="Arial" w:cs="Arial"/>
                <w:color w:val="000000" w:themeColor="text1"/>
                <w:sz w:val="20"/>
                <w:szCs w:val="24"/>
              </w:rPr>
            </w:pPr>
            <w:r>
              <w:rPr>
                <w:rFonts w:ascii="Arial" w:hAnsi="Arial" w:cs="Arial"/>
                <w:color w:val="000000" w:themeColor="text1"/>
                <w:sz w:val="20"/>
                <w:szCs w:val="24"/>
              </w:rPr>
              <w:t>TEMA 3</w:t>
            </w:r>
            <w:r>
              <w:t xml:space="preserve"> </w:t>
            </w:r>
            <w:r w:rsidRPr="00812A9E">
              <w:rPr>
                <w:rFonts w:ascii="Arial" w:hAnsi="Arial" w:cs="Arial"/>
                <w:color w:val="000000" w:themeColor="text1"/>
                <w:sz w:val="20"/>
                <w:szCs w:val="24"/>
              </w:rPr>
              <w:t>Contratos mercantiles, títulos y operaciones de crédito</w:t>
            </w:r>
            <w:r>
              <w:rPr>
                <w:rFonts w:ascii="Arial" w:hAnsi="Arial" w:cs="Arial"/>
                <w:color w:val="000000" w:themeColor="text1"/>
                <w:sz w:val="20"/>
                <w:szCs w:val="24"/>
              </w:rPr>
              <w:t xml:space="preserve"> </w:t>
            </w:r>
          </w:p>
          <w:p w14:paraId="509F6DBF"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3.1 Contratos mercantiles.</w:t>
            </w:r>
          </w:p>
          <w:p w14:paraId="0F42147A"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3.1.1 Concepto y requisitos generales.</w:t>
            </w:r>
          </w:p>
          <w:p w14:paraId="751848DC"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3.1.2 Compra-venta.</w:t>
            </w:r>
          </w:p>
          <w:p w14:paraId="3FB01722"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3.1.3 Comisión Mercantil.</w:t>
            </w:r>
          </w:p>
          <w:p w14:paraId="61744CE4"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3.1.4 Prestación de servicios.</w:t>
            </w:r>
          </w:p>
          <w:p w14:paraId="45B6A2FD"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lastRenderedPageBreak/>
              <w:t>3.1.5 Importaciones y exportaciones.</w:t>
            </w:r>
          </w:p>
          <w:p w14:paraId="0A97ADCA"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3.1.6 Contratos y firmas electrónicos.</w:t>
            </w:r>
          </w:p>
          <w:p w14:paraId="77F2C4BE"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3.2 Títulos y Operaciones de Crédito.</w:t>
            </w:r>
          </w:p>
          <w:p w14:paraId="3772AD3A"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3.2.1 Títulos de crédito.</w:t>
            </w:r>
          </w:p>
          <w:p w14:paraId="456C5BD1" w14:textId="77777777" w:rsidR="00D930CF" w:rsidRPr="00EA7508" w:rsidRDefault="00D930CF" w:rsidP="00D930CF">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4"/>
              </w:rPr>
              <w:t>3.2.2 Operaciones de crédito</w:t>
            </w:r>
          </w:p>
        </w:tc>
        <w:tc>
          <w:tcPr>
            <w:tcW w:w="2599" w:type="dxa"/>
          </w:tcPr>
          <w:p w14:paraId="690B4148" w14:textId="77777777" w:rsidR="00EA7508" w:rsidRPr="00EA7508" w:rsidRDefault="00EA7508" w:rsidP="00EA7508">
            <w:pPr>
              <w:pStyle w:val="Sinespaciado"/>
              <w:jc w:val="both"/>
              <w:rPr>
                <w:rFonts w:ascii="Arial" w:hAnsi="Arial" w:cs="Arial"/>
                <w:color w:val="000000" w:themeColor="text1"/>
                <w:sz w:val="20"/>
                <w:szCs w:val="20"/>
                <w:lang w:eastAsia="es-MX"/>
              </w:rPr>
            </w:pPr>
            <w:r w:rsidRPr="00EA7508">
              <w:rPr>
                <w:rFonts w:ascii="Arial" w:hAnsi="Arial" w:cs="Arial"/>
                <w:color w:val="000000" w:themeColor="text1"/>
                <w:sz w:val="20"/>
                <w:szCs w:val="20"/>
                <w:lang w:eastAsia="es-MX"/>
              </w:rPr>
              <w:lastRenderedPageBreak/>
              <w:t xml:space="preserve">Investiga anticipadamente los temas contenidos en la unidad para </w:t>
            </w:r>
            <w:r w:rsidRPr="00EA7508">
              <w:rPr>
                <w:rFonts w:ascii="Arial" w:hAnsi="Arial" w:cs="Arial"/>
                <w:b/>
                <w:color w:val="000000" w:themeColor="text1"/>
                <w:sz w:val="20"/>
                <w:szCs w:val="20"/>
                <w:lang w:eastAsia="es-MX"/>
              </w:rPr>
              <w:t>participar</w:t>
            </w:r>
            <w:r w:rsidRPr="00EA7508">
              <w:rPr>
                <w:rFonts w:ascii="Arial" w:hAnsi="Arial" w:cs="Arial"/>
                <w:color w:val="000000" w:themeColor="text1"/>
                <w:sz w:val="20"/>
                <w:szCs w:val="20"/>
                <w:lang w:eastAsia="es-MX"/>
              </w:rPr>
              <w:t xml:space="preserve"> en clases.</w:t>
            </w:r>
          </w:p>
          <w:p w14:paraId="6FD4579F" w14:textId="77777777" w:rsidR="00EA7508" w:rsidRPr="00EA7508" w:rsidRDefault="00EA7508" w:rsidP="00EA7508">
            <w:pPr>
              <w:pStyle w:val="Sinespaciado"/>
              <w:jc w:val="both"/>
              <w:rPr>
                <w:rFonts w:ascii="Arial" w:hAnsi="Arial" w:cs="Arial"/>
                <w:color w:val="000000" w:themeColor="text1"/>
                <w:sz w:val="20"/>
                <w:szCs w:val="20"/>
                <w:lang w:eastAsia="es-MX"/>
              </w:rPr>
            </w:pPr>
          </w:p>
          <w:p w14:paraId="40326141" w14:textId="77777777" w:rsidR="00EA7508" w:rsidRPr="00EA7508" w:rsidRDefault="00EA7508" w:rsidP="00EA7508">
            <w:pPr>
              <w:pStyle w:val="Sinespaciado"/>
              <w:jc w:val="both"/>
              <w:rPr>
                <w:rFonts w:ascii="Arial" w:hAnsi="Arial" w:cs="Arial"/>
                <w:color w:val="000000" w:themeColor="text1"/>
                <w:sz w:val="20"/>
                <w:szCs w:val="20"/>
                <w:lang w:eastAsia="es-MX"/>
              </w:rPr>
            </w:pPr>
          </w:p>
          <w:p w14:paraId="67C9C311" w14:textId="77777777" w:rsidR="00010656" w:rsidRPr="00EA7508" w:rsidRDefault="00EA7508" w:rsidP="00010656">
            <w:pPr>
              <w:pStyle w:val="Sinespaciado"/>
              <w:jc w:val="both"/>
              <w:rPr>
                <w:rFonts w:ascii="Arial" w:hAnsi="Arial" w:cs="Arial"/>
                <w:color w:val="000000" w:themeColor="text1"/>
                <w:sz w:val="20"/>
                <w:szCs w:val="18"/>
              </w:rPr>
            </w:pPr>
            <w:r w:rsidRPr="00EA7508">
              <w:rPr>
                <w:rFonts w:ascii="Arial" w:hAnsi="Arial" w:cs="Arial"/>
                <w:color w:val="000000" w:themeColor="text1"/>
                <w:sz w:val="20"/>
                <w:szCs w:val="18"/>
              </w:rPr>
              <w:t xml:space="preserve">Integrados en equipos Investigarán y reunirá la </w:t>
            </w:r>
            <w:r w:rsidRPr="00C1463C">
              <w:rPr>
                <w:rFonts w:ascii="Arial" w:hAnsi="Arial" w:cs="Arial"/>
                <w:b/>
                <w:color w:val="000000" w:themeColor="text1"/>
                <w:sz w:val="20"/>
                <w:szCs w:val="18"/>
              </w:rPr>
              <w:t>formatearía</w:t>
            </w:r>
            <w:r w:rsidRPr="00EA7508">
              <w:rPr>
                <w:rFonts w:ascii="Arial" w:hAnsi="Arial" w:cs="Arial"/>
                <w:color w:val="000000" w:themeColor="text1"/>
                <w:sz w:val="20"/>
                <w:szCs w:val="18"/>
              </w:rPr>
              <w:t xml:space="preserve"> de los títulos</w:t>
            </w:r>
            <w:r w:rsidR="00010656" w:rsidRPr="00EA7508">
              <w:rPr>
                <w:rFonts w:ascii="Arial" w:hAnsi="Arial" w:cs="Arial"/>
                <w:color w:val="000000" w:themeColor="text1"/>
                <w:sz w:val="20"/>
                <w:szCs w:val="18"/>
              </w:rPr>
              <w:t xml:space="preserve"> y operaciones de </w:t>
            </w:r>
            <w:r w:rsidRPr="00EA7508">
              <w:rPr>
                <w:rFonts w:ascii="Arial" w:hAnsi="Arial" w:cs="Arial"/>
                <w:color w:val="000000" w:themeColor="text1"/>
                <w:sz w:val="20"/>
                <w:szCs w:val="18"/>
              </w:rPr>
              <w:t xml:space="preserve">crédito, así </w:t>
            </w:r>
            <w:r w:rsidRPr="00EA7508">
              <w:rPr>
                <w:rFonts w:ascii="Arial" w:hAnsi="Arial" w:cs="Arial"/>
                <w:color w:val="000000" w:themeColor="text1"/>
                <w:sz w:val="20"/>
                <w:szCs w:val="18"/>
              </w:rPr>
              <w:lastRenderedPageBreak/>
              <w:t>mismo debe realizar el llenado de cada uno de ellos.</w:t>
            </w:r>
          </w:p>
          <w:p w14:paraId="424D55D1" w14:textId="77777777" w:rsidR="00F57D83" w:rsidRPr="00EA7508" w:rsidRDefault="00F57D83" w:rsidP="00010656">
            <w:pPr>
              <w:pStyle w:val="Sinespaciado"/>
              <w:jc w:val="both"/>
              <w:rPr>
                <w:rFonts w:ascii="Arial" w:hAnsi="Arial" w:cs="Arial"/>
                <w:color w:val="000000" w:themeColor="text1"/>
                <w:sz w:val="20"/>
                <w:szCs w:val="18"/>
              </w:rPr>
            </w:pPr>
          </w:p>
          <w:p w14:paraId="2BE20952" w14:textId="77777777" w:rsidR="00F57D83" w:rsidRPr="00EA7508" w:rsidRDefault="00F57D83" w:rsidP="00010656">
            <w:pPr>
              <w:pStyle w:val="Sinespaciado"/>
              <w:jc w:val="both"/>
              <w:rPr>
                <w:rFonts w:ascii="Arial" w:hAnsi="Arial" w:cs="Arial"/>
                <w:color w:val="000000" w:themeColor="text1"/>
                <w:sz w:val="20"/>
                <w:szCs w:val="18"/>
              </w:rPr>
            </w:pPr>
          </w:p>
          <w:p w14:paraId="198C52D4" w14:textId="77777777" w:rsidR="00812A9E" w:rsidRDefault="00812A9E" w:rsidP="00812A9E">
            <w:pPr>
              <w:pStyle w:val="Sinespaciado"/>
              <w:jc w:val="both"/>
              <w:rPr>
                <w:rFonts w:ascii="Arial" w:hAnsi="Arial" w:cs="Arial"/>
                <w:color w:val="000000" w:themeColor="text1"/>
                <w:sz w:val="20"/>
                <w:szCs w:val="24"/>
                <w:lang w:eastAsia="es-MX"/>
              </w:rPr>
            </w:pPr>
            <w:r>
              <w:rPr>
                <w:rFonts w:ascii="Arial" w:hAnsi="Arial" w:cs="Arial"/>
                <w:color w:val="000000" w:themeColor="text1"/>
                <w:sz w:val="20"/>
                <w:szCs w:val="24"/>
                <w:lang w:eastAsia="es-MX"/>
              </w:rPr>
              <w:t xml:space="preserve">Realizan </w:t>
            </w:r>
            <w:r w:rsidRPr="00290855">
              <w:rPr>
                <w:rFonts w:ascii="Arial" w:hAnsi="Arial" w:cs="Arial"/>
                <w:b/>
                <w:color w:val="000000" w:themeColor="text1"/>
                <w:sz w:val="20"/>
                <w:szCs w:val="24"/>
                <w:lang w:eastAsia="es-MX"/>
              </w:rPr>
              <w:t xml:space="preserve">una investigación documental </w:t>
            </w:r>
            <w:r w:rsidR="00290855">
              <w:rPr>
                <w:rFonts w:ascii="Arial" w:hAnsi="Arial" w:cs="Arial"/>
                <w:color w:val="000000" w:themeColor="text1"/>
                <w:sz w:val="20"/>
                <w:szCs w:val="24"/>
                <w:lang w:eastAsia="es-MX"/>
              </w:rPr>
              <w:t>sobre</w:t>
            </w:r>
            <w:r>
              <w:rPr>
                <w:rFonts w:ascii="Arial" w:hAnsi="Arial" w:cs="Arial"/>
                <w:color w:val="000000" w:themeColor="text1"/>
                <w:sz w:val="20"/>
                <w:szCs w:val="24"/>
                <w:lang w:eastAsia="es-MX"/>
              </w:rPr>
              <w:t xml:space="preserve"> </w:t>
            </w:r>
            <w:r w:rsidR="00F57D83" w:rsidRPr="00EA7508">
              <w:rPr>
                <w:rFonts w:ascii="Arial" w:hAnsi="Arial" w:cs="Arial"/>
                <w:color w:val="000000" w:themeColor="text1"/>
                <w:sz w:val="20"/>
                <w:szCs w:val="24"/>
                <w:lang w:eastAsia="es-MX"/>
              </w:rPr>
              <w:t>los tipo</w:t>
            </w:r>
            <w:r>
              <w:rPr>
                <w:rFonts w:ascii="Arial" w:hAnsi="Arial" w:cs="Arial"/>
                <w:color w:val="000000" w:themeColor="text1"/>
                <w:sz w:val="20"/>
                <w:szCs w:val="24"/>
                <w:lang w:eastAsia="es-MX"/>
              </w:rPr>
              <w:t xml:space="preserve">s de operaciones de crédito y </w:t>
            </w:r>
            <w:r w:rsidR="00F57D83" w:rsidRPr="00EA7508">
              <w:rPr>
                <w:rFonts w:ascii="Arial" w:hAnsi="Arial" w:cs="Arial"/>
                <w:color w:val="000000" w:themeColor="text1"/>
                <w:sz w:val="20"/>
                <w:szCs w:val="24"/>
                <w:lang w:eastAsia="es-MX"/>
              </w:rPr>
              <w:t xml:space="preserve">los requisitos para llevarlas a cabo </w:t>
            </w:r>
          </w:p>
          <w:p w14:paraId="37523FCB" w14:textId="77777777" w:rsidR="00730396" w:rsidRPr="00EA7508" w:rsidRDefault="00730396" w:rsidP="00812A9E">
            <w:pPr>
              <w:pStyle w:val="Sinespaciado"/>
              <w:jc w:val="both"/>
              <w:rPr>
                <w:rFonts w:ascii="Arial" w:hAnsi="Arial" w:cs="Arial"/>
                <w:color w:val="000000" w:themeColor="text1"/>
                <w:sz w:val="20"/>
                <w:szCs w:val="20"/>
              </w:rPr>
            </w:pPr>
          </w:p>
          <w:p w14:paraId="69663219" w14:textId="3EA4998E" w:rsidR="00010656" w:rsidRPr="00EA7508" w:rsidRDefault="00010656" w:rsidP="00730396">
            <w:pPr>
              <w:pStyle w:val="Sinespaciado"/>
              <w:jc w:val="both"/>
              <w:rPr>
                <w:rFonts w:ascii="Arial" w:hAnsi="Arial" w:cs="Arial"/>
                <w:color w:val="000000" w:themeColor="text1"/>
                <w:sz w:val="20"/>
                <w:szCs w:val="20"/>
              </w:rPr>
            </w:pPr>
          </w:p>
        </w:tc>
        <w:tc>
          <w:tcPr>
            <w:tcW w:w="3019" w:type="dxa"/>
          </w:tcPr>
          <w:p w14:paraId="109CE3BE" w14:textId="77777777" w:rsidR="00940809" w:rsidRPr="00EA7508" w:rsidRDefault="00015E61" w:rsidP="00940809">
            <w:pPr>
              <w:pStyle w:val="Sinespaciado"/>
              <w:jc w:val="both"/>
              <w:rPr>
                <w:rFonts w:ascii="Arial" w:hAnsi="Arial" w:cs="Arial"/>
                <w:color w:val="000000" w:themeColor="text1"/>
                <w:sz w:val="20"/>
                <w:szCs w:val="18"/>
              </w:rPr>
            </w:pPr>
            <w:r w:rsidRPr="00EA7508">
              <w:rPr>
                <w:rFonts w:ascii="Arial" w:hAnsi="Arial" w:cs="Arial"/>
                <w:color w:val="000000" w:themeColor="text1"/>
                <w:sz w:val="20"/>
                <w:szCs w:val="18"/>
              </w:rPr>
              <w:lastRenderedPageBreak/>
              <w:t xml:space="preserve">Solicita a los alumnos investiguen </w:t>
            </w:r>
            <w:r w:rsidR="00010656" w:rsidRPr="00EA7508">
              <w:rPr>
                <w:rFonts w:ascii="Arial" w:hAnsi="Arial" w:cs="Arial"/>
                <w:color w:val="000000" w:themeColor="text1"/>
                <w:sz w:val="20"/>
                <w:szCs w:val="18"/>
              </w:rPr>
              <w:t xml:space="preserve">previamente </w:t>
            </w:r>
            <w:r w:rsidR="00EA7508" w:rsidRPr="00EA7508">
              <w:rPr>
                <w:rFonts w:ascii="Arial" w:hAnsi="Arial" w:cs="Arial"/>
                <w:color w:val="000000" w:themeColor="text1"/>
                <w:sz w:val="20"/>
                <w:szCs w:val="18"/>
              </w:rPr>
              <w:t xml:space="preserve">los temas contenidos en la unidad para poder </w:t>
            </w:r>
            <w:r w:rsidR="00EA7508" w:rsidRPr="00EA7508">
              <w:rPr>
                <w:rFonts w:ascii="Arial" w:hAnsi="Arial" w:cs="Arial"/>
                <w:b/>
                <w:color w:val="000000" w:themeColor="text1"/>
                <w:sz w:val="20"/>
                <w:szCs w:val="18"/>
              </w:rPr>
              <w:t>participar</w:t>
            </w:r>
            <w:r w:rsidR="00EA7508" w:rsidRPr="00EA7508">
              <w:rPr>
                <w:rFonts w:ascii="Arial" w:hAnsi="Arial" w:cs="Arial"/>
                <w:color w:val="000000" w:themeColor="text1"/>
                <w:sz w:val="20"/>
                <w:szCs w:val="18"/>
              </w:rPr>
              <w:t xml:space="preserve"> en clases.</w:t>
            </w:r>
          </w:p>
          <w:p w14:paraId="6DD9B0C2" w14:textId="77777777" w:rsidR="00940809" w:rsidRPr="00EA7508" w:rsidRDefault="00940809" w:rsidP="00940809">
            <w:pPr>
              <w:pStyle w:val="Sinespaciado"/>
              <w:jc w:val="both"/>
              <w:rPr>
                <w:rFonts w:ascii="Arial" w:hAnsi="Arial" w:cs="Arial"/>
                <w:color w:val="000000" w:themeColor="text1"/>
                <w:sz w:val="20"/>
                <w:szCs w:val="20"/>
              </w:rPr>
            </w:pPr>
          </w:p>
          <w:p w14:paraId="535F0048" w14:textId="77777777" w:rsidR="00EA7508" w:rsidRPr="00EA7508" w:rsidRDefault="00EA7508" w:rsidP="00F57D83">
            <w:pPr>
              <w:pStyle w:val="Encabezado"/>
              <w:tabs>
                <w:tab w:val="left" w:pos="708"/>
              </w:tabs>
              <w:jc w:val="both"/>
              <w:rPr>
                <w:rFonts w:ascii="Arial" w:hAnsi="Arial"/>
                <w:color w:val="000000" w:themeColor="text1"/>
                <w:sz w:val="18"/>
                <w:szCs w:val="18"/>
              </w:rPr>
            </w:pPr>
          </w:p>
          <w:p w14:paraId="7E9AA318" w14:textId="77777777" w:rsidR="00010656" w:rsidRPr="00EA7508" w:rsidRDefault="00EA7508" w:rsidP="00F57D83">
            <w:pPr>
              <w:pStyle w:val="Encabezado"/>
              <w:tabs>
                <w:tab w:val="left" w:pos="708"/>
              </w:tabs>
              <w:jc w:val="both"/>
              <w:rPr>
                <w:rFonts w:ascii="Arial" w:hAnsi="Arial"/>
                <w:color w:val="000000" w:themeColor="text1"/>
                <w:sz w:val="20"/>
                <w:szCs w:val="18"/>
              </w:rPr>
            </w:pPr>
            <w:r w:rsidRPr="00EA7508">
              <w:rPr>
                <w:rFonts w:ascii="Arial" w:hAnsi="Arial"/>
                <w:color w:val="000000" w:themeColor="text1"/>
                <w:sz w:val="20"/>
                <w:szCs w:val="18"/>
              </w:rPr>
              <w:t xml:space="preserve">Solicita a </w:t>
            </w:r>
            <w:r w:rsidR="00812A9E">
              <w:rPr>
                <w:rFonts w:ascii="Arial" w:hAnsi="Arial"/>
                <w:color w:val="000000" w:themeColor="text1"/>
                <w:sz w:val="20"/>
                <w:szCs w:val="18"/>
              </w:rPr>
              <w:t>los alumnos se</w:t>
            </w:r>
            <w:r w:rsidRPr="00EA7508">
              <w:rPr>
                <w:rFonts w:ascii="Arial" w:hAnsi="Arial"/>
                <w:color w:val="000000" w:themeColor="text1"/>
                <w:sz w:val="20"/>
                <w:szCs w:val="18"/>
              </w:rPr>
              <w:t xml:space="preserve"> integren en equipos e investigan los </w:t>
            </w:r>
            <w:r w:rsidRPr="00C1463C">
              <w:rPr>
                <w:rFonts w:ascii="Arial" w:hAnsi="Arial"/>
                <w:b/>
                <w:color w:val="000000" w:themeColor="text1"/>
                <w:sz w:val="20"/>
                <w:szCs w:val="18"/>
              </w:rPr>
              <w:t>formatos</w:t>
            </w:r>
            <w:r w:rsidRPr="00EA7508">
              <w:rPr>
                <w:rFonts w:ascii="Arial" w:hAnsi="Arial"/>
                <w:color w:val="000000" w:themeColor="text1"/>
                <w:sz w:val="20"/>
                <w:szCs w:val="18"/>
              </w:rPr>
              <w:t xml:space="preserve"> de los </w:t>
            </w:r>
            <w:r w:rsidRPr="00EA7508">
              <w:rPr>
                <w:rFonts w:ascii="Arial" w:hAnsi="Arial"/>
                <w:color w:val="000000" w:themeColor="text1"/>
                <w:sz w:val="20"/>
                <w:szCs w:val="18"/>
              </w:rPr>
              <w:lastRenderedPageBreak/>
              <w:t>títulos y operaciones de crédito y de</w:t>
            </w:r>
            <w:r w:rsidR="00010656" w:rsidRPr="00EA7508">
              <w:rPr>
                <w:rFonts w:ascii="Arial" w:hAnsi="Arial"/>
                <w:color w:val="000000" w:themeColor="text1"/>
                <w:sz w:val="20"/>
                <w:szCs w:val="18"/>
              </w:rPr>
              <w:t>berá hacer el llenado de los diferentes títulos de créditos</w:t>
            </w:r>
            <w:r w:rsidR="00F57D83" w:rsidRPr="00EA7508">
              <w:rPr>
                <w:rFonts w:ascii="Arial" w:hAnsi="Arial"/>
                <w:color w:val="000000" w:themeColor="text1"/>
                <w:sz w:val="20"/>
                <w:szCs w:val="18"/>
              </w:rPr>
              <w:t>.</w:t>
            </w:r>
          </w:p>
          <w:p w14:paraId="0D6FC0DD" w14:textId="77777777" w:rsidR="00EA7508" w:rsidRPr="00EA7508" w:rsidRDefault="00EA7508" w:rsidP="00F57D83">
            <w:pPr>
              <w:pStyle w:val="Encabezado"/>
              <w:tabs>
                <w:tab w:val="left" w:pos="708"/>
              </w:tabs>
              <w:jc w:val="both"/>
              <w:rPr>
                <w:rFonts w:ascii="Arial" w:hAnsi="Arial" w:cs="Arial"/>
                <w:color w:val="000000" w:themeColor="text1"/>
                <w:sz w:val="20"/>
                <w:szCs w:val="20"/>
              </w:rPr>
            </w:pPr>
          </w:p>
          <w:p w14:paraId="13469C8E" w14:textId="77777777" w:rsidR="00EA7508" w:rsidRPr="00EA7508" w:rsidRDefault="00EA7508" w:rsidP="00F57D83">
            <w:pPr>
              <w:pStyle w:val="Encabezado"/>
              <w:tabs>
                <w:tab w:val="left" w:pos="708"/>
              </w:tabs>
              <w:jc w:val="both"/>
              <w:rPr>
                <w:rFonts w:ascii="Arial" w:hAnsi="Arial" w:cs="Arial"/>
                <w:color w:val="000000" w:themeColor="text1"/>
                <w:sz w:val="20"/>
                <w:szCs w:val="20"/>
              </w:rPr>
            </w:pPr>
          </w:p>
          <w:p w14:paraId="16F0A4E4" w14:textId="77777777" w:rsidR="00290855" w:rsidRPr="00EA7508" w:rsidRDefault="00F57D83" w:rsidP="00290855">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 xml:space="preserve">Solicita a los alumnos </w:t>
            </w:r>
            <w:r w:rsidRPr="00290855">
              <w:rPr>
                <w:rFonts w:ascii="Arial" w:hAnsi="Arial" w:cs="Arial"/>
                <w:b/>
                <w:color w:val="000000" w:themeColor="text1"/>
                <w:sz w:val="20"/>
                <w:szCs w:val="20"/>
              </w:rPr>
              <w:t>investiguen</w:t>
            </w:r>
            <w:r w:rsidRPr="00EA7508">
              <w:rPr>
                <w:rFonts w:ascii="Arial" w:hAnsi="Arial" w:cs="Arial"/>
                <w:color w:val="000000" w:themeColor="text1"/>
                <w:sz w:val="20"/>
                <w:szCs w:val="20"/>
              </w:rPr>
              <w:t xml:space="preserve"> </w:t>
            </w:r>
            <w:r w:rsidR="00812A9E">
              <w:rPr>
                <w:rFonts w:ascii="Arial" w:hAnsi="Arial" w:cs="Arial"/>
                <w:color w:val="000000" w:themeColor="text1"/>
                <w:sz w:val="20"/>
                <w:szCs w:val="20"/>
              </w:rPr>
              <w:t xml:space="preserve">los tipos de </w:t>
            </w:r>
            <w:r w:rsidRPr="00EA7508">
              <w:rPr>
                <w:rFonts w:ascii="Arial" w:hAnsi="Arial" w:cs="Arial"/>
                <w:color w:val="000000" w:themeColor="text1"/>
                <w:sz w:val="20"/>
                <w:szCs w:val="24"/>
              </w:rPr>
              <w:t>Operaciones de crédito</w:t>
            </w:r>
            <w:r w:rsidR="00812A9E">
              <w:rPr>
                <w:rFonts w:ascii="Arial" w:hAnsi="Arial" w:cs="Arial"/>
                <w:color w:val="000000" w:themeColor="text1"/>
                <w:sz w:val="20"/>
                <w:szCs w:val="24"/>
              </w:rPr>
              <w:t xml:space="preserve"> </w:t>
            </w:r>
            <w:r w:rsidR="00290855">
              <w:rPr>
                <w:rFonts w:ascii="Arial" w:hAnsi="Arial" w:cs="Arial"/>
                <w:color w:val="000000" w:themeColor="text1"/>
                <w:sz w:val="20"/>
                <w:szCs w:val="24"/>
                <w:lang w:eastAsia="es-MX"/>
              </w:rPr>
              <w:t xml:space="preserve">y </w:t>
            </w:r>
            <w:r w:rsidR="00290855" w:rsidRPr="00EA7508">
              <w:rPr>
                <w:rFonts w:ascii="Arial" w:hAnsi="Arial" w:cs="Arial"/>
                <w:color w:val="000000" w:themeColor="text1"/>
                <w:sz w:val="20"/>
                <w:szCs w:val="24"/>
                <w:lang w:eastAsia="es-MX"/>
              </w:rPr>
              <w:t xml:space="preserve">los requisitos para llevarlas a cabo </w:t>
            </w:r>
          </w:p>
          <w:p w14:paraId="28F2863D" w14:textId="77777777" w:rsidR="00F57D83" w:rsidRPr="00EA7508" w:rsidRDefault="00F57D83" w:rsidP="00F57D83">
            <w:pPr>
              <w:pStyle w:val="Encabezado"/>
              <w:tabs>
                <w:tab w:val="left" w:pos="708"/>
              </w:tabs>
              <w:jc w:val="both"/>
              <w:rPr>
                <w:rFonts w:ascii="Arial" w:hAnsi="Arial" w:cs="Arial"/>
                <w:color w:val="000000" w:themeColor="text1"/>
                <w:sz w:val="20"/>
                <w:szCs w:val="24"/>
              </w:rPr>
            </w:pPr>
          </w:p>
          <w:p w14:paraId="7B14899B" w14:textId="77777777" w:rsidR="00F57D83" w:rsidRPr="00EA7508" w:rsidRDefault="00F57D83" w:rsidP="00F57D83">
            <w:pPr>
              <w:pStyle w:val="Encabezado"/>
              <w:tabs>
                <w:tab w:val="left" w:pos="708"/>
              </w:tabs>
              <w:jc w:val="both"/>
              <w:rPr>
                <w:rFonts w:ascii="Arial" w:hAnsi="Arial" w:cs="Arial"/>
                <w:color w:val="000000" w:themeColor="text1"/>
                <w:sz w:val="20"/>
                <w:szCs w:val="24"/>
              </w:rPr>
            </w:pPr>
          </w:p>
          <w:p w14:paraId="5DEFE908" w14:textId="4BA3AD5C" w:rsidR="00F57D83" w:rsidRPr="00EA7508" w:rsidRDefault="00F57D83" w:rsidP="00730396">
            <w:pPr>
              <w:pStyle w:val="Prrafodelista"/>
              <w:tabs>
                <w:tab w:val="left" w:pos="209"/>
              </w:tabs>
              <w:ind w:left="0"/>
              <w:jc w:val="both"/>
              <w:rPr>
                <w:rFonts w:ascii="Arial" w:hAnsi="Arial" w:cs="Arial"/>
                <w:color w:val="000000" w:themeColor="text1"/>
                <w:sz w:val="20"/>
                <w:szCs w:val="20"/>
              </w:rPr>
            </w:pPr>
          </w:p>
        </w:tc>
        <w:tc>
          <w:tcPr>
            <w:tcW w:w="2693" w:type="dxa"/>
          </w:tcPr>
          <w:p w14:paraId="57CBBD22" w14:textId="77777777" w:rsidR="00D930CF" w:rsidRPr="00EA7508" w:rsidRDefault="00D930CF" w:rsidP="00D930CF">
            <w:pPr>
              <w:autoSpaceDE w:val="0"/>
              <w:autoSpaceDN w:val="0"/>
              <w:adjustRightInd w:val="0"/>
              <w:ind w:left="94"/>
              <w:jc w:val="both"/>
              <w:rPr>
                <w:rFonts w:ascii="Arial" w:hAnsi="Arial" w:cs="Arial"/>
                <w:color w:val="000000" w:themeColor="text1"/>
                <w:sz w:val="20"/>
                <w:szCs w:val="24"/>
              </w:rPr>
            </w:pPr>
            <w:r w:rsidRPr="00EA7508">
              <w:rPr>
                <w:rFonts w:ascii="Arial" w:hAnsi="Arial" w:cs="Arial"/>
                <w:color w:val="000000" w:themeColor="text1"/>
                <w:sz w:val="20"/>
                <w:szCs w:val="24"/>
              </w:rPr>
              <w:lastRenderedPageBreak/>
              <w:t>Habilidad para buscar y analizar</w:t>
            </w:r>
            <w:r w:rsidR="00940809" w:rsidRPr="00EA7508">
              <w:rPr>
                <w:rFonts w:ascii="Arial" w:hAnsi="Arial" w:cs="Arial"/>
                <w:color w:val="000000" w:themeColor="text1"/>
                <w:sz w:val="20"/>
                <w:szCs w:val="24"/>
              </w:rPr>
              <w:t xml:space="preserve"> </w:t>
            </w:r>
            <w:r w:rsidRPr="00EA7508">
              <w:rPr>
                <w:rFonts w:ascii="Arial" w:hAnsi="Arial" w:cs="Arial"/>
                <w:color w:val="000000" w:themeColor="text1"/>
                <w:sz w:val="20"/>
                <w:szCs w:val="24"/>
              </w:rPr>
              <w:t>información proveniente de fuentes</w:t>
            </w:r>
          </w:p>
          <w:p w14:paraId="3E23AA67" w14:textId="77777777" w:rsidR="00D930CF" w:rsidRPr="00EA7508" w:rsidRDefault="00D930CF" w:rsidP="00D930CF">
            <w:pPr>
              <w:autoSpaceDE w:val="0"/>
              <w:autoSpaceDN w:val="0"/>
              <w:adjustRightInd w:val="0"/>
              <w:ind w:left="94"/>
              <w:jc w:val="both"/>
              <w:rPr>
                <w:rFonts w:ascii="Arial" w:hAnsi="Arial" w:cs="Arial"/>
                <w:color w:val="000000" w:themeColor="text1"/>
                <w:sz w:val="20"/>
                <w:szCs w:val="24"/>
              </w:rPr>
            </w:pPr>
            <w:r w:rsidRPr="00EA7508">
              <w:rPr>
                <w:rFonts w:ascii="Arial" w:hAnsi="Arial" w:cs="Arial"/>
                <w:color w:val="000000" w:themeColor="text1"/>
                <w:sz w:val="20"/>
                <w:szCs w:val="24"/>
              </w:rPr>
              <w:t>diversas.</w:t>
            </w:r>
          </w:p>
          <w:p w14:paraId="794CFE37" w14:textId="77777777" w:rsidR="00EA7508" w:rsidRPr="00EA7508" w:rsidRDefault="00EA7508" w:rsidP="00D930CF">
            <w:pPr>
              <w:autoSpaceDE w:val="0"/>
              <w:autoSpaceDN w:val="0"/>
              <w:adjustRightInd w:val="0"/>
              <w:ind w:left="94"/>
              <w:jc w:val="both"/>
              <w:rPr>
                <w:rFonts w:ascii="Arial" w:hAnsi="Arial" w:cs="Arial"/>
                <w:color w:val="000000" w:themeColor="text1"/>
                <w:sz w:val="20"/>
                <w:szCs w:val="24"/>
              </w:rPr>
            </w:pPr>
          </w:p>
          <w:p w14:paraId="19C18B27" w14:textId="77777777" w:rsidR="00EA7508" w:rsidRPr="00EA7508" w:rsidRDefault="00EA7508" w:rsidP="00D930CF">
            <w:pPr>
              <w:autoSpaceDE w:val="0"/>
              <w:autoSpaceDN w:val="0"/>
              <w:adjustRightInd w:val="0"/>
              <w:ind w:left="94"/>
              <w:jc w:val="both"/>
              <w:rPr>
                <w:rFonts w:ascii="Arial" w:hAnsi="Arial" w:cs="Arial"/>
                <w:color w:val="000000" w:themeColor="text1"/>
                <w:sz w:val="20"/>
                <w:szCs w:val="24"/>
              </w:rPr>
            </w:pPr>
          </w:p>
          <w:p w14:paraId="310424B8" w14:textId="77777777" w:rsidR="00EA7508" w:rsidRPr="00EA7508" w:rsidRDefault="00EA7508" w:rsidP="00D930CF">
            <w:pPr>
              <w:autoSpaceDE w:val="0"/>
              <w:autoSpaceDN w:val="0"/>
              <w:adjustRightInd w:val="0"/>
              <w:ind w:left="94"/>
              <w:jc w:val="both"/>
              <w:rPr>
                <w:rFonts w:ascii="Arial" w:hAnsi="Arial" w:cs="Arial"/>
                <w:color w:val="000000" w:themeColor="text1"/>
                <w:sz w:val="20"/>
                <w:szCs w:val="24"/>
              </w:rPr>
            </w:pPr>
          </w:p>
          <w:p w14:paraId="0701809D" w14:textId="77777777" w:rsidR="00D930CF" w:rsidRPr="00EA7508" w:rsidRDefault="00D930CF" w:rsidP="00D930CF">
            <w:pPr>
              <w:autoSpaceDE w:val="0"/>
              <w:autoSpaceDN w:val="0"/>
              <w:adjustRightInd w:val="0"/>
              <w:ind w:left="94"/>
              <w:jc w:val="both"/>
              <w:rPr>
                <w:rFonts w:ascii="Arial" w:hAnsi="Arial" w:cs="Arial"/>
                <w:color w:val="000000" w:themeColor="text1"/>
                <w:sz w:val="20"/>
                <w:szCs w:val="24"/>
              </w:rPr>
            </w:pPr>
            <w:r w:rsidRPr="00EA7508">
              <w:rPr>
                <w:rFonts w:ascii="Arial" w:hAnsi="Arial" w:cs="Arial"/>
                <w:color w:val="000000" w:themeColor="text1"/>
                <w:sz w:val="20"/>
                <w:szCs w:val="24"/>
              </w:rPr>
              <w:t>Trabajo en equipo.</w:t>
            </w:r>
          </w:p>
          <w:p w14:paraId="5FAFAB60" w14:textId="77777777" w:rsidR="00D930CF" w:rsidRPr="00EA7508" w:rsidRDefault="00D930CF" w:rsidP="00940809">
            <w:pPr>
              <w:autoSpaceDE w:val="0"/>
              <w:autoSpaceDN w:val="0"/>
              <w:adjustRightInd w:val="0"/>
              <w:ind w:left="94"/>
              <w:jc w:val="both"/>
              <w:rPr>
                <w:rFonts w:ascii="Arial" w:hAnsi="Arial" w:cs="Arial"/>
                <w:color w:val="000000" w:themeColor="text1"/>
                <w:sz w:val="20"/>
                <w:szCs w:val="20"/>
              </w:rPr>
            </w:pPr>
            <w:r w:rsidRPr="00EA7508">
              <w:rPr>
                <w:rFonts w:ascii="Arial" w:hAnsi="Arial" w:cs="Arial"/>
                <w:color w:val="000000" w:themeColor="text1"/>
                <w:sz w:val="20"/>
                <w:szCs w:val="24"/>
              </w:rPr>
              <w:lastRenderedPageBreak/>
              <w:t>Capacidad de aplicar los conocimientos en</w:t>
            </w:r>
            <w:r w:rsidR="00940809" w:rsidRPr="00EA7508">
              <w:rPr>
                <w:rFonts w:ascii="Arial" w:hAnsi="Arial" w:cs="Arial"/>
                <w:color w:val="000000" w:themeColor="text1"/>
                <w:sz w:val="20"/>
                <w:szCs w:val="24"/>
              </w:rPr>
              <w:t xml:space="preserve"> </w:t>
            </w:r>
            <w:r w:rsidRPr="00EA7508">
              <w:rPr>
                <w:rFonts w:ascii="Arial" w:hAnsi="Arial" w:cs="Arial"/>
                <w:color w:val="000000" w:themeColor="text1"/>
                <w:sz w:val="20"/>
                <w:szCs w:val="24"/>
              </w:rPr>
              <w:t>la práctica.</w:t>
            </w:r>
          </w:p>
        </w:tc>
        <w:tc>
          <w:tcPr>
            <w:tcW w:w="2086" w:type="dxa"/>
          </w:tcPr>
          <w:p w14:paraId="714E5F62" w14:textId="7B5B9613" w:rsidR="00D930CF" w:rsidRPr="00EA7508" w:rsidRDefault="00EA5FAB" w:rsidP="00D930CF">
            <w:pPr>
              <w:pStyle w:val="Sinespaciado"/>
              <w:rPr>
                <w:rFonts w:ascii="Arial" w:hAnsi="Arial" w:cs="Arial"/>
                <w:color w:val="000000" w:themeColor="text1"/>
                <w:sz w:val="20"/>
                <w:szCs w:val="20"/>
              </w:rPr>
            </w:pPr>
            <w:r>
              <w:rPr>
                <w:rFonts w:ascii="Arial" w:hAnsi="Arial" w:cs="Arial"/>
                <w:color w:val="000000" w:themeColor="text1"/>
                <w:sz w:val="20"/>
                <w:szCs w:val="20"/>
              </w:rPr>
              <w:lastRenderedPageBreak/>
              <w:t>6-6</w:t>
            </w:r>
          </w:p>
        </w:tc>
      </w:tr>
    </w:tbl>
    <w:p w14:paraId="4213EF46" w14:textId="77777777" w:rsidR="00D930CF" w:rsidRPr="00EA7508" w:rsidRDefault="00D930CF" w:rsidP="00D930CF">
      <w:pPr>
        <w:pStyle w:val="Sinespaciado"/>
        <w:rPr>
          <w:rFonts w:ascii="Arial" w:hAnsi="Arial" w:cs="Arial"/>
          <w:color w:val="000000" w:themeColor="text1"/>
          <w:sz w:val="20"/>
          <w:szCs w:val="20"/>
        </w:rPr>
      </w:pPr>
    </w:p>
    <w:p w14:paraId="11CF37FC" w14:textId="77777777" w:rsidR="00D930CF" w:rsidRPr="00EA7508" w:rsidRDefault="00D930CF" w:rsidP="00D930CF">
      <w:pPr>
        <w:rPr>
          <w:rFonts w:ascii="Arial" w:hAnsi="Arial" w:cs="Arial"/>
          <w:color w:val="000000" w:themeColor="text1"/>
          <w:sz w:val="20"/>
          <w:szCs w:val="20"/>
        </w:rPr>
      </w:pPr>
      <w:r w:rsidRPr="00EA7508">
        <w:rPr>
          <w:rFonts w:ascii="Arial" w:hAnsi="Arial" w:cs="Arial"/>
          <w:color w:val="000000" w:themeColor="text1"/>
          <w:sz w:val="20"/>
          <w:szCs w:val="20"/>
        </w:rPr>
        <w:br w:type="page"/>
      </w:r>
    </w:p>
    <w:p w14:paraId="55A37312"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11052"/>
        <w:gridCol w:w="1944"/>
      </w:tblGrid>
      <w:tr w:rsidR="00C1463C" w:rsidRPr="00EA7508" w14:paraId="249188A2" w14:textId="77777777" w:rsidTr="00D930CF">
        <w:tc>
          <w:tcPr>
            <w:tcW w:w="11052" w:type="dxa"/>
          </w:tcPr>
          <w:p w14:paraId="7A82600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br w:type="page"/>
            </w:r>
            <w:r w:rsidRPr="00EA7508">
              <w:rPr>
                <w:rFonts w:ascii="Arial" w:hAnsi="Arial" w:cs="Arial"/>
                <w:color w:val="000000" w:themeColor="text1"/>
                <w:sz w:val="20"/>
                <w:szCs w:val="20"/>
              </w:rPr>
              <w:br w:type="page"/>
              <w:t xml:space="preserve">Indicadores de Alcance </w:t>
            </w:r>
          </w:p>
        </w:tc>
        <w:tc>
          <w:tcPr>
            <w:tcW w:w="1944" w:type="dxa"/>
          </w:tcPr>
          <w:p w14:paraId="76AB4C0D"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Valor de Indicador </w:t>
            </w:r>
          </w:p>
        </w:tc>
      </w:tr>
      <w:tr w:rsidR="00C1463C" w:rsidRPr="00EA7508" w14:paraId="0741473E" w14:textId="77777777" w:rsidTr="00D930CF">
        <w:tc>
          <w:tcPr>
            <w:tcW w:w="11052" w:type="dxa"/>
          </w:tcPr>
          <w:p w14:paraId="7E3376B4" w14:textId="77777777" w:rsidR="00D930CF" w:rsidRPr="00EA7508" w:rsidRDefault="002E6503" w:rsidP="00D930CF">
            <w:pPr>
              <w:pStyle w:val="Default"/>
              <w:rPr>
                <w:color w:val="000000" w:themeColor="text1"/>
                <w:sz w:val="20"/>
                <w:szCs w:val="20"/>
              </w:rPr>
            </w:pPr>
            <w:r w:rsidRPr="00EA7508">
              <w:rPr>
                <w:rFonts w:eastAsia="Times New Roman"/>
                <w:color w:val="000000" w:themeColor="text1"/>
                <w:sz w:val="20"/>
                <w:szCs w:val="20"/>
                <w:lang w:eastAsia="es-MX"/>
              </w:rPr>
              <w:t>Comunicación oral y escrita. Habilidad de expresión para dar sus puntos de vista sobre los temas contenidos en la unidad.</w:t>
            </w:r>
          </w:p>
        </w:tc>
        <w:tc>
          <w:tcPr>
            <w:tcW w:w="1944" w:type="dxa"/>
          </w:tcPr>
          <w:p w14:paraId="175DDF03" w14:textId="77777777" w:rsidR="00D930CF" w:rsidRPr="00EA7508" w:rsidRDefault="00C1463C" w:rsidP="00D930CF">
            <w:pPr>
              <w:pStyle w:val="Sinespaciado"/>
              <w:jc w:val="center"/>
              <w:rPr>
                <w:rFonts w:ascii="Arial" w:hAnsi="Arial" w:cs="Arial"/>
                <w:color w:val="000000" w:themeColor="text1"/>
                <w:sz w:val="20"/>
                <w:szCs w:val="20"/>
              </w:rPr>
            </w:pPr>
            <w:r>
              <w:rPr>
                <w:rFonts w:ascii="Arial" w:hAnsi="Arial" w:cs="Arial"/>
                <w:color w:val="000000" w:themeColor="text1"/>
                <w:sz w:val="20"/>
                <w:szCs w:val="20"/>
              </w:rPr>
              <w:t>3</w:t>
            </w:r>
            <w:r w:rsidR="00D930CF" w:rsidRPr="00EA7508">
              <w:rPr>
                <w:rFonts w:ascii="Arial" w:hAnsi="Arial" w:cs="Arial"/>
                <w:color w:val="000000" w:themeColor="text1"/>
                <w:sz w:val="20"/>
                <w:szCs w:val="20"/>
              </w:rPr>
              <w:t>0%</w:t>
            </w:r>
          </w:p>
        </w:tc>
      </w:tr>
      <w:tr w:rsidR="00C1463C" w:rsidRPr="00EA7508" w14:paraId="17B09B13" w14:textId="77777777" w:rsidTr="00D930CF">
        <w:tc>
          <w:tcPr>
            <w:tcW w:w="11052" w:type="dxa"/>
          </w:tcPr>
          <w:p w14:paraId="6E56BE22" w14:textId="77777777" w:rsidR="00C1463C" w:rsidRPr="00EA7508" w:rsidRDefault="002E6503" w:rsidP="00C1463C">
            <w:pPr>
              <w:pStyle w:val="Sinespaciado"/>
              <w:jc w:val="both"/>
              <w:rPr>
                <w:rFonts w:ascii="Arial" w:hAnsi="Arial" w:cs="Arial"/>
                <w:color w:val="000000" w:themeColor="text1"/>
                <w:sz w:val="20"/>
                <w:szCs w:val="18"/>
              </w:rPr>
            </w:pPr>
            <w:r w:rsidRPr="002E6503">
              <w:rPr>
                <w:rFonts w:ascii="Arial" w:hAnsi="Arial" w:cs="Arial"/>
                <w:color w:val="000000" w:themeColor="text1"/>
                <w:sz w:val="20"/>
                <w:szCs w:val="20"/>
              </w:rPr>
              <w:t>Capacidad de investigar en diferentes fuentes.</w:t>
            </w:r>
            <w:r>
              <w:rPr>
                <w:color w:val="000000" w:themeColor="text1"/>
                <w:sz w:val="20"/>
                <w:szCs w:val="20"/>
              </w:rPr>
              <w:t xml:space="preserve"> </w:t>
            </w:r>
            <w:r w:rsidR="00C1463C" w:rsidRPr="00EA7508">
              <w:rPr>
                <w:rFonts w:ascii="Arial" w:hAnsi="Arial" w:cs="Arial"/>
                <w:color w:val="000000" w:themeColor="text1"/>
                <w:sz w:val="20"/>
                <w:szCs w:val="18"/>
              </w:rPr>
              <w:t xml:space="preserve">Investigarán y reunirá la </w:t>
            </w:r>
            <w:r w:rsidR="00C1463C" w:rsidRPr="00C1463C">
              <w:rPr>
                <w:rFonts w:ascii="Arial" w:hAnsi="Arial" w:cs="Arial"/>
                <w:b/>
                <w:color w:val="000000" w:themeColor="text1"/>
                <w:sz w:val="20"/>
                <w:szCs w:val="18"/>
              </w:rPr>
              <w:t>formatearía</w:t>
            </w:r>
            <w:r w:rsidR="00C1463C" w:rsidRPr="00EA7508">
              <w:rPr>
                <w:rFonts w:ascii="Arial" w:hAnsi="Arial" w:cs="Arial"/>
                <w:color w:val="000000" w:themeColor="text1"/>
                <w:sz w:val="20"/>
                <w:szCs w:val="18"/>
              </w:rPr>
              <w:t xml:space="preserve"> de los títulos y operaciones de crédito, así mismo debe realizar el llenado de cada uno de ellos.</w:t>
            </w:r>
          </w:p>
          <w:p w14:paraId="10C9096D" w14:textId="77777777" w:rsidR="00D930CF" w:rsidRPr="00EA7508" w:rsidRDefault="00D930CF" w:rsidP="00D930CF">
            <w:pPr>
              <w:pStyle w:val="Default"/>
              <w:rPr>
                <w:color w:val="000000" w:themeColor="text1"/>
                <w:sz w:val="20"/>
                <w:szCs w:val="20"/>
              </w:rPr>
            </w:pPr>
          </w:p>
        </w:tc>
        <w:tc>
          <w:tcPr>
            <w:tcW w:w="1944" w:type="dxa"/>
          </w:tcPr>
          <w:p w14:paraId="0B7B63CE" w14:textId="77777777" w:rsidR="00D930CF" w:rsidRPr="00EA7508" w:rsidRDefault="00C1463C" w:rsidP="00D930CF">
            <w:pPr>
              <w:pStyle w:val="Sinespaciado"/>
              <w:jc w:val="center"/>
              <w:rPr>
                <w:rFonts w:ascii="Arial" w:hAnsi="Arial" w:cs="Arial"/>
                <w:color w:val="000000" w:themeColor="text1"/>
                <w:sz w:val="20"/>
                <w:szCs w:val="20"/>
              </w:rPr>
            </w:pPr>
            <w:r>
              <w:rPr>
                <w:rFonts w:ascii="Arial" w:hAnsi="Arial" w:cs="Arial"/>
                <w:color w:val="000000" w:themeColor="text1"/>
                <w:sz w:val="20"/>
                <w:szCs w:val="20"/>
              </w:rPr>
              <w:t>3</w:t>
            </w:r>
            <w:r w:rsidR="00D930CF" w:rsidRPr="00EA7508">
              <w:rPr>
                <w:rFonts w:ascii="Arial" w:hAnsi="Arial" w:cs="Arial"/>
                <w:color w:val="000000" w:themeColor="text1"/>
                <w:sz w:val="20"/>
                <w:szCs w:val="20"/>
              </w:rPr>
              <w:t>0%</w:t>
            </w:r>
          </w:p>
        </w:tc>
      </w:tr>
      <w:tr w:rsidR="00C1463C" w:rsidRPr="00EA7508" w14:paraId="327CAA5F" w14:textId="77777777" w:rsidTr="00D930CF">
        <w:tc>
          <w:tcPr>
            <w:tcW w:w="11052" w:type="dxa"/>
          </w:tcPr>
          <w:p w14:paraId="6D39D515" w14:textId="77777777" w:rsidR="00D930CF" w:rsidRPr="00C1463C" w:rsidRDefault="00C1463C" w:rsidP="00C1463C">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Capacidad de investigación</w:t>
            </w:r>
            <w:r w:rsidRPr="00EA7508">
              <w:rPr>
                <w:color w:val="000000" w:themeColor="text1"/>
                <w:sz w:val="20"/>
                <w:szCs w:val="20"/>
              </w:rPr>
              <w:t xml:space="preserve">. </w:t>
            </w:r>
            <w:r w:rsidRPr="002E6503">
              <w:rPr>
                <w:rFonts w:ascii="Arial" w:hAnsi="Arial" w:cs="Arial"/>
                <w:color w:val="000000" w:themeColor="text1"/>
                <w:sz w:val="20"/>
                <w:szCs w:val="20"/>
              </w:rPr>
              <w:t xml:space="preserve">Trabajo en equipo para realizar una investigación </w:t>
            </w:r>
            <w:r w:rsidRPr="002E6503">
              <w:rPr>
                <w:rFonts w:ascii="Arial" w:hAnsi="Arial" w:cs="Arial"/>
                <w:color w:val="000000" w:themeColor="text1"/>
                <w:sz w:val="20"/>
                <w:szCs w:val="24"/>
                <w:lang w:eastAsia="es-MX"/>
              </w:rPr>
              <w:t>sob</w:t>
            </w:r>
            <w:r>
              <w:rPr>
                <w:rFonts w:ascii="Arial" w:hAnsi="Arial" w:cs="Arial"/>
                <w:color w:val="000000" w:themeColor="text1"/>
                <w:sz w:val="20"/>
                <w:szCs w:val="24"/>
                <w:lang w:eastAsia="es-MX"/>
              </w:rPr>
              <w:t xml:space="preserve">re </w:t>
            </w:r>
            <w:r w:rsidRPr="00EA7508">
              <w:rPr>
                <w:rFonts w:ascii="Arial" w:hAnsi="Arial" w:cs="Arial"/>
                <w:color w:val="000000" w:themeColor="text1"/>
                <w:sz w:val="20"/>
                <w:szCs w:val="24"/>
                <w:lang w:eastAsia="es-MX"/>
              </w:rPr>
              <w:t>los tipo</w:t>
            </w:r>
            <w:r>
              <w:rPr>
                <w:rFonts w:ascii="Arial" w:hAnsi="Arial" w:cs="Arial"/>
                <w:color w:val="000000" w:themeColor="text1"/>
                <w:sz w:val="20"/>
                <w:szCs w:val="24"/>
                <w:lang w:eastAsia="es-MX"/>
              </w:rPr>
              <w:t xml:space="preserve">s de operaciones de crédito y </w:t>
            </w:r>
            <w:r w:rsidRPr="00EA7508">
              <w:rPr>
                <w:rFonts w:ascii="Arial" w:hAnsi="Arial" w:cs="Arial"/>
                <w:color w:val="000000" w:themeColor="text1"/>
                <w:sz w:val="20"/>
                <w:szCs w:val="24"/>
                <w:lang w:eastAsia="es-MX"/>
              </w:rPr>
              <w:t>los r</w:t>
            </w:r>
            <w:r>
              <w:rPr>
                <w:rFonts w:ascii="Arial" w:hAnsi="Arial" w:cs="Arial"/>
                <w:color w:val="000000" w:themeColor="text1"/>
                <w:sz w:val="20"/>
                <w:szCs w:val="24"/>
                <w:lang w:eastAsia="es-MX"/>
              </w:rPr>
              <w:t>equisitos para llevarlas a cabo.</w:t>
            </w:r>
          </w:p>
        </w:tc>
        <w:tc>
          <w:tcPr>
            <w:tcW w:w="1944" w:type="dxa"/>
          </w:tcPr>
          <w:p w14:paraId="5EB074C6" w14:textId="77777777" w:rsidR="00D930CF" w:rsidRPr="00EA7508" w:rsidRDefault="00C1463C" w:rsidP="00D930CF">
            <w:pPr>
              <w:pStyle w:val="Sinespaciado"/>
              <w:jc w:val="center"/>
              <w:rPr>
                <w:rFonts w:ascii="Arial" w:hAnsi="Arial" w:cs="Arial"/>
                <w:color w:val="000000" w:themeColor="text1"/>
                <w:sz w:val="20"/>
                <w:szCs w:val="20"/>
              </w:rPr>
            </w:pPr>
            <w:r>
              <w:rPr>
                <w:rFonts w:ascii="Arial" w:hAnsi="Arial" w:cs="Arial"/>
                <w:color w:val="000000" w:themeColor="text1"/>
                <w:sz w:val="20"/>
                <w:szCs w:val="20"/>
              </w:rPr>
              <w:t>4</w:t>
            </w:r>
            <w:r w:rsidR="00D930CF" w:rsidRPr="00EA7508">
              <w:rPr>
                <w:rFonts w:ascii="Arial" w:hAnsi="Arial" w:cs="Arial"/>
                <w:color w:val="000000" w:themeColor="text1"/>
                <w:sz w:val="20"/>
                <w:szCs w:val="20"/>
              </w:rPr>
              <w:t>0%</w:t>
            </w:r>
          </w:p>
        </w:tc>
      </w:tr>
    </w:tbl>
    <w:p w14:paraId="73A0BB33" w14:textId="77777777" w:rsidR="00D930CF" w:rsidRPr="00EA7508" w:rsidRDefault="00D930CF" w:rsidP="00D930CF">
      <w:pPr>
        <w:pStyle w:val="Sinespaciado"/>
        <w:rPr>
          <w:rFonts w:ascii="Arial" w:hAnsi="Arial" w:cs="Arial"/>
          <w:color w:val="000000" w:themeColor="text1"/>
          <w:sz w:val="20"/>
          <w:szCs w:val="20"/>
        </w:rPr>
      </w:pPr>
    </w:p>
    <w:p w14:paraId="783A98A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Niveles de </w:t>
      </w:r>
      <w:proofErr w:type="gramStart"/>
      <w:r w:rsidRPr="00EA7508">
        <w:rPr>
          <w:rFonts w:ascii="Arial" w:hAnsi="Arial" w:cs="Arial"/>
          <w:color w:val="000000" w:themeColor="text1"/>
          <w:sz w:val="20"/>
          <w:szCs w:val="20"/>
        </w:rPr>
        <w:t>desempeño :</w:t>
      </w:r>
      <w:proofErr w:type="gramEnd"/>
    </w:p>
    <w:p w14:paraId="7AFFF624"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D930CF" w:rsidRPr="00EA7508" w14:paraId="53675A2E" w14:textId="77777777" w:rsidTr="00D930CF">
        <w:tc>
          <w:tcPr>
            <w:tcW w:w="3249" w:type="dxa"/>
          </w:tcPr>
          <w:p w14:paraId="4892C66D"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Desempeño</w:t>
            </w:r>
          </w:p>
        </w:tc>
        <w:tc>
          <w:tcPr>
            <w:tcW w:w="2104" w:type="dxa"/>
          </w:tcPr>
          <w:p w14:paraId="41D32D79"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Nivel de desempeño</w:t>
            </w:r>
          </w:p>
        </w:tc>
        <w:tc>
          <w:tcPr>
            <w:tcW w:w="4961" w:type="dxa"/>
          </w:tcPr>
          <w:p w14:paraId="5D8447A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Indicadores de Alcance</w:t>
            </w:r>
          </w:p>
        </w:tc>
        <w:tc>
          <w:tcPr>
            <w:tcW w:w="2682" w:type="dxa"/>
          </w:tcPr>
          <w:p w14:paraId="36BEDE6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Valoración numérica</w:t>
            </w:r>
          </w:p>
        </w:tc>
      </w:tr>
      <w:tr w:rsidR="00D930CF" w:rsidRPr="00EA7508" w14:paraId="559D2E32" w14:textId="77777777" w:rsidTr="00D930CF">
        <w:tc>
          <w:tcPr>
            <w:tcW w:w="3249" w:type="dxa"/>
            <w:vMerge w:val="restart"/>
          </w:tcPr>
          <w:p w14:paraId="3EFB701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Alcanzada</w:t>
            </w:r>
          </w:p>
        </w:tc>
        <w:tc>
          <w:tcPr>
            <w:tcW w:w="2104" w:type="dxa"/>
          </w:tcPr>
          <w:p w14:paraId="4F0863AB"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Excelente</w:t>
            </w:r>
          </w:p>
        </w:tc>
        <w:tc>
          <w:tcPr>
            <w:tcW w:w="4961" w:type="dxa"/>
          </w:tcPr>
          <w:p w14:paraId="0FE4893D"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Cumple al menos cinco de los siguientes indicadores </w:t>
            </w:r>
          </w:p>
          <w:p w14:paraId="4D71B523"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a)  </w:t>
            </w:r>
            <w:r w:rsidRPr="00EA7508">
              <w:rPr>
                <w:rFonts w:ascii="Arial" w:hAnsi="Arial" w:cs="Arial"/>
                <w:b/>
                <w:bCs/>
                <w:color w:val="000000" w:themeColor="text1"/>
                <w:sz w:val="20"/>
                <w:szCs w:val="20"/>
              </w:rPr>
              <w:t>Se adapta a situaciones y contextos complejos</w:t>
            </w:r>
            <w:r w:rsidRPr="00EA7508">
              <w:rPr>
                <w:rFonts w:ascii="Arial" w:hAnsi="Arial" w:cs="Arial"/>
                <w:color w:val="000000" w:themeColor="text1"/>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1E3EE099"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b) </w:t>
            </w:r>
            <w:r w:rsidRPr="00EA7508">
              <w:rPr>
                <w:rFonts w:ascii="Arial" w:hAnsi="Arial" w:cs="Arial"/>
                <w:b/>
                <w:bCs/>
                <w:color w:val="000000" w:themeColor="text1"/>
                <w:sz w:val="20"/>
                <w:szCs w:val="20"/>
              </w:rPr>
              <w:t>Hace aportaciones a las actividades académicas desarrolladas</w:t>
            </w:r>
            <w:r w:rsidRPr="00EA7508">
              <w:rPr>
                <w:rFonts w:ascii="Arial" w:hAnsi="Arial" w:cs="Arial"/>
                <w:color w:val="000000" w:themeColor="text1"/>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D3B2219"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 </w:t>
            </w:r>
            <w:r w:rsidRPr="00EA7508">
              <w:rPr>
                <w:rFonts w:ascii="Arial" w:hAnsi="Arial" w:cs="Arial"/>
                <w:b/>
                <w:bCs/>
                <w:color w:val="000000" w:themeColor="text1"/>
                <w:sz w:val="20"/>
                <w:szCs w:val="20"/>
              </w:rPr>
              <w:t>Propone y/o explica soluciones o procedimientos no vistos en clase (creatividad)</w:t>
            </w:r>
            <w:r w:rsidRPr="00EA7508">
              <w:rPr>
                <w:rFonts w:ascii="Arial" w:hAnsi="Arial" w:cs="Arial"/>
                <w:color w:val="000000" w:themeColor="text1"/>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10981517"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d) </w:t>
            </w:r>
            <w:r w:rsidRPr="00EA7508">
              <w:rPr>
                <w:rFonts w:ascii="Arial" w:hAnsi="Arial" w:cs="Arial"/>
                <w:b/>
                <w:bCs/>
                <w:color w:val="000000" w:themeColor="text1"/>
                <w:sz w:val="20"/>
                <w:szCs w:val="20"/>
              </w:rPr>
              <w:t xml:space="preserve">Introduce recursos y experiencias que promueven un pensamiento crítico; (por ejemplo, el uso de las tecnologías de la información </w:t>
            </w:r>
            <w:r w:rsidRPr="00EA7508">
              <w:rPr>
                <w:rFonts w:ascii="Arial" w:hAnsi="Arial" w:cs="Arial"/>
                <w:b/>
                <w:bCs/>
                <w:color w:val="000000" w:themeColor="text1"/>
                <w:sz w:val="20"/>
                <w:szCs w:val="20"/>
              </w:rPr>
              <w:lastRenderedPageBreak/>
              <w:t xml:space="preserve">estableciendo previamente un criterio). </w:t>
            </w:r>
            <w:r w:rsidRPr="00EA7508">
              <w:rPr>
                <w:rFonts w:ascii="Arial" w:hAnsi="Arial" w:cs="Arial"/>
                <w:color w:val="000000" w:themeColor="text1"/>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56DDE82"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e) </w:t>
            </w:r>
            <w:r w:rsidRPr="00EA7508">
              <w:rPr>
                <w:rFonts w:ascii="Arial" w:hAnsi="Arial" w:cs="Arial"/>
                <w:b/>
                <w:bCs/>
                <w:color w:val="000000" w:themeColor="text1"/>
                <w:sz w:val="20"/>
                <w:szCs w:val="20"/>
              </w:rPr>
              <w:t>Incorpora conocimientos y actividades interdisciplinarias en su aprendizaje</w:t>
            </w:r>
            <w:r w:rsidRPr="00EA7508">
              <w:rPr>
                <w:rFonts w:ascii="Arial" w:hAnsi="Arial" w:cs="Arial"/>
                <w:color w:val="000000" w:themeColor="text1"/>
                <w:sz w:val="20"/>
                <w:szCs w:val="20"/>
              </w:rPr>
              <w:t xml:space="preserve">. En el desarrollo de los temas de la asignatura, incorpora conocimientos y actividades desarrollados en otras asignaturas para lograr la competencia. </w:t>
            </w:r>
          </w:p>
          <w:p w14:paraId="52FE022F"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f) </w:t>
            </w:r>
            <w:r w:rsidRPr="00EA7508">
              <w:rPr>
                <w:rFonts w:ascii="Arial" w:hAnsi="Arial" w:cs="Arial"/>
                <w:b/>
                <w:bCs/>
                <w:color w:val="000000" w:themeColor="text1"/>
                <w:sz w:val="20"/>
                <w:szCs w:val="20"/>
              </w:rPr>
              <w:t xml:space="preserve">Realiza su trabajo de manera autónoma y autorregulada. </w:t>
            </w:r>
            <w:r w:rsidRPr="00EA7508">
              <w:rPr>
                <w:rFonts w:ascii="Arial" w:hAnsi="Arial" w:cs="Arial"/>
                <w:color w:val="000000" w:themeColor="text1"/>
                <w:sz w:val="20"/>
                <w:szCs w:val="20"/>
              </w:rPr>
              <w:t>Es capaz de organizar su tiempo y trabajar sin necesidad de una supervisión estrecha y/o coercitiva. Aprovecha la planeación de la asignatura presentada por el (la) profesor</w:t>
            </w:r>
            <w:r w:rsidRPr="00EA7508">
              <w:rPr>
                <w:rFonts w:ascii="Times New Roman" w:hAnsi="Times New Roman" w:cs="Times New Roman"/>
                <w:color w:val="000000" w:themeColor="text1"/>
                <w:sz w:val="20"/>
                <w:szCs w:val="20"/>
              </w:rPr>
              <w:t xml:space="preserve">(a) </w:t>
            </w:r>
            <w:r w:rsidRPr="00EA7508">
              <w:rPr>
                <w:rFonts w:ascii="Arial" w:hAnsi="Arial" w:cs="Arial"/>
                <w:color w:val="000000" w:themeColor="text1"/>
                <w:sz w:val="20"/>
                <w:szCs w:val="20"/>
              </w:rPr>
              <w:t xml:space="preserve">(instrumentación didáctica) para presentar propuestas de mejora de la temática vista durante el curso. Realiza actividades de investigación para participar activamente durante el curso. </w:t>
            </w:r>
          </w:p>
          <w:p w14:paraId="75A6A08F" w14:textId="77777777" w:rsidR="00D930CF" w:rsidRPr="00EA7508" w:rsidRDefault="00D930CF" w:rsidP="00D930CF">
            <w:pPr>
              <w:pStyle w:val="Sinespaciado"/>
              <w:tabs>
                <w:tab w:val="left" w:pos="175"/>
              </w:tabs>
              <w:ind w:left="317" w:hanging="317"/>
              <w:jc w:val="both"/>
              <w:rPr>
                <w:rFonts w:ascii="Arial" w:hAnsi="Arial" w:cs="Arial"/>
                <w:color w:val="000000" w:themeColor="text1"/>
                <w:sz w:val="20"/>
                <w:szCs w:val="20"/>
              </w:rPr>
            </w:pPr>
          </w:p>
        </w:tc>
        <w:tc>
          <w:tcPr>
            <w:tcW w:w="2682" w:type="dxa"/>
          </w:tcPr>
          <w:p w14:paraId="146A85D6"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lastRenderedPageBreak/>
              <w:t>95-100</w:t>
            </w:r>
          </w:p>
        </w:tc>
      </w:tr>
      <w:tr w:rsidR="00D930CF" w:rsidRPr="00EA7508" w14:paraId="4DFE48E9" w14:textId="77777777" w:rsidTr="00D930CF">
        <w:tc>
          <w:tcPr>
            <w:tcW w:w="3249" w:type="dxa"/>
            <w:vMerge/>
          </w:tcPr>
          <w:p w14:paraId="0A020AA3"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0B5EB3D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Notable</w:t>
            </w:r>
          </w:p>
        </w:tc>
        <w:tc>
          <w:tcPr>
            <w:tcW w:w="4961" w:type="dxa"/>
          </w:tcPr>
          <w:p w14:paraId="4B26AB9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cuatro de los indicadores definidos en desempeño excelente.</w:t>
            </w:r>
          </w:p>
        </w:tc>
        <w:tc>
          <w:tcPr>
            <w:tcW w:w="2682" w:type="dxa"/>
          </w:tcPr>
          <w:p w14:paraId="2591307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85-94</w:t>
            </w:r>
          </w:p>
        </w:tc>
      </w:tr>
      <w:tr w:rsidR="00D930CF" w:rsidRPr="00EA7508" w14:paraId="4F97D1C5" w14:textId="77777777" w:rsidTr="00D930CF">
        <w:tc>
          <w:tcPr>
            <w:tcW w:w="3249" w:type="dxa"/>
            <w:vMerge/>
          </w:tcPr>
          <w:p w14:paraId="2F3FE524"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41466F6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Bueno</w:t>
            </w:r>
          </w:p>
        </w:tc>
        <w:tc>
          <w:tcPr>
            <w:tcW w:w="4961" w:type="dxa"/>
          </w:tcPr>
          <w:p w14:paraId="462C3CF3"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tres de los indicadores definidos en el desempeño excelente</w:t>
            </w:r>
          </w:p>
        </w:tc>
        <w:tc>
          <w:tcPr>
            <w:tcW w:w="2682" w:type="dxa"/>
          </w:tcPr>
          <w:p w14:paraId="2A2B0627"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75-84</w:t>
            </w:r>
          </w:p>
        </w:tc>
      </w:tr>
      <w:tr w:rsidR="00D930CF" w:rsidRPr="00EA7508" w14:paraId="1CEE26A3" w14:textId="77777777" w:rsidTr="00D930CF">
        <w:tc>
          <w:tcPr>
            <w:tcW w:w="3249" w:type="dxa"/>
            <w:vMerge/>
          </w:tcPr>
          <w:p w14:paraId="0E5756F9"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47B0513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Suficiente</w:t>
            </w:r>
          </w:p>
        </w:tc>
        <w:tc>
          <w:tcPr>
            <w:tcW w:w="4961" w:type="dxa"/>
          </w:tcPr>
          <w:p w14:paraId="5228A51D"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dos de los indicadores definidos en el desempeño excelente</w:t>
            </w:r>
          </w:p>
        </w:tc>
        <w:tc>
          <w:tcPr>
            <w:tcW w:w="2682" w:type="dxa"/>
          </w:tcPr>
          <w:p w14:paraId="7C53263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70-74</w:t>
            </w:r>
          </w:p>
        </w:tc>
      </w:tr>
      <w:tr w:rsidR="00D930CF" w:rsidRPr="00EA7508" w14:paraId="5F30D645" w14:textId="77777777" w:rsidTr="00D930CF">
        <w:tc>
          <w:tcPr>
            <w:tcW w:w="3249" w:type="dxa"/>
          </w:tcPr>
          <w:p w14:paraId="774CEB17"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 Alcanzada</w:t>
            </w:r>
          </w:p>
        </w:tc>
        <w:tc>
          <w:tcPr>
            <w:tcW w:w="2104" w:type="dxa"/>
          </w:tcPr>
          <w:p w14:paraId="5CE3D42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Insuficiente</w:t>
            </w:r>
          </w:p>
        </w:tc>
        <w:tc>
          <w:tcPr>
            <w:tcW w:w="4961" w:type="dxa"/>
          </w:tcPr>
          <w:p w14:paraId="2B4FC83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 se cumple con el 100% de evidencias conceptuales, procedimentales y actitudinales de los indicadores definidos en el desempeño excelente</w:t>
            </w:r>
          </w:p>
        </w:tc>
        <w:tc>
          <w:tcPr>
            <w:tcW w:w="2682" w:type="dxa"/>
          </w:tcPr>
          <w:p w14:paraId="2EC1E311"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 A.</w:t>
            </w:r>
          </w:p>
        </w:tc>
      </w:tr>
    </w:tbl>
    <w:p w14:paraId="6F98FFC3" w14:textId="77777777" w:rsidR="00D930CF" w:rsidRPr="00EA7508" w:rsidRDefault="00D930CF" w:rsidP="00D930CF">
      <w:pPr>
        <w:pStyle w:val="Sinespaciado"/>
        <w:rPr>
          <w:rFonts w:ascii="Arial" w:hAnsi="Arial" w:cs="Arial"/>
          <w:color w:val="000000" w:themeColor="text1"/>
          <w:sz w:val="20"/>
          <w:szCs w:val="20"/>
        </w:rPr>
      </w:pPr>
    </w:p>
    <w:p w14:paraId="5B98CEDA" w14:textId="77777777" w:rsidR="00D930CF" w:rsidRPr="00EA7508" w:rsidRDefault="00D930CF" w:rsidP="00D930CF">
      <w:pPr>
        <w:pStyle w:val="Sinespaciado"/>
        <w:rPr>
          <w:rFonts w:ascii="Arial" w:hAnsi="Arial" w:cs="Arial"/>
          <w:color w:val="000000" w:themeColor="text1"/>
          <w:sz w:val="20"/>
          <w:szCs w:val="20"/>
        </w:rPr>
      </w:pPr>
    </w:p>
    <w:p w14:paraId="10447A8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Matriz de Evaluación:</w:t>
      </w:r>
    </w:p>
    <w:p w14:paraId="2E1C83A0" w14:textId="77777777" w:rsidR="00D930CF" w:rsidRPr="00EA7508" w:rsidRDefault="00D930CF" w:rsidP="00106009">
      <w:pPr>
        <w:pStyle w:val="Sinespaciado"/>
        <w:jc w:val="both"/>
        <w:rPr>
          <w:rFonts w:ascii="Arial" w:hAnsi="Arial" w:cs="Arial"/>
          <w:color w:val="000000" w:themeColor="text1"/>
          <w:sz w:val="20"/>
          <w:szCs w:val="20"/>
        </w:rPr>
      </w:pP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EA7508" w:rsidRPr="00EA7508" w14:paraId="32325CDE" w14:textId="77777777" w:rsidTr="007F082C">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F26606" w14:textId="77777777" w:rsidR="00CF7D30" w:rsidRPr="00EA7508" w:rsidRDefault="00CF7D30" w:rsidP="007F082C">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409FEF" w14:textId="77777777" w:rsidR="00CF7D30" w:rsidRPr="00EA7508" w:rsidRDefault="00CF7D30" w:rsidP="007F082C">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06449707" w14:textId="77777777" w:rsidR="00CF7D30" w:rsidRPr="00EA7508" w:rsidRDefault="00CF7D30" w:rsidP="007F082C">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629D1F" w14:textId="77777777" w:rsidR="00CF7D30" w:rsidRPr="00EA7508" w:rsidRDefault="00CF7D30" w:rsidP="007F082C">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Evaluación formativa de la competencia</w:t>
            </w:r>
          </w:p>
        </w:tc>
      </w:tr>
      <w:tr w:rsidR="00EA7508" w:rsidRPr="00EA7508" w14:paraId="7BDFA328" w14:textId="77777777" w:rsidTr="007F082C">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512189BD" w14:textId="77777777" w:rsidR="00CF7D30" w:rsidRPr="00EA7508" w:rsidRDefault="00CF7D30" w:rsidP="007F082C">
            <w:pPr>
              <w:spacing w:after="0" w:line="240" w:lineRule="auto"/>
              <w:rPr>
                <w:rFonts w:ascii="Arial" w:eastAsia="Times New Roman" w:hAnsi="Arial" w:cs="Arial"/>
                <w:color w:val="000000" w:themeColor="text1"/>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EADF061" w14:textId="77777777" w:rsidR="00CF7D30" w:rsidRPr="00EA7508" w:rsidRDefault="00CF7D30" w:rsidP="007F082C">
            <w:pPr>
              <w:spacing w:after="0" w:line="240" w:lineRule="auto"/>
              <w:rPr>
                <w:rFonts w:ascii="Arial" w:eastAsia="Times New Roman" w:hAnsi="Arial" w:cs="Arial"/>
                <w:color w:val="000000" w:themeColor="text1"/>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41EB6F1D"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0127605"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F46400F"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251459AB"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18C0AA8C"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25B83E4" w14:textId="77777777" w:rsidR="00CF7D30" w:rsidRPr="00EA7508" w:rsidRDefault="00CF7D30" w:rsidP="007F082C">
            <w:pPr>
              <w:spacing w:after="0" w:line="240" w:lineRule="auto"/>
              <w:rPr>
                <w:rFonts w:ascii="Arial" w:eastAsia="Times New Roman" w:hAnsi="Arial" w:cs="Arial"/>
                <w:color w:val="000000" w:themeColor="text1"/>
                <w:sz w:val="20"/>
                <w:szCs w:val="20"/>
                <w:lang w:eastAsia="es-MX"/>
              </w:rPr>
            </w:pPr>
          </w:p>
        </w:tc>
      </w:tr>
      <w:tr w:rsidR="002E6503" w:rsidRPr="00EA7508" w14:paraId="0A4F1890"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4D8333DC" w14:textId="77777777" w:rsidR="002E6503" w:rsidRPr="00EA7508" w:rsidRDefault="002E6503" w:rsidP="002E6503">
            <w:pPr>
              <w:spacing w:after="0" w:line="240" w:lineRule="auto"/>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lastRenderedPageBreak/>
              <w:t>Participación (Guía de observación)</w:t>
            </w:r>
          </w:p>
        </w:tc>
        <w:tc>
          <w:tcPr>
            <w:tcW w:w="992" w:type="dxa"/>
            <w:tcBorders>
              <w:top w:val="nil"/>
              <w:left w:val="nil"/>
              <w:bottom w:val="single" w:sz="4" w:space="0" w:color="auto"/>
              <w:right w:val="single" w:sz="4" w:space="0" w:color="auto"/>
            </w:tcBorders>
            <w:shd w:val="clear" w:color="auto" w:fill="auto"/>
            <w:noWrap/>
            <w:vAlign w:val="bottom"/>
          </w:tcPr>
          <w:p w14:paraId="3D69625A"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0EEEF1F6"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7FC526FB"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4975695D"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3857EA21"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1FBDC98F"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EEA370F" w14:textId="77777777" w:rsidR="002E6503" w:rsidRPr="00EA7508" w:rsidRDefault="002E6503" w:rsidP="002E6503">
            <w:pPr>
              <w:pStyle w:val="Default"/>
              <w:rPr>
                <w:color w:val="000000" w:themeColor="text1"/>
                <w:sz w:val="20"/>
                <w:szCs w:val="20"/>
              </w:rPr>
            </w:pPr>
            <w:r w:rsidRPr="00EA7508">
              <w:rPr>
                <w:rFonts w:eastAsia="Times New Roman"/>
                <w:color w:val="000000" w:themeColor="text1"/>
                <w:sz w:val="20"/>
                <w:szCs w:val="20"/>
                <w:lang w:eastAsia="es-MX"/>
              </w:rPr>
              <w:t>Comunicación oral y escrita. Habilidad de expresión para dar sus puntos de vista sobre los temas contenidos en la unidad.</w:t>
            </w:r>
          </w:p>
        </w:tc>
      </w:tr>
      <w:tr w:rsidR="002E6503" w:rsidRPr="00EA7508" w14:paraId="4EC86CB1"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76E0530" w14:textId="77777777" w:rsidR="002E6503" w:rsidRPr="00EA7508" w:rsidRDefault="002E6503" w:rsidP="002E6503">
            <w:pPr>
              <w:spacing w:after="0" w:line="240" w:lineRule="auto"/>
              <w:rPr>
                <w:rFonts w:ascii="Arial" w:eastAsia="Times New Roman" w:hAnsi="Arial" w:cs="Arial"/>
                <w:color w:val="000000" w:themeColor="text1"/>
                <w:sz w:val="20"/>
                <w:szCs w:val="20"/>
                <w:lang w:eastAsia="es-MX"/>
              </w:rPr>
            </w:pPr>
            <w:proofErr w:type="gramStart"/>
            <w:r>
              <w:rPr>
                <w:rFonts w:ascii="Arial" w:eastAsia="Times New Roman" w:hAnsi="Arial" w:cs="Arial"/>
                <w:color w:val="000000" w:themeColor="text1"/>
                <w:sz w:val="20"/>
                <w:szCs w:val="20"/>
                <w:lang w:eastAsia="es-MX"/>
              </w:rPr>
              <w:t xml:space="preserve">Formatos </w:t>
            </w:r>
            <w:r w:rsidRPr="00EA7508">
              <w:rPr>
                <w:rFonts w:ascii="Arial" w:eastAsia="Times New Roman" w:hAnsi="Arial" w:cs="Arial"/>
                <w:color w:val="000000" w:themeColor="text1"/>
                <w:sz w:val="20"/>
                <w:szCs w:val="20"/>
                <w:lang w:eastAsia="es-MX"/>
              </w:rPr>
              <w:t xml:space="preserve"> (</w:t>
            </w:r>
            <w:proofErr w:type="gramEnd"/>
            <w:r w:rsidRPr="00EA7508">
              <w:rPr>
                <w:rFonts w:ascii="Arial" w:eastAsia="Times New Roman" w:hAnsi="Arial" w:cs="Arial"/>
                <w:color w:val="000000" w:themeColor="text1"/>
                <w:sz w:val="20"/>
                <w:szCs w:val="20"/>
                <w:lang w:eastAsia="es-MX"/>
              </w:rPr>
              <w:t xml:space="preserve">Lista de cotejo) </w:t>
            </w:r>
          </w:p>
        </w:tc>
        <w:tc>
          <w:tcPr>
            <w:tcW w:w="992" w:type="dxa"/>
            <w:tcBorders>
              <w:top w:val="nil"/>
              <w:left w:val="nil"/>
              <w:bottom w:val="single" w:sz="4" w:space="0" w:color="auto"/>
              <w:right w:val="single" w:sz="4" w:space="0" w:color="auto"/>
            </w:tcBorders>
            <w:shd w:val="clear" w:color="auto" w:fill="auto"/>
            <w:noWrap/>
            <w:vAlign w:val="center"/>
          </w:tcPr>
          <w:p w14:paraId="72C9B0BE"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3E8E4C9B"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741D9937"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2E8BDB0D"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465F562B"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52797E4C"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19EEF8D0" w14:textId="77777777" w:rsidR="002E6503" w:rsidRPr="00EA7508" w:rsidRDefault="002E6503" w:rsidP="002E6503">
            <w:pPr>
              <w:pStyle w:val="Sinespaciado"/>
              <w:jc w:val="both"/>
              <w:rPr>
                <w:rFonts w:ascii="Arial" w:hAnsi="Arial" w:cs="Arial"/>
                <w:color w:val="000000" w:themeColor="text1"/>
                <w:sz w:val="20"/>
                <w:szCs w:val="18"/>
              </w:rPr>
            </w:pPr>
            <w:r w:rsidRPr="002E6503">
              <w:rPr>
                <w:rFonts w:ascii="Arial" w:hAnsi="Arial" w:cs="Arial"/>
                <w:color w:val="000000" w:themeColor="text1"/>
                <w:sz w:val="20"/>
                <w:szCs w:val="20"/>
              </w:rPr>
              <w:t>Capacidad de investigar en diferentes fuentes.</w:t>
            </w:r>
            <w:r>
              <w:rPr>
                <w:color w:val="000000" w:themeColor="text1"/>
                <w:sz w:val="20"/>
                <w:szCs w:val="20"/>
              </w:rPr>
              <w:t xml:space="preserve"> </w:t>
            </w:r>
            <w:r w:rsidRPr="00EA7508">
              <w:rPr>
                <w:rFonts w:ascii="Arial" w:hAnsi="Arial" w:cs="Arial"/>
                <w:color w:val="000000" w:themeColor="text1"/>
                <w:sz w:val="20"/>
                <w:szCs w:val="18"/>
              </w:rPr>
              <w:t xml:space="preserve">Investigarán y reunirá la </w:t>
            </w:r>
            <w:r w:rsidRPr="00C1463C">
              <w:rPr>
                <w:rFonts w:ascii="Arial" w:hAnsi="Arial" w:cs="Arial"/>
                <w:b/>
                <w:color w:val="000000" w:themeColor="text1"/>
                <w:sz w:val="20"/>
                <w:szCs w:val="18"/>
              </w:rPr>
              <w:t>formatearía</w:t>
            </w:r>
            <w:r w:rsidRPr="00EA7508">
              <w:rPr>
                <w:rFonts w:ascii="Arial" w:hAnsi="Arial" w:cs="Arial"/>
                <w:color w:val="000000" w:themeColor="text1"/>
                <w:sz w:val="20"/>
                <w:szCs w:val="18"/>
              </w:rPr>
              <w:t xml:space="preserve"> de los títulos y operaciones de crédito, así mismo debe realizar el llenado de cada uno de ellos.</w:t>
            </w:r>
          </w:p>
          <w:p w14:paraId="7FCBF6CF" w14:textId="77777777" w:rsidR="002E6503" w:rsidRPr="00EA7508" w:rsidRDefault="002E6503" w:rsidP="002E6503">
            <w:pPr>
              <w:pStyle w:val="Default"/>
              <w:rPr>
                <w:color w:val="000000" w:themeColor="text1"/>
                <w:sz w:val="20"/>
                <w:szCs w:val="20"/>
              </w:rPr>
            </w:pPr>
          </w:p>
        </w:tc>
      </w:tr>
      <w:tr w:rsidR="002E6503" w:rsidRPr="00EA7508" w14:paraId="4FA67707" w14:textId="77777777" w:rsidTr="007F082C">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79FEA820" w14:textId="77777777" w:rsidR="002E6503" w:rsidRPr="00EA7508" w:rsidRDefault="002E6503" w:rsidP="002E6503">
            <w:pPr>
              <w:spacing w:after="0" w:line="240" w:lineRule="auto"/>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center"/>
          </w:tcPr>
          <w:p w14:paraId="3984CE0F"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bottom"/>
          </w:tcPr>
          <w:p w14:paraId="36E1E7CC"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39-40</w:t>
            </w:r>
          </w:p>
        </w:tc>
        <w:tc>
          <w:tcPr>
            <w:tcW w:w="850" w:type="dxa"/>
            <w:tcBorders>
              <w:top w:val="nil"/>
              <w:left w:val="nil"/>
              <w:bottom w:val="single" w:sz="4" w:space="0" w:color="auto"/>
              <w:right w:val="single" w:sz="4" w:space="0" w:color="auto"/>
            </w:tcBorders>
            <w:shd w:val="clear" w:color="auto" w:fill="auto"/>
            <w:noWrap/>
            <w:vAlign w:val="bottom"/>
          </w:tcPr>
          <w:p w14:paraId="1386487E"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37-38.8</w:t>
            </w:r>
          </w:p>
        </w:tc>
        <w:tc>
          <w:tcPr>
            <w:tcW w:w="851" w:type="dxa"/>
            <w:tcBorders>
              <w:top w:val="nil"/>
              <w:left w:val="nil"/>
              <w:bottom w:val="single" w:sz="4" w:space="0" w:color="auto"/>
              <w:right w:val="single" w:sz="4" w:space="0" w:color="auto"/>
            </w:tcBorders>
            <w:shd w:val="clear" w:color="auto" w:fill="auto"/>
            <w:noWrap/>
            <w:vAlign w:val="bottom"/>
          </w:tcPr>
          <w:p w14:paraId="2197B2E9"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35-36.8</w:t>
            </w:r>
          </w:p>
        </w:tc>
        <w:tc>
          <w:tcPr>
            <w:tcW w:w="992" w:type="dxa"/>
            <w:tcBorders>
              <w:top w:val="nil"/>
              <w:left w:val="nil"/>
              <w:bottom w:val="single" w:sz="4" w:space="0" w:color="auto"/>
              <w:right w:val="single" w:sz="4" w:space="0" w:color="auto"/>
            </w:tcBorders>
            <w:shd w:val="clear" w:color="auto" w:fill="auto"/>
            <w:noWrap/>
            <w:vAlign w:val="bottom"/>
          </w:tcPr>
          <w:p w14:paraId="53B763C5"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34-34.8</w:t>
            </w:r>
          </w:p>
        </w:tc>
        <w:tc>
          <w:tcPr>
            <w:tcW w:w="917" w:type="dxa"/>
            <w:tcBorders>
              <w:top w:val="nil"/>
              <w:left w:val="nil"/>
              <w:bottom w:val="single" w:sz="4" w:space="0" w:color="auto"/>
              <w:right w:val="single" w:sz="4" w:space="0" w:color="auto"/>
            </w:tcBorders>
            <w:shd w:val="clear" w:color="auto" w:fill="auto"/>
            <w:noWrap/>
            <w:vAlign w:val="bottom"/>
          </w:tcPr>
          <w:p w14:paraId="3D7B4F36" w14:textId="77777777" w:rsidR="002E6503" w:rsidRPr="00EA7508" w:rsidRDefault="002E6503" w:rsidP="002E6503">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3E9AB1DE" w14:textId="77777777" w:rsidR="002E6503" w:rsidRPr="00C1463C" w:rsidRDefault="002E6503" w:rsidP="002E6503">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Capacidad de investigación</w:t>
            </w:r>
            <w:r w:rsidRPr="00EA7508">
              <w:rPr>
                <w:color w:val="000000" w:themeColor="text1"/>
                <w:sz w:val="20"/>
                <w:szCs w:val="20"/>
              </w:rPr>
              <w:t>. Trabajo en equipo para realizar una</w:t>
            </w:r>
            <w:r>
              <w:rPr>
                <w:color w:val="000000" w:themeColor="text1"/>
                <w:sz w:val="20"/>
                <w:szCs w:val="20"/>
              </w:rPr>
              <w:t xml:space="preserve"> investigación </w:t>
            </w:r>
            <w:r>
              <w:rPr>
                <w:rFonts w:ascii="Arial" w:hAnsi="Arial" w:cs="Arial"/>
                <w:color w:val="000000" w:themeColor="text1"/>
                <w:sz w:val="20"/>
                <w:szCs w:val="24"/>
                <w:lang w:eastAsia="es-MX"/>
              </w:rPr>
              <w:t xml:space="preserve">sobre </w:t>
            </w:r>
            <w:r w:rsidRPr="00EA7508">
              <w:rPr>
                <w:rFonts w:ascii="Arial" w:hAnsi="Arial" w:cs="Arial"/>
                <w:color w:val="000000" w:themeColor="text1"/>
                <w:sz w:val="20"/>
                <w:szCs w:val="24"/>
                <w:lang w:eastAsia="es-MX"/>
              </w:rPr>
              <w:t>los tipo</w:t>
            </w:r>
            <w:r>
              <w:rPr>
                <w:rFonts w:ascii="Arial" w:hAnsi="Arial" w:cs="Arial"/>
                <w:color w:val="000000" w:themeColor="text1"/>
                <w:sz w:val="20"/>
                <w:szCs w:val="24"/>
                <w:lang w:eastAsia="es-MX"/>
              </w:rPr>
              <w:t xml:space="preserve">s de operaciones de crédito y </w:t>
            </w:r>
            <w:r w:rsidRPr="00EA7508">
              <w:rPr>
                <w:rFonts w:ascii="Arial" w:hAnsi="Arial" w:cs="Arial"/>
                <w:color w:val="000000" w:themeColor="text1"/>
                <w:sz w:val="20"/>
                <w:szCs w:val="24"/>
                <w:lang w:eastAsia="es-MX"/>
              </w:rPr>
              <w:t>los r</w:t>
            </w:r>
            <w:r>
              <w:rPr>
                <w:rFonts w:ascii="Arial" w:hAnsi="Arial" w:cs="Arial"/>
                <w:color w:val="000000" w:themeColor="text1"/>
                <w:sz w:val="20"/>
                <w:szCs w:val="24"/>
                <w:lang w:eastAsia="es-MX"/>
              </w:rPr>
              <w:t>equisitos para llevarlas a cabo.</w:t>
            </w:r>
          </w:p>
        </w:tc>
      </w:tr>
      <w:tr w:rsidR="00EA7508" w:rsidRPr="00EA7508" w14:paraId="058B09EE" w14:textId="77777777" w:rsidTr="007F082C">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31182B"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 </w:t>
            </w:r>
          </w:p>
          <w:p w14:paraId="3678EE2E"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Total                                                      100</w:t>
            </w:r>
          </w:p>
        </w:tc>
        <w:tc>
          <w:tcPr>
            <w:tcW w:w="993" w:type="dxa"/>
            <w:tcBorders>
              <w:top w:val="nil"/>
              <w:left w:val="nil"/>
              <w:bottom w:val="single" w:sz="4" w:space="0" w:color="auto"/>
              <w:right w:val="single" w:sz="4" w:space="0" w:color="auto"/>
            </w:tcBorders>
            <w:shd w:val="clear" w:color="auto" w:fill="auto"/>
            <w:noWrap/>
            <w:vAlign w:val="bottom"/>
          </w:tcPr>
          <w:p w14:paraId="58563C44"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7F52E992"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2AD78352"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28D5AF3E"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28B097D2"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9BD12E8" w14:textId="77777777" w:rsidR="00CF7D30" w:rsidRPr="00EA7508" w:rsidRDefault="00CF7D30" w:rsidP="007F082C">
            <w:pPr>
              <w:spacing w:after="0" w:line="240" w:lineRule="auto"/>
              <w:jc w:val="center"/>
              <w:rPr>
                <w:rFonts w:ascii="Arial" w:eastAsia="Times New Roman" w:hAnsi="Arial" w:cs="Arial"/>
                <w:color w:val="000000" w:themeColor="text1"/>
                <w:sz w:val="20"/>
                <w:szCs w:val="20"/>
                <w:lang w:eastAsia="es-MX"/>
              </w:rPr>
            </w:pPr>
          </w:p>
        </w:tc>
      </w:tr>
    </w:tbl>
    <w:p w14:paraId="4208930D" w14:textId="77777777" w:rsidR="00D930CF" w:rsidRPr="00EA7508" w:rsidRDefault="00D930CF" w:rsidP="00106009">
      <w:pPr>
        <w:pStyle w:val="Sinespaciado"/>
        <w:jc w:val="both"/>
        <w:rPr>
          <w:rFonts w:ascii="Arial" w:hAnsi="Arial" w:cs="Arial"/>
          <w:color w:val="000000" w:themeColor="text1"/>
          <w:sz w:val="20"/>
          <w:szCs w:val="20"/>
        </w:rPr>
      </w:pPr>
    </w:p>
    <w:p w14:paraId="5DFE3E46" w14:textId="77777777" w:rsidR="00D930CF" w:rsidRPr="00EA7508" w:rsidRDefault="00D930CF" w:rsidP="00106009">
      <w:pPr>
        <w:pStyle w:val="Sinespaciado"/>
        <w:jc w:val="both"/>
        <w:rPr>
          <w:rFonts w:ascii="Arial" w:hAnsi="Arial" w:cs="Arial"/>
          <w:color w:val="000000" w:themeColor="text1"/>
          <w:sz w:val="20"/>
          <w:szCs w:val="20"/>
        </w:rPr>
      </w:pPr>
    </w:p>
    <w:p w14:paraId="7DA7FA7D" w14:textId="77777777" w:rsidR="00D930CF" w:rsidRPr="00EA7508" w:rsidRDefault="00D930CF" w:rsidP="00106009">
      <w:pPr>
        <w:pStyle w:val="Sinespaciado"/>
        <w:jc w:val="both"/>
        <w:rPr>
          <w:rFonts w:ascii="Arial" w:hAnsi="Arial" w:cs="Arial"/>
          <w:color w:val="000000" w:themeColor="text1"/>
          <w:sz w:val="20"/>
          <w:szCs w:val="20"/>
        </w:rPr>
      </w:pPr>
    </w:p>
    <w:p w14:paraId="30417F4D" w14:textId="77777777" w:rsidR="00D930CF" w:rsidRPr="00EA7508" w:rsidRDefault="00D930CF" w:rsidP="00106009">
      <w:pPr>
        <w:pStyle w:val="Sinespaciado"/>
        <w:jc w:val="both"/>
        <w:rPr>
          <w:rFonts w:ascii="Arial" w:hAnsi="Arial" w:cs="Arial"/>
          <w:color w:val="000000" w:themeColor="text1"/>
          <w:sz w:val="20"/>
          <w:szCs w:val="20"/>
        </w:rPr>
      </w:pPr>
    </w:p>
    <w:p w14:paraId="5BBD8A68" w14:textId="77777777" w:rsidR="00D930CF" w:rsidRPr="00EA7508" w:rsidRDefault="00D930CF" w:rsidP="00106009">
      <w:pPr>
        <w:pStyle w:val="Sinespaciado"/>
        <w:jc w:val="both"/>
        <w:rPr>
          <w:rFonts w:ascii="Arial" w:hAnsi="Arial" w:cs="Arial"/>
          <w:color w:val="000000" w:themeColor="text1"/>
          <w:sz w:val="20"/>
          <w:szCs w:val="20"/>
        </w:rPr>
      </w:pPr>
    </w:p>
    <w:p w14:paraId="1173A508" w14:textId="77777777" w:rsidR="00D930CF" w:rsidRPr="00EA7508" w:rsidRDefault="00D930CF" w:rsidP="00D930CF">
      <w:pPr>
        <w:pStyle w:val="Sinespaciado"/>
        <w:numPr>
          <w:ilvl w:val="0"/>
          <w:numId w:val="15"/>
        </w:numPr>
        <w:rPr>
          <w:rFonts w:ascii="Arial" w:hAnsi="Arial" w:cs="Arial"/>
          <w:b/>
          <w:color w:val="000000" w:themeColor="text1"/>
          <w:sz w:val="20"/>
          <w:szCs w:val="20"/>
        </w:rPr>
      </w:pPr>
      <w:r w:rsidRPr="00EA7508">
        <w:rPr>
          <w:rFonts w:ascii="Arial" w:hAnsi="Arial" w:cs="Arial"/>
          <w:b/>
          <w:color w:val="000000" w:themeColor="text1"/>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2556"/>
        <w:gridCol w:w="1413"/>
        <w:gridCol w:w="5771"/>
      </w:tblGrid>
      <w:tr w:rsidR="00D930CF" w:rsidRPr="00EA7508" w14:paraId="6B0A7089" w14:textId="77777777" w:rsidTr="004E709C">
        <w:tc>
          <w:tcPr>
            <w:tcW w:w="1838" w:type="dxa"/>
          </w:tcPr>
          <w:p w14:paraId="1C8ED0F1" w14:textId="77777777" w:rsidR="00F57D83" w:rsidRPr="00EA7508" w:rsidRDefault="00F57D83" w:rsidP="00D930CF">
            <w:pPr>
              <w:pStyle w:val="Sinespaciado"/>
              <w:rPr>
                <w:rFonts w:ascii="Arial" w:hAnsi="Arial" w:cs="Arial"/>
                <w:color w:val="000000" w:themeColor="text1"/>
                <w:sz w:val="20"/>
                <w:szCs w:val="20"/>
              </w:rPr>
            </w:pPr>
          </w:p>
          <w:p w14:paraId="2DF26766"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w:t>
            </w:r>
          </w:p>
        </w:tc>
        <w:tc>
          <w:tcPr>
            <w:tcW w:w="1418" w:type="dxa"/>
            <w:tcBorders>
              <w:bottom w:val="single" w:sz="4" w:space="0" w:color="auto"/>
            </w:tcBorders>
          </w:tcPr>
          <w:p w14:paraId="47757039" w14:textId="77777777" w:rsidR="004E709C" w:rsidRPr="00EA7508" w:rsidRDefault="004E709C" w:rsidP="004E709C">
            <w:pPr>
              <w:pStyle w:val="Sinespaciado"/>
              <w:jc w:val="center"/>
              <w:rPr>
                <w:rFonts w:ascii="Arial" w:hAnsi="Arial" w:cs="Arial"/>
                <w:color w:val="000000" w:themeColor="text1"/>
                <w:sz w:val="20"/>
                <w:szCs w:val="20"/>
              </w:rPr>
            </w:pPr>
          </w:p>
          <w:p w14:paraId="7F5F0F13" w14:textId="77777777" w:rsidR="00D930CF" w:rsidRPr="00EA7508" w:rsidRDefault="007F082C" w:rsidP="004E709C">
            <w:pPr>
              <w:pStyle w:val="Sinespaciado"/>
              <w:jc w:val="center"/>
              <w:rPr>
                <w:rFonts w:ascii="Arial" w:hAnsi="Arial" w:cs="Arial"/>
                <w:color w:val="000000" w:themeColor="text1"/>
                <w:sz w:val="20"/>
                <w:szCs w:val="20"/>
              </w:rPr>
            </w:pPr>
            <w:r>
              <w:rPr>
                <w:rFonts w:ascii="Arial" w:hAnsi="Arial" w:cs="Arial"/>
                <w:color w:val="000000" w:themeColor="text1"/>
                <w:sz w:val="20"/>
                <w:szCs w:val="20"/>
              </w:rPr>
              <w:t>1</w:t>
            </w:r>
          </w:p>
        </w:tc>
        <w:tc>
          <w:tcPr>
            <w:tcW w:w="2556" w:type="dxa"/>
            <w:shd w:val="clear" w:color="auto" w:fill="auto"/>
          </w:tcPr>
          <w:p w14:paraId="7CD239F8" w14:textId="77777777" w:rsidR="004E709C" w:rsidRPr="00EA7508" w:rsidRDefault="004E709C" w:rsidP="00D930CF">
            <w:pPr>
              <w:pStyle w:val="Sinespaciado"/>
              <w:jc w:val="center"/>
              <w:rPr>
                <w:rFonts w:ascii="Arial" w:hAnsi="Arial" w:cs="Arial"/>
                <w:color w:val="000000" w:themeColor="text1"/>
                <w:sz w:val="20"/>
                <w:szCs w:val="24"/>
              </w:rPr>
            </w:pPr>
          </w:p>
          <w:p w14:paraId="2806D8DB" w14:textId="77777777" w:rsidR="00D930CF" w:rsidRPr="00EA7508" w:rsidRDefault="00D930CF" w:rsidP="007F082C">
            <w:pPr>
              <w:pStyle w:val="Sinespaciado"/>
              <w:jc w:val="center"/>
              <w:rPr>
                <w:rFonts w:ascii="Arial" w:hAnsi="Arial" w:cs="Arial"/>
                <w:color w:val="000000" w:themeColor="text1"/>
                <w:sz w:val="20"/>
                <w:szCs w:val="20"/>
              </w:rPr>
            </w:pPr>
          </w:p>
        </w:tc>
        <w:tc>
          <w:tcPr>
            <w:tcW w:w="1413" w:type="dxa"/>
          </w:tcPr>
          <w:p w14:paraId="29BA037B"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Descripción</w:t>
            </w:r>
          </w:p>
        </w:tc>
        <w:tc>
          <w:tcPr>
            <w:tcW w:w="5771" w:type="dxa"/>
            <w:tcBorders>
              <w:bottom w:val="single" w:sz="4" w:space="0" w:color="auto"/>
            </w:tcBorders>
          </w:tcPr>
          <w:p w14:paraId="602448D1"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4"/>
              </w:rPr>
              <w:t>Requisita los trámites legales ante las autoridades competentes para el correcto cumplimiento de las obligaciones fiscales de las personas físicas y morales.</w:t>
            </w:r>
          </w:p>
        </w:tc>
      </w:tr>
    </w:tbl>
    <w:p w14:paraId="0A8C2638"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2599"/>
        <w:gridCol w:w="2599"/>
        <w:gridCol w:w="3019"/>
        <w:gridCol w:w="2551"/>
        <w:gridCol w:w="2228"/>
      </w:tblGrid>
      <w:tr w:rsidR="007F082C" w:rsidRPr="00EA7508" w14:paraId="3FF270C5" w14:textId="77777777" w:rsidTr="002936E2">
        <w:tc>
          <w:tcPr>
            <w:tcW w:w="2599" w:type="dxa"/>
          </w:tcPr>
          <w:p w14:paraId="3DA2DBE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Temas y subtemas para desarrollar la competencia específica</w:t>
            </w:r>
          </w:p>
        </w:tc>
        <w:tc>
          <w:tcPr>
            <w:tcW w:w="2599" w:type="dxa"/>
          </w:tcPr>
          <w:p w14:paraId="2BDC0C09" w14:textId="77777777" w:rsidR="00D930CF" w:rsidRPr="00EA7508" w:rsidRDefault="00D930CF" w:rsidP="002936E2">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Actividades de aprendizaje</w:t>
            </w:r>
          </w:p>
        </w:tc>
        <w:tc>
          <w:tcPr>
            <w:tcW w:w="3019" w:type="dxa"/>
          </w:tcPr>
          <w:p w14:paraId="33C66F31"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enseñanza</w:t>
            </w:r>
          </w:p>
        </w:tc>
        <w:tc>
          <w:tcPr>
            <w:tcW w:w="2551" w:type="dxa"/>
          </w:tcPr>
          <w:p w14:paraId="5EA46DE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Desarrollo de competencias genéricas</w:t>
            </w:r>
          </w:p>
        </w:tc>
        <w:tc>
          <w:tcPr>
            <w:tcW w:w="2228" w:type="dxa"/>
          </w:tcPr>
          <w:p w14:paraId="651A606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Horas teórico-práctica</w:t>
            </w:r>
          </w:p>
        </w:tc>
      </w:tr>
      <w:tr w:rsidR="007F082C" w:rsidRPr="00EA7508" w14:paraId="689F39CF" w14:textId="77777777" w:rsidTr="002936E2">
        <w:tc>
          <w:tcPr>
            <w:tcW w:w="2599" w:type="dxa"/>
          </w:tcPr>
          <w:p w14:paraId="52DD055D" w14:textId="77777777" w:rsidR="007F082C" w:rsidRDefault="007F082C" w:rsidP="00D930CF">
            <w:pPr>
              <w:autoSpaceDE w:val="0"/>
              <w:autoSpaceDN w:val="0"/>
              <w:adjustRightInd w:val="0"/>
              <w:rPr>
                <w:rFonts w:ascii="Arial" w:hAnsi="Arial" w:cs="Arial"/>
                <w:color w:val="000000" w:themeColor="text1"/>
                <w:sz w:val="20"/>
                <w:szCs w:val="24"/>
              </w:rPr>
            </w:pPr>
            <w:r>
              <w:rPr>
                <w:rFonts w:ascii="Arial" w:hAnsi="Arial" w:cs="Arial"/>
                <w:color w:val="000000" w:themeColor="text1"/>
                <w:sz w:val="20"/>
                <w:szCs w:val="24"/>
              </w:rPr>
              <w:t xml:space="preserve">TEMA 4 </w:t>
            </w:r>
            <w:r w:rsidRPr="007F082C">
              <w:rPr>
                <w:rFonts w:ascii="Arial" w:hAnsi="Arial" w:cs="Arial"/>
                <w:color w:val="000000" w:themeColor="text1"/>
                <w:sz w:val="20"/>
                <w:szCs w:val="24"/>
              </w:rPr>
              <w:t>Derecho Tributario</w:t>
            </w:r>
          </w:p>
          <w:p w14:paraId="0423ABC9" w14:textId="77777777" w:rsidR="00D930CF" w:rsidRPr="00EA7508" w:rsidRDefault="00D930CF" w:rsidP="00D930CF">
            <w:pPr>
              <w:autoSpaceDE w:val="0"/>
              <w:autoSpaceDN w:val="0"/>
              <w:adjustRightInd w:val="0"/>
              <w:rPr>
                <w:rFonts w:ascii="Arial" w:hAnsi="Arial" w:cs="Arial"/>
                <w:color w:val="000000" w:themeColor="text1"/>
                <w:sz w:val="20"/>
                <w:szCs w:val="24"/>
              </w:rPr>
            </w:pPr>
            <w:r w:rsidRPr="00EA7508">
              <w:rPr>
                <w:rFonts w:ascii="Arial" w:hAnsi="Arial" w:cs="Arial"/>
                <w:color w:val="000000" w:themeColor="text1"/>
                <w:sz w:val="20"/>
                <w:szCs w:val="24"/>
              </w:rPr>
              <w:t>4.1 Fundamento legal.</w:t>
            </w:r>
          </w:p>
          <w:p w14:paraId="6782002E" w14:textId="77777777" w:rsidR="00D930CF" w:rsidRPr="00EA7508" w:rsidRDefault="00D930CF" w:rsidP="00D930CF">
            <w:pPr>
              <w:autoSpaceDE w:val="0"/>
              <w:autoSpaceDN w:val="0"/>
              <w:adjustRightInd w:val="0"/>
              <w:rPr>
                <w:rFonts w:ascii="Arial" w:hAnsi="Arial" w:cs="Arial"/>
                <w:color w:val="000000" w:themeColor="text1"/>
                <w:sz w:val="20"/>
                <w:szCs w:val="24"/>
              </w:rPr>
            </w:pPr>
            <w:r w:rsidRPr="00EA7508">
              <w:rPr>
                <w:rFonts w:ascii="Arial" w:hAnsi="Arial" w:cs="Arial"/>
                <w:color w:val="000000" w:themeColor="text1"/>
                <w:sz w:val="20"/>
                <w:szCs w:val="24"/>
              </w:rPr>
              <w:t>4.2 Obligaciones fiscales.</w:t>
            </w:r>
          </w:p>
          <w:p w14:paraId="014DCD77" w14:textId="77777777" w:rsidR="00D930CF" w:rsidRPr="00EA7508" w:rsidRDefault="00D930CF" w:rsidP="00D930CF">
            <w:pPr>
              <w:autoSpaceDE w:val="0"/>
              <w:autoSpaceDN w:val="0"/>
              <w:adjustRightInd w:val="0"/>
              <w:rPr>
                <w:rFonts w:ascii="Arial" w:hAnsi="Arial" w:cs="Arial"/>
                <w:color w:val="000000" w:themeColor="text1"/>
                <w:sz w:val="20"/>
                <w:szCs w:val="24"/>
              </w:rPr>
            </w:pPr>
            <w:r w:rsidRPr="00EA7508">
              <w:rPr>
                <w:rFonts w:ascii="Arial" w:hAnsi="Arial" w:cs="Arial"/>
                <w:color w:val="000000" w:themeColor="text1"/>
                <w:sz w:val="20"/>
                <w:szCs w:val="24"/>
              </w:rPr>
              <w:t>4.3 Generalidades de las leyes aplicables.</w:t>
            </w:r>
          </w:p>
          <w:p w14:paraId="20CFFF29" w14:textId="77777777" w:rsidR="00D930CF" w:rsidRPr="00EA7508" w:rsidRDefault="00D930CF" w:rsidP="00D930CF">
            <w:pPr>
              <w:autoSpaceDE w:val="0"/>
              <w:autoSpaceDN w:val="0"/>
              <w:adjustRightInd w:val="0"/>
              <w:rPr>
                <w:rFonts w:ascii="Arial" w:hAnsi="Arial" w:cs="Arial"/>
                <w:color w:val="000000" w:themeColor="text1"/>
                <w:sz w:val="20"/>
                <w:szCs w:val="24"/>
              </w:rPr>
            </w:pPr>
            <w:r w:rsidRPr="00EA7508">
              <w:rPr>
                <w:rFonts w:ascii="Arial" w:hAnsi="Arial" w:cs="Arial"/>
                <w:color w:val="000000" w:themeColor="text1"/>
                <w:sz w:val="20"/>
                <w:szCs w:val="24"/>
              </w:rPr>
              <w:t>4.3.1.1 Ley ISR.</w:t>
            </w:r>
          </w:p>
          <w:p w14:paraId="667C92D2" w14:textId="77777777" w:rsidR="00D930CF" w:rsidRPr="00EA7508" w:rsidRDefault="00D930CF" w:rsidP="00D930CF">
            <w:pPr>
              <w:autoSpaceDE w:val="0"/>
              <w:autoSpaceDN w:val="0"/>
              <w:adjustRightInd w:val="0"/>
              <w:rPr>
                <w:rFonts w:ascii="Arial" w:hAnsi="Arial" w:cs="Arial"/>
                <w:color w:val="000000" w:themeColor="text1"/>
                <w:sz w:val="20"/>
                <w:szCs w:val="24"/>
              </w:rPr>
            </w:pPr>
            <w:r w:rsidRPr="00EA7508">
              <w:rPr>
                <w:rFonts w:ascii="Arial" w:hAnsi="Arial" w:cs="Arial"/>
                <w:color w:val="000000" w:themeColor="text1"/>
                <w:sz w:val="20"/>
                <w:szCs w:val="24"/>
              </w:rPr>
              <w:t>4.3.1.2 LIETU.</w:t>
            </w:r>
          </w:p>
          <w:p w14:paraId="54198035" w14:textId="77777777" w:rsidR="00D930CF" w:rsidRPr="00EA7508" w:rsidRDefault="00D930CF" w:rsidP="00D930CF">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4"/>
              </w:rPr>
              <w:t>4.3.1.3 LIVA.</w:t>
            </w:r>
          </w:p>
        </w:tc>
        <w:tc>
          <w:tcPr>
            <w:tcW w:w="2599" w:type="dxa"/>
          </w:tcPr>
          <w:p w14:paraId="7158416D" w14:textId="77777777" w:rsidR="00457672" w:rsidRDefault="00457672" w:rsidP="00634551">
            <w:pPr>
              <w:pStyle w:val="Sinespaciado"/>
              <w:jc w:val="both"/>
              <w:rPr>
                <w:rFonts w:ascii="Arial" w:hAnsi="Arial" w:cs="Arial"/>
                <w:color w:val="000000" w:themeColor="text1"/>
                <w:sz w:val="20"/>
                <w:szCs w:val="20"/>
              </w:rPr>
            </w:pPr>
            <w:r>
              <w:rPr>
                <w:rFonts w:ascii="Arial" w:hAnsi="Arial" w:cs="Arial"/>
                <w:color w:val="000000" w:themeColor="text1"/>
                <w:sz w:val="20"/>
                <w:szCs w:val="20"/>
              </w:rPr>
              <w:t xml:space="preserve">Realiza una </w:t>
            </w:r>
            <w:r w:rsidRPr="00457672">
              <w:rPr>
                <w:rFonts w:ascii="Arial" w:hAnsi="Arial" w:cs="Arial"/>
                <w:b/>
                <w:color w:val="000000" w:themeColor="text1"/>
                <w:sz w:val="20"/>
                <w:szCs w:val="20"/>
              </w:rPr>
              <w:t>exposición</w:t>
            </w:r>
            <w:r>
              <w:rPr>
                <w:rFonts w:ascii="Arial" w:hAnsi="Arial" w:cs="Arial"/>
                <w:color w:val="000000" w:themeColor="text1"/>
                <w:sz w:val="20"/>
                <w:szCs w:val="20"/>
              </w:rPr>
              <w:t xml:space="preserve"> de los temas contenidos en la unidad </w:t>
            </w:r>
          </w:p>
          <w:p w14:paraId="61D2DA12" w14:textId="77777777" w:rsidR="00457672" w:rsidRDefault="00457672" w:rsidP="00634551">
            <w:pPr>
              <w:pStyle w:val="Sinespaciado"/>
              <w:jc w:val="both"/>
              <w:rPr>
                <w:rFonts w:ascii="Arial" w:hAnsi="Arial" w:cs="Arial"/>
                <w:color w:val="000000" w:themeColor="text1"/>
                <w:sz w:val="20"/>
                <w:szCs w:val="20"/>
              </w:rPr>
            </w:pPr>
          </w:p>
          <w:p w14:paraId="7104DEE5" w14:textId="77777777" w:rsidR="00457672" w:rsidRDefault="00457672" w:rsidP="00634551">
            <w:pPr>
              <w:pStyle w:val="Sinespaciado"/>
              <w:jc w:val="both"/>
              <w:rPr>
                <w:rFonts w:ascii="Arial" w:hAnsi="Arial" w:cs="Arial"/>
                <w:color w:val="000000" w:themeColor="text1"/>
                <w:sz w:val="20"/>
                <w:szCs w:val="20"/>
              </w:rPr>
            </w:pPr>
          </w:p>
          <w:p w14:paraId="62E7E8C8" w14:textId="77777777" w:rsidR="00457672" w:rsidRDefault="00457672" w:rsidP="00634551">
            <w:pPr>
              <w:pStyle w:val="Sinespaciado"/>
              <w:jc w:val="both"/>
              <w:rPr>
                <w:rFonts w:ascii="Arial" w:hAnsi="Arial" w:cs="Arial"/>
                <w:color w:val="000000" w:themeColor="text1"/>
                <w:sz w:val="20"/>
                <w:szCs w:val="20"/>
              </w:rPr>
            </w:pPr>
          </w:p>
          <w:p w14:paraId="75DA2894" w14:textId="77777777" w:rsidR="000B06BD" w:rsidRPr="00EA7508" w:rsidRDefault="00634551" w:rsidP="00634551">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Investigar</w:t>
            </w:r>
            <w:r w:rsidR="00457672">
              <w:rPr>
                <w:rFonts w:ascii="Arial" w:hAnsi="Arial" w:cs="Arial"/>
                <w:color w:val="000000" w:themeColor="text1"/>
                <w:sz w:val="20"/>
                <w:szCs w:val="20"/>
              </w:rPr>
              <w:t xml:space="preserve"> </w:t>
            </w:r>
            <w:r w:rsidRPr="00EA7508">
              <w:rPr>
                <w:rFonts w:ascii="Arial" w:hAnsi="Arial" w:cs="Arial"/>
                <w:color w:val="000000" w:themeColor="text1"/>
                <w:sz w:val="20"/>
                <w:szCs w:val="20"/>
              </w:rPr>
              <w:t xml:space="preserve">el tema de las obligaciones fiscales de las personas morales y </w:t>
            </w:r>
            <w:r w:rsidRPr="00EA7508">
              <w:rPr>
                <w:rFonts w:ascii="Arial" w:hAnsi="Arial" w:cs="Arial"/>
                <w:color w:val="000000" w:themeColor="text1"/>
                <w:sz w:val="20"/>
                <w:szCs w:val="20"/>
              </w:rPr>
              <w:lastRenderedPageBreak/>
              <w:t xml:space="preserve">elaborar un </w:t>
            </w:r>
            <w:r w:rsidRPr="00457672">
              <w:rPr>
                <w:rFonts w:ascii="Arial" w:hAnsi="Arial" w:cs="Arial"/>
                <w:b/>
                <w:color w:val="000000" w:themeColor="text1"/>
                <w:sz w:val="20"/>
                <w:szCs w:val="20"/>
              </w:rPr>
              <w:t xml:space="preserve">mapa conceptual </w:t>
            </w:r>
          </w:p>
          <w:p w14:paraId="4D53B37F" w14:textId="77777777" w:rsidR="000B06BD" w:rsidRPr="00EA7508" w:rsidRDefault="000B06BD" w:rsidP="00634551">
            <w:pPr>
              <w:pStyle w:val="Sinespaciado"/>
              <w:jc w:val="both"/>
              <w:rPr>
                <w:rFonts w:ascii="Arial" w:hAnsi="Arial" w:cs="Arial"/>
                <w:color w:val="000000" w:themeColor="text1"/>
                <w:sz w:val="20"/>
                <w:szCs w:val="20"/>
              </w:rPr>
            </w:pPr>
          </w:p>
          <w:p w14:paraId="1F19E12F" w14:textId="77777777" w:rsidR="000B06BD" w:rsidRDefault="000B06BD" w:rsidP="00634551">
            <w:pPr>
              <w:pStyle w:val="Sinespaciado"/>
              <w:jc w:val="both"/>
              <w:rPr>
                <w:rFonts w:ascii="Arial" w:hAnsi="Arial" w:cs="Arial"/>
                <w:color w:val="000000" w:themeColor="text1"/>
                <w:sz w:val="20"/>
                <w:szCs w:val="20"/>
              </w:rPr>
            </w:pPr>
          </w:p>
          <w:p w14:paraId="19D10E2F" w14:textId="4E79378D" w:rsidR="00730396" w:rsidRPr="00EA7508" w:rsidRDefault="000B06BD" w:rsidP="00730396">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 xml:space="preserve">Resuelve el </w:t>
            </w:r>
            <w:r w:rsidRPr="00EA3F9A">
              <w:rPr>
                <w:rFonts w:ascii="Arial" w:hAnsi="Arial" w:cs="Arial"/>
                <w:b/>
                <w:bCs/>
                <w:color w:val="000000" w:themeColor="text1"/>
                <w:sz w:val="20"/>
                <w:szCs w:val="20"/>
              </w:rPr>
              <w:t xml:space="preserve">examen </w:t>
            </w:r>
          </w:p>
        </w:tc>
        <w:tc>
          <w:tcPr>
            <w:tcW w:w="3019" w:type="dxa"/>
          </w:tcPr>
          <w:p w14:paraId="0419D89A" w14:textId="77777777" w:rsidR="00457672" w:rsidRDefault="00457672" w:rsidP="00D930CF">
            <w:pPr>
              <w:pStyle w:val="Sinespaciado"/>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Solicita a los alumnos realicen una </w:t>
            </w:r>
            <w:r w:rsidRPr="00EA3F9A">
              <w:rPr>
                <w:rFonts w:ascii="Arial" w:hAnsi="Arial" w:cs="Arial"/>
                <w:b/>
                <w:bCs/>
                <w:color w:val="000000" w:themeColor="text1"/>
                <w:sz w:val="20"/>
                <w:szCs w:val="20"/>
              </w:rPr>
              <w:t>exposición</w:t>
            </w:r>
            <w:r>
              <w:rPr>
                <w:rFonts w:ascii="Arial" w:hAnsi="Arial" w:cs="Arial"/>
                <w:color w:val="000000" w:themeColor="text1"/>
                <w:sz w:val="20"/>
                <w:szCs w:val="20"/>
              </w:rPr>
              <w:t xml:space="preserve"> de los temas contenidos en la unidad apoyándose del uso de las </w:t>
            </w:r>
            <w:proofErr w:type="spellStart"/>
            <w:r>
              <w:rPr>
                <w:rFonts w:ascii="Arial" w:hAnsi="Arial" w:cs="Arial"/>
                <w:color w:val="000000" w:themeColor="text1"/>
                <w:sz w:val="20"/>
                <w:szCs w:val="20"/>
              </w:rPr>
              <w:t>TIC´s</w:t>
            </w:r>
            <w:proofErr w:type="spellEnd"/>
          </w:p>
          <w:p w14:paraId="6E972FE9" w14:textId="77777777" w:rsidR="00457672" w:rsidRDefault="00457672" w:rsidP="00D930CF">
            <w:pPr>
              <w:pStyle w:val="Sinespaciado"/>
              <w:jc w:val="both"/>
              <w:rPr>
                <w:rFonts w:ascii="Arial" w:hAnsi="Arial" w:cs="Arial"/>
                <w:color w:val="000000" w:themeColor="text1"/>
                <w:sz w:val="20"/>
                <w:szCs w:val="20"/>
              </w:rPr>
            </w:pPr>
          </w:p>
          <w:p w14:paraId="3915DEAD" w14:textId="77777777" w:rsidR="00634551" w:rsidRPr="00EA7508" w:rsidRDefault="00457672" w:rsidP="00D930CF">
            <w:pPr>
              <w:pStyle w:val="Sinespaciado"/>
              <w:jc w:val="both"/>
              <w:rPr>
                <w:rFonts w:ascii="Arial" w:hAnsi="Arial" w:cs="Arial"/>
                <w:color w:val="000000" w:themeColor="text1"/>
                <w:sz w:val="20"/>
                <w:szCs w:val="20"/>
              </w:rPr>
            </w:pPr>
            <w:r>
              <w:rPr>
                <w:rFonts w:ascii="Arial" w:hAnsi="Arial" w:cs="Arial"/>
                <w:color w:val="000000" w:themeColor="text1"/>
                <w:sz w:val="20"/>
                <w:szCs w:val="20"/>
              </w:rPr>
              <w:t>S</w:t>
            </w:r>
            <w:r w:rsidR="00634551" w:rsidRPr="00EA7508">
              <w:rPr>
                <w:rFonts w:ascii="Arial" w:hAnsi="Arial" w:cs="Arial"/>
                <w:color w:val="000000" w:themeColor="text1"/>
                <w:sz w:val="20"/>
                <w:szCs w:val="20"/>
              </w:rPr>
              <w:t xml:space="preserve">olicita a los alumnos investiguen previamente las obligaciones fiscales de las </w:t>
            </w:r>
            <w:r w:rsidR="00634551" w:rsidRPr="00EA7508">
              <w:rPr>
                <w:rFonts w:ascii="Arial" w:hAnsi="Arial" w:cs="Arial"/>
                <w:color w:val="000000" w:themeColor="text1"/>
                <w:sz w:val="20"/>
                <w:szCs w:val="20"/>
              </w:rPr>
              <w:lastRenderedPageBreak/>
              <w:t xml:space="preserve">personas morales y </w:t>
            </w:r>
            <w:r>
              <w:rPr>
                <w:rFonts w:ascii="Arial" w:hAnsi="Arial" w:cs="Arial"/>
                <w:color w:val="000000" w:themeColor="text1"/>
                <w:sz w:val="20"/>
                <w:szCs w:val="20"/>
              </w:rPr>
              <w:t xml:space="preserve">pide que </w:t>
            </w:r>
            <w:r w:rsidR="00634551" w:rsidRPr="00EA7508">
              <w:rPr>
                <w:rFonts w:ascii="Arial" w:hAnsi="Arial" w:cs="Arial"/>
                <w:color w:val="000000" w:themeColor="text1"/>
                <w:sz w:val="20"/>
                <w:szCs w:val="20"/>
              </w:rPr>
              <w:t xml:space="preserve">elaboren un </w:t>
            </w:r>
            <w:r w:rsidR="00634551" w:rsidRPr="00457672">
              <w:rPr>
                <w:rFonts w:ascii="Arial" w:hAnsi="Arial" w:cs="Arial"/>
                <w:b/>
                <w:color w:val="000000" w:themeColor="text1"/>
                <w:sz w:val="20"/>
                <w:szCs w:val="20"/>
              </w:rPr>
              <w:t>mapa conceptual</w:t>
            </w:r>
            <w:r w:rsidR="00634551" w:rsidRPr="00EA7508">
              <w:rPr>
                <w:rFonts w:ascii="Arial" w:hAnsi="Arial" w:cs="Arial"/>
                <w:color w:val="000000" w:themeColor="text1"/>
                <w:sz w:val="20"/>
                <w:szCs w:val="20"/>
              </w:rPr>
              <w:t>.</w:t>
            </w:r>
          </w:p>
          <w:p w14:paraId="170C7562" w14:textId="77777777" w:rsidR="00634551" w:rsidRDefault="00634551" w:rsidP="00D930CF">
            <w:pPr>
              <w:pStyle w:val="Sinespaciado"/>
              <w:jc w:val="both"/>
              <w:rPr>
                <w:rFonts w:ascii="Arial" w:hAnsi="Arial" w:cs="Arial"/>
                <w:color w:val="000000" w:themeColor="text1"/>
                <w:sz w:val="20"/>
                <w:szCs w:val="20"/>
              </w:rPr>
            </w:pPr>
          </w:p>
          <w:p w14:paraId="53FFDE9B" w14:textId="77777777" w:rsidR="00457672" w:rsidRPr="00EA7508" w:rsidRDefault="00457672" w:rsidP="00D930CF">
            <w:pPr>
              <w:pStyle w:val="Sinespaciado"/>
              <w:jc w:val="both"/>
              <w:rPr>
                <w:rFonts w:ascii="Arial" w:hAnsi="Arial" w:cs="Arial"/>
                <w:color w:val="000000" w:themeColor="text1"/>
                <w:sz w:val="20"/>
                <w:szCs w:val="20"/>
              </w:rPr>
            </w:pPr>
          </w:p>
          <w:p w14:paraId="1A0BCE62" w14:textId="39230304" w:rsidR="00EA3F9A" w:rsidRPr="00EA7508" w:rsidRDefault="000B06BD" w:rsidP="00EA3F9A">
            <w:pPr>
              <w:pStyle w:val="Prrafodelista"/>
              <w:tabs>
                <w:tab w:val="left" w:pos="209"/>
              </w:tabs>
              <w:ind w:left="0"/>
              <w:jc w:val="both"/>
              <w:rPr>
                <w:rFonts w:ascii="Arial" w:eastAsia="Times" w:hAnsi="Arial"/>
                <w:color w:val="000000" w:themeColor="text1"/>
                <w:sz w:val="20"/>
                <w:szCs w:val="20"/>
                <w:lang w:val="es-ES_tradnl" w:eastAsia="es-ES"/>
              </w:rPr>
            </w:pPr>
            <w:r w:rsidRPr="00EA7508">
              <w:rPr>
                <w:rFonts w:ascii="Arial" w:hAnsi="Arial"/>
                <w:color w:val="000000" w:themeColor="text1"/>
                <w:sz w:val="20"/>
              </w:rPr>
              <w:t xml:space="preserve">Al final de la unidad se aplicará </w:t>
            </w:r>
            <w:r w:rsidR="00EA3F9A" w:rsidRPr="00EA3F9A">
              <w:rPr>
                <w:rFonts w:ascii="Arial" w:hAnsi="Arial"/>
                <w:b/>
                <w:bCs/>
                <w:color w:val="000000" w:themeColor="text1"/>
                <w:sz w:val="20"/>
              </w:rPr>
              <w:t>examen.</w:t>
            </w:r>
          </w:p>
          <w:p w14:paraId="60157130" w14:textId="1B54F3F7" w:rsidR="00730396" w:rsidRPr="00EA7508" w:rsidRDefault="00730396" w:rsidP="00730396">
            <w:pPr>
              <w:pStyle w:val="Prrafodelista"/>
              <w:tabs>
                <w:tab w:val="left" w:pos="209"/>
              </w:tabs>
              <w:ind w:left="0"/>
              <w:jc w:val="both"/>
              <w:rPr>
                <w:rFonts w:ascii="Arial" w:eastAsia="Times" w:hAnsi="Arial"/>
                <w:color w:val="000000" w:themeColor="text1"/>
                <w:sz w:val="20"/>
                <w:szCs w:val="20"/>
                <w:lang w:val="es-ES_tradnl" w:eastAsia="es-ES"/>
              </w:rPr>
            </w:pPr>
          </w:p>
        </w:tc>
        <w:tc>
          <w:tcPr>
            <w:tcW w:w="2551" w:type="dxa"/>
          </w:tcPr>
          <w:p w14:paraId="31A42517" w14:textId="77777777" w:rsidR="00D930CF"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lastRenderedPageBreak/>
              <w:t>Capacidad de análisis y síntesis.</w:t>
            </w:r>
          </w:p>
          <w:p w14:paraId="012FB75B" w14:textId="77777777" w:rsidR="003C6946" w:rsidRDefault="003C6946" w:rsidP="00D930CF">
            <w:pPr>
              <w:autoSpaceDE w:val="0"/>
              <w:autoSpaceDN w:val="0"/>
              <w:adjustRightInd w:val="0"/>
              <w:jc w:val="both"/>
              <w:rPr>
                <w:rFonts w:ascii="Arial" w:hAnsi="Arial" w:cs="Arial"/>
                <w:color w:val="000000" w:themeColor="text1"/>
                <w:sz w:val="20"/>
                <w:szCs w:val="24"/>
              </w:rPr>
            </w:pPr>
          </w:p>
          <w:p w14:paraId="1E99C2ED" w14:textId="77777777" w:rsidR="003C6946" w:rsidRDefault="003C6946" w:rsidP="00D930CF">
            <w:pPr>
              <w:autoSpaceDE w:val="0"/>
              <w:autoSpaceDN w:val="0"/>
              <w:adjustRightInd w:val="0"/>
              <w:jc w:val="both"/>
              <w:rPr>
                <w:rFonts w:ascii="Arial" w:hAnsi="Arial" w:cs="Arial"/>
                <w:color w:val="000000" w:themeColor="text1"/>
                <w:sz w:val="20"/>
                <w:szCs w:val="24"/>
              </w:rPr>
            </w:pPr>
          </w:p>
          <w:p w14:paraId="0BD7BFAA"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Habilidad para buscar y analizar información proveniente de fuentes</w:t>
            </w:r>
          </w:p>
          <w:p w14:paraId="6EE09943" w14:textId="77777777" w:rsidR="00D930CF"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diversas.</w:t>
            </w:r>
          </w:p>
          <w:p w14:paraId="39647FE3" w14:textId="77777777" w:rsidR="003C6946" w:rsidRDefault="003C6946" w:rsidP="00D930CF">
            <w:pPr>
              <w:autoSpaceDE w:val="0"/>
              <w:autoSpaceDN w:val="0"/>
              <w:adjustRightInd w:val="0"/>
              <w:jc w:val="both"/>
              <w:rPr>
                <w:rFonts w:ascii="Arial" w:hAnsi="Arial" w:cs="Arial"/>
                <w:color w:val="000000" w:themeColor="text1"/>
                <w:sz w:val="20"/>
                <w:szCs w:val="24"/>
              </w:rPr>
            </w:pPr>
          </w:p>
          <w:p w14:paraId="5F8AEFEB"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lastRenderedPageBreak/>
              <w:t>ideas</w:t>
            </w:r>
            <w:r w:rsidR="00F675E4" w:rsidRPr="00EA7508">
              <w:rPr>
                <w:rFonts w:ascii="Arial" w:hAnsi="Arial" w:cs="Arial"/>
                <w:color w:val="000000" w:themeColor="text1"/>
                <w:sz w:val="20"/>
                <w:szCs w:val="24"/>
              </w:rPr>
              <w:t xml:space="preserve"> </w:t>
            </w:r>
            <w:r w:rsidRPr="00EA7508">
              <w:rPr>
                <w:rFonts w:ascii="Arial" w:hAnsi="Arial" w:cs="Arial"/>
                <w:color w:val="000000" w:themeColor="text1"/>
                <w:sz w:val="20"/>
                <w:szCs w:val="24"/>
              </w:rPr>
              <w:t>(creatividad).</w:t>
            </w:r>
          </w:p>
          <w:p w14:paraId="7022FD02" w14:textId="77777777" w:rsidR="003C6946" w:rsidRDefault="003C6946" w:rsidP="00D930CF">
            <w:pPr>
              <w:autoSpaceDE w:val="0"/>
              <w:autoSpaceDN w:val="0"/>
              <w:adjustRightInd w:val="0"/>
              <w:jc w:val="both"/>
              <w:rPr>
                <w:rFonts w:ascii="Arial" w:hAnsi="Arial" w:cs="Arial"/>
                <w:color w:val="000000" w:themeColor="text1"/>
                <w:sz w:val="20"/>
                <w:szCs w:val="24"/>
              </w:rPr>
            </w:pPr>
          </w:p>
          <w:p w14:paraId="0951327C" w14:textId="77777777" w:rsidR="00D930CF" w:rsidRPr="00EA7508" w:rsidRDefault="00D930CF" w:rsidP="00D930CF">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Habilidad para trabajar en forma</w:t>
            </w:r>
            <w:r w:rsidR="00F675E4" w:rsidRPr="00EA7508">
              <w:rPr>
                <w:rFonts w:ascii="Arial" w:hAnsi="Arial" w:cs="Arial"/>
                <w:color w:val="000000" w:themeColor="text1"/>
                <w:sz w:val="20"/>
                <w:szCs w:val="24"/>
              </w:rPr>
              <w:t xml:space="preserve"> </w:t>
            </w:r>
            <w:r w:rsidRPr="00EA7508">
              <w:rPr>
                <w:rFonts w:ascii="Arial" w:hAnsi="Arial" w:cs="Arial"/>
                <w:color w:val="000000" w:themeColor="text1"/>
                <w:sz w:val="20"/>
                <w:szCs w:val="24"/>
              </w:rPr>
              <w:t>autónoma.</w:t>
            </w:r>
          </w:p>
          <w:p w14:paraId="0B0A8329" w14:textId="77777777" w:rsidR="00D930CF" w:rsidRPr="00EA7508" w:rsidRDefault="00D930CF" w:rsidP="00D930CF">
            <w:pPr>
              <w:pStyle w:val="Sinespaciado"/>
              <w:jc w:val="both"/>
              <w:rPr>
                <w:rFonts w:ascii="Arial" w:hAnsi="Arial" w:cs="Arial"/>
                <w:color w:val="000000" w:themeColor="text1"/>
                <w:sz w:val="20"/>
                <w:szCs w:val="20"/>
              </w:rPr>
            </w:pPr>
          </w:p>
        </w:tc>
        <w:tc>
          <w:tcPr>
            <w:tcW w:w="2228" w:type="dxa"/>
          </w:tcPr>
          <w:p w14:paraId="2D5673A5" w14:textId="109A0F60" w:rsidR="00D930CF" w:rsidRPr="00EA7508" w:rsidRDefault="009F2AD8" w:rsidP="00D930CF">
            <w:pPr>
              <w:pStyle w:val="Sinespaciado"/>
              <w:rPr>
                <w:rFonts w:ascii="Arial" w:hAnsi="Arial" w:cs="Arial"/>
                <w:color w:val="000000" w:themeColor="text1"/>
                <w:sz w:val="20"/>
                <w:szCs w:val="20"/>
              </w:rPr>
            </w:pPr>
            <w:r>
              <w:rPr>
                <w:rFonts w:ascii="Arial" w:hAnsi="Arial" w:cs="Arial"/>
                <w:color w:val="000000" w:themeColor="text1"/>
                <w:sz w:val="20"/>
                <w:szCs w:val="20"/>
              </w:rPr>
              <w:lastRenderedPageBreak/>
              <w:t>6-6</w:t>
            </w:r>
          </w:p>
        </w:tc>
      </w:tr>
    </w:tbl>
    <w:p w14:paraId="3F79B53B" w14:textId="77777777" w:rsidR="00D930CF" w:rsidRPr="00EA7508" w:rsidRDefault="00D930CF" w:rsidP="00D930CF">
      <w:pPr>
        <w:pStyle w:val="Sinespaciado"/>
        <w:rPr>
          <w:rFonts w:ascii="Arial" w:hAnsi="Arial" w:cs="Arial"/>
          <w:color w:val="000000" w:themeColor="text1"/>
          <w:sz w:val="20"/>
          <w:szCs w:val="20"/>
        </w:rPr>
      </w:pPr>
    </w:p>
    <w:p w14:paraId="3B2A7C04"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11052"/>
        <w:gridCol w:w="1944"/>
      </w:tblGrid>
      <w:tr w:rsidR="00457672" w:rsidRPr="00EA7508" w14:paraId="4BBAE154" w14:textId="77777777" w:rsidTr="00730396">
        <w:tc>
          <w:tcPr>
            <w:tcW w:w="11052" w:type="dxa"/>
          </w:tcPr>
          <w:p w14:paraId="67E46849" w14:textId="77777777" w:rsidR="00457672" w:rsidRPr="00EA7508" w:rsidRDefault="00457672" w:rsidP="00730396">
            <w:pPr>
              <w:pStyle w:val="Sinespaciado"/>
              <w:rPr>
                <w:rFonts w:ascii="Arial" w:hAnsi="Arial" w:cs="Arial"/>
                <w:color w:val="000000" w:themeColor="text1"/>
                <w:sz w:val="20"/>
                <w:szCs w:val="20"/>
              </w:rPr>
            </w:pPr>
            <w:r w:rsidRPr="00EA7508">
              <w:rPr>
                <w:rFonts w:ascii="Arial" w:hAnsi="Arial" w:cs="Arial"/>
                <w:color w:val="000000" w:themeColor="text1"/>
                <w:sz w:val="20"/>
                <w:szCs w:val="20"/>
              </w:rPr>
              <w:br w:type="page"/>
            </w:r>
            <w:r w:rsidRPr="00EA7508">
              <w:rPr>
                <w:rFonts w:ascii="Arial" w:hAnsi="Arial" w:cs="Arial"/>
                <w:color w:val="000000" w:themeColor="text1"/>
                <w:sz w:val="20"/>
                <w:szCs w:val="20"/>
              </w:rPr>
              <w:br w:type="page"/>
              <w:t xml:space="preserve">Indicadores de Alcance </w:t>
            </w:r>
          </w:p>
        </w:tc>
        <w:tc>
          <w:tcPr>
            <w:tcW w:w="1944" w:type="dxa"/>
          </w:tcPr>
          <w:p w14:paraId="4081B99F" w14:textId="77777777" w:rsidR="00457672" w:rsidRPr="00EA7508" w:rsidRDefault="00457672" w:rsidP="00730396">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Valor de Indicador </w:t>
            </w:r>
          </w:p>
        </w:tc>
      </w:tr>
      <w:tr w:rsidR="00457672" w:rsidRPr="00EA7508" w14:paraId="16B8A52A" w14:textId="77777777" w:rsidTr="00730396">
        <w:tc>
          <w:tcPr>
            <w:tcW w:w="11052" w:type="dxa"/>
          </w:tcPr>
          <w:p w14:paraId="5B6321D0" w14:textId="77777777" w:rsidR="00457672" w:rsidRPr="00EA7508" w:rsidRDefault="00457672" w:rsidP="00730396">
            <w:pPr>
              <w:pStyle w:val="Default"/>
              <w:rPr>
                <w:color w:val="000000" w:themeColor="text1"/>
                <w:sz w:val="20"/>
                <w:szCs w:val="20"/>
              </w:rPr>
            </w:pPr>
            <w:r w:rsidRPr="00EA7508">
              <w:rPr>
                <w:rFonts w:eastAsia="Times New Roman"/>
                <w:color w:val="000000" w:themeColor="text1"/>
                <w:sz w:val="20"/>
                <w:szCs w:val="20"/>
                <w:lang w:eastAsia="es-MX"/>
              </w:rPr>
              <w:t>Comunicación oral y escrita. Habilidad de expres</w:t>
            </w:r>
            <w:r w:rsidR="00AC75C8">
              <w:rPr>
                <w:rFonts w:eastAsia="Times New Roman"/>
                <w:color w:val="000000" w:themeColor="text1"/>
                <w:sz w:val="20"/>
                <w:szCs w:val="20"/>
                <w:lang w:eastAsia="es-MX"/>
              </w:rPr>
              <w:t>ión realizar presentaciones</w:t>
            </w:r>
            <w:r w:rsidRPr="00EA7508">
              <w:rPr>
                <w:rFonts w:eastAsia="Times New Roman"/>
                <w:color w:val="000000" w:themeColor="text1"/>
                <w:sz w:val="20"/>
                <w:szCs w:val="20"/>
                <w:lang w:eastAsia="es-MX"/>
              </w:rPr>
              <w:t xml:space="preserve"> sobre los temas contenidos en la unidad.</w:t>
            </w:r>
          </w:p>
        </w:tc>
        <w:tc>
          <w:tcPr>
            <w:tcW w:w="1944" w:type="dxa"/>
          </w:tcPr>
          <w:p w14:paraId="051521A7" w14:textId="77777777" w:rsidR="00457672" w:rsidRPr="00EA7508" w:rsidRDefault="00457672" w:rsidP="00730396">
            <w:pPr>
              <w:pStyle w:val="Sinespaciado"/>
              <w:jc w:val="center"/>
              <w:rPr>
                <w:rFonts w:ascii="Arial" w:hAnsi="Arial" w:cs="Arial"/>
                <w:color w:val="000000" w:themeColor="text1"/>
                <w:sz w:val="20"/>
                <w:szCs w:val="20"/>
              </w:rPr>
            </w:pPr>
            <w:r>
              <w:rPr>
                <w:rFonts w:ascii="Arial" w:hAnsi="Arial" w:cs="Arial"/>
                <w:color w:val="000000" w:themeColor="text1"/>
                <w:sz w:val="20"/>
                <w:szCs w:val="20"/>
              </w:rPr>
              <w:t>3</w:t>
            </w:r>
            <w:r w:rsidRPr="00EA7508">
              <w:rPr>
                <w:rFonts w:ascii="Arial" w:hAnsi="Arial" w:cs="Arial"/>
                <w:color w:val="000000" w:themeColor="text1"/>
                <w:sz w:val="20"/>
                <w:szCs w:val="20"/>
              </w:rPr>
              <w:t>0%</w:t>
            </w:r>
          </w:p>
        </w:tc>
      </w:tr>
      <w:tr w:rsidR="00457672" w:rsidRPr="00EA7508" w14:paraId="3727CE59" w14:textId="77777777" w:rsidTr="00730396">
        <w:tc>
          <w:tcPr>
            <w:tcW w:w="11052" w:type="dxa"/>
          </w:tcPr>
          <w:p w14:paraId="44A4F727" w14:textId="77777777" w:rsidR="00457672" w:rsidRPr="00EA7508" w:rsidRDefault="00457672" w:rsidP="00730396">
            <w:pPr>
              <w:pStyle w:val="Sinespaciado"/>
              <w:jc w:val="both"/>
              <w:rPr>
                <w:rFonts w:ascii="Arial" w:hAnsi="Arial" w:cs="Arial"/>
                <w:color w:val="000000" w:themeColor="text1"/>
                <w:sz w:val="20"/>
                <w:szCs w:val="18"/>
              </w:rPr>
            </w:pPr>
            <w:r w:rsidRPr="002E6503">
              <w:rPr>
                <w:rFonts w:ascii="Arial" w:hAnsi="Arial" w:cs="Arial"/>
                <w:color w:val="000000" w:themeColor="text1"/>
                <w:sz w:val="20"/>
                <w:szCs w:val="20"/>
              </w:rPr>
              <w:t>Capacidad de i</w:t>
            </w:r>
            <w:r>
              <w:rPr>
                <w:rFonts w:ascii="Arial" w:hAnsi="Arial" w:cs="Arial"/>
                <w:color w:val="000000" w:themeColor="text1"/>
                <w:sz w:val="20"/>
                <w:szCs w:val="20"/>
              </w:rPr>
              <w:t xml:space="preserve">nvestigar en diferentes fuentes para la elaboración de un mapa conceptual </w:t>
            </w:r>
            <w:r w:rsidR="00AC75C8">
              <w:rPr>
                <w:rFonts w:ascii="Arial" w:hAnsi="Arial" w:cs="Arial"/>
                <w:color w:val="000000" w:themeColor="text1"/>
                <w:sz w:val="20"/>
                <w:szCs w:val="20"/>
              </w:rPr>
              <w:t xml:space="preserve">sobre las </w:t>
            </w:r>
            <w:r w:rsidR="00AC75C8" w:rsidRPr="00EA7508">
              <w:rPr>
                <w:rFonts w:ascii="Arial" w:hAnsi="Arial" w:cs="Arial"/>
                <w:color w:val="000000" w:themeColor="text1"/>
                <w:sz w:val="20"/>
                <w:szCs w:val="20"/>
              </w:rPr>
              <w:t>obligaciones fiscales de las personas morales</w:t>
            </w:r>
          </w:p>
          <w:p w14:paraId="07AA642B" w14:textId="77777777" w:rsidR="00457672" w:rsidRPr="00EA7508" w:rsidRDefault="00457672" w:rsidP="00730396">
            <w:pPr>
              <w:pStyle w:val="Default"/>
              <w:rPr>
                <w:color w:val="000000" w:themeColor="text1"/>
                <w:sz w:val="20"/>
                <w:szCs w:val="20"/>
              </w:rPr>
            </w:pPr>
          </w:p>
        </w:tc>
        <w:tc>
          <w:tcPr>
            <w:tcW w:w="1944" w:type="dxa"/>
          </w:tcPr>
          <w:p w14:paraId="2ED186A9" w14:textId="77777777" w:rsidR="00457672" w:rsidRPr="00EA7508" w:rsidRDefault="00457672" w:rsidP="00730396">
            <w:pPr>
              <w:pStyle w:val="Sinespaciado"/>
              <w:jc w:val="center"/>
              <w:rPr>
                <w:rFonts w:ascii="Arial" w:hAnsi="Arial" w:cs="Arial"/>
                <w:color w:val="000000" w:themeColor="text1"/>
                <w:sz w:val="20"/>
                <w:szCs w:val="20"/>
              </w:rPr>
            </w:pPr>
            <w:r>
              <w:rPr>
                <w:rFonts w:ascii="Arial" w:hAnsi="Arial" w:cs="Arial"/>
                <w:color w:val="000000" w:themeColor="text1"/>
                <w:sz w:val="20"/>
                <w:szCs w:val="20"/>
              </w:rPr>
              <w:t>3</w:t>
            </w:r>
            <w:r w:rsidRPr="00EA7508">
              <w:rPr>
                <w:rFonts w:ascii="Arial" w:hAnsi="Arial" w:cs="Arial"/>
                <w:color w:val="000000" w:themeColor="text1"/>
                <w:sz w:val="20"/>
                <w:szCs w:val="20"/>
              </w:rPr>
              <w:t>0%</w:t>
            </w:r>
          </w:p>
        </w:tc>
      </w:tr>
      <w:tr w:rsidR="00457672" w:rsidRPr="00EA7508" w14:paraId="586980E5" w14:textId="77777777" w:rsidTr="00730396">
        <w:tc>
          <w:tcPr>
            <w:tcW w:w="11052" w:type="dxa"/>
          </w:tcPr>
          <w:p w14:paraId="0D23F4B7" w14:textId="77777777" w:rsidR="00457672" w:rsidRPr="00C1463C" w:rsidRDefault="00457672" w:rsidP="00AC75C8">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Capacidad de</w:t>
            </w:r>
            <w:r w:rsidR="00AC75C8">
              <w:rPr>
                <w:rFonts w:ascii="Arial" w:hAnsi="Arial" w:cs="Arial"/>
                <w:color w:val="000000" w:themeColor="text1"/>
                <w:sz w:val="20"/>
                <w:szCs w:val="20"/>
              </w:rPr>
              <w:t xml:space="preserve">poner sus </w:t>
            </w:r>
            <w:proofErr w:type="gramStart"/>
            <w:r w:rsidR="00AC75C8">
              <w:rPr>
                <w:rFonts w:ascii="Arial" w:hAnsi="Arial" w:cs="Arial"/>
                <w:color w:val="000000" w:themeColor="text1"/>
                <w:sz w:val="20"/>
                <w:szCs w:val="20"/>
              </w:rPr>
              <w:t>conocimientos  a</w:t>
            </w:r>
            <w:proofErr w:type="gramEnd"/>
            <w:r w:rsidR="00AC75C8">
              <w:rPr>
                <w:rFonts w:ascii="Arial" w:hAnsi="Arial" w:cs="Arial"/>
                <w:color w:val="000000" w:themeColor="text1"/>
                <w:sz w:val="20"/>
                <w:szCs w:val="20"/>
              </w:rPr>
              <w:t xml:space="preserve"> la práctica mediante un examen oral.</w:t>
            </w:r>
          </w:p>
        </w:tc>
        <w:tc>
          <w:tcPr>
            <w:tcW w:w="1944" w:type="dxa"/>
          </w:tcPr>
          <w:p w14:paraId="376FD5CA" w14:textId="77777777" w:rsidR="00457672" w:rsidRPr="00EA7508" w:rsidRDefault="00457672" w:rsidP="00730396">
            <w:pPr>
              <w:pStyle w:val="Sinespaciado"/>
              <w:jc w:val="center"/>
              <w:rPr>
                <w:rFonts w:ascii="Arial" w:hAnsi="Arial" w:cs="Arial"/>
                <w:color w:val="000000" w:themeColor="text1"/>
                <w:sz w:val="20"/>
                <w:szCs w:val="20"/>
              </w:rPr>
            </w:pPr>
            <w:r>
              <w:rPr>
                <w:rFonts w:ascii="Arial" w:hAnsi="Arial" w:cs="Arial"/>
                <w:color w:val="000000" w:themeColor="text1"/>
                <w:sz w:val="20"/>
                <w:szCs w:val="20"/>
              </w:rPr>
              <w:t>4</w:t>
            </w:r>
            <w:r w:rsidRPr="00EA7508">
              <w:rPr>
                <w:rFonts w:ascii="Arial" w:hAnsi="Arial" w:cs="Arial"/>
                <w:color w:val="000000" w:themeColor="text1"/>
                <w:sz w:val="20"/>
                <w:szCs w:val="20"/>
              </w:rPr>
              <w:t>0%</w:t>
            </w:r>
          </w:p>
        </w:tc>
      </w:tr>
    </w:tbl>
    <w:p w14:paraId="6282BB37" w14:textId="77777777" w:rsidR="00D930CF" w:rsidRPr="00EA7508" w:rsidRDefault="00D930CF" w:rsidP="00D930CF">
      <w:pPr>
        <w:pStyle w:val="Sinespaciado"/>
        <w:rPr>
          <w:rFonts w:ascii="Arial" w:hAnsi="Arial" w:cs="Arial"/>
          <w:color w:val="000000" w:themeColor="text1"/>
          <w:sz w:val="20"/>
          <w:szCs w:val="20"/>
        </w:rPr>
      </w:pPr>
    </w:p>
    <w:p w14:paraId="4C5507A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Niveles de </w:t>
      </w:r>
      <w:proofErr w:type="gramStart"/>
      <w:r w:rsidRPr="00EA7508">
        <w:rPr>
          <w:rFonts w:ascii="Arial" w:hAnsi="Arial" w:cs="Arial"/>
          <w:color w:val="000000" w:themeColor="text1"/>
          <w:sz w:val="20"/>
          <w:szCs w:val="20"/>
        </w:rPr>
        <w:t>desempeño :</w:t>
      </w:r>
      <w:proofErr w:type="gramEnd"/>
    </w:p>
    <w:p w14:paraId="75131689"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D930CF" w:rsidRPr="00EA7508" w14:paraId="50EFFE58" w14:textId="77777777" w:rsidTr="00D930CF">
        <w:tc>
          <w:tcPr>
            <w:tcW w:w="3249" w:type="dxa"/>
          </w:tcPr>
          <w:p w14:paraId="78547E8D"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Desempeño</w:t>
            </w:r>
          </w:p>
        </w:tc>
        <w:tc>
          <w:tcPr>
            <w:tcW w:w="2104" w:type="dxa"/>
          </w:tcPr>
          <w:p w14:paraId="5C87DFE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Nivel de desempeño</w:t>
            </w:r>
          </w:p>
        </w:tc>
        <w:tc>
          <w:tcPr>
            <w:tcW w:w="4961" w:type="dxa"/>
          </w:tcPr>
          <w:p w14:paraId="63A69F46"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Indicadores de Alcance</w:t>
            </w:r>
          </w:p>
        </w:tc>
        <w:tc>
          <w:tcPr>
            <w:tcW w:w="2682" w:type="dxa"/>
          </w:tcPr>
          <w:p w14:paraId="0A393D4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Valoración numérica</w:t>
            </w:r>
          </w:p>
        </w:tc>
      </w:tr>
      <w:tr w:rsidR="00D930CF" w:rsidRPr="00EA7508" w14:paraId="27E2A5B1" w14:textId="77777777" w:rsidTr="00D930CF">
        <w:tc>
          <w:tcPr>
            <w:tcW w:w="3249" w:type="dxa"/>
            <w:vMerge w:val="restart"/>
          </w:tcPr>
          <w:p w14:paraId="21FD48F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Alcanzada</w:t>
            </w:r>
          </w:p>
        </w:tc>
        <w:tc>
          <w:tcPr>
            <w:tcW w:w="2104" w:type="dxa"/>
          </w:tcPr>
          <w:p w14:paraId="0CE5F5A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Excelente</w:t>
            </w:r>
          </w:p>
        </w:tc>
        <w:tc>
          <w:tcPr>
            <w:tcW w:w="4961" w:type="dxa"/>
          </w:tcPr>
          <w:p w14:paraId="6D0D6559"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Cumple al menos cinco de los siguientes indicadores </w:t>
            </w:r>
          </w:p>
          <w:p w14:paraId="35F60031"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a)  </w:t>
            </w:r>
            <w:r w:rsidRPr="00EA7508">
              <w:rPr>
                <w:rFonts w:ascii="Arial" w:hAnsi="Arial" w:cs="Arial"/>
                <w:b/>
                <w:bCs/>
                <w:color w:val="000000" w:themeColor="text1"/>
                <w:sz w:val="20"/>
                <w:szCs w:val="20"/>
              </w:rPr>
              <w:t>Se adapta a situaciones y contextos complejos</w:t>
            </w:r>
            <w:r w:rsidRPr="00EA7508">
              <w:rPr>
                <w:rFonts w:ascii="Arial" w:hAnsi="Arial" w:cs="Arial"/>
                <w:color w:val="000000" w:themeColor="text1"/>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9723131"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b) </w:t>
            </w:r>
            <w:r w:rsidRPr="00EA7508">
              <w:rPr>
                <w:rFonts w:ascii="Arial" w:hAnsi="Arial" w:cs="Arial"/>
                <w:b/>
                <w:bCs/>
                <w:color w:val="000000" w:themeColor="text1"/>
                <w:sz w:val="20"/>
                <w:szCs w:val="20"/>
              </w:rPr>
              <w:t>Hace aportaciones a las actividades académicas desarrolladas</w:t>
            </w:r>
            <w:r w:rsidRPr="00EA7508">
              <w:rPr>
                <w:rFonts w:ascii="Arial" w:hAnsi="Arial" w:cs="Arial"/>
                <w:color w:val="000000" w:themeColor="text1"/>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CD5F306"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 </w:t>
            </w:r>
            <w:r w:rsidRPr="00EA7508">
              <w:rPr>
                <w:rFonts w:ascii="Arial" w:hAnsi="Arial" w:cs="Arial"/>
                <w:b/>
                <w:bCs/>
                <w:color w:val="000000" w:themeColor="text1"/>
                <w:sz w:val="20"/>
                <w:szCs w:val="20"/>
              </w:rPr>
              <w:t>Propone y/o explica soluciones o procedimientos no vistos en clase (creatividad)</w:t>
            </w:r>
            <w:r w:rsidRPr="00EA7508">
              <w:rPr>
                <w:rFonts w:ascii="Arial" w:hAnsi="Arial" w:cs="Arial"/>
                <w:color w:val="000000" w:themeColor="text1"/>
                <w:sz w:val="20"/>
                <w:szCs w:val="20"/>
              </w:rPr>
              <w:t xml:space="preserve">. Ante problemas o casos de estudio propone </w:t>
            </w:r>
            <w:r w:rsidRPr="00EA7508">
              <w:rPr>
                <w:rFonts w:ascii="Arial" w:hAnsi="Arial" w:cs="Arial"/>
                <w:color w:val="000000" w:themeColor="text1"/>
                <w:sz w:val="20"/>
                <w:szCs w:val="20"/>
              </w:rPr>
              <w:lastRenderedPageBreak/>
              <w:t xml:space="preserve">perspectivas diferentes, para abordarlos y sustentarlos correctamente. Aplica procedimientos aprendidos en otra asignatura o contexto para el problema que se está resolviendo. </w:t>
            </w:r>
          </w:p>
          <w:p w14:paraId="66D91F4B"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d) </w:t>
            </w:r>
            <w:r w:rsidRPr="00EA7508">
              <w:rPr>
                <w:rFonts w:ascii="Arial" w:hAnsi="Arial" w:cs="Arial"/>
                <w:b/>
                <w:bCs/>
                <w:color w:val="000000" w:themeColor="text1"/>
                <w:sz w:val="20"/>
                <w:szCs w:val="20"/>
              </w:rPr>
              <w:t xml:space="preserve">Introduce recursos y experiencias que promueven un pensamiento crítico; (por ejemplo, el uso de las tecnologías de la información estableciendo previamente un criterio). </w:t>
            </w:r>
            <w:r w:rsidRPr="00EA7508">
              <w:rPr>
                <w:rFonts w:ascii="Arial" w:hAnsi="Arial" w:cs="Arial"/>
                <w:color w:val="000000" w:themeColor="text1"/>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29272AA"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e) </w:t>
            </w:r>
            <w:r w:rsidRPr="00EA7508">
              <w:rPr>
                <w:rFonts w:ascii="Arial" w:hAnsi="Arial" w:cs="Arial"/>
                <w:b/>
                <w:bCs/>
                <w:color w:val="000000" w:themeColor="text1"/>
                <w:sz w:val="20"/>
                <w:szCs w:val="20"/>
              </w:rPr>
              <w:t>Incorpora conocimientos y actividades interdisciplinarias en su aprendizaje</w:t>
            </w:r>
            <w:r w:rsidRPr="00EA7508">
              <w:rPr>
                <w:rFonts w:ascii="Arial" w:hAnsi="Arial" w:cs="Arial"/>
                <w:color w:val="000000" w:themeColor="text1"/>
                <w:sz w:val="20"/>
                <w:szCs w:val="20"/>
              </w:rPr>
              <w:t xml:space="preserve">. En el desarrollo de los temas de la asignatura, incorpora conocimientos y actividades desarrollados en otras asignaturas para lograr la competencia. </w:t>
            </w:r>
          </w:p>
          <w:p w14:paraId="3745A53F"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f) </w:t>
            </w:r>
            <w:r w:rsidRPr="00EA7508">
              <w:rPr>
                <w:rFonts w:ascii="Arial" w:hAnsi="Arial" w:cs="Arial"/>
                <w:b/>
                <w:bCs/>
                <w:color w:val="000000" w:themeColor="text1"/>
                <w:sz w:val="20"/>
                <w:szCs w:val="20"/>
              </w:rPr>
              <w:t xml:space="preserve">Realiza su trabajo de manera autónoma y autorregulada. </w:t>
            </w:r>
            <w:r w:rsidRPr="00EA7508">
              <w:rPr>
                <w:rFonts w:ascii="Arial" w:hAnsi="Arial" w:cs="Arial"/>
                <w:color w:val="000000" w:themeColor="text1"/>
                <w:sz w:val="20"/>
                <w:szCs w:val="20"/>
              </w:rPr>
              <w:t>Es capaz de organizar su tiempo y trabajar sin necesidad de una supervisión estrecha y/o coercitiva. Aprovecha la planeación de la asignatura presentada por el (la) profesor</w:t>
            </w:r>
            <w:r w:rsidRPr="00EA7508">
              <w:rPr>
                <w:rFonts w:ascii="Times New Roman" w:hAnsi="Times New Roman" w:cs="Times New Roman"/>
                <w:color w:val="000000" w:themeColor="text1"/>
                <w:sz w:val="20"/>
                <w:szCs w:val="20"/>
              </w:rPr>
              <w:t xml:space="preserve">(a) </w:t>
            </w:r>
            <w:r w:rsidRPr="00EA7508">
              <w:rPr>
                <w:rFonts w:ascii="Arial" w:hAnsi="Arial" w:cs="Arial"/>
                <w:color w:val="000000" w:themeColor="text1"/>
                <w:sz w:val="20"/>
                <w:szCs w:val="20"/>
              </w:rPr>
              <w:t xml:space="preserve">(instrumentación didáctica) para presentar propuestas de mejora de la temática vista durante el curso. Realiza actividades de investigación para participar activamente durante el curso. </w:t>
            </w:r>
          </w:p>
          <w:p w14:paraId="05E1324A" w14:textId="77777777" w:rsidR="00D930CF" w:rsidRPr="00EA7508" w:rsidRDefault="00D930CF" w:rsidP="00D930CF">
            <w:pPr>
              <w:pStyle w:val="Sinespaciado"/>
              <w:tabs>
                <w:tab w:val="left" w:pos="175"/>
              </w:tabs>
              <w:ind w:left="317" w:hanging="317"/>
              <w:jc w:val="both"/>
              <w:rPr>
                <w:rFonts w:ascii="Arial" w:hAnsi="Arial" w:cs="Arial"/>
                <w:color w:val="000000" w:themeColor="text1"/>
                <w:sz w:val="20"/>
                <w:szCs w:val="20"/>
              </w:rPr>
            </w:pPr>
          </w:p>
        </w:tc>
        <w:tc>
          <w:tcPr>
            <w:tcW w:w="2682" w:type="dxa"/>
          </w:tcPr>
          <w:p w14:paraId="2B52F08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lastRenderedPageBreak/>
              <w:t>95-100</w:t>
            </w:r>
          </w:p>
        </w:tc>
      </w:tr>
      <w:tr w:rsidR="00D930CF" w:rsidRPr="00EA7508" w14:paraId="0C215D5B" w14:textId="77777777" w:rsidTr="00D930CF">
        <w:tc>
          <w:tcPr>
            <w:tcW w:w="3249" w:type="dxa"/>
            <w:vMerge/>
          </w:tcPr>
          <w:p w14:paraId="3CFB3CAF"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0D53E70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Notable</w:t>
            </w:r>
          </w:p>
        </w:tc>
        <w:tc>
          <w:tcPr>
            <w:tcW w:w="4961" w:type="dxa"/>
          </w:tcPr>
          <w:p w14:paraId="66D3E9FD"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cuatro de los indicadores definidos en desempeño excelente.</w:t>
            </w:r>
          </w:p>
        </w:tc>
        <w:tc>
          <w:tcPr>
            <w:tcW w:w="2682" w:type="dxa"/>
          </w:tcPr>
          <w:p w14:paraId="6AC469F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85-94</w:t>
            </w:r>
          </w:p>
        </w:tc>
      </w:tr>
      <w:tr w:rsidR="00D930CF" w:rsidRPr="00EA7508" w14:paraId="4B294577" w14:textId="77777777" w:rsidTr="00D930CF">
        <w:tc>
          <w:tcPr>
            <w:tcW w:w="3249" w:type="dxa"/>
            <w:vMerge/>
          </w:tcPr>
          <w:p w14:paraId="770729DF"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68DE4A9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Bueno</w:t>
            </w:r>
          </w:p>
        </w:tc>
        <w:tc>
          <w:tcPr>
            <w:tcW w:w="4961" w:type="dxa"/>
          </w:tcPr>
          <w:p w14:paraId="32E0895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tres de los indicadores definidos en el desempeño excelente</w:t>
            </w:r>
          </w:p>
        </w:tc>
        <w:tc>
          <w:tcPr>
            <w:tcW w:w="2682" w:type="dxa"/>
          </w:tcPr>
          <w:p w14:paraId="6B021D41"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75-84</w:t>
            </w:r>
          </w:p>
        </w:tc>
      </w:tr>
      <w:tr w:rsidR="00D930CF" w:rsidRPr="00EA7508" w14:paraId="6515036A" w14:textId="77777777" w:rsidTr="00D930CF">
        <w:tc>
          <w:tcPr>
            <w:tcW w:w="3249" w:type="dxa"/>
            <w:vMerge/>
          </w:tcPr>
          <w:p w14:paraId="095AD401"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7C83E1C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Suficiente</w:t>
            </w:r>
          </w:p>
        </w:tc>
        <w:tc>
          <w:tcPr>
            <w:tcW w:w="4961" w:type="dxa"/>
          </w:tcPr>
          <w:p w14:paraId="6A7AABE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dos de los indicadores definidos en el desempeño excelente</w:t>
            </w:r>
          </w:p>
        </w:tc>
        <w:tc>
          <w:tcPr>
            <w:tcW w:w="2682" w:type="dxa"/>
          </w:tcPr>
          <w:p w14:paraId="7F2261F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70-74</w:t>
            </w:r>
          </w:p>
        </w:tc>
      </w:tr>
      <w:tr w:rsidR="00D930CF" w:rsidRPr="00EA7508" w14:paraId="190486C0" w14:textId="77777777" w:rsidTr="00D930CF">
        <w:tc>
          <w:tcPr>
            <w:tcW w:w="3249" w:type="dxa"/>
          </w:tcPr>
          <w:p w14:paraId="7230ECD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 Alcanzada</w:t>
            </w:r>
          </w:p>
        </w:tc>
        <w:tc>
          <w:tcPr>
            <w:tcW w:w="2104" w:type="dxa"/>
          </w:tcPr>
          <w:p w14:paraId="59FA230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Insuficiente</w:t>
            </w:r>
          </w:p>
        </w:tc>
        <w:tc>
          <w:tcPr>
            <w:tcW w:w="4961" w:type="dxa"/>
          </w:tcPr>
          <w:p w14:paraId="6C1ED5BA"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 se cumple con el 100% de evidencias conceptuales, procedimentales y actitudinales de los indicadores definidos en el desempeño excelente</w:t>
            </w:r>
          </w:p>
        </w:tc>
        <w:tc>
          <w:tcPr>
            <w:tcW w:w="2682" w:type="dxa"/>
          </w:tcPr>
          <w:p w14:paraId="75FA290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 A.</w:t>
            </w:r>
          </w:p>
        </w:tc>
      </w:tr>
    </w:tbl>
    <w:p w14:paraId="5DB236CF" w14:textId="77777777" w:rsidR="00D930CF" w:rsidRPr="00EA7508" w:rsidRDefault="00D930CF" w:rsidP="00D930CF">
      <w:pPr>
        <w:pStyle w:val="Sinespaciado"/>
        <w:rPr>
          <w:rFonts w:ascii="Arial" w:hAnsi="Arial" w:cs="Arial"/>
          <w:color w:val="000000" w:themeColor="text1"/>
          <w:sz w:val="20"/>
          <w:szCs w:val="20"/>
        </w:rPr>
      </w:pPr>
    </w:p>
    <w:p w14:paraId="18ED92D8" w14:textId="77777777" w:rsidR="00D930CF" w:rsidRPr="00EA7508" w:rsidRDefault="00D930CF" w:rsidP="00D930CF">
      <w:pPr>
        <w:pStyle w:val="Sinespaciado"/>
        <w:rPr>
          <w:rFonts w:ascii="Arial" w:hAnsi="Arial" w:cs="Arial"/>
          <w:color w:val="000000" w:themeColor="text1"/>
          <w:sz w:val="20"/>
          <w:szCs w:val="20"/>
        </w:rPr>
      </w:pPr>
    </w:p>
    <w:p w14:paraId="6D2734AB" w14:textId="77777777" w:rsidR="00D930CF"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AC75C8" w:rsidRPr="00EA7508" w14:paraId="6764CB2B" w14:textId="77777777" w:rsidTr="00730396">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1C79E9" w14:textId="77777777" w:rsidR="00AC75C8" w:rsidRPr="00EA7508" w:rsidRDefault="00AC75C8" w:rsidP="00730396">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7DA7CD" w14:textId="77777777" w:rsidR="00AC75C8" w:rsidRPr="00EA7508" w:rsidRDefault="00AC75C8" w:rsidP="00730396">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269B3A3E" w14:textId="77777777" w:rsidR="00AC75C8" w:rsidRPr="00EA7508" w:rsidRDefault="00AC75C8" w:rsidP="00730396">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161D0A" w14:textId="77777777" w:rsidR="00AC75C8" w:rsidRPr="00EA7508" w:rsidRDefault="00AC75C8" w:rsidP="00730396">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Evaluación formativa de la competencia</w:t>
            </w:r>
          </w:p>
        </w:tc>
      </w:tr>
      <w:tr w:rsidR="00AC75C8" w:rsidRPr="00EA7508" w14:paraId="6353AF02" w14:textId="77777777" w:rsidTr="00730396">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20D315DA" w14:textId="77777777" w:rsidR="00AC75C8" w:rsidRPr="00EA7508" w:rsidRDefault="00AC75C8" w:rsidP="00730396">
            <w:pPr>
              <w:spacing w:after="0" w:line="240" w:lineRule="auto"/>
              <w:rPr>
                <w:rFonts w:ascii="Arial" w:eastAsia="Times New Roman" w:hAnsi="Arial" w:cs="Arial"/>
                <w:color w:val="000000" w:themeColor="text1"/>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CFA0EE1" w14:textId="77777777" w:rsidR="00AC75C8" w:rsidRPr="00EA7508" w:rsidRDefault="00AC75C8" w:rsidP="00730396">
            <w:pPr>
              <w:spacing w:after="0" w:line="240" w:lineRule="auto"/>
              <w:rPr>
                <w:rFonts w:ascii="Arial" w:eastAsia="Times New Roman" w:hAnsi="Arial" w:cs="Arial"/>
                <w:color w:val="000000" w:themeColor="text1"/>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0019C0E8"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770A3EB9"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F15331F"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4B5713BD"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669D0D94"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21ED164" w14:textId="77777777" w:rsidR="00AC75C8" w:rsidRPr="00EA7508" w:rsidRDefault="00AC75C8" w:rsidP="00730396">
            <w:pPr>
              <w:spacing w:after="0" w:line="240" w:lineRule="auto"/>
              <w:rPr>
                <w:rFonts w:ascii="Arial" w:eastAsia="Times New Roman" w:hAnsi="Arial" w:cs="Arial"/>
                <w:color w:val="000000" w:themeColor="text1"/>
                <w:sz w:val="20"/>
                <w:szCs w:val="20"/>
                <w:lang w:eastAsia="es-MX"/>
              </w:rPr>
            </w:pPr>
          </w:p>
        </w:tc>
      </w:tr>
      <w:tr w:rsidR="00AC75C8" w:rsidRPr="00EA7508" w14:paraId="15559D11" w14:textId="77777777" w:rsidTr="00730396">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1C6DDD16" w14:textId="77777777" w:rsidR="00AC75C8" w:rsidRPr="00EA7508" w:rsidRDefault="00AC75C8" w:rsidP="00AC75C8">
            <w:pPr>
              <w:spacing w:after="0" w:line="240" w:lineRule="auto"/>
              <w:rPr>
                <w:rFonts w:ascii="Arial" w:eastAsia="Times New Roman" w:hAnsi="Arial" w:cs="Arial"/>
                <w:color w:val="000000" w:themeColor="text1"/>
                <w:sz w:val="20"/>
                <w:szCs w:val="20"/>
                <w:lang w:eastAsia="es-MX"/>
              </w:rPr>
            </w:pPr>
            <w:proofErr w:type="gramStart"/>
            <w:r>
              <w:rPr>
                <w:rFonts w:ascii="Arial" w:eastAsia="Times New Roman" w:hAnsi="Arial" w:cs="Arial"/>
                <w:color w:val="000000" w:themeColor="text1"/>
                <w:sz w:val="20"/>
                <w:szCs w:val="20"/>
                <w:lang w:eastAsia="es-MX"/>
              </w:rPr>
              <w:t xml:space="preserve">Exposición </w:t>
            </w:r>
            <w:r w:rsidRPr="00EA7508">
              <w:rPr>
                <w:rFonts w:ascii="Arial" w:eastAsia="Times New Roman" w:hAnsi="Arial" w:cs="Arial"/>
                <w:color w:val="000000" w:themeColor="text1"/>
                <w:sz w:val="20"/>
                <w:szCs w:val="20"/>
                <w:lang w:eastAsia="es-MX"/>
              </w:rPr>
              <w:t xml:space="preserve"> (</w:t>
            </w:r>
            <w:proofErr w:type="gramEnd"/>
            <w:r w:rsidRPr="00EA7508">
              <w:rPr>
                <w:rFonts w:ascii="Arial" w:eastAsia="Times New Roman" w:hAnsi="Arial" w:cs="Arial"/>
                <w:color w:val="000000" w:themeColor="text1"/>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bottom"/>
          </w:tcPr>
          <w:p w14:paraId="3DC7440C"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208A5CE6"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771AA38A"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5400E9FB"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421D1DF9"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7213A07C"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600BCBD" w14:textId="77777777" w:rsidR="00AC75C8" w:rsidRPr="00EA7508" w:rsidRDefault="00AC75C8" w:rsidP="00AC75C8">
            <w:pPr>
              <w:pStyle w:val="Default"/>
              <w:rPr>
                <w:color w:val="000000" w:themeColor="text1"/>
                <w:sz w:val="20"/>
                <w:szCs w:val="20"/>
              </w:rPr>
            </w:pPr>
            <w:r w:rsidRPr="00EA7508">
              <w:rPr>
                <w:rFonts w:eastAsia="Times New Roman"/>
                <w:color w:val="000000" w:themeColor="text1"/>
                <w:sz w:val="20"/>
                <w:szCs w:val="20"/>
                <w:lang w:eastAsia="es-MX"/>
              </w:rPr>
              <w:t>Comunicación oral y escrita. Habilidad de expresi</w:t>
            </w:r>
            <w:r>
              <w:rPr>
                <w:rFonts w:eastAsia="Times New Roman"/>
                <w:color w:val="000000" w:themeColor="text1"/>
                <w:sz w:val="20"/>
                <w:szCs w:val="20"/>
                <w:lang w:eastAsia="es-MX"/>
              </w:rPr>
              <w:t xml:space="preserve">ón para realizar presentaciones </w:t>
            </w:r>
            <w:r w:rsidRPr="00EA7508">
              <w:rPr>
                <w:rFonts w:eastAsia="Times New Roman"/>
                <w:color w:val="000000" w:themeColor="text1"/>
                <w:sz w:val="20"/>
                <w:szCs w:val="20"/>
                <w:lang w:eastAsia="es-MX"/>
              </w:rPr>
              <w:t>sobre los temas contenidos en la unidad.</w:t>
            </w:r>
          </w:p>
        </w:tc>
      </w:tr>
      <w:tr w:rsidR="00AC75C8" w:rsidRPr="00EA7508" w14:paraId="27D0AED0" w14:textId="77777777" w:rsidTr="00730396">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0775924" w14:textId="77777777" w:rsidR="00AC75C8" w:rsidRPr="00EA7508" w:rsidRDefault="00AC75C8" w:rsidP="00AC75C8">
            <w:pPr>
              <w:spacing w:after="0" w:line="240" w:lineRule="auto"/>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 xml:space="preserve">Mapa </w:t>
            </w:r>
            <w:proofErr w:type="gramStart"/>
            <w:r>
              <w:rPr>
                <w:rFonts w:ascii="Arial" w:eastAsia="Times New Roman" w:hAnsi="Arial" w:cs="Arial"/>
                <w:color w:val="000000" w:themeColor="text1"/>
                <w:sz w:val="20"/>
                <w:szCs w:val="20"/>
                <w:lang w:eastAsia="es-MX"/>
              </w:rPr>
              <w:t xml:space="preserve">Conceptual </w:t>
            </w:r>
            <w:r w:rsidRPr="00EA7508">
              <w:rPr>
                <w:rFonts w:ascii="Arial" w:eastAsia="Times New Roman" w:hAnsi="Arial" w:cs="Arial"/>
                <w:color w:val="000000" w:themeColor="text1"/>
                <w:sz w:val="20"/>
                <w:szCs w:val="20"/>
                <w:lang w:eastAsia="es-MX"/>
              </w:rPr>
              <w:t xml:space="preserve"> (</w:t>
            </w:r>
            <w:proofErr w:type="gramEnd"/>
            <w:r w:rsidRPr="00EA7508">
              <w:rPr>
                <w:rFonts w:ascii="Arial" w:eastAsia="Times New Roman" w:hAnsi="Arial" w:cs="Arial"/>
                <w:color w:val="000000" w:themeColor="text1"/>
                <w:sz w:val="20"/>
                <w:szCs w:val="20"/>
                <w:lang w:eastAsia="es-MX"/>
              </w:rPr>
              <w:t xml:space="preserve">Lista de cotejo) </w:t>
            </w:r>
          </w:p>
        </w:tc>
        <w:tc>
          <w:tcPr>
            <w:tcW w:w="992" w:type="dxa"/>
            <w:tcBorders>
              <w:top w:val="nil"/>
              <w:left w:val="nil"/>
              <w:bottom w:val="single" w:sz="4" w:space="0" w:color="auto"/>
              <w:right w:val="single" w:sz="4" w:space="0" w:color="auto"/>
            </w:tcBorders>
            <w:shd w:val="clear" w:color="auto" w:fill="auto"/>
            <w:noWrap/>
            <w:vAlign w:val="center"/>
          </w:tcPr>
          <w:p w14:paraId="4DA363E3"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103BE2F2"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647E0B78"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528AE537"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35885B07"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4B18F289"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171D4731" w14:textId="77777777" w:rsidR="00AC75C8" w:rsidRPr="00EA7508" w:rsidRDefault="00AC75C8" w:rsidP="00AC75C8">
            <w:pPr>
              <w:pStyle w:val="Sinespaciado"/>
              <w:jc w:val="both"/>
              <w:rPr>
                <w:rFonts w:ascii="Arial" w:hAnsi="Arial" w:cs="Arial"/>
                <w:color w:val="000000" w:themeColor="text1"/>
                <w:sz w:val="20"/>
                <w:szCs w:val="18"/>
              </w:rPr>
            </w:pPr>
            <w:r w:rsidRPr="002E6503">
              <w:rPr>
                <w:rFonts w:ascii="Arial" w:hAnsi="Arial" w:cs="Arial"/>
                <w:color w:val="000000" w:themeColor="text1"/>
                <w:sz w:val="20"/>
                <w:szCs w:val="20"/>
              </w:rPr>
              <w:t>Capacidad de i</w:t>
            </w:r>
            <w:r>
              <w:rPr>
                <w:rFonts w:ascii="Arial" w:hAnsi="Arial" w:cs="Arial"/>
                <w:color w:val="000000" w:themeColor="text1"/>
                <w:sz w:val="20"/>
                <w:szCs w:val="20"/>
              </w:rPr>
              <w:t xml:space="preserve">nvestigar en diferentes fuentes para la elaboración de un mapa conceptual sobre las </w:t>
            </w:r>
            <w:r w:rsidRPr="00EA7508">
              <w:rPr>
                <w:rFonts w:ascii="Arial" w:hAnsi="Arial" w:cs="Arial"/>
                <w:color w:val="000000" w:themeColor="text1"/>
                <w:sz w:val="20"/>
                <w:szCs w:val="20"/>
              </w:rPr>
              <w:t>obligaciones fiscales de las personas morales</w:t>
            </w:r>
          </w:p>
          <w:p w14:paraId="5940D8F9" w14:textId="77777777" w:rsidR="00AC75C8" w:rsidRPr="00EA7508" w:rsidRDefault="00AC75C8" w:rsidP="00AC75C8">
            <w:pPr>
              <w:pStyle w:val="Default"/>
              <w:rPr>
                <w:color w:val="000000" w:themeColor="text1"/>
                <w:sz w:val="20"/>
                <w:szCs w:val="20"/>
              </w:rPr>
            </w:pPr>
          </w:p>
        </w:tc>
      </w:tr>
      <w:tr w:rsidR="00AC75C8" w:rsidRPr="00EA7508" w14:paraId="054D6763" w14:textId="77777777" w:rsidTr="00730396">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0BCF19B0" w14:textId="47DD116B" w:rsidR="00AC75C8" w:rsidRPr="00EA7508" w:rsidRDefault="00AC75C8" w:rsidP="00AC75C8">
            <w:pPr>
              <w:spacing w:after="0" w:line="240" w:lineRule="auto"/>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Examen</w:t>
            </w:r>
          </w:p>
        </w:tc>
        <w:tc>
          <w:tcPr>
            <w:tcW w:w="992" w:type="dxa"/>
            <w:tcBorders>
              <w:top w:val="nil"/>
              <w:left w:val="nil"/>
              <w:bottom w:val="single" w:sz="4" w:space="0" w:color="auto"/>
              <w:right w:val="single" w:sz="4" w:space="0" w:color="auto"/>
            </w:tcBorders>
            <w:shd w:val="clear" w:color="auto" w:fill="auto"/>
            <w:noWrap/>
            <w:vAlign w:val="center"/>
          </w:tcPr>
          <w:p w14:paraId="23192A4A"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bottom"/>
          </w:tcPr>
          <w:p w14:paraId="177818F3"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39-40</w:t>
            </w:r>
          </w:p>
        </w:tc>
        <w:tc>
          <w:tcPr>
            <w:tcW w:w="850" w:type="dxa"/>
            <w:tcBorders>
              <w:top w:val="nil"/>
              <w:left w:val="nil"/>
              <w:bottom w:val="single" w:sz="4" w:space="0" w:color="auto"/>
              <w:right w:val="single" w:sz="4" w:space="0" w:color="auto"/>
            </w:tcBorders>
            <w:shd w:val="clear" w:color="auto" w:fill="auto"/>
            <w:noWrap/>
            <w:vAlign w:val="bottom"/>
          </w:tcPr>
          <w:p w14:paraId="7561E15D"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37-38.8</w:t>
            </w:r>
          </w:p>
        </w:tc>
        <w:tc>
          <w:tcPr>
            <w:tcW w:w="851" w:type="dxa"/>
            <w:tcBorders>
              <w:top w:val="nil"/>
              <w:left w:val="nil"/>
              <w:bottom w:val="single" w:sz="4" w:space="0" w:color="auto"/>
              <w:right w:val="single" w:sz="4" w:space="0" w:color="auto"/>
            </w:tcBorders>
            <w:shd w:val="clear" w:color="auto" w:fill="auto"/>
            <w:noWrap/>
            <w:vAlign w:val="bottom"/>
          </w:tcPr>
          <w:p w14:paraId="470FAABD"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35-36.8</w:t>
            </w:r>
          </w:p>
        </w:tc>
        <w:tc>
          <w:tcPr>
            <w:tcW w:w="992" w:type="dxa"/>
            <w:tcBorders>
              <w:top w:val="nil"/>
              <w:left w:val="nil"/>
              <w:bottom w:val="single" w:sz="4" w:space="0" w:color="auto"/>
              <w:right w:val="single" w:sz="4" w:space="0" w:color="auto"/>
            </w:tcBorders>
            <w:shd w:val="clear" w:color="auto" w:fill="auto"/>
            <w:noWrap/>
            <w:vAlign w:val="bottom"/>
          </w:tcPr>
          <w:p w14:paraId="3F15FB89"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34-34.8</w:t>
            </w:r>
          </w:p>
        </w:tc>
        <w:tc>
          <w:tcPr>
            <w:tcW w:w="917" w:type="dxa"/>
            <w:tcBorders>
              <w:top w:val="nil"/>
              <w:left w:val="nil"/>
              <w:bottom w:val="single" w:sz="4" w:space="0" w:color="auto"/>
              <w:right w:val="single" w:sz="4" w:space="0" w:color="auto"/>
            </w:tcBorders>
            <w:shd w:val="clear" w:color="auto" w:fill="auto"/>
            <w:noWrap/>
            <w:vAlign w:val="bottom"/>
          </w:tcPr>
          <w:p w14:paraId="495F9FAB" w14:textId="77777777" w:rsidR="00AC75C8" w:rsidRPr="00EA7508" w:rsidRDefault="00AC75C8" w:rsidP="00AC75C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47D4859" w14:textId="396C26C9" w:rsidR="00AC75C8" w:rsidRPr="00C1463C" w:rsidRDefault="00AC75C8" w:rsidP="00AC75C8">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Capacidad de</w:t>
            </w:r>
            <w:r>
              <w:rPr>
                <w:rFonts w:ascii="Arial" w:hAnsi="Arial" w:cs="Arial"/>
                <w:color w:val="000000" w:themeColor="text1"/>
                <w:sz w:val="20"/>
                <w:szCs w:val="20"/>
              </w:rPr>
              <w:t xml:space="preserve">poner sus </w:t>
            </w:r>
            <w:proofErr w:type="gramStart"/>
            <w:r>
              <w:rPr>
                <w:rFonts w:ascii="Arial" w:hAnsi="Arial" w:cs="Arial"/>
                <w:color w:val="000000" w:themeColor="text1"/>
                <w:sz w:val="20"/>
                <w:szCs w:val="20"/>
              </w:rPr>
              <w:t>conocimientos  a</w:t>
            </w:r>
            <w:proofErr w:type="gramEnd"/>
            <w:r>
              <w:rPr>
                <w:rFonts w:ascii="Arial" w:hAnsi="Arial" w:cs="Arial"/>
                <w:color w:val="000000" w:themeColor="text1"/>
                <w:sz w:val="20"/>
                <w:szCs w:val="20"/>
              </w:rPr>
              <w:t xml:space="preserve"> la práctica mediante un examen</w:t>
            </w:r>
            <w:r w:rsidR="00311B33">
              <w:rPr>
                <w:rFonts w:ascii="Arial" w:hAnsi="Arial" w:cs="Arial"/>
                <w:color w:val="000000" w:themeColor="text1"/>
                <w:sz w:val="20"/>
                <w:szCs w:val="20"/>
              </w:rPr>
              <w:t>.</w:t>
            </w:r>
          </w:p>
        </w:tc>
      </w:tr>
      <w:tr w:rsidR="00AC75C8" w:rsidRPr="00EA7508" w14:paraId="08257245" w14:textId="77777777" w:rsidTr="00730396">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83E78F"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 </w:t>
            </w:r>
          </w:p>
          <w:p w14:paraId="3056FAF8"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Total                                                      100</w:t>
            </w:r>
          </w:p>
        </w:tc>
        <w:tc>
          <w:tcPr>
            <w:tcW w:w="993" w:type="dxa"/>
            <w:tcBorders>
              <w:top w:val="nil"/>
              <w:left w:val="nil"/>
              <w:bottom w:val="single" w:sz="4" w:space="0" w:color="auto"/>
              <w:right w:val="single" w:sz="4" w:space="0" w:color="auto"/>
            </w:tcBorders>
            <w:shd w:val="clear" w:color="auto" w:fill="auto"/>
            <w:noWrap/>
            <w:vAlign w:val="bottom"/>
          </w:tcPr>
          <w:p w14:paraId="13E6C168"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169666EF"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22F7A27D"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112149B7"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45159CB7"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29EAE6" w14:textId="77777777" w:rsidR="00AC75C8" w:rsidRPr="00EA7508" w:rsidRDefault="00AC75C8" w:rsidP="00730396">
            <w:pPr>
              <w:spacing w:after="0" w:line="240" w:lineRule="auto"/>
              <w:jc w:val="center"/>
              <w:rPr>
                <w:rFonts w:ascii="Arial" w:eastAsia="Times New Roman" w:hAnsi="Arial" w:cs="Arial"/>
                <w:color w:val="000000" w:themeColor="text1"/>
                <w:sz w:val="20"/>
                <w:szCs w:val="20"/>
                <w:lang w:eastAsia="es-MX"/>
              </w:rPr>
            </w:pPr>
          </w:p>
        </w:tc>
      </w:tr>
    </w:tbl>
    <w:p w14:paraId="1F9D6615" w14:textId="77777777" w:rsidR="00AC75C8" w:rsidRPr="00EA7508" w:rsidRDefault="00AC75C8" w:rsidP="00D930CF">
      <w:pPr>
        <w:pStyle w:val="Sinespaciado"/>
        <w:rPr>
          <w:rFonts w:ascii="Arial" w:hAnsi="Arial" w:cs="Arial"/>
          <w:color w:val="000000" w:themeColor="text1"/>
          <w:sz w:val="20"/>
          <w:szCs w:val="20"/>
        </w:rPr>
      </w:pPr>
    </w:p>
    <w:p w14:paraId="74620320" w14:textId="77777777" w:rsidR="00D930CF" w:rsidRPr="00EA7508" w:rsidRDefault="00D930CF" w:rsidP="00106009">
      <w:pPr>
        <w:pStyle w:val="Sinespaciado"/>
        <w:jc w:val="both"/>
        <w:rPr>
          <w:rFonts w:ascii="Arial" w:hAnsi="Arial" w:cs="Arial"/>
          <w:color w:val="000000" w:themeColor="text1"/>
          <w:sz w:val="20"/>
          <w:szCs w:val="20"/>
        </w:rPr>
      </w:pPr>
    </w:p>
    <w:p w14:paraId="6F1ED81C" w14:textId="77777777" w:rsidR="00D930CF" w:rsidRPr="00EA7508" w:rsidRDefault="00D930CF" w:rsidP="00106009">
      <w:pPr>
        <w:pStyle w:val="Sinespaciado"/>
        <w:jc w:val="both"/>
        <w:rPr>
          <w:rFonts w:ascii="Arial" w:hAnsi="Arial" w:cs="Arial"/>
          <w:color w:val="000000" w:themeColor="text1"/>
          <w:sz w:val="20"/>
          <w:szCs w:val="20"/>
        </w:rPr>
      </w:pPr>
    </w:p>
    <w:p w14:paraId="0D55A32F" w14:textId="77777777" w:rsidR="00D930CF" w:rsidRPr="00EA7508" w:rsidRDefault="00D930CF" w:rsidP="00106009">
      <w:pPr>
        <w:pStyle w:val="Sinespaciado"/>
        <w:jc w:val="both"/>
        <w:rPr>
          <w:rFonts w:ascii="Arial" w:hAnsi="Arial" w:cs="Arial"/>
          <w:color w:val="000000" w:themeColor="text1"/>
          <w:sz w:val="20"/>
          <w:szCs w:val="20"/>
        </w:rPr>
      </w:pPr>
    </w:p>
    <w:p w14:paraId="2962030A" w14:textId="77777777" w:rsidR="00D930CF" w:rsidRPr="00EA7508" w:rsidRDefault="00D930CF" w:rsidP="00106009">
      <w:pPr>
        <w:pStyle w:val="Sinespaciado"/>
        <w:jc w:val="both"/>
        <w:rPr>
          <w:rFonts w:ascii="Arial" w:hAnsi="Arial" w:cs="Arial"/>
          <w:color w:val="000000" w:themeColor="text1"/>
          <w:sz w:val="20"/>
          <w:szCs w:val="20"/>
        </w:rPr>
      </w:pPr>
    </w:p>
    <w:p w14:paraId="301B5C9E" w14:textId="77777777" w:rsidR="00D930CF" w:rsidRPr="00EA7508" w:rsidRDefault="00D930CF" w:rsidP="00106009">
      <w:pPr>
        <w:pStyle w:val="Sinespaciado"/>
        <w:jc w:val="both"/>
        <w:rPr>
          <w:rFonts w:ascii="Arial" w:hAnsi="Arial" w:cs="Arial"/>
          <w:color w:val="000000" w:themeColor="text1"/>
          <w:sz w:val="20"/>
          <w:szCs w:val="20"/>
        </w:rPr>
      </w:pPr>
    </w:p>
    <w:p w14:paraId="24BCE5E7" w14:textId="77777777" w:rsidR="00D930CF" w:rsidRPr="00EA7508" w:rsidRDefault="00D930CF" w:rsidP="00106009">
      <w:pPr>
        <w:pStyle w:val="Sinespaciado"/>
        <w:jc w:val="both"/>
        <w:rPr>
          <w:rFonts w:ascii="Arial" w:hAnsi="Arial" w:cs="Arial"/>
          <w:color w:val="000000" w:themeColor="text1"/>
          <w:sz w:val="20"/>
          <w:szCs w:val="20"/>
        </w:rPr>
      </w:pPr>
    </w:p>
    <w:p w14:paraId="7DCC93D9" w14:textId="77777777" w:rsidR="00D930CF" w:rsidRPr="00EA7508" w:rsidRDefault="00D930CF" w:rsidP="00D930CF">
      <w:pPr>
        <w:pStyle w:val="Sinespaciado"/>
        <w:numPr>
          <w:ilvl w:val="0"/>
          <w:numId w:val="16"/>
        </w:numPr>
        <w:rPr>
          <w:rFonts w:ascii="Arial" w:hAnsi="Arial" w:cs="Arial"/>
          <w:b/>
          <w:color w:val="000000" w:themeColor="text1"/>
          <w:sz w:val="20"/>
          <w:szCs w:val="20"/>
        </w:rPr>
      </w:pPr>
      <w:r w:rsidRPr="00EA7508">
        <w:rPr>
          <w:rFonts w:ascii="Arial" w:hAnsi="Arial" w:cs="Arial"/>
          <w:b/>
          <w:color w:val="000000" w:themeColor="text1"/>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997"/>
        <w:gridCol w:w="3119"/>
        <w:gridCol w:w="1271"/>
        <w:gridCol w:w="5771"/>
      </w:tblGrid>
      <w:tr w:rsidR="00D930CF" w:rsidRPr="00EA7508" w14:paraId="65BA8F77" w14:textId="77777777" w:rsidTr="004E709C">
        <w:tc>
          <w:tcPr>
            <w:tcW w:w="1838" w:type="dxa"/>
          </w:tcPr>
          <w:p w14:paraId="2C50F03B"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w:t>
            </w:r>
          </w:p>
        </w:tc>
        <w:tc>
          <w:tcPr>
            <w:tcW w:w="997" w:type="dxa"/>
            <w:tcBorders>
              <w:bottom w:val="single" w:sz="4" w:space="0" w:color="auto"/>
            </w:tcBorders>
          </w:tcPr>
          <w:p w14:paraId="381CDFC6" w14:textId="77777777" w:rsidR="00D930CF" w:rsidRPr="00EA7508" w:rsidRDefault="004C44C3" w:rsidP="004E709C">
            <w:pPr>
              <w:pStyle w:val="Sinespaciado"/>
              <w:jc w:val="center"/>
              <w:rPr>
                <w:rFonts w:ascii="Arial" w:hAnsi="Arial" w:cs="Arial"/>
                <w:color w:val="000000" w:themeColor="text1"/>
                <w:sz w:val="20"/>
                <w:szCs w:val="20"/>
              </w:rPr>
            </w:pPr>
            <w:r>
              <w:rPr>
                <w:rFonts w:ascii="Arial" w:hAnsi="Arial" w:cs="Arial"/>
                <w:color w:val="000000" w:themeColor="text1"/>
                <w:sz w:val="20"/>
                <w:szCs w:val="20"/>
              </w:rPr>
              <w:t>1</w:t>
            </w:r>
          </w:p>
        </w:tc>
        <w:tc>
          <w:tcPr>
            <w:tcW w:w="3119" w:type="dxa"/>
          </w:tcPr>
          <w:p w14:paraId="46C18EB0" w14:textId="77777777" w:rsidR="00D930CF" w:rsidRPr="00EA7508" w:rsidRDefault="00D930CF" w:rsidP="004E709C">
            <w:pPr>
              <w:autoSpaceDE w:val="0"/>
              <w:autoSpaceDN w:val="0"/>
              <w:adjustRightInd w:val="0"/>
              <w:jc w:val="both"/>
              <w:rPr>
                <w:rFonts w:ascii="Arial" w:hAnsi="Arial" w:cs="Arial"/>
                <w:color w:val="000000" w:themeColor="text1"/>
                <w:sz w:val="20"/>
                <w:szCs w:val="20"/>
              </w:rPr>
            </w:pPr>
          </w:p>
        </w:tc>
        <w:tc>
          <w:tcPr>
            <w:tcW w:w="1271" w:type="dxa"/>
          </w:tcPr>
          <w:p w14:paraId="0A8BD506"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Descripción</w:t>
            </w:r>
          </w:p>
        </w:tc>
        <w:tc>
          <w:tcPr>
            <w:tcW w:w="5771" w:type="dxa"/>
            <w:tcBorders>
              <w:bottom w:val="single" w:sz="4" w:space="0" w:color="auto"/>
            </w:tcBorders>
          </w:tcPr>
          <w:p w14:paraId="31780DEA" w14:textId="77777777" w:rsidR="00D930CF" w:rsidRPr="00EA7508" w:rsidRDefault="00F675E4" w:rsidP="00F675E4">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Conoce los tratados comerciales firmados por México, además comprende los requisitos para el registro de marcas y patentes</w:t>
            </w:r>
            <w:r w:rsidR="00D930CF" w:rsidRPr="00EA7508">
              <w:rPr>
                <w:rFonts w:ascii="Arial" w:hAnsi="Arial" w:cs="Arial"/>
                <w:color w:val="000000" w:themeColor="text1"/>
                <w:sz w:val="20"/>
                <w:szCs w:val="20"/>
              </w:rPr>
              <w:t>.</w:t>
            </w:r>
          </w:p>
        </w:tc>
      </w:tr>
    </w:tbl>
    <w:p w14:paraId="411EB0AE"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2599"/>
        <w:gridCol w:w="2599"/>
        <w:gridCol w:w="2735"/>
        <w:gridCol w:w="2552"/>
        <w:gridCol w:w="2511"/>
      </w:tblGrid>
      <w:tr w:rsidR="00D930CF" w:rsidRPr="00EA7508" w14:paraId="37AD99DD" w14:textId="77777777" w:rsidTr="007867E1">
        <w:tc>
          <w:tcPr>
            <w:tcW w:w="2599" w:type="dxa"/>
          </w:tcPr>
          <w:p w14:paraId="516CE4F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Temas y subtemas para desarrollar la competencia específica</w:t>
            </w:r>
          </w:p>
        </w:tc>
        <w:tc>
          <w:tcPr>
            <w:tcW w:w="2599" w:type="dxa"/>
          </w:tcPr>
          <w:p w14:paraId="5999BFA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aprendizaje</w:t>
            </w:r>
          </w:p>
        </w:tc>
        <w:tc>
          <w:tcPr>
            <w:tcW w:w="2735" w:type="dxa"/>
          </w:tcPr>
          <w:p w14:paraId="7A5B8D7D"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Actividades de enseñanza</w:t>
            </w:r>
          </w:p>
        </w:tc>
        <w:tc>
          <w:tcPr>
            <w:tcW w:w="2552" w:type="dxa"/>
          </w:tcPr>
          <w:p w14:paraId="254FEA59"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Desarrollo de competencias genéricas</w:t>
            </w:r>
          </w:p>
        </w:tc>
        <w:tc>
          <w:tcPr>
            <w:tcW w:w="2511" w:type="dxa"/>
          </w:tcPr>
          <w:p w14:paraId="05DE2E9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Horas teórico-práctica</w:t>
            </w:r>
          </w:p>
        </w:tc>
      </w:tr>
      <w:tr w:rsidR="00D930CF" w:rsidRPr="00EA7508" w14:paraId="5F917B71" w14:textId="77777777" w:rsidTr="007867E1">
        <w:tc>
          <w:tcPr>
            <w:tcW w:w="2599" w:type="dxa"/>
          </w:tcPr>
          <w:p w14:paraId="19F492AC" w14:textId="77777777" w:rsidR="004C44C3" w:rsidRDefault="004C44C3" w:rsidP="00F675E4">
            <w:pPr>
              <w:autoSpaceDE w:val="0"/>
              <w:autoSpaceDN w:val="0"/>
              <w:adjustRightInd w:val="0"/>
              <w:jc w:val="both"/>
              <w:rPr>
                <w:rFonts w:ascii="Arial" w:hAnsi="Arial" w:cs="Arial"/>
                <w:color w:val="000000" w:themeColor="text1"/>
                <w:sz w:val="20"/>
                <w:szCs w:val="24"/>
              </w:rPr>
            </w:pPr>
            <w:r>
              <w:rPr>
                <w:rFonts w:ascii="Arial" w:hAnsi="Arial" w:cs="Arial"/>
                <w:color w:val="000000" w:themeColor="text1"/>
                <w:sz w:val="20"/>
                <w:szCs w:val="24"/>
              </w:rPr>
              <w:t xml:space="preserve">TEMA 5 </w:t>
            </w:r>
            <w:r w:rsidRPr="00EA7508">
              <w:rPr>
                <w:rFonts w:ascii="Arial" w:hAnsi="Arial" w:cs="Arial"/>
                <w:color w:val="000000" w:themeColor="text1"/>
                <w:sz w:val="20"/>
                <w:szCs w:val="24"/>
              </w:rPr>
              <w:t>Derecho Internacional, registro de propiedad y normas oficiales</w:t>
            </w:r>
          </w:p>
          <w:p w14:paraId="56AB8CBA" w14:textId="77777777" w:rsidR="00F675E4" w:rsidRPr="00EA7508" w:rsidRDefault="00F675E4" w:rsidP="00F675E4">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lastRenderedPageBreak/>
              <w:t>5.1 Concepto, características e importancia.</w:t>
            </w:r>
          </w:p>
          <w:p w14:paraId="0E4296E9" w14:textId="77777777" w:rsidR="00F675E4" w:rsidRPr="00EA7508" w:rsidRDefault="00F675E4" w:rsidP="00F675E4">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5.2 Legislación aplicable al comercio exterior.</w:t>
            </w:r>
          </w:p>
          <w:p w14:paraId="2BA42C3B" w14:textId="77777777" w:rsidR="00F675E4" w:rsidRPr="00EA7508" w:rsidRDefault="00F675E4" w:rsidP="00F675E4">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5.3 Tratados de libre comercio.</w:t>
            </w:r>
          </w:p>
          <w:p w14:paraId="5441A721" w14:textId="77777777" w:rsidR="00F675E4" w:rsidRPr="00EA7508" w:rsidRDefault="00F675E4" w:rsidP="00F675E4">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5.4 Instituciones de apoyo al comercio exterior</w:t>
            </w:r>
          </w:p>
          <w:p w14:paraId="75B572B4" w14:textId="77777777" w:rsidR="00F675E4" w:rsidRPr="00EA7508" w:rsidRDefault="00F675E4" w:rsidP="00F675E4">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5.5 Marcas y patentes</w:t>
            </w:r>
          </w:p>
          <w:p w14:paraId="4CFE5BCD" w14:textId="77777777" w:rsidR="00D930CF" w:rsidRPr="00EA7508" w:rsidRDefault="00F675E4" w:rsidP="00F675E4">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4"/>
              </w:rPr>
              <w:t>5.6 Norma Oficial Mexicana</w:t>
            </w:r>
          </w:p>
        </w:tc>
        <w:tc>
          <w:tcPr>
            <w:tcW w:w="2599" w:type="dxa"/>
          </w:tcPr>
          <w:p w14:paraId="55149D6A" w14:textId="77777777" w:rsidR="00BB6B78" w:rsidRPr="00EA7508" w:rsidRDefault="00E04015" w:rsidP="00E04015">
            <w:pPr>
              <w:pStyle w:val="Sinespaciado"/>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Investiga previamente sobre los temas contenidos en la unidad para que pueda aportar sus </w:t>
            </w:r>
            <w:r w:rsidRPr="00E04015">
              <w:rPr>
                <w:rFonts w:ascii="Arial" w:hAnsi="Arial" w:cs="Arial"/>
                <w:b/>
                <w:color w:val="000000" w:themeColor="text1"/>
                <w:sz w:val="20"/>
                <w:szCs w:val="20"/>
              </w:rPr>
              <w:t>participaciones</w:t>
            </w:r>
            <w:r>
              <w:rPr>
                <w:rFonts w:ascii="Arial" w:hAnsi="Arial" w:cs="Arial"/>
                <w:color w:val="000000" w:themeColor="text1"/>
                <w:sz w:val="20"/>
                <w:szCs w:val="20"/>
              </w:rPr>
              <w:t xml:space="preserve"> en clases</w:t>
            </w:r>
          </w:p>
          <w:p w14:paraId="12E7D276" w14:textId="77777777" w:rsidR="00BB6B78" w:rsidRPr="00EA7508" w:rsidRDefault="00BB6B78" w:rsidP="00D930CF">
            <w:pPr>
              <w:pStyle w:val="Sinespaciado"/>
              <w:rPr>
                <w:rFonts w:ascii="Arial" w:hAnsi="Arial" w:cs="Arial"/>
                <w:color w:val="000000" w:themeColor="text1"/>
                <w:sz w:val="20"/>
                <w:szCs w:val="20"/>
              </w:rPr>
            </w:pPr>
          </w:p>
          <w:p w14:paraId="6281C25F" w14:textId="77777777" w:rsidR="00BB6B78" w:rsidRPr="00EA7508" w:rsidRDefault="00BB6B78" w:rsidP="00D930CF">
            <w:pPr>
              <w:pStyle w:val="Sinespaciado"/>
              <w:rPr>
                <w:rFonts w:ascii="Arial" w:hAnsi="Arial" w:cs="Arial"/>
                <w:color w:val="000000" w:themeColor="text1"/>
                <w:sz w:val="20"/>
                <w:szCs w:val="20"/>
              </w:rPr>
            </w:pPr>
          </w:p>
          <w:p w14:paraId="270A979F" w14:textId="77777777" w:rsidR="00BB6B78" w:rsidRPr="00EA7508" w:rsidRDefault="00BB6B78" w:rsidP="00D930CF">
            <w:pPr>
              <w:pStyle w:val="Sinespaciado"/>
              <w:rPr>
                <w:rFonts w:ascii="Arial" w:hAnsi="Arial" w:cs="Arial"/>
                <w:color w:val="000000" w:themeColor="text1"/>
                <w:sz w:val="20"/>
                <w:szCs w:val="20"/>
              </w:rPr>
            </w:pPr>
          </w:p>
          <w:p w14:paraId="5C6771D2" w14:textId="77777777" w:rsidR="00BB6B78" w:rsidRDefault="00BB6B78" w:rsidP="00BB6B78">
            <w:pPr>
              <w:pStyle w:val="Sinespaciado"/>
              <w:jc w:val="both"/>
              <w:rPr>
                <w:rFonts w:ascii="Arial" w:hAnsi="Arial" w:cs="Arial"/>
                <w:color w:val="000000" w:themeColor="text1"/>
                <w:sz w:val="20"/>
                <w:szCs w:val="20"/>
              </w:rPr>
            </w:pPr>
          </w:p>
          <w:p w14:paraId="078674F0" w14:textId="77777777" w:rsidR="00E04015" w:rsidRDefault="00E04015" w:rsidP="00BB6B78">
            <w:pPr>
              <w:pStyle w:val="Sinespaciado"/>
              <w:jc w:val="both"/>
              <w:rPr>
                <w:rFonts w:ascii="Arial" w:hAnsi="Arial" w:cs="Arial"/>
                <w:color w:val="000000" w:themeColor="text1"/>
                <w:sz w:val="20"/>
                <w:szCs w:val="20"/>
              </w:rPr>
            </w:pPr>
          </w:p>
          <w:p w14:paraId="4C40C107" w14:textId="77777777" w:rsidR="00E04015" w:rsidRPr="00EA7508" w:rsidRDefault="00E04015" w:rsidP="00BB6B78">
            <w:pPr>
              <w:pStyle w:val="Sinespaciado"/>
              <w:jc w:val="both"/>
              <w:rPr>
                <w:rFonts w:ascii="Arial" w:hAnsi="Arial" w:cs="Arial"/>
                <w:color w:val="000000" w:themeColor="text1"/>
                <w:sz w:val="20"/>
                <w:szCs w:val="20"/>
              </w:rPr>
            </w:pPr>
          </w:p>
          <w:p w14:paraId="6B39F8F7" w14:textId="77777777" w:rsidR="00BB6B78" w:rsidRPr="00EA7508" w:rsidRDefault="00BB6B78" w:rsidP="00BB6B78">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 xml:space="preserve">Investigar previamente los tratados de libre comercio en donde nuestro país es socio </w:t>
            </w:r>
            <w:proofErr w:type="gramStart"/>
            <w:r w:rsidRPr="00EA7508">
              <w:rPr>
                <w:rFonts w:ascii="Arial" w:hAnsi="Arial" w:cs="Arial"/>
                <w:color w:val="000000" w:themeColor="text1"/>
                <w:sz w:val="20"/>
                <w:szCs w:val="20"/>
              </w:rPr>
              <w:t>comercial</w:t>
            </w:r>
            <w:proofErr w:type="gramEnd"/>
            <w:r w:rsidR="00730D7C">
              <w:rPr>
                <w:rFonts w:ascii="Arial" w:hAnsi="Arial" w:cs="Arial"/>
                <w:color w:val="000000" w:themeColor="text1"/>
                <w:sz w:val="20"/>
                <w:szCs w:val="20"/>
              </w:rPr>
              <w:t xml:space="preserve"> así como los </w:t>
            </w:r>
            <w:r w:rsidR="00730D7C" w:rsidRPr="00EA7508">
              <w:rPr>
                <w:rFonts w:ascii="Arial" w:hAnsi="Arial" w:cs="Arial"/>
                <w:color w:val="000000" w:themeColor="text1"/>
                <w:sz w:val="20"/>
                <w:szCs w:val="20"/>
              </w:rPr>
              <w:t>requisitos legales para dar de alta una marca y patente</w:t>
            </w:r>
            <w:r w:rsidR="00730D7C">
              <w:rPr>
                <w:rFonts w:ascii="Arial" w:hAnsi="Arial" w:cs="Arial"/>
                <w:color w:val="000000" w:themeColor="text1"/>
                <w:sz w:val="20"/>
                <w:szCs w:val="20"/>
              </w:rPr>
              <w:t xml:space="preserve"> </w:t>
            </w:r>
            <w:r w:rsidRPr="00EA7508">
              <w:rPr>
                <w:rFonts w:ascii="Arial" w:hAnsi="Arial" w:cs="Arial"/>
                <w:color w:val="000000" w:themeColor="text1"/>
                <w:sz w:val="20"/>
                <w:szCs w:val="20"/>
              </w:rPr>
              <w:t xml:space="preserve">y elaborar un </w:t>
            </w:r>
            <w:r w:rsidRPr="00730D7C">
              <w:rPr>
                <w:rFonts w:ascii="Arial" w:hAnsi="Arial" w:cs="Arial"/>
                <w:b/>
                <w:color w:val="000000" w:themeColor="text1"/>
                <w:sz w:val="20"/>
                <w:szCs w:val="20"/>
              </w:rPr>
              <w:t>mapa mental</w:t>
            </w:r>
            <w:r w:rsidRPr="00EA7508">
              <w:rPr>
                <w:rFonts w:ascii="Arial" w:hAnsi="Arial" w:cs="Arial"/>
                <w:color w:val="000000" w:themeColor="text1"/>
                <w:sz w:val="20"/>
                <w:szCs w:val="20"/>
              </w:rPr>
              <w:t xml:space="preserve"> de cada</w:t>
            </w:r>
            <w:r w:rsidR="00E04015">
              <w:rPr>
                <w:rFonts w:ascii="Arial" w:hAnsi="Arial" w:cs="Arial"/>
                <w:color w:val="000000" w:themeColor="text1"/>
                <w:sz w:val="20"/>
                <w:szCs w:val="20"/>
              </w:rPr>
              <w:t xml:space="preserve"> uno de los tratados comercial </w:t>
            </w:r>
          </w:p>
          <w:p w14:paraId="2A110A40" w14:textId="77777777" w:rsidR="00045131" w:rsidRPr="00EA7508" w:rsidRDefault="00045131" w:rsidP="00BB6B78">
            <w:pPr>
              <w:pStyle w:val="Sinespaciado"/>
              <w:jc w:val="both"/>
              <w:rPr>
                <w:rFonts w:ascii="Arial" w:hAnsi="Arial" w:cs="Arial"/>
                <w:color w:val="000000" w:themeColor="text1"/>
                <w:sz w:val="20"/>
                <w:szCs w:val="20"/>
              </w:rPr>
            </w:pPr>
          </w:p>
          <w:p w14:paraId="6AC31017" w14:textId="77777777" w:rsidR="00045131" w:rsidRPr="00EA7508" w:rsidRDefault="00045131" w:rsidP="00BB6B78">
            <w:pPr>
              <w:pStyle w:val="Sinespaciado"/>
              <w:jc w:val="both"/>
              <w:rPr>
                <w:rFonts w:ascii="Arial" w:hAnsi="Arial" w:cs="Arial"/>
                <w:color w:val="000000" w:themeColor="text1"/>
                <w:sz w:val="20"/>
                <w:szCs w:val="20"/>
              </w:rPr>
            </w:pPr>
          </w:p>
          <w:p w14:paraId="584D3033" w14:textId="76EC0828" w:rsidR="00045131" w:rsidRPr="00EA7508" w:rsidRDefault="00730D7C" w:rsidP="00BB6B78">
            <w:pPr>
              <w:pStyle w:val="Sinespaciado"/>
              <w:jc w:val="both"/>
              <w:rPr>
                <w:rFonts w:ascii="Arial" w:hAnsi="Arial" w:cs="Arial"/>
                <w:color w:val="000000" w:themeColor="text1"/>
                <w:sz w:val="20"/>
                <w:szCs w:val="20"/>
              </w:rPr>
            </w:pPr>
            <w:r>
              <w:rPr>
                <w:rFonts w:ascii="Arial" w:hAnsi="Arial" w:cs="Arial"/>
                <w:color w:val="000000" w:themeColor="text1"/>
                <w:sz w:val="20"/>
                <w:szCs w:val="20"/>
              </w:rPr>
              <w:t>Resuelve examen</w:t>
            </w:r>
          </w:p>
          <w:p w14:paraId="243EF94F" w14:textId="77777777" w:rsidR="00045131" w:rsidRPr="00EA7508" w:rsidRDefault="00045131" w:rsidP="00BB6B78">
            <w:pPr>
              <w:pStyle w:val="Sinespaciado"/>
              <w:jc w:val="both"/>
              <w:rPr>
                <w:rFonts w:ascii="Arial" w:hAnsi="Arial" w:cs="Arial"/>
                <w:color w:val="000000" w:themeColor="text1"/>
                <w:sz w:val="20"/>
                <w:szCs w:val="20"/>
              </w:rPr>
            </w:pPr>
          </w:p>
          <w:p w14:paraId="1C178F51" w14:textId="77777777" w:rsidR="00045131" w:rsidRPr="00EA7508" w:rsidRDefault="00045131" w:rsidP="00311B33">
            <w:pPr>
              <w:pStyle w:val="Sinespaciado"/>
              <w:jc w:val="both"/>
              <w:rPr>
                <w:rFonts w:ascii="Arial" w:hAnsi="Arial" w:cs="Arial"/>
                <w:color w:val="000000" w:themeColor="text1"/>
                <w:sz w:val="20"/>
                <w:szCs w:val="20"/>
              </w:rPr>
            </w:pPr>
          </w:p>
        </w:tc>
        <w:tc>
          <w:tcPr>
            <w:tcW w:w="2735" w:type="dxa"/>
          </w:tcPr>
          <w:p w14:paraId="4EE1D271" w14:textId="77777777" w:rsidR="007867E1" w:rsidRPr="00EA7508" w:rsidRDefault="007867E1" w:rsidP="007867E1">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lastRenderedPageBreak/>
              <w:t>Solicita al alumn</w:t>
            </w:r>
            <w:r w:rsidR="00E04015">
              <w:rPr>
                <w:rFonts w:ascii="Arial" w:hAnsi="Arial" w:cs="Arial"/>
                <w:color w:val="000000" w:themeColor="text1"/>
                <w:sz w:val="20"/>
                <w:szCs w:val="20"/>
              </w:rPr>
              <w:t xml:space="preserve">o previa investigación sobre los temas contenidos en la unidad para que pueda </w:t>
            </w:r>
            <w:r w:rsidR="00E04015" w:rsidRPr="00E04015">
              <w:rPr>
                <w:rFonts w:ascii="Arial" w:hAnsi="Arial" w:cs="Arial"/>
                <w:b/>
                <w:color w:val="000000" w:themeColor="text1"/>
                <w:sz w:val="20"/>
                <w:szCs w:val="20"/>
              </w:rPr>
              <w:t>participar</w:t>
            </w:r>
            <w:r w:rsidR="00E04015">
              <w:rPr>
                <w:rFonts w:ascii="Arial" w:hAnsi="Arial" w:cs="Arial"/>
                <w:color w:val="000000" w:themeColor="text1"/>
                <w:sz w:val="20"/>
                <w:szCs w:val="20"/>
              </w:rPr>
              <w:t xml:space="preserve"> en clases</w:t>
            </w:r>
            <w:r w:rsidR="00BB6B78" w:rsidRPr="00EA7508">
              <w:rPr>
                <w:rFonts w:ascii="Arial" w:hAnsi="Arial" w:cs="Arial"/>
                <w:color w:val="000000" w:themeColor="text1"/>
                <w:sz w:val="20"/>
                <w:szCs w:val="20"/>
              </w:rPr>
              <w:t>.</w:t>
            </w:r>
          </w:p>
          <w:p w14:paraId="485325D9" w14:textId="77777777" w:rsidR="00BB6B78" w:rsidRPr="00EA7508" w:rsidRDefault="00BB6B78" w:rsidP="007867E1">
            <w:pPr>
              <w:pStyle w:val="Sinespaciado"/>
              <w:jc w:val="both"/>
              <w:rPr>
                <w:rFonts w:ascii="Arial" w:hAnsi="Arial" w:cs="Arial"/>
                <w:color w:val="000000" w:themeColor="text1"/>
                <w:sz w:val="20"/>
                <w:szCs w:val="20"/>
              </w:rPr>
            </w:pPr>
          </w:p>
          <w:p w14:paraId="38DFC5C8" w14:textId="77777777" w:rsidR="00E04015" w:rsidRDefault="00E04015" w:rsidP="007867E1">
            <w:pPr>
              <w:pStyle w:val="Sinespaciado"/>
              <w:jc w:val="both"/>
              <w:rPr>
                <w:rFonts w:ascii="Arial" w:hAnsi="Arial" w:cs="Arial"/>
                <w:color w:val="000000" w:themeColor="text1"/>
                <w:sz w:val="20"/>
                <w:szCs w:val="20"/>
              </w:rPr>
            </w:pPr>
          </w:p>
          <w:p w14:paraId="7BB35C39" w14:textId="77777777" w:rsidR="00BB6B78" w:rsidRPr="00EA7508" w:rsidRDefault="00BB6B78" w:rsidP="007867E1">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El docente a</w:t>
            </w:r>
            <w:r w:rsidR="00E04015">
              <w:rPr>
                <w:rFonts w:ascii="Arial" w:hAnsi="Arial" w:cs="Arial"/>
                <w:color w:val="000000" w:themeColor="text1"/>
                <w:sz w:val="20"/>
                <w:szCs w:val="20"/>
              </w:rPr>
              <w:t xml:space="preserve">poyándose en las </w:t>
            </w:r>
            <w:proofErr w:type="spellStart"/>
            <w:r w:rsidR="00E04015">
              <w:rPr>
                <w:rFonts w:ascii="Arial" w:hAnsi="Arial" w:cs="Arial"/>
                <w:color w:val="000000" w:themeColor="text1"/>
                <w:sz w:val="20"/>
                <w:szCs w:val="20"/>
              </w:rPr>
              <w:t>tic´</w:t>
            </w:r>
            <w:proofErr w:type="gramStart"/>
            <w:r w:rsidR="00E04015">
              <w:rPr>
                <w:rFonts w:ascii="Arial" w:hAnsi="Arial" w:cs="Arial"/>
                <w:color w:val="000000" w:themeColor="text1"/>
                <w:sz w:val="20"/>
                <w:szCs w:val="20"/>
              </w:rPr>
              <w:t>s</w:t>
            </w:r>
            <w:proofErr w:type="spellEnd"/>
            <w:r w:rsidR="00E04015">
              <w:rPr>
                <w:rFonts w:ascii="Arial" w:hAnsi="Arial" w:cs="Arial"/>
                <w:color w:val="000000" w:themeColor="text1"/>
                <w:sz w:val="20"/>
                <w:szCs w:val="20"/>
              </w:rPr>
              <w:t xml:space="preserve">  expone</w:t>
            </w:r>
            <w:proofErr w:type="gramEnd"/>
            <w:r w:rsidR="00E04015">
              <w:rPr>
                <w:rFonts w:ascii="Arial" w:hAnsi="Arial" w:cs="Arial"/>
                <w:color w:val="000000" w:themeColor="text1"/>
                <w:sz w:val="20"/>
                <w:szCs w:val="20"/>
              </w:rPr>
              <w:t xml:space="preserve"> los </w:t>
            </w:r>
            <w:r w:rsidR="00730D7C">
              <w:rPr>
                <w:rFonts w:ascii="Arial" w:hAnsi="Arial" w:cs="Arial"/>
                <w:color w:val="000000" w:themeColor="text1"/>
                <w:sz w:val="20"/>
                <w:szCs w:val="20"/>
              </w:rPr>
              <w:t>temas contenidos en la unidad</w:t>
            </w:r>
            <w:r w:rsidRPr="00EA7508">
              <w:rPr>
                <w:rFonts w:ascii="Arial" w:hAnsi="Arial" w:cs="Arial"/>
                <w:color w:val="000000" w:themeColor="text1"/>
                <w:sz w:val="20"/>
                <w:szCs w:val="20"/>
              </w:rPr>
              <w:t>.</w:t>
            </w:r>
          </w:p>
          <w:p w14:paraId="2AE5FD5B" w14:textId="77777777" w:rsidR="00BB6B78" w:rsidRPr="00EA7508" w:rsidRDefault="00BB6B78" w:rsidP="007867E1">
            <w:pPr>
              <w:pStyle w:val="Sinespaciado"/>
              <w:jc w:val="both"/>
              <w:rPr>
                <w:rFonts w:ascii="Arial" w:hAnsi="Arial" w:cs="Arial"/>
                <w:color w:val="000000" w:themeColor="text1"/>
                <w:sz w:val="20"/>
                <w:szCs w:val="20"/>
              </w:rPr>
            </w:pPr>
          </w:p>
          <w:p w14:paraId="54354F45" w14:textId="77777777" w:rsidR="00730D7C" w:rsidRDefault="00BB6B78" w:rsidP="007867E1">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 xml:space="preserve">Solicita a los alumnos investiguen previamente los tratados de libre comercio en donde nuestro país es socio </w:t>
            </w:r>
            <w:proofErr w:type="gramStart"/>
            <w:r w:rsidRPr="00EA7508">
              <w:rPr>
                <w:rFonts w:ascii="Arial" w:hAnsi="Arial" w:cs="Arial"/>
                <w:color w:val="000000" w:themeColor="text1"/>
                <w:sz w:val="20"/>
                <w:szCs w:val="20"/>
              </w:rPr>
              <w:t>comercial</w:t>
            </w:r>
            <w:proofErr w:type="gramEnd"/>
            <w:r w:rsidRPr="00EA7508">
              <w:rPr>
                <w:rFonts w:ascii="Arial" w:hAnsi="Arial" w:cs="Arial"/>
                <w:color w:val="000000" w:themeColor="text1"/>
                <w:sz w:val="20"/>
                <w:szCs w:val="20"/>
              </w:rPr>
              <w:t xml:space="preserve"> </w:t>
            </w:r>
            <w:r w:rsidR="00730D7C">
              <w:rPr>
                <w:rFonts w:ascii="Arial" w:hAnsi="Arial" w:cs="Arial"/>
                <w:color w:val="000000" w:themeColor="text1"/>
                <w:sz w:val="20"/>
                <w:szCs w:val="20"/>
              </w:rPr>
              <w:t xml:space="preserve">así como los </w:t>
            </w:r>
            <w:r w:rsidR="00730D7C" w:rsidRPr="00EA7508">
              <w:rPr>
                <w:rFonts w:ascii="Arial" w:hAnsi="Arial" w:cs="Arial"/>
                <w:color w:val="000000" w:themeColor="text1"/>
                <w:sz w:val="20"/>
                <w:szCs w:val="20"/>
              </w:rPr>
              <w:t>requisitos legales para dar de alta una marca y patente</w:t>
            </w:r>
          </w:p>
          <w:p w14:paraId="1C2EE149" w14:textId="77777777" w:rsidR="00BB6B78" w:rsidRDefault="00BB6B78" w:rsidP="007867E1">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 xml:space="preserve">y elaboren </w:t>
            </w:r>
            <w:r w:rsidRPr="00730D7C">
              <w:rPr>
                <w:rFonts w:ascii="Arial" w:hAnsi="Arial" w:cs="Arial"/>
                <w:b/>
                <w:color w:val="000000" w:themeColor="text1"/>
                <w:sz w:val="20"/>
                <w:szCs w:val="20"/>
              </w:rPr>
              <w:t>un mapa mental</w:t>
            </w:r>
            <w:r w:rsidRPr="00EA7508">
              <w:rPr>
                <w:rFonts w:ascii="Arial" w:hAnsi="Arial" w:cs="Arial"/>
                <w:color w:val="000000" w:themeColor="text1"/>
                <w:sz w:val="20"/>
                <w:szCs w:val="20"/>
              </w:rPr>
              <w:t xml:space="preserve"> de cada uno de los tratados comercial </w:t>
            </w:r>
          </w:p>
          <w:p w14:paraId="4D85717B" w14:textId="77777777" w:rsidR="00730D7C" w:rsidRPr="00EA7508" w:rsidRDefault="00730D7C" w:rsidP="007867E1">
            <w:pPr>
              <w:pStyle w:val="Sinespaciado"/>
              <w:jc w:val="both"/>
              <w:rPr>
                <w:rFonts w:ascii="Arial" w:hAnsi="Arial" w:cs="Arial"/>
                <w:color w:val="000000" w:themeColor="text1"/>
                <w:sz w:val="20"/>
                <w:szCs w:val="20"/>
              </w:rPr>
            </w:pPr>
          </w:p>
          <w:p w14:paraId="135F4BDC" w14:textId="77777777" w:rsidR="00D87441" w:rsidRPr="00EA7508" w:rsidRDefault="00D87441" w:rsidP="007867E1">
            <w:pPr>
              <w:pStyle w:val="Sinespaciado"/>
              <w:jc w:val="both"/>
              <w:rPr>
                <w:rFonts w:ascii="Arial" w:hAnsi="Arial" w:cs="Arial"/>
                <w:color w:val="000000" w:themeColor="text1"/>
                <w:sz w:val="20"/>
                <w:szCs w:val="20"/>
              </w:rPr>
            </w:pPr>
          </w:p>
          <w:p w14:paraId="49EDF809" w14:textId="3510F1D9" w:rsidR="007C3A52" w:rsidRDefault="007C3A52" w:rsidP="00730D7C">
            <w:pPr>
              <w:pStyle w:val="Sinespaciado"/>
              <w:jc w:val="both"/>
              <w:rPr>
                <w:rFonts w:ascii="Arial" w:hAnsi="Arial"/>
                <w:color w:val="000000" w:themeColor="text1"/>
                <w:sz w:val="20"/>
              </w:rPr>
            </w:pPr>
            <w:r w:rsidRPr="00EA7508">
              <w:rPr>
                <w:rFonts w:ascii="Arial" w:hAnsi="Arial"/>
                <w:color w:val="000000" w:themeColor="text1"/>
                <w:sz w:val="20"/>
              </w:rPr>
              <w:t>Al final de la unidad se aplicará el examen</w:t>
            </w:r>
          </w:p>
          <w:p w14:paraId="7945847E" w14:textId="661AEA78" w:rsidR="00730396" w:rsidRPr="00EA7508" w:rsidRDefault="00730396" w:rsidP="00730D7C">
            <w:pPr>
              <w:pStyle w:val="Sinespaciado"/>
              <w:jc w:val="both"/>
              <w:rPr>
                <w:rFonts w:ascii="Arial" w:hAnsi="Arial" w:cs="Arial"/>
                <w:color w:val="000000" w:themeColor="text1"/>
                <w:sz w:val="20"/>
                <w:szCs w:val="20"/>
              </w:rPr>
            </w:pPr>
          </w:p>
        </w:tc>
        <w:tc>
          <w:tcPr>
            <w:tcW w:w="2552" w:type="dxa"/>
          </w:tcPr>
          <w:p w14:paraId="7AF8D320" w14:textId="77777777" w:rsidR="00F675E4" w:rsidRDefault="00F675E4" w:rsidP="00C117C8">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lastRenderedPageBreak/>
              <w:t>Comunicación oral y escrita.</w:t>
            </w:r>
          </w:p>
          <w:p w14:paraId="36C86E7B" w14:textId="77777777" w:rsidR="00730D7C" w:rsidRDefault="00730D7C" w:rsidP="00C117C8">
            <w:pPr>
              <w:autoSpaceDE w:val="0"/>
              <w:autoSpaceDN w:val="0"/>
              <w:adjustRightInd w:val="0"/>
              <w:jc w:val="both"/>
              <w:rPr>
                <w:rFonts w:ascii="Arial" w:hAnsi="Arial" w:cs="Arial"/>
                <w:color w:val="000000" w:themeColor="text1"/>
                <w:sz w:val="20"/>
                <w:szCs w:val="20"/>
              </w:rPr>
            </w:pPr>
          </w:p>
          <w:p w14:paraId="42434843" w14:textId="77777777" w:rsidR="00730D7C" w:rsidRDefault="00730D7C" w:rsidP="00C117C8">
            <w:pPr>
              <w:autoSpaceDE w:val="0"/>
              <w:autoSpaceDN w:val="0"/>
              <w:adjustRightInd w:val="0"/>
              <w:jc w:val="both"/>
              <w:rPr>
                <w:rFonts w:ascii="Arial" w:hAnsi="Arial" w:cs="Arial"/>
                <w:color w:val="000000" w:themeColor="text1"/>
                <w:sz w:val="20"/>
                <w:szCs w:val="20"/>
              </w:rPr>
            </w:pPr>
          </w:p>
          <w:p w14:paraId="2A381B8A" w14:textId="77777777" w:rsidR="00730D7C" w:rsidRDefault="00730D7C" w:rsidP="00C117C8">
            <w:pPr>
              <w:autoSpaceDE w:val="0"/>
              <w:autoSpaceDN w:val="0"/>
              <w:adjustRightInd w:val="0"/>
              <w:jc w:val="both"/>
              <w:rPr>
                <w:rFonts w:ascii="Arial" w:hAnsi="Arial" w:cs="Arial"/>
                <w:color w:val="000000" w:themeColor="text1"/>
                <w:sz w:val="20"/>
                <w:szCs w:val="20"/>
              </w:rPr>
            </w:pPr>
          </w:p>
          <w:p w14:paraId="458557DF" w14:textId="77777777" w:rsidR="00730D7C" w:rsidRDefault="00730D7C" w:rsidP="00C117C8">
            <w:pPr>
              <w:autoSpaceDE w:val="0"/>
              <w:autoSpaceDN w:val="0"/>
              <w:adjustRightInd w:val="0"/>
              <w:jc w:val="both"/>
              <w:rPr>
                <w:rFonts w:ascii="Arial" w:hAnsi="Arial" w:cs="Arial"/>
                <w:color w:val="000000" w:themeColor="text1"/>
                <w:sz w:val="20"/>
                <w:szCs w:val="20"/>
              </w:rPr>
            </w:pPr>
          </w:p>
          <w:p w14:paraId="2788DE94" w14:textId="77777777" w:rsidR="00730D7C" w:rsidRDefault="00730D7C" w:rsidP="00C117C8">
            <w:pPr>
              <w:autoSpaceDE w:val="0"/>
              <w:autoSpaceDN w:val="0"/>
              <w:adjustRightInd w:val="0"/>
              <w:jc w:val="both"/>
              <w:rPr>
                <w:rFonts w:ascii="Arial" w:hAnsi="Arial" w:cs="Arial"/>
                <w:color w:val="000000" w:themeColor="text1"/>
                <w:sz w:val="20"/>
                <w:szCs w:val="20"/>
              </w:rPr>
            </w:pPr>
          </w:p>
          <w:p w14:paraId="48CFA211" w14:textId="77777777" w:rsidR="00730D7C" w:rsidRDefault="00730D7C" w:rsidP="00C117C8">
            <w:pPr>
              <w:autoSpaceDE w:val="0"/>
              <w:autoSpaceDN w:val="0"/>
              <w:adjustRightInd w:val="0"/>
              <w:jc w:val="both"/>
              <w:rPr>
                <w:rFonts w:ascii="Arial" w:hAnsi="Arial" w:cs="Arial"/>
                <w:color w:val="000000" w:themeColor="text1"/>
                <w:sz w:val="20"/>
                <w:szCs w:val="20"/>
              </w:rPr>
            </w:pPr>
          </w:p>
          <w:p w14:paraId="608938E5" w14:textId="77777777" w:rsidR="00730D7C" w:rsidRDefault="00730D7C" w:rsidP="00C117C8">
            <w:pPr>
              <w:autoSpaceDE w:val="0"/>
              <w:autoSpaceDN w:val="0"/>
              <w:adjustRightInd w:val="0"/>
              <w:jc w:val="both"/>
              <w:rPr>
                <w:rFonts w:ascii="Arial" w:hAnsi="Arial" w:cs="Arial"/>
                <w:color w:val="000000" w:themeColor="text1"/>
                <w:sz w:val="20"/>
                <w:szCs w:val="20"/>
              </w:rPr>
            </w:pPr>
          </w:p>
          <w:p w14:paraId="0B58976A" w14:textId="77777777" w:rsidR="00730D7C" w:rsidRDefault="00730D7C" w:rsidP="00C117C8">
            <w:pPr>
              <w:autoSpaceDE w:val="0"/>
              <w:autoSpaceDN w:val="0"/>
              <w:adjustRightInd w:val="0"/>
              <w:jc w:val="both"/>
              <w:rPr>
                <w:rFonts w:ascii="Arial" w:hAnsi="Arial" w:cs="Arial"/>
                <w:color w:val="000000" w:themeColor="text1"/>
                <w:sz w:val="20"/>
                <w:szCs w:val="20"/>
              </w:rPr>
            </w:pPr>
          </w:p>
          <w:p w14:paraId="60B57866" w14:textId="77777777" w:rsidR="00730D7C" w:rsidRPr="00EA7508" w:rsidRDefault="00730D7C" w:rsidP="00C117C8">
            <w:pPr>
              <w:autoSpaceDE w:val="0"/>
              <w:autoSpaceDN w:val="0"/>
              <w:adjustRightInd w:val="0"/>
              <w:jc w:val="both"/>
              <w:rPr>
                <w:rFonts w:ascii="Arial" w:hAnsi="Arial" w:cs="Arial"/>
                <w:color w:val="000000" w:themeColor="text1"/>
                <w:sz w:val="20"/>
                <w:szCs w:val="20"/>
              </w:rPr>
            </w:pPr>
          </w:p>
          <w:p w14:paraId="2CD8D86B" w14:textId="77777777" w:rsidR="00F675E4" w:rsidRPr="00EA7508" w:rsidRDefault="00F675E4" w:rsidP="00C117C8">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Habilidad para buscar y analizar información proveniente de fuentes</w:t>
            </w:r>
          </w:p>
          <w:p w14:paraId="15F341E9" w14:textId="77777777" w:rsidR="00F675E4" w:rsidRDefault="00F675E4" w:rsidP="00C117C8">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diversas.</w:t>
            </w:r>
          </w:p>
          <w:p w14:paraId="30345499" w14:textId="77777777" w:rsidR="00730D7C" w:rsidRDefault="00730D7C" w:rsidP="00C117C8">
            <w:pPr>
              <w:autoSpaceDE w:val="0"/>
              <w:autoSpaceDN w:val="0"/>
              <w:adjustRightInd w:val="0"/>
              <w:jc w:val="both"/>
              <w:rPr>
                <w:rFonts w:ascii="Arial" w:hAnsi="Arial" w:cs="Arial"/>
                <w:color w:val="000000" w:themeColor="text1"/>
                <w:sz w:val="20"/>
                <w:szCs w:val="20"/>
              </w:rPr>
            </w:pPr>
          </w:p>
          <w:p w14:paraId="629E39F6" w14:textId="77777777" w:rsidR="00730D7C" w:rsidRPr="00EA7508" w:rsidRDefault="00730D7C" w:rsidP="00730D7C">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Capacidad de análisis y síntesis.</w:t>
            </w:r>
          </w:p>
          <w:p w14:paraId="6B227E09" w14:textId="77777777" w:rsidR="00730D7C" w:rsidRDefault="00730D7C" w:rsidP="00C117C8">
            <w:pPr>
              <w:autoSpaceDE w:val="0"/>
              <w:autoSpaceDN w:val="0"/>
              <w:adjustRightInd w:val="0"/>
              <w:jc w:val="both"/>
              <w:rPr>
                <w:rFonts w:ascii="Arial" w:hAnsi="Arial" w:cs="Arial"/>
                <w:color w:val="000000" w:themeColor="text1"/>
                <w:sz w:val="20"/>
                <w:szCs w:val="20"/>
              </w:rPr>
            </w:pPr>
          </w:p>
          <w:p w14:paraId="254A2026" w14:textId="77777777" w:rsidR="00730D7C" w:rsidRDefault="00730D7C" w:rsidP="00C117C8">
            <w:pPr>
              <w:autoSpaceDE w:val="0"/>
              <w:autoSpaceDN w:val="0"/>
              <w:adjustRightInd w:val="0"/>
              <w:jc w:val="both"/>
              <w:rPr>
                <w:rFonts w:ascii="Arial" w:hAnsi="Arial" w:cs="Arial"/>
                <w:color w:val="000000" w:themeColor="text1"/>
                <w:sz w:val="20"/>
                <w:szCs w:val="20"/>
              </w:rPr>
            </w:pPr>
          </w:p>
          <w:p w14:paraId="27C01577" w14:textId="77777777" w:rsidR="00730D7C" w:rsidRDefault="00730D7C" w:rsidP="00C117C8">
            <w:pPr>
              <w:autoSpaceDE w:val="0"/>
              <w:autoSpaceDN w:val="0"/>
              <w:adjustRightInd w:val="0"/>
              <w:jc w:val="both"/>
              <w:rPr>
                <w:rFonts w:ascii="Arial" w:hAnsi="Arial" w:cs="Arial"/>
                <w:color w:val="000000" w:themeColor="text1"/>
                <w:sz w:val="20"/>
                <w:szCs w:val="20"/>
              </w:rPr>
            </w:pPr>
          </w:p>
          <w:p w14:paraId="0F0450E6" w14:textId="77777777" w:rsidR="00730D7C" w:rsidRPr="00EA7508" w:rsidRDefault="00730D7C" w:rsidP="00C117C8">
            <w:pPr>
              <w:autoSpaceDE w:val="0"/>
              <w:autoSpaceDN w:val="0"/>
              <w:adjustRightInd w:val="0"/>
              <w:jc w:val="both"/>
              <w:rPr>
                <w:rFonts w:ascii="Arial" w:hAnsi="Arial" w:cs="Arial"/>
                <w:color w:val="000000" w:themeColor="text1"/>
                <w:sz w:val="20"/>
                <w:szCs w:val="20"/>
              </w:rPr>
            </w:pPr>
          </w:p>
          <w:p w14:paraId="33A032CA" w14:textId="77777777" w:rsidR="00F675E4" w:rsidRPr="00EA7508" w:rsidRDefault="00F675E4" w:rsidP="00C117C8">
            <w:pPr>
              <w:autoSpaceDE w:val="0"/>
              <w:autoSpaceDN w:val="0"/>
              <w:adjustRightInd w:val="0"/>
              <w:jc w:val="both"/>
              <w:rPr>
                <w:rFonts w:ascii="Arial" w:hAnsi="Arial" w:cs="Arial"/>
                <w:color w:val="000000" w:themeColor="text1"/>
                <w:sz w:val="20"/>
                <w:szCs w:val="20"/>
              </w:rPr>
            </w:pPr>
          </w:p>
          <w:p w14:paraId="23C941CE" w14:textId="77777777" w:rsidR="00F675E4" w:rsidRDefault="00F675E4" w:rsidP="00C117C8">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Habilidad para trabajar en forma autónoma.</w:t>
            </w:r>
          </w:p>
          <w:p w14:paraId="7AEE4E2E" w14:textId="77777777" w:rsidR="00730D7C" w:rsidRDefault="00730D7C" w:rsidP="00C117C8">
            <w:pPr>
              <w:autoSpaceDE w:val="0"/>
              <w:autoSpaceDN w:val="0"/>
              <w:adjustRightInd w:val="0"/>
              <w:jc w:val="both"/>
              <w:rPr>
                <w:rFonts w:ascii="Arial" w:hAnsi="Arial" w:cs="Arial"/>
                <w:color w:val="000000" w:themeColor="text1"/>
                <w:sz w:val="20"/>
                <w:szCs w:val="20"/>
              </w:rPr>
            </w:pPr>
          </w:p>
          <w:p w14:paraId="233A2C74" w14:textId="77777777" w:rsidR="00D930CF" w:rsidRPr="00EA7508" w:rsidRDefault="00D930CF" w:rsidP="00C117C8">
            <w:pPr>
              <w:pStyle w:val="Sinespaciado"/>
              <w:jc w:val="both"/>
              <w:rPr>
                <w:rFonts w:ascii="Arial" w:hAnsi="Arial" w:cs="Arial"/>
                <w:color w:val="000000" w:themeColor="text1"/>
                <w:sz w:val="20"/>
                <w:szCs w:val="20"/>
              </w:rPr>
            </w:pPr>
          </w:p>
        </w:tc>
        <w:tc>
          <w:tcPr>
            <w:tcW w:w="2511" w:type="dxa"/>
          </w:tcPr>
          <w:p w14:paraId="09C82DCB" w14:textId="7D7329D1" w:rsidR="00D930CF" w:rsidRPr="00EA7508" w:rsidRDefault="009F2AD8" w:rsidP="004812B1">
            <w:pPr>
              <w:pStyle w:val="Sinespaciado"/>
              <w:rPr>
                <w:rFonts w:ascii="Arial" w:hAnsi="Arial" w:cs="Arial"/>
                <w:color w:val="000000" w:themeColor="text1"/>
                <w:sz w:val="20"/>
                <w:szCs w:val="20"/>
              </w:rPr>
            </w:pPr>
            <w:r>
              <w:rPr>
                <w:rFonts w:ascii="Arial" w:hAnsi="Arial" w:cs="Arial"/>
                <w:color w:val="000000" w:themeColor="text1"/>
                <w:sz w:val="20"/>
                <w:szCs w:val="20"/>
              </w:rPr>
              <w:lastRenderedPageBreak/>
              <w:t>6-6</w:t>
            </w:r>
          </w:p>
        </w:tc>
      </w:tr>
    </w:tbl>
    <w:p w14:paraId="6B398ED1"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11052"/>
        <w:gridCol w:w="1944"/>
      </w:tblGrid>
      <w:tr w:rsidR="00730D7C" w:rsidRPr="00EA7508" w14:paraId="461A911A" w14:textId="77777777" w:rsidTr="00730396">
        <w:tc>
          <w:tcPr>
            <w:tcW w:w="11052" w:type="dxa"/>
          </w:tcPr>
          <w:p w14:paraId="1A28CFEE" w14:textId="77777777" w:rsidR="00730D7C" w:rsidRPr="00EA7508" w:rsidRDefault="00730D7C" w:rsidP="00730396">
            <w:pPr>
              <w:pStyle w:val="Sinespaciado"/>
              <w:rPr>
                <w:rFonts w:ascii="Arial" w:hAnsi="Arial" w:cs="Arial"/>
                <w:color w:val="000000" w:themeColor="text1"/>
                <w:sz w:val="20"/>
                <w:szCs w:val="20"/>
              </w:rPr>
            </w:pPr>
            <w:r w:rsidRPr="00EA7508">
              <w:rPr>
                <w:rFonts w:ascii="Arial" w:hAnsi="Arial" w:cs="Arial"/>
                <w:color w:val="000000" w:themeColor="text1"/>
                <w:sz w:val="20"/>
                <w:szCs w:val="20"/>
              </w:rPr>
              <w:br w:type="page"/>
            </w:r>
            <w:r w:rsidRPr="00EA7508">
              <w:rPr>
                <w:rFonts w:ascii="Arial" w:hAnsi="Arial" w:cs="Arial"/>
                <w:color w:val="000000" w:themeColor="text1"/>
                <w:sz w:val="20"/>
                <w:szCs w:val="20"/>
              </w:rPr>
              <w:br w:type="page"/>
              <w:t xml:space="preserve">Indicadores de Alcance </w:t>
            </w:r>
          </w:p>
        </w:tc>
        <w:tc>
          <w:tcPr>
            <w:tcW w:w="1944" w:type="dxa"/>
          </w:tcPr>
          <w:p w14:paraId="2ABD956F" w14:textId="77777777" w:rsidR="00730D7C" w:rsidRPr="00EA7508" w:rsidRDefault="00730D7C" w:rsidP="00730396">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Valor de Indicador </w:t>
            </w:r>
          </w:p>
        </w:tc>
      </w:tr>
      <w:tr w:rsidR="00730D7C" w:rsidRPr="00EA7508" w14:paraId="6E1AACC6" w14:textId="77777777" w:rsidTr="00730396">
        <w:tc>
          <w:tcPr>
            <w:tcW w:w="11052" w:type="dxa"/>
          </w:tcPr>
          <w:p w14:paraId="043D5AC1" w14:textId="77777777" w:rsidR="00730D7C" w:rsidRPr="00EA7508" w:rsidRDefault="00730D7C" w:rsidP="00730396">
            <w:pPr>
              <w:pStyle w:val="Default"/>
              <w:rPr>
                <w:color w:val="000000" w:themeColor="text1"/>
                <w:sz w:val="20"/>
                <w:szCs w:val="20"/>
              </w:rPr>
            </w:pPr>
            <w:r w:rsidRPr="00EA7508">
              <w:rPr>
                <w:rFonts w:eastAsia="Times New Roman"/>
                <w:color w:val="000000" w:themeColor="text1"/>
                <w:sz w:val="20"/>
                <w:szCs w:val="20"/>
                <w:lang w:eastAsia="es-MX"/>
              </w:rPr>
              <w:t>Comunicación oral y escrita. Habilidad de expresión para dar sus puntos de vista sobre los temas contenidos en la unidad.</w:t>
            </w:r>
          </w:p>
        </w:tc>
        <w:tc>
          <w:tcPr>
            <w:tcW w:w="1944" w:type="dxa"/>
          </w:tcPr>
          <w:p w14:paraId="40CF5C74" w14:textId="77777777" w:rsidR="00730D7C" w:rsidRPr="00EA7508" w:rsidRDefault="00730D7C" w:rsidP="00730396">
            <w:pPr>
              <w:pStyle w:val="Sinespaciado"/>
              <w:jc w:val="center"/>
              <w:rPr>
                <w:rFonts w:ascii="Arial" w:hAnsi="Arial" w:cs="Arial"/>
                <w:color w:val="000000" w:themeColor="text1"/>
                <w:sz w:val="20"/>
                <w:szCs w:val="20"/>
              </w:rPr>
            </w:pPr>
            <w:r>
              <w:rPr>
                <w:rFonts w:ascii="Arial" w:hAnsi="Arial" w:cs="Arial"/>
                <w:color w:val="000000" w:themeColor="text1"/>
                <w:sz w:val="20"/>
                <w:szCs w:val="20"/>
              </w:rPr>
              <w:t>3</w:t>
            </w:r>
            <w:r w:rsidRPr="00EA7508">
              <w:rPr>
                <w:rFonts w:ascii="Arial" w:hAnsi="Arial" w:cs="Arial"/>
                <w:color w:val="000000" w:themeColor="text1"/>
                <w:sz w:val="20"/>
                <w:szCs w:val="20"/>
              </w:rPr>
              <w:t>0%</w:t>
            </w:r>
          </w:p>
        </w:tc>
      </w:tr>
      <w:tr w:rsidR="00730D7C" w:rsidRPr="00EA7508" w14:paraId="47501B03" w14:textId="77777777" w:rsidTr="00730396">
        <w:tc>
          <w:tcPr>
            <w:tcW w:w="11052" w:type="dxa"/>
          </w:tcPr>
          <w:p w14:paraId="10631195" w14:textId="77777777" w:rsidR="00730D7C" w:rsidRPr="00EA7508" w:rsidRDefault="00730D7C" w:rsidP="00730396">
            <w:pPr>
              <w:pStyle w:val="Sinespaciado"/>
              <w:jc w:val="both"/>
              <w:rPr>
                <w:rFonts w:ascii="Arial" w:hAnsi="Arial" w:cs="Arial"/>
                <w:color w:val="000000" w:themeColor="text1"/>
                <w:sz w:val="20"/>
                <w:szCs w:val="18"/>
              </w:rPr>
            </w:pPr>
            <w:r w:rsidRPr="002E6503">
              <w:rPr>
                <w:rFonts w:ascii="Arial" w:hAnsi="Arial" w:cs="Arial"/>
                <w:color w:val="000000" w:themeColor="text1"/>
                <w:sz w:val="20"/>
                <w:szCs w:val="20"/>
              </w:rPr>
              <w:t>Capacidad de i</w:t>
            </w:r>
            <w:r>
              <w:rPr>
                <w:rFonts w:ascii="Arial" w:hAnsi="Arial" w:cs="Arial"/>
                <w:color w:val="000000" w:themeColor="text1"/>
                <w:sz w:val="20"/>
                <w:szCs w:val="20"/>
              </w:rPr>
              <w:t>nvestigar en diferentes fuentes</w:t>
            </w:r>
            <w:r w:rsidRPr="00EA7508">
              <w:rPr>
                <w:rFonts w:ascii="Arial" w:hAnsi="Arial" w:cs="Arial"/>
                <w:color w:val="000000" w:themeColor="text1"/>
                <w:sz w:val="20"/>
                <w:szCs w:val="20"/>
              </w:rPr>
              <w:t xml:space="preserve"> los tratados de libre comercio en donde nuestro país es socio </w:t>
            </w:r>
            <w:r w:rsidR="002E525B" w:rsidRPr="00EA7508">
              <w:rPr>
                <w:rFonts w:ascii="Arial" w:hAnsi="Arial" w:cs="Arial"/>
                <w:color w:val="000000" w:themeColor="text1"/>
                <w:sz w:val="20"/>
                <w:szCs w:val="20"/>
              </w:rPr>
              <w:t>comercial,</w:t>
            </w:r>
            <w:r>
              <w:rPr>
                <w:rFonts w:ascii="Arial" w:hAnsi="Arial" w:cs="Arial"/>
                <w:color w:val="000000" w:themeColor="text1"/>
                <w:sz w:val="20"/>
                <w:szCs w:val="20"/>
              </w:rPr>
              <w:t xml:space="preserve"> así como los </w:t>
            </w:r>
            <w:r w:rsidRPr="00EA7508">
              <w:rPr>
                <w:rFonts w:ascii="Arial" w:hAnsi="Arial" w:cs="Arial"/>
                <w:color w:val="000000" w:themeColor="text1"/>
                <w:sz w:val="20"/>
                <w:szCs w:val="20"/>
              </w:rPr>
              <w:t>requisitos legales para dar de alta una marca y patente</w:t>
            </w:r>
            <w:r>
              <w:rPr>
                <w:rFonts w:ascii="Arial" w:hAnsi="Arial" w:cs="Arial"/>
                <w:color w:val="000000" w:themeColor="text1"/>
                <w:sz w:val="20"/>
                <w:szCs w:val="20"/>
              </w:rPr>
              <w:t xml:space="preserve"> </w:t>
            </w:r>
            <w:r w:rsidRPr="00EA7508">
              <w:rPr>
                <w:rFonts w:ascii="Arial" w:hAnsi="Arial" w:cs="Arial"/>
                <w:color w:val="000000" w:themeColor="text1"/>
                <w:sz w:val="20"/>
                <w:szCs w:val="20"/>
              </w:rPr>
              <w:t xml:space="preserve">y elaborar un </w:t>
            </w:r>
            <w:r w:rsidRPr="00730D7C">
              <w:rPr>
                <w:rFonts w:ascii="Arial" w:hAnsi="Arial" w:cs="Arial"/>
                <w:b/>
                <w:color w:val="000000" w:themeColor="text1"/>
                <w:sz w:val="20"/>
                <w:szCs w:val="20"/>
              </w:rPr>
              <w:t>mapa mental</w:t>
            </w:r>
            <w:r w:rsidRPr="00EA7508">
              <w:rPr>
                <w:rFonts w:ascii="Arial" w:hAnsi="Arial" w:cs="Arial"/>
                <w:color w:val="000000" w:themeColor="text1"/>
                <w:sz w:val="20"/>
                <w:szCs w:val="20"/>
              </w:rPr>
              <w:t xml:space="preserve"> de cada</w:t>
            </w:r>
            <w:r>
              <w:rPr>
                <w:rFonts w:ascii="Arial" w:hAnsi="Arial" w:cs="Arial"/>
                <w:color w:val="000000" w:themeColor="text1"/>
                <w:sz w:val="20"/>
                <w:szCs w:val="20"/>
              </w:rPr>
              <w:t xml:space="preserve"> uno de los tratados comercial</w:t>
            </w:r>
          </w:p>
          <w:p w14:paraId="43A6391A" w14:textId="77777777" w:rsidR="00730D7C" w:rsidRPr="00EA7508" w:rsidRDefault="00730D7C" w:rsidP="00730396">
            <w:pPr>
              <w:pStyle w:val="Default"/>
              <w:rPr>
                <w:color w:val="000000" w:themeColor="text1"/>
                <w:sz w:val="20"/>
                <w:szCs w:val="20"/>
              </w:rPr>
            </w:pPr>
          </w:p>
        </w:tc>
        <w:tc>
          <w:tcPr>
            <w:tcW w:w="1944" w:type="dxa"/>
          </w:tcPr>
          <w:p w14:paraId="5AE96838" w14:textId="77777777" w:rsidR="00730D7C" w:rsidRPr="00EA7508" w:rsidRDefault="00730D7C" w:rsidP="00730396">
            <w:pPr>
              <w:pStyle w:val="Sinespaciado"/>
              <w:jc w:val="center"/>
              <w:rPr>
                <w:rFonts w:ascii="Arial" w:hAnsi="Arial" w:cs="Arial"/>
                <w:color w:val="000000" w:themeColor="text1"/>
                <w:sz w:val="20"/>
                <w:szCs w:val="20"/>
              </w:rPr>
            </w:pPr>
            <w:r>
              <w:rPr>
                <w:rFonts w:ascii="Arial" w:hAnsi="Arial" w:cs="Arial"/>
                <w:color w:val="000000" w:themeColor="text1"/>
                <w:sz w:val="20"/>
                <w:szCs w:val="20"/>
              </w:rPr>
              <w:t>3</w:t>
            </w:r>
            <w:r w:rsidRPr="00EA7508">
              <w:rPr>
                <w:rFonts w:ascii="Arial" w:hAnsi="Arial" w:cs="Arial"/>
                <w:color w:val="000000" w:themeColor="text1"/>
                <w:sz w:val="20"/>
                <w:szCs w:val="20"/>
              </w:rPr>
              <w:t>0%</w:t>
            </w:r>
          </w:p>
        </w:tc>
      </w:tr>
      <w:tr w:rsidR="00730D7C" w:rsidRPr="00EA7508" w14:paraId="212E2AE4" w14:textId="77777777" w:rsidTr="00730396">
        <w:tc>
          <w:tcPr>
            <w:tcW w:w="11052" w:type="dxa"/>
          </w:tcPr>
          <w:p w14:paraId="672926CB" w14:textId="2DD36D1D" w:rsidR="00730D7C" w:rsidRPr="00C1463C" w:rsidRDefault="00730D7C" w:rsidP="00730396">
            <w:pPr>
              <w:pStyle w:val="Sinespaciado"/>
              <w:jc w:val="both"/>
              <w:rPr>
                <w:rFonts w:ascii="Arial" w:hAnsi="Arial" w:cs="Arial"/>
                <w:color w:val="000000" w:themeColor="text1"/>
                <w:sz w:val="20"/>
                <w:szCs w:val="20"/>
              </w:rPr>
            </w:pPr>
            <w:r>
              <w:rPr>
                <w:rFonts w:ascii="Arial" w:hAnsi="Arial" w:cs="Arial"/>
                <w:color w:val="000000" w:themeColor="text1"/>
                <w:sz w:val="20"/>
                <w:szCs w:val="20"/>
              </w:rPr>
              <w:t>Capacidad de llevar sus conocimientos a la práctica mediante un examen</w:t>
            </w:r>
            <w:r w:rsidR="0002282A">
              <w:rPr>
                <w:rFonts w:ascii="Arial" w:hAnsi="Arial" w:cs="Arial"/>
                <w:color w:val="000000" w:themeColor="text1"/>
                <w:sz w:val="20"/>
                <w:szCs w:val="20"/>
              </w:rPr>
              <w:t>.</w:t>
            </w:r>
          </w:p>
        </w:tc>
        <w:tc>
          <w:tcPr>
            <w:tcW w:w="1944" w:type="dxa"/>
          </w:tcPr>
          <w:p w14:paraId="30C21862" w14:textId="77777777" w:rsidR="00730D7C" w:rsidRPr="00EA7508" w:rsidRDefault="00730D7C" w:rsidP="00730396">
            <w:pPr>
              <w:pStyle w:val="Sinespaciado"/>
              <w:jc w:val="center"/>
              <w:rPr>
                <w:rFonts w:ascii="Arial" w:hAnsi="Arial" w:cs="Arial"/>
                <w:color w:val="000000" w:themeColor="text1"/>
                <w:sz w:val="20"/>
                <w:szCs w:val="20"/>
              </w:rPr>
            </w:pPr>
            <w:r>
              <w:rPr>
                <w:rFonts w:ascii="Arial" w:hAnsi="Arial" w:cs="Arial"/>
                <w:color w:val="000000" w:themeColor="text1"/>
                <w:sz w:val="20"/>
                <w:szCs w:val="20"/>
              </w:rPr>
              <w:t>4</w:t>
            </w:r>
            <w:r w:rsidRPr="00EA7508">
              <w:rPr>
                <w:rFonts w:ascii="Arial" w:hAnsi="Arial" w:cs="Arial"/>
                <w:color w:val="000000" w:themeColor="text1"/>
                <w:sz w:val="20"/>
                <w:szCs w:val="20"/>
              </w:rPr>
              <w:t>0%</w:t>
            </w:r>
          </w:p>
        </w:tc>
      </w:tr>
    </w:tbl>
    <w:p w14:paraId="033024A7" w14:textId="77777777" w:rsidR="00D930CF" w:rsidRPr="00EA7508" w:rsidRDefault="00D930CF" w:rsidP="00D930CF">
      <w:pPr>
        <w:rPr>
          <w:rFonts w:ascii="Arial" w:hAnsi="Arial" w:cs="Arial"/>
          <w:color w:val="000000" w:themeColor="text1"/>
          <w:sz w:val="20"/>
          <w:szCs w:val="20"/>
        </w:rPr>
      </w:pPr>
      <w:r w:rsidRPr="00EA7508">
        <w:rPr>
          <w:rFonts w:ascii="Arial" w:hAnsi="Arial" w:cs="Arial"/>
          <w:color w:val="000000" w:themeColor="text1"/>
          <w:sz w:val="20"/>
          <w:szCs w:val="20"/>
        </w:rPr>
        <w:br w:type="page"/>
      </w:r>
    </w:p>
    <w:p w14:paraId="68FADA81" w14:textId="77777777" w:rsidR="00D930CF" w:rsidRPr="00EA7508" w:rsidRDefault="00D930CF" w:rsidP="00D930CF">
      <w:pPr>
        <w:pStyle w:val="Sinespaciado"/>
        <w:rPr>
          <w:rFonts w:ascii="Arial" w:hAnsi="Arial" w:cs="Arial"/>
          <w:color w:val="000000" w:themeColor="text1"/>
          <w:sz w:val="20"/>
          <w:szCs w:val="20"/>
        </w:rPr>
      </w:pPr>
    </w:p>
    <w:p w14:paraId="7A9D7DC6" w14:textId="77777777" w:rsidR="00D930CF" w:rsidRPr="00EA7508" w:rsidRDefault="00D930CF" w:rsidP="00D930CF">
      <w:pPr>
        <w:pStyle w:val="Sinespaciado"/>
        <w:rPr>
          <w:rFonts w:ascii="Arial" w:hAnsi="Arial" w:cs="Arial"/>
          <w:color w:val="000000" w:themeColor="text1"/>
          <w:sz w:val="20"/>
          <w:szCs w:val="20"/>
        </w:rPr>
      </w:pPr>
    </w:p>
    <w:p w14:paraId="06EF0FE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Niveles de </w:t>
      </w:r>
      <w:proofErr w:type="gramStart"/>
      <w:r w:rsidRPr="00EA7508">
        <w:rPr>
          <w:rFonts w:ascii="Arial" w:hAnsi="Arial" w:cs="Arial"/>
          <w:color w:val="000000" w:themeColor="text1"/>
          <w:sz w:val="20"/>
          <w:szCs w:val="20"/>
        </w:rPr>
        <w:t>desempeño :</w:t>
      </w:r>
      <w:proofErr w:type="gramEnd"/>
    </w:p>
    <w:p w14:paraId="1C415427" w14:textId="77777777" w:rsidR="00D930CF" w:rsidRPr="00EA7508" w:rsidRDefault="00D930CF" w:rsidP="00D930CF">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D930CF" w:rsidRPr="00EA7508" w14:paraId="4DBB70A9" w14:textId="77777777" w:rsidTr="00D930CF">
        <w:tc>
          <w:tcPr>
            <w:tcW w:w="3249" w:type="dxa"/>
          </w:tcPr>
          <w:p w14:paraId="11462A19"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Desempeño</w:t>
            </w:r>
          </w:p>
        </w:tc>
        <w:tc>
          <w:tcPr>
            <w:tcW w:w="2104" w:type="dxa"/>
          </w:tcPr>
          <w:p w14:paraId="4BC9B0F6"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Nivel de desempeño</w:t>
            </w:r>
          </w:p>
        </w:tc>
        <w:tc>
          <w:tcPr>
            <w:tcW w:w="4961" w:type="dxa"/>
          </w:tcPr>
          <w:p w14:paraId="1396A9D5"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Indicadores de Alcance</w:t>
            </w:r>
          </w:p>
        </w:tc>
        <w:tc>
          <w:tcPr>
            <w:tcW w:w="2682" w:type="dxa"/>
          </w:tcPr>
          <w:p w14:paraId="15FE0967"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Valoración numérica</w:t>
            </w:r>
          </w:p>
        </w:tc>
      </w:tr>
      <w:tr w:rsidR="00D930CF" w:rsidRPr="00EA7508" w14:paraId="468BEBCD" w14:textId="77777777" w:rsidTr="00D930CF">
        <w:tc>
          <w:tcPr>
            <w:tcW w:w="3249" w:type="dxa"/>
            <w:vMerge w:val="restart"/>
          </w:tcPr>
          <w:p w14:paraId="2ADDDEB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Alcanzada</w:t>
            </w:r>
          </w:p>
        </w:tc>
        <w:tc>
          <w:tcPr>
            <w:tcW w:w="2104" w:type="dxa"/>
          </w:tcPr>
          <w:p w14:paraId="1CB695E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Excelente</w:t>
            </w:r>
          </w:p>
        </w:tc>
        <w:tc>
          <w:tcPr>
            <w:tcW w:w="4961" w:type="dxa"/>
          </w:tcPr>
          <w:p w14:paraId="23A0D2CC"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Cumple al menos cinco de los siguientes indicadores </w:t>
            </w:r>
          </w:p>
          <w:p w14:paraId="6BC3B1D3"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a)  </w:t>
            </w:r>
            <w:r w:rsidRPr="00EA7508">
              <w:rPr>
                <w:rFonts w:ascii="Arial" w:hAnsi="Arial" w:cs="Arial"/>
                <w:b/>
                <w:bCs/>
                <w:color w:val="000000" w:themeColor="text1"/>
                <w:sz w:val="20"/>
                <w:szCs w:val="20"/>
              </w:rPr>
              <w:t>Se adapta a situaciones y contextos complejos</w:t>
            </w:r>
            <w:r w:rsidRPr="00EA7508">
              <w:rPr>
                <w:rFonts w:ascii="Arial" w:hAnsi="Arial" w:cs="Arial"/>
                <w:color w:val="000000" w:themeColor="text1"/>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4D89E410"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b) </w:t>
            </w:r>
            <w:r w:rsidRPr="00EA7508">
              <w:rPr>
                <w:rFonts w:ascii="Arial" w:hAnsi="Arial" w:cs="Arial"/>
                <w:b/>
                <w:bCs/>
                <w:color w:val="000000" w:themeColor="text1"/>
                <w:sz w:val="20"/>
                <w:szCs w:val="20"/>
              </w:rPr>
              <w:t>Hace aportaciones a las actividades académicas desarrolladas</w:t>
            </w:r>
            <w:r w:rsidRPr="00EA7508">
              <w:rPr>
                <w:rFonts w:ascii="Arial" w:hAnsi="Arial" w:cs="Arial"/>
                <w:color w:val="000000" w:themeColor="text1"/>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DFF0FC1"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c) </w:t>
            </w:r>
            <w:r w:rsidRPr="00EA7508">
              <w:rPr>
                <w:rFonts w:ascii="Arial" w:hAnsi="Arial" w:cs="Arial"/>
                <w:b/>
                <w:bCs/>
                <w:color w:val="000000" w:themeColor="text1"/>
                <w:sz w:val="20"/>
                <w:szCs w:val="20"/>
              </w:rPr>
              <w:t>Propone y/o explica soluciones o procedimientos no vistos en clase (creatividad)</w:t>
            </w:r>
            <w:r w:rsidRPr="00EA7508">
              <w:rPr>
                <w:rFonts w:ascii="Arial" w:hAnsi="Arial" w:cs="Arial"/>
                <w:color w:val="000000" w:themeColor="text1"/>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7D0C4610"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d) </w:t>
            </w:r>
            <w:r w:rsidRPr="00EA7508">
              <w:rPr>
                <w:rFonts w:ascii="Arial" w:hAnsi="Arial" w:cs="Arial"/>
                <w:b/>
                <w:bCs/>
                <w:color w:val="000000" w:themeColor="text1"/>
                <w:sz w:val="20"/>
                <w:szCs w:val="20"/>
              </w:rPr>
              <w:t xml:space="preserve">Introduce recursos y experiencias que promueven un pensamiento crítico; (por ejemplo, el uso de las tecnologías de la información estableciendo previamente un criterio). </w:t>
            </w:r>
            <w:r w:rsidRPr="00EA7508">
              <w:rPr>
                <w:rFonts w:ascii="Arial" w:hAnsi="Arial" w:cs="Arial"/>
                <w:color w:val="000000" w:themeColor="text1"/>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AE8C3AE"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lastRenderedPageBreak/>
              <w:t xml:space="preserve">e) </w:t>
            </w:r>
            <w:r w:rsidRPr="00EA7508">
              <w:rPr>
                <w:rFonts w:ascii="Arial" w:hAnsi="Arial" w:cs="Arial"/>
                <w:b/>
                <w:bCs/>
                <w:color w:val="000000" w:themeColor="text1"/>
                <w:sz w:val="20"/>
                <w:szCs w:val="20"/>
              </w:rPr>
              <w:t>Incorpora conocimientos y actividades interdisciplinarias en su aprendizaje</w:t>
            </w:r>
            <w:r w:rsidRPr="00EA7508">
              <w:rPr>
                <w:rFonts w:ascii="Arial" w:hAnsi="Arial" w:cs="Arial"/>
                <w:color w:val="000000" w:themeColor="text1"/>
                <w:sz w:val="20"/>
                <w:szCs w:val="20"/>
              </w:rPr>
              <w:t xml:space="preserve">. En el desarrollo de los temas de la asignatura, incorpora conocimientos y actividades desarrollados en otras asignaturas para lograr la competencia. </w:t>
            </w:r>
          </w:p>
          <w:p w14:paraId="2EA7CB65" w14:textId="77777777" w:rsidR="00D930CF" w:rsidRPr="00EA7508" w:rsidRDefault="00D930CF" w:rsidP="00D930CF">
            <w:pPr>
              <w:autoSpaceDE w:val="0"/>
              <w:autoSpaceDN w:val="0"/>
              <w:adjustRightInd w:val="0"/>
              <w:jc w:val="both"/>
              <w:rPr>
                <w:rFonts w:ascii="Arial" w:hAnsi="Arial" w:cs="Arial"/>
                <w:color w:val="000000" w:themeColor="text1"/>
                <w:sz w:val="20"/>
                <w:szCs w:val="20"/>
              </w:rPr>
            </w:pPr>
            <w:r w:rsidRPr="00EA7508">
              <w:rPr>
                <w:rFonts w:ascii="Arial" w:hAnsi="Arial" w:cs="Arial"/>
                <w:color w:val="000000" w:themeColor="text1"/>
                <w:sz w:val="20"/>
                <w:szCs w:val="20"/>
              </w:rPr>
              <w:t xml:space="preserve">f) </w:t>
            </w:r>
            <w:r w:rsidRPr="00EA7508">
              <w:rPr>
                <w:rFonts w:ascii="Arial" w:hAnsi="Arial" w:cs="Arial"/>
                <w:b/>
                <w:bCs/>
                <w:color w:val="000000" w:themeColor="text1"/>
                <w:sz w:val="20"/>
                <w:szCs w:val="20"/>
              </w:rPr>
              <w:t xml:space="preserve">Realiza su trabajo de manera autónoma y autorregulada. </w:t>
            </w:r>
            <w:r w:rsidRPr="00EA7508">
              <w:rPr>
                <w:rFonts w:ascii="Arial" w:hAnsi="Arial" w:cs="Arial"/>
                <w:color w:val="000000" w:themeColor="text1"/>
                <w:sz w:val="20"/>
                <w:szCs w:val="20"/>
              </w:rPr>
              <w:t>Es capaz de organizar su tiempo y trabajar sin necesidad de una supervisión estrecha y/o coercitiva. Aprovecha la planeación de la asignatura presentada por el (la) profesor</w:t>
            </w:r>
            <w:r w:rsidRPr="00EA7508">
              <w:rPr>
                <w:rFonts w:ascii="Times New Roman" w:hAnsi="Times New Roman" w:cs="Times New Roman"/>
                <w:color w:val="000000" w:themeColor="text1"/>
                <w:sz w:val="20"/>
                <w:szCs w:val="20"/>
              </w:rPr>
              <w:t xml:space="preserve">(a) </w:t>
            </w:r>
            <w:r w:rsidRPr="00EA7508">
              <w:rPr>
                <w:rFonts w:ascii="Arial" w:hAnsi="Arial" w:cs="Arial"/>
                <w:color w:val="000000" w:themeColor="text1"/>
                <w:sz w:val="20"/>
                <w:szCs w:val="20"/>
              </w:rPr>
              <w:t xml:space="preserve">(instrumentación didáctica) para presentar propuestas de mejora de la temática vista durante el curso. Realiza actividades de investigación para participar activamente durante el curso. </w:t>
            </w:r>
          </w:p>
          <w:p w14:paraId="7632ABB8" w14:textId="77777777" w:rsidR="00D930CF" w:rsidRPr="00EA7508" w:rsidRDefault="00D930CF" w:rsidP="00D930CF">
            <w:pPr>
              <w:pStyle w:val="Sinespaciado"/>
              <w:tabs>
                <w:tab w:val="left" w:pos="175"/>
              </w:tabs>
              <w:ind w:left="317" w:hanging="317"/>
              <w:jc w:val="both"/>
              <w:rPr>
                <w:rFonts w:ascii="Arial" w:hAnsi="Arial" w:cs="Arial"/>
                <w:color w:val="000000" w:themeColor="text1"/>
                <w:sz w:val="20"/>
                <w:szCs w:val="20"/>
              </w:rPr>
            </w:pPr>
          </w:p>
        </w:tc>
        <w:tc>
          <w:tcPr>
            <w:tcW w:w="2682" w:type="dxa"/>
          </w:tcPr>
          <w:p w14:paraId="10F29D5E"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lastRenderedPageBreak/>
              <w:t>95-100</w:t>
            </w:r>
          </w:p>
        </w:tc>
      </w:tr>
      <w:tr w:rsidR="00D930CF" w:rsidRPr="00EA7508" w14:paraId="2C2DEFC7" w14:textId="77777777" w:rsidTr="00D930CF">
        <w:tc>
          <w:tcPr>
            <w:tcW w:w="3249" w:type="dxa"/>
            <w:vMerge/>
          </w:tcPr>
          <w:p w14:paraId="00E1EA59"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75E807C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Notable</w:t>
            </w:r>
          </w:p>
        </w:tc>
        <w:tc>
          <w:tcPr>
            <w:tcW w:w="4961" w:type="dxa"/>
          </w:tcPr>
          <w:p w14:paraId="617E9CDB"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cuatro de los indicadores definidos en desempeño excelente.</w:t>
            </w:r>
          </w:p>
        </w:tc>
        <w:tc>
          <w:tcPr>
            <w:tcW w:w="2682" w:type="dxa"/>
          </w:tcPr>
          <w:p w14:paraId="51545AD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85-94</w:t>
            </w:r>
          </w:p>
        </w:tc>
      </w:tr>
      <w:tr w:rsidR="00D930CF" w:rsidRPr="00EA7508" w14:paraId="4E57CC18" w14:textId="77777777" w:rsidTr="00D930CF">
        <w:tc>
          <w:tcPr>
            <w:tcW w:w="3249" w:type="dxa"/>
            <w:vMerge/>
          </w:tcPr>
          <w:p w14:paraId="795480ED"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39E309EC"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Bueno</w:t>
            </w:r>
          </w:p>
        </w:tc>
        <w:tc>
          <w:tcPr>
            <w:tcW w:w="4961" w:type="dxa"/>
          </w:tcPr>
          <w:p w14:paraId="5600661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tres de los indicadores definidos en el desempeño excelente</w:t>
            </w:r>
          </w:p>
        </w:tc>
        <w:tc>
          <w:tcPr>
            <w:tcW w:w="2682" w:type="dxa"/>
          </w:tcPr>
          <w:p w14:paraId="68598BDF"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75-84</w:t>
            </w:r>
          </w:p>
        </w:tc>
      </w:tr>
      <w:tr w:rsidR="00D930CF" w:rsidRPr="00EA7508" w14:paraId="6C8D1D9B" w14:textId="77777777" w:rsidTr="00D930CF">
        <w:tc>
          <w:tcPr>
            <w:tcW w:w="3249" w:type="dxa"/>
            <w:vMerge/>
          </w:tcPr>
          <w:p w14:paraId="193D85A5" w14:textId="77777777" w:rsidR="00D930CF" w:rsidRPr="00EA7508" w:rsidRDefault="00D930CF" w:rsidP="00D930CF">
            <w:pPr>
              <w:pStyle w:val="Sinespaciado"/>
              <w:rPr>
                <w:rFonts w:ascii="Arial" w:hAnsi="Arial" w:cs="Arial"/>
                <w:color w:val="000000" w:themeColor="text1"/>
                <w:sz w:val="20"/>
                <w:szCs w:val="20"/>
              </w:rPr>
            </w:pPr>
          </w:p>
        </w:tc>
        <w:tc>
          <w:tcPr>
            <w:tcW w:w="2104" w:type="dxa"/>
          </w:tcPr>
          <w:p w14:paraId="683CC502"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Suficiente</w:t>
            </w:r>
          </w:p>
        </w:tc>
        <w:tc>
          <w:tcPr>
            <w:tcW w:w="4961" w:type="dxa"/>
          </w:tcPr>
          <w:p w14:paraId="7E5ED529"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Cumple dos de los indicadores definidos en el desempeño excelente</w:t>
            </w:r>
          </w:p>
        </w:tc>
        <w:tc>
          <w:tcPr>
            <w:tcW w:w="2682" w:type="dxa"/>
          </w:tcPr>
          <w:p w14:paraId="1724744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70-74</w:t>
            </w:r>
          </w:p>
        </w:tc>
      </w:tr>
      <w:tr w:rsidR="00D930CF" w:rsidRPr="00EA7508" w14:paraId="7BB778B8" w14:textId="77777777" w:rsidTr="00D930CF">
        <w:tc>
          <w:tcPr>
            <w:tcW w:w="3249" w:type="dxa"/>
          </w:tcPr>
          <w:p w14:paraId="7CB5B964"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Competencia No Alcanzada</w:t>
            </w:r>
          </w:p>
        </w:tc>
        <w:tc>
          <w:tcPr>
            <w:tcW w:w="2104" w:type="dxa"/>
          </w:tcPr>
          <w:p w14:paraId="62963BB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Insuficiente</w:t>
            </w:r>
          </w:p>
        </w:tc>
        <w:tc>
          <w:tcPr>
            <w:tcW w:w="4961" w:type="dxa"/>
          </w:tcPr>
          <w:p w14:paraId="387DEE91"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No se cumple con el 100% de evidencias conceptuales, procedimentales y actitudinales de los indicadores definidos en el desempeño excelente</w:t>
            </w:r>
          </w:p>
        </w:tc>
        <w:tc>
          <w:tcPr>
            <w:tcW w:w="2682" w:type="dxa"/>
          </w:tcPr>
          <w:p w14:paraId="5235F9A8"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N. A.</w:t>
            </w:r>
          </w:p>
        </w:tc>
      </w:tr>
    </w:tbl>
    <w:p w14:paraId="489F311D" w14:textId="77777777" w:rsidR="00D930CF" w:rsidRPr="00EA7508" w:rsidRDefault="00D930CF" w:rsidP="00D930CF">
      <w:pPr>
        <w:pStyle w:val="Sinespaciado"/>
        <w:rPr>
          <w:rFonts w:ascii="Arial" w:hAnsi="Arial" w:cs="Arial"/>
          <w:color w:val="000000" w:themeColor="text1"/>
          <w:sz w:val="20"/>
          <w:szCs w:val="20"/>
        </w:rPr>
      </w:pPr>
    </w:p>
    <w:p w14:paraId="1E2C128F" w14:textId="77777777" w:rsidR="00D930CF" w:rsidRPr="00EA7508" w:rsidRDefault="00D930CF" w:rsidP="00D930CF">
      <w:pPr>
        <w:pStyle w:val="Sinespaciado"/>
        <w:rPr>
          <w:rFonts w:ascii="Arial" w:hAnsi="Arial" w:cs="Arial"/>
          <w:color w:val="000000" w:themeColor="text1"/>
          <w:sz w:val="20"/>
          <w:szCs w:val="20"/>
        </w:rPr>
      </w:pPr>
    </w:p>
    <w:p w14:paraId="1BD0B671" w14:textId="77777777" w:rsidR="00D930CF" w:rsidRPr="00EA7508" w:rsidRDefault="00D930CF" w:rsidP="00D930CF">
      <w:pPr>
        <w:pStyle w:val="Sinespaciado"/>
        <w:rPr>
          <w:rFonts w:ascii="Arial" w:hAnsi="Arial" w:cs="Arial"/>
          <w:color w:val="000000" w:themeColor="text1"/>
          <w:sz w:val="20"/>
          <w:szCs w:val="20"/>
        </w:rPr>
      </w:pPr>
      <w:r w:rsidRPr="00EA7508">
        <w:rPr>
          <w:rFonts w:ascii="Arial" w:hAnsi="Arial" w:cs="Arial"/>
          <w:color w:val="000000" w:themeColor="text1"/>
          <w:sz w:val="20"/>
          <w:szCs w:val="20"/>
        </w:rPr>
        <w:t>Matriz de Evaluación:</w:t>
      </w:r>
    </w:p>
    <w:p w14:paraId="30F3D343" w14:textId="77777777" w:rsidR="00D930CF" w:rsidRPr="00EA7508" w:rsidRDefault="00D930CF" w:rsidP="00106009">
      <w:pPr>
        <w:pStyle w:val="Sinespaciado"/>
        <w:jc w:val="both"/>
        <w:rPr>
          <w:rFonts w:ascii="Arial" w:hAnsi="Arial" w:cs="Arial"/>
          <w:color w:val="000000" w:themeColor="text1"/>
          <w:sz w:val="20"/>
          <w:szCs w:val="20"/>
        </w:rPr>
      </w:pP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2E525B" w:rsidRPr="00EA7508" w14:paraId="0707ACAD" w14:textId="77777777" w:rsidTr="00730396">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FC6C63" w14:textId="77777777" w:rsidR="002E525B" w:rsidRPr="00EA7508" w:rsidRDefault="002E525B" w:rsidP="00730396">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D6CA89" w14:textId="77777777" w:rsidR="002E525B" w:rsidRPr="00EA7508" w:rsidRDefault="002E525B" w:rsidP="00730396">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7524C8ED" w14:textId="77777777" w:rsidR="002E525B" w:rsidRPr="00EA7508" w:rsidRDefault="002E525B" w:rsidP="00730396">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3D202A" w14:textId="77777777" w:rsidR="002E525B" w:rsidRPr="00EA7508" w:rsidRDefault="002E525B" w:rsidP="00730396">
            <w:pPr>
              <w:spacing w:after="0" w:line="240" w:lineRule="auto"/>
              <w:jc w:val="center"/>
              <w:rPr>
                <w:rFonts w:ascii="Arial" w:eastAsia="Times New Roman" w:hAnsi="Arial" w:cs="Arial"/>
                <w:b/>
                <w:color w:val="000000" w:themeColor="text1"/>
                <w:sz w:val="20"/>
                <w:szCs w:val="20"/>
                <w:lang w:eastAsia="es-MX"/>
              </w:rPr>
            </w:pPr>
            <w:r w:rsidRPr="00EA7508">
              <w:rPr>
                <w:rFonts w:ascii="Arial" w:eastAsia="Times New Roman" w:hAnsi="Arial" w:cs="Arial"/>
                <w:b/>
                <w:color w:val="000000" w:themeColor="text1"/>
                <w:sz w:val="20"/>
                <w:szCs w:val="20"/>
                <w:lang w:eastAsia="es-MX"/>
              </w:rPr>
              <w:t>Evaluación formativa de la competencia</w:t>
            </w:r>
          </w:p>
        </w:tc>
      </w:tr>
      <w:tr w:rsidR="002E525B" w:rsidRPr="00EA7508" w14:paraId="727DDE44" w14:textId="77777777" w:rsidTr="00730396">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4C780BEA" w14:textId="77777777" w:rsidR="002E525B" w:rsidRPr="00EA7508" w:rsidRDefault="002E525B" w:rsidP="00730396">
            <w:pPr>
              <w:spacing w:after="0" w:line="240" w:lineRule="auto"/>
              <w:rPr>
                <w:rFonts w:ascii="Arial" w:eastAsia="Times New Roman" w:hAnsi="Arial" w:cs="Arial"/>
                <w:color w:val="000000" w:themeColor="text1"/>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46DEA26" w14:textId="77777777" w:rsidR="002E525B" w:rsidRPr="00EA7508" w:rsidRDefault="002E525B" w:rsidP="00730396">
            <w:pPr>
              <w:spacing w:after="0" w:line="240" w:lineRule="auto"/>
              <w:rPr>
                <w:rFonts w:ascii="Arial" w:eastAsia="Times New Roman" w:hAnsi="Arial" w:cs="Arial"/>
                <w:color w:val="000000" w:themeColor="text1"/>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77BC7AFC"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4C704D1"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321095BA"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414CC534"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3936446B"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1EB7F41" w14:textId="77777777" w:rsidR="002E525B" w:rsidRPr="00EA7508" w:rsidRDefault="002E525B" w:rsidP="00730396">
            <w:pPr>
              <w:spacing w:after="0" w:line="240" w:lineRule="auto"/>
              <w:rPr>
                <w:rFonts w:ascii="Arial" w:eastAsia="Times New Roman" w:hAnsi="Arial" w:cs="Arial"/>
                <w:color w:val="000000" w:themeColor="text1"/>
                <w:sz w:val="20"/>
                <w:szCs w:val="20"/>
                <w:lang w:eastAsia="es-MX"/>
              </w:rPr>
            </w:pPr>
          </w:p>
        </w:tc>
      </w:tr>
      <w:tr w:rsidR="00C858A8" w:rsidRPr="00EA7508" w14:paraId="3AA66C2E" w14:textId="77777777" w:rsidTr="00730396">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61C4C811" w14:textId="77777777" w:rsidR="00C858A8" w:rsidRPr="00EA7508" w:rsidRDefault="00C858A8" w:rsidP="00C858A8">
            <w:pPr>
              <w:spacing w:after="0" w:line="240" w:lineRule="auto"/>
              <w:rPr>
                <w:rFonts w:ascii="Arial" w:eastAsia="Times New Roman" w:hAnsi="Arial" w:cs="Arial"/>
                <w:color w:val="000000" w:themeColor="text1"/>
                <w:sz w:val="20"/>
                <w:szCs w:val="20"/>
                <w:lang w:eastAsia="es-MX"/>
              </w:rPr>
            </w:pPr>
            <w:proofErr w:type="gramStart"/>
            <w:r>
              <w:rPr>
                <w:rFonts w:ascii="Arial" w:eastAsia="Times New Roman" w:hAnsi="Arial" w:cs="Arial"/>
                <w:color w:val="000000" w:themeColor="text1"/>
                <w:sz w:val="20"/>
                <w:szCs w:val="20"/>
                <w:lang w:eastAsia="es-MX"/>
              </w:rPr>
              <w:t xml:space="preserve">Participación </w:t>
            </w:r>
            <w:r w:rsidRPr="00EA7508">
              <w:rPr>
                <w:rFonts w:ascii="Arial" w:eastAsia="Times New Roman" w:hAnsi="Arial" w:cs="Arial"/>
                <w:color w:val="000000" w:themeColor="text1"/>
                <w:sz w:val="20"/>
                <w:szCs w:val="20"/>
                <w:lang w:eastAsia="es-MX"/>
              </w:rPr>
              <w:t xml:space="preserve"> (</w:t>
            </w:r>
            <w:proofErr w:type="gramEnd"/>
            <w:r w:rsidRPr="00EA7508">
              <w:rPr>
                <w:rFonts w:ascii="Arial" w:eastAsia="Times New Roman" w:hAnsi="Arial" w:cs="Arial"/>
                <w:color w:val="000000" w:themeColor="text1"/>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bottom"/>
          </w:tcPr>
          <w:p w14:paraId="553C2DA2"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00AF8A8E"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69630FDF"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1864D740"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6FA26D24"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4541F570"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0E71B12B" w14:textId="77777777" w:rsidR="00C858A8" w:rsidRPr="00EA7508" w:rsidRDefault="00C858A8" w:rsidP="00C858A8">
            <w:pPr>
              <w:pStyle w:val="Default"/>
              <w:rPr>
                <w:color w:val="000000" w:themeColor="text1"/>
                <w:sz w:val="20"/>
                <w:szCs w:val="20"/>
              </w:rPr>
            </w:pPr>
            <w:r w:rsidRPr="00EA7508">
              <w:rPr>
                <w:rFonts w:eastAsia="Times New Roman"/>
                <w:color w:val="000000" w:themeColor="text1"/>
                <w:sz w:val="20"/>
                <w:szCs w:val="20"/>
                <w:lang w:eastAsia="es-MX"/>
              </w:rPr>
              <w:t>Comunicación oral y escrita. Habilidad de expresión para dar sus puntos de vista sobre los temas contenidos en la unidad.</w:t>
            </w:r>
          </w:p>
        </w:tc>
      </w:tr>
      <w:tr w:rsidR="00C858A8" w:rsidRPr="00EA7508" w14:paraId="74CDFB15" w14:textId="77777777" w:rsidTr="00730396">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D90E4F9" w14:textId="77777777" w:rsidR="00C858A8" w:rsidRPr="00EA7508" w:rsidRDefault="00C858A8" w:rsidP="00C858A8">
            <w:pPr>
              <w:spacing w:after="0" w:line="240" w:lineRule="auto"/>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 xml:space="preserve">Mapa </w:t>
            </w:r>
            <w:proofErr w:type="gramStart"/>
            <w:r>
              <w:rPr>
                <w:rFonts w:ascii="Arial" w:eastAsia="Times New Roman" w:hAnsi="Arial" w:cs="Arial"/>
                <w:color w:val="000000" w:themeColor="text1"/>
                <w:sz w:val="20"/>
                <w:szCs w:val="20"/>
                <w:lang w:eastAsia="es-MX"/>
              </w:rPr>
              <w:t xml:space="preserve">Mental </w:t>
            </w:r>
            <w:r w:rsidRPr="00EA7508">
              <w:rPr>
                <w:rFonts w:ascii="Arial" w:eastAsia="Times New Roman" w:hAnsi="Arial" w:cs="Arial"/>
                <w:color w:val="000000" w:themeColor="text1"/>
                <w:sz w:val="20"/>
                <w:szCs w:val="20"/>
                <w:lang w:eastAsia="es-MX"/>
              </w:rPr>
              <w:t xml:space="preserve"> (</w:t>
            </w:r>
            <w:proofErr w:type="gramEnd"/>
            <w:r w:rsidRPr="00EA7508">
              <w:rPr>
                <w:rFonts w:ascii="Arial" w:eastAsia="Times New Roman" w:hAnsi="Arial" w:cs="Arial"/>
                <w:color w:val="000000" w:themeColor="text1"/>
                <w:sz w:val="20"/>
                <w:szCs w:val="20"/>
                <w:lang w:eastAsia="es-MX"/>
              </w:rPr>
              <w:t xml:space="preserve">Lista de cotejo) </w:t>
            </w:r>
          </w:p>
        </w:tc>
        <w:tc>
          <w:tcPr>
            <w:tcW w:w="992" w:type="dxa"/>
            <w:tcBorders>
              <w:top w:val="nil"/>
              <w:left w:val="nil"/>
              <w:bottom w:val="single" w:sz="4" w:space="0" w:color="auto"/>
              <w:right w:val="single" w:sz="4" w:space="0" w:color="auto"/>
            </w:tcBorders>
            <w:shd w:val="clear" w:color="auto" w:fill="auto"/>
            <w:noWrap/>
            <w:vAlign w:val="center"/>
          </w:tcPr>
          <w:p w14:paraId="5AACEA24"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30</w:t>
            </w:r>
          </w:p>
        </w:tc>
        <w:tc>
          <w:tcPr>
            <w:tcW w:w="993" w:type="dxa"/>
            <w:tcBorders>
              <w:top w:val="nil"/>
              <w:left w:val="nil"/>
              <w:bottom w:val="single" w:sz="4" w:space="0" w:color="auto"/>
              <w:right w:val="single" w:sz="4" w:space="0" w:color="auto"/>
            </w:tcBorders>
            <w:shd w:val="clear" w:color="auto" w:fill="auto"/>
            <w:noWrap/>
            <w:vAlign w:val="bottom"/>
          </w:tcPr>
          <w:p w14:paraId="369F3E12"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161D0DF6"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73AD4C8A"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25-26.8</w:t>
            </w:r>
          </w:p>
        </w:tc>
        <w:tc>
          <w:tcPr>
            <w:tcW w:w="992" w:type="dxa"/>
            <w:tcBorders>
              <w:top w:val="nil"/>
              <w:left w:val="nil"/>
              <w:bottom w:val="single" w:sz="4" w:space="0" w:color="auto"/>
              <w:right w:val="single" w:sz="4" w:space="0" w:color="auto"/>
            </w:tcBorders>
            <w:shd w:val="clear" w:color="auto" w:fill="auto"/>
            <w:noWrap/>
            <w:vAlign w:val="bottom"/>
          </w:tcPr>
          <w:p w14:paraId="5A5E307C"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24-24.8</w:t>
            </w:r>
          </w:p>
        </w:tc>
        <w:tc>
          <w:tcPr>
            <w:tcW w:w="917" w:type="dxa"/>
            <w:tcBorders>
              <w:top w:val="nil"/>
              <w:left w:val="nil"/>
              <w:bottom w:val="single" w:sz="4" w:space="0" w:color="auto"/>
              <w:right w:val="single" w:sz="4" w:space="0" w:color="auto"/>
            </w:tcBorders>
            <w:shd w:val="clear" w:color="auto" w:fill="auto"/>
            <w:noWrap/>
            <w:vAlign w:val="bottom"/>
          </w:tcPr>
          <w:p w14:paraId="6A76E3AE"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6E0973DB" w14:textId="77777777" w:rsidR="00C858A8" w:rsidRPr="00EA7508" w:rsidRDefault="00C858A8" w:rsidP="00C858A8">
            <w:pPr>
              <w:pStyle w:val="Sinespaciado"/>
              <w:jc w:val="both"/>
              <w:rPr>
                <w:rFonts w:ascii="Arial" w:hAnsi="Arial" w:cs="Arial"/>
                <w:color w:val="000000" w:themeColor="text1"/>
                <w:sz w:val="20"/>
                <w:szCs w:val="18"/>
              </w:rPr>
            </w:pPr>
            <w:r w:rsidRPr="002E6503">
              <w:rPr>
                <w:rFonts w:ascii="Arial" w:hAnsi="Arial" w:cs="Arial"/>
                <w:color w:val="000000" w:themeColor="text1"/>
                <w:sz w:val="20"/>
                <w:szCs w:val="20"/>
              </w:rPr>
              <w:t>Capacidad de i</w:t>
            </w:r>
            <w:r>
              <w:rPr>
                <w:rFonts w:ascii="Arial" w:hAnsi="Arial" w:cs="Arial"/>
                <w:color w:val="000000" w:themeColor="text1"/>
                <w:sz w:val="20"/>
                <w:szCs w:val="20"/>
              </w:rPr>
              <w:t>nvestigar en diferentes fuentes</w:t>
            </w:r>
            <w:r w:rsidRPr="00EA7508">
              <w:rPr>
                <w:rFonts w:ascii="Arial" w:hAnsi="Arial" w:cs="Arial"/>
                <w:color w:val="000000" w:themeColor="text1"/>
                <w:sz w:val="20"/>
                <w:szCs w:val="20"/>
              </w:rPr>
              <w:t xml:space="preserve"> los tratados de libre comercio en donde nuestro país es socio comercial,</w:t>
            </w:r>
            <w:r>
              <w:rPr>
                <w:rFonts w:ascii="Arial" w:hAnsi="Arial" w:cs="Arial"/>
                <w:color w:val="000000" w:themeColor="text1"/>
                <w:sz w:val="20"/>
                <w:szCs w:val="20"/>
              </w:rPr>
              <w:t xml:space="preserve"> así como los </w:t>
            </w:r>
            <w:r w:rsidRPr="00EA7508">
              <w:rPr>
                <w:rFonts w:ascii="Arial" w:hAnsi="Arial" w:cs="Arial"/>
                <w:color w:val="000000" w:themeColor="text1"/>
                <w:sz w:val="20"/>
                <w:szCs w:val="20"/>
              </w:rPr>
              <w:t xml:space="preserve">requisitos legales para dar </w:t>
            </w:r>
            <w:r w:rsidRPr="00EA7508">
              <w:rPr>
                <w:rFonts w:ascii="Arial" w:hAnsi="Arial" w:cs="Arial"/>
                <w:color w:val="000000" w:themeColor="text1"/>
                <w:sz w:val="20"/>
                <w:szCs w:val="20"/>
              </w:rPr>
              <w:lastRenderedPageBreak/>
              <w:t>de alta una marca y patente</w:t>
            </w:r>
            <w:r>
              <w:rPr>
                <w:rFonts w:ascii="Arial" w:hAnsi="Arial" w:cs="Arial"/>
                <w:color w:val="000000" w:themeColor="text1"/>
                <w:sz w:val="20"/>
                <w:szCs w:val="20"/>
              </w:rPr>
              <w:t xml:space="preserve"> </w:t>
            </w:r>
            <w:r w:rsidRPr="00EA7508">
              <w:rPr>
                <w:rFonts w:ascii="Arial" w:hAnsi="Arial" w:cs="Arial"/>
                <w:color w:val="000000" w:themeColor="text1"/>
                <w:sz w:val="20"/>
                <w:szCs w:val="20"/>
              </w:rPr>
              <w:t xml:space="preserve">y elaborar un </w:t>
            </w:r>
            <w:r w:rsidRPr="00730D7C">
              <w:rPr>
                <w:rFonts w:ascii="Arial" w:hAnsi="Arial" w:cs="Arial"/>
                <w:b/>
                <w:color w:val="000000" w:themeColor="text1"/>
                <w:sz w:val="20"/>
                <w:szCs w:val="20"/>
              </w:rPr>
              <w:t>mapa mental</w:t>
            </w:r>
            <w:r w:rsidRPr="00EA7508">
              <w:rPr>
                <w:rFonts w:ascii="Arial" w:hAnsi="Arial" w:cs="Arial"/>
                <w:color w:val="000000" w:themeColor="text1"/>
                <w:sz w:val="20"/>
                <w:szCs w:val="20"/>
              </w:rPr>
              <w:t xml:space="preserve"> de cada</w:t>
            </w:r>
            <w:r>
              <w:rPr>
                <w:rFonts w:ascii="Arial" w:hAnsi="Arial" w:cs="Arial"/>
                <w:color w:val="000000" w:themeColor="text1"/>
                <w:sz w:val="20"/>
                <w:szCs w:val="20"/>
              </w:rPr>
              <w:t xml:space="preserve"> uno de los tratados comercial</w:t>
            </w:r>
          </w:p>
          <w:p w14:paraId="7BAE9D1A" w14:textId="77777777" w:rsidR="00C858A8" w:rsidRPr="00EA7508" w:rsidRDefault="00C858A8" w:rsidP="00C858A8">
            <w:pPr>
              <w:pStyle w:val="Default"/>
              <w:rPr>
                <w:color w:val="000000" w:themeColor="text1"/>
                <w:sz w:val="20"/>
                <w:szCs w:val="20"/>
              </w:rPr>
            </w:pPr>
          </w:p>
        </w:tc>
      </w:tr>
      <w:tr w:rsidR="00C858A8" w:rsidRPr="00EA7508" w14:paraId="53F3955E" w14:textId="77777777" w:rsidTr="00730396">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D265296" w14:textId="6CCBA5CD" w:rsidR="00C858A8" w:rsidRPr="00EA7508" w:rsidRDefault="00C858A8" w:rsidP="00C858A8">
            <w:pPr>
              <w:spacing w:after="0" w:line="240" w:lineRule="auto"/>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lastRenderedPageBreak/>
              <w:t xml:space="preserve">Examen </w:t>
            </w:r>
          </w:p>
        </w:tc>
        <w:tc>
          <w:tcPr>
            <w:tcW w:w="992" w:type="dxa"/>
            <w:tcBorders>
              <w:top w:val="nil"/>
              <w:left w:val="nil"/>
              <w:bottom w:val="single" w:sz="4" w:space="0" w:color="auto"/>
              <w:right w:val="single" w:sz="4" w:space="0" w:color="auto"/>
            </w:tcBorders>
            <w:shd w:val="clear" w:color="auto" w:fill="auto"/>
            <w:noWrap/>
            <w:vAlign w:val="center"/>
          </w:tcPr>
          <w:p w14:paraId="623B0501"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bottom"/>
          </w:tcPr>
          <w:p w14:paraId="0D3BE044"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39-40</w:t>
            </w:r>
          </w:p>
        </w:tc>
        <w:tc>
          <w:tcPr>
            <w:tcW w:w="850" w:type="dxa"/>
            <w:tcBorders>
              <w:top w:val="nil"/>
              <w:left w:val="nil"/>
              <w:bottom w:val="single" w:sz="4" w:space="0" w:color="auto"/>
              <w:right w:val="single" w:sz="4" w:space="0" w:color="auto"/>
            </w:tcBorders>
            <w:shd w:val="clear" w:color="auto" w:fill="auto"/>
            <w:noWrap/>
            <w:vAlign w:val="bottom"/>
          </w:tcPr>
          <w:p w14:paraId="4D174F91"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37-38.8</w:t>
            </w:r>
          </w:p>
        </w:tc>
        <w:tc>
          <w:tcPr>
            <w:tcW w:w="851" w:type="dxa"/>
            <w:tcBorders>
              <w:top w:val="nil"/>
              <w:left w:val="nil"/>
              <w:bottom w:val="single" w:sz="4" w:space="0" w:color="auto"/>
              <w:right w:val="single" w:sz="4" w:space="0" w:color="auto"/>
            </w:tcBorders>
            <w:shd w:val="clear" w:color="auto" w:fill="auto"/>
            <w:noWrap/>
            <w:vAlign w:val="bottom"/>
          </w:tcPr>
          <w:p w14:paraId="125456BA"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35-36.8</w:t>
            </w:r>
          </w:p>
        </w:tc>
        <w:tc>
          <w:tcPr>
            <w:tcW w:w="992" w:type="dxa"/>
            <w:tcBorders>
              <w:top w:val="nil"/>
              <w:left w:val="nil"/>
              <w:bottom w:val="single" w:sz="4" w:space="0" w:color="auto"/>
              <w:right w:val="single" w:sz="4" w:space="0" w:color="auto"/>
            </w:tcBorders>
            <w:shd w:val="clear" w:color="auto" w:fill="auto"/>
            <w:noWrap/>
            <w:vAlign w:val="bottom"/>
          </w:tcPr>
          <w:p w14:paraId="488FEA5F"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34-34.8</w:t>
            </w:r>
          </w:p>
        </w:tc>
        <w:tc>
          <w:tcPr>
            <w:tcW w:w="917" w:type="dxa"/>
            <w:tcBorders>
              <w:top w:val="nil"/>
              <w:left w:val="nil"/>
              <w:bottom w:val="single" w:sz="4" w:space="0" w:color="auto"/>
              <w:right w:val="single" w:sz="4" w:space="0" w:color="auto"/>
            </w:tcBorders>
            <w:shd w:val="clear" w:color="auto" w:fill="auto"/>
            <w:noWrap/>
            <w:vAlign w:val="bottom"/>
          </w:tcPr>
          <w:p w14:paraId="541F1F51" w14:textId="77777777" w:rsidR="00C858A8" w:rsidRPr="00EA7508" w:rsidRDefault="00C858A8" w:rsidP="00C858A8">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9015A57" w14:textId="77777777" w:rsidR="00C858A8" w:rsidRPr="00C1463C" w:rsidRDefault="00C858A8" w:rsidP="00C858A8">
            <w:pPr>
              <w:pStyle w:val="Sinespaciado"/>
              <w:jc w:val="both"/>
              <w:rPr>
                <w:rFonts w:ascii="Arial" w:hAnsi="Arial" w:cs="Arial"/>
                <w:color w:val="000000" w:themeColor="text1"/>
                <w:sz w:val="20"/>
                <w:szCs w:val="20"/>
              </w:rPr>
            </w:pPr>
            <w:r>
              <w:rPr>
                <w:rFonts w:ascii="Arial" w:hAnsi="Arial" w:cs="Arial"/>
                <w:color w:val="000000" w:themeColor="text1"/>
                <w:sz w:val="20"/>
                <w:szCs w:val="20"/>
              </w:rPr>
              <w:t>Capacidad de llevar sus conocimientos a la práctica mediante un examen oral.</w:t>
            </w:r>
          </w:p>
        </w:tc>
      </w:tr>
      <w:tr w:rsidR="002E525B" w:rsidRPr="00EA7508" w14:paraId="0C5430DE" w14:textId="77777777" w:rsidTr="00730396">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B62837"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 </w:t>
            </w:r>
          </w:p>
          <w:p w14:paraId="6131A37D"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Total                                                      100</w:t>
            </w:r>
          </w:p>
        </w:tc>
        <w:tc>
          <w:tcPr>
            <w:tcW w:w="993" w:type="dxa"/>
            <w:tcBorders>
              <w:top w:val="nil"/>
              <w:left w:val="nil"/>
              <w:bottom w:val="single" w:sz="4" w:space="0" w:color="auto"/>
              <w:right w:val="single" w:sz="4" w:space="0" w:color="auto"/>
            </w:tcBorders>
            <w:shd w:val="clear" w:color="auto" w:fill="auto"/>
            <w:noWrap/>
            <w:vAlign w:val="bottom"/>
          </w:tcPr>
          <w:p w14:paraId="4859E6A0"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3BF15766"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34B2C4A3"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492E8039"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17F9F0D6"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r w:rsidRPr="00EA7508">
              <w:rPr>
                <w:rFonts w:ascii="Arial" w:eastAsia="Times New Roman" w:hAnsi="Arial" w:cs="Arial"/>
                <w:color w:val="000000" w:themeColor="text1"/>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A990B52" w14:textId="77777777" w:rsidR="002E525B" w:rsidRPr="00EA7508" w:rsidRDefault="002E525B" w:rsidP="00730396">
            <w:pPr>
              <w:spacing w:after="0" w:line="240" w:lineRule="auto"/>
              <w:jc w:val="center"/>
              <w:rPr>
                <w:rFonts w:ascii="Arial" w:eastAsia="Times New Roman" w:hAnsi="Arial" w:cs="Arial"/>
                <w:color w:val="000000" w:themeColor="text1"/>
                <w:sz w:val="20"/>
                <w:szCs w:val="20"/>
                <w:lang w:eastAsia="es-MX"/>
              </w:rPr>
            </w:pPr>
          </w:p>
        </w:tc>
      </w:tr>
    </w:tbl>
    <w:p w14:paraId="14E37397" w14:textId="77777777" w:rsidR="00D930CF" w:rsidRPr="00EA7508" w:rsidRDefault="00D930CF" w:rsidP="00106009">
      <w:pPr>
        <w:pStyle w:val="Sinespaciado"/>
        <w:jc w:val="both"/>
        <w:rPr>
          <w:rFonts w:ascii="Arial" w:hAnsi="Arial" w:cs="Arial"/>
          <w:color w:val="000000" w:themeColor="text1"/>
          <w:sz w:val="20"/>
          <w:szCs w:val="20"/>
        </w:rPr>
      </w:pPr>
    </w:p>
    <w:p w14:paraId="74D63182" w14:textId="77777777" w:rsidR="00D930CF" w:rsidRPr="00EA7508" w:rsidRDefault="00D930CF" w:rsidP="00106009">
      <w:pPr>
        <w:pStyle w:val="Sinespaciado"/>
        <w:jc w:val="both"/>
        <w:rPr>
          <w:rFonts w:ascii="Arial" w:hAnsi="Arial" w:cs="Arial"/>
          <w:color w:val="000000" w:themeColor="text1"/>
          <w:sz w:val="20"/>
          <w:szCs w:val="20"/>
        </w:rPr>
      </w:pPr>
    </w:p>
    <w:p w14:paraId="58363745" w14:textId="77777777" w:rsidR="00D930CF" w:rsidRPr="00EA7508" w:rsidRDefault="00D930CF" w:rsidP="00106009">
      <w:pPr>
        <w:pStyle w:val="Sinespaciado"/>
        <w:jc w:val="both"/>
        <w:rPr>
          <w:rFonts w:ascii="Arial" w:hAnsi="Arial" w:cs="Arial"/>
          <w:color w:val="000000" w:themeColor="text1"/>
          <w:sz w:val="20"/>
          <w:szCs w:val="20"/>
        </w:rPr>
      </w:pPr>
    </w:p>
    <w:p w14:paraId="32F33366" w14:textId="77777777" w:rsidR="00D930CF" w:rsidRPr="00EA7508" w:rsidRDefault="00D930CF" w:rsidP="00106009">
      <w:pPr>
        <w:pStyle w:val="Sinespaciado"/>
        <w:jc w:val="both"/>
        <w:rPr>
          <w:rFonts w:ascii="Arial" w:hAnsi="Arial" w:cs="Arial"/>
          <w:color w:val="000000" w:themeColor="text1"/>
          <w:sz w:val="20"/>
          <w:szCs w:val="20"/>
        </w:rPr>
      </w:pPr>
    </w:p>
    <w:p w14:paraId="3707A805" w14:textId="77777777" w:rsidR="00106009" w:rsidRPr="00EA7508" w:rsidRDefault="00106009" w:rsidP="00106009">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0"/>
        </w:rPr>
        <w:t>Nota: este apartado número 4 de la instrumentación didáctica para la formación y desarrollo de competencias profesionales se repite, de acuerdo al número de competencias específicas de los temas de asignatura.</w:t>
      </w:r>
    </w:p>
    <w:p w14:paraId="3BC5AB19" w14:textId="77777777" w:rsidR="00106009" w:rsidRPr="00EA7508" w:rsidRDefault="00106009" w:rsidP="005053AB">
      <w:pPr>
        <w:pStyle w:val="Sinespaciado"/>
        <w:rPr>
          <w:rFonts w:ascii="Arial" w:hAnsi="Arial" w:cs="Arial"/>
          <w:color w:val="000000" w:themeColor="text1"/>
          <w:sz w:val="20"/>
          <w:szCs w:val="20"/>
        </w:rPr>
      </w:pPr>
    </w:p>
    <w:p w14:paraId="2941AB69" w14:textId="77777777" w:rsidR="00106009" w:rsidRPr="00EA7508" w:rsidRDefault="00106009" w:rsidP="00D930CF">
      <w:pPr>
        <w:pStyle w:val="Sinespaciado"/>
        <w:numPr>
          <w:ilvl w:val="0"/>
          <w:numId w:val="13"/>
        </w:numPr>
        <w:rPr>
          <w:rFonts w:ascii="Arial" w:hAnsi="Arial" w:cs="Arial"/>
          <w:color w:val="000000" w:themeColor="text1"/>
          <w:sz w:val="20"/>
          <w:szCs w:val="20"/>
        </w:rPr>
      </w:pPr>
      <w:r w:rsidRPr="00EA7508">
        <w:rPr>
          <w:rFonts w:ascii="Arial" w:hAnsi="Arial" w:cs="Arial"/>
          <w:color w:val="000000" w:themeColor="text1"/>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EA7508" w14:paraId="7CE1E158" w14:textId="77777777" w:rsidTr="00862CFC">
        <w:tc>
          <w:tcPr>
            <w:tcW w:w="6498" w:type="dxa"/>
            <w:tcBorders>
              <w:top w:val="nil"/>
              <w:left w:val="nil"/>
              <w:bottom w:val="single" w:sz="4" w:space="0" w:color="auto"/>
              <w:right w:val="nil"/>
            </w:tcBorders>
          </w:tcPr>
          <w:p w14:paraId="5759A001" w14:textId="77777777" w:rsidR="00106009" w:rsidRPr="00EA7508" w:rsidRDefault="00B562E7" w:rsidP="00106009">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Fuentes de información: </w:t>
            </w:r>
          </w:p>
        </w:tc>
        <w:tc>
          <w:tcPr>
            <w:tcW w:w="6498" w:type="dxa"/>
            <w:tcBorders>
              <w:top w:val="nil"/>
              <w:left w:val="nil"/>
              <w:bottom w:val="single" w:sz="4" w:space="0" w:color="auto"/>
              <w:right w:val="nil"/>
            </w:tcBorders>
          </w:tcPr>
          <w:p w14:paraId="245C1D6F" w14:textId="77777777" w:rsidR="00106009" w:rsidRPr="00EA7508" w:rsidRDefault="00EE187D" w:rsidP="00106009">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Apoyos didácticos </w:t>
            </w:r>
          </w:p>
        </w:tc>
      </w:tr>
      <w:tr w:rsidR="00106009" w:rsidRPr="00EA7508" w14:paraId="7864F01D" w14:textId="77777777" w:rsidTr="00862CFC">
        <w:trPr>
          <w:trHeight w:val="661"/>
        </w:trPr>
        <w:tc>
          <w:tcPr>
            <w:tcW w:w="6498" w:type="dxa"/>
            <w:tcBorders>
              <w:top w:val="single" w:sz="4" w:space="0" w:color="auto"/>
            </w:tcBorders>
          </w:tcPr>
          <w:p w14:paraId="008EEBC0" w14:textId="77777777" w:rsidR="00D87441" w:rsidRPr="00EA7508" w:rsidRDefault="00D87441" w:rsidP="00D87441">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 xml:space="preserve">1. Álvarez L. Mario I. (2008), </w:t>
            </w:r>
            <w:r w:rsidRPr="00EA7508">
              <w:rPr>
                <w:rFonts w:ascii="Arial" w:hAnsi="Arial" w:cs="Arial"/>
                <w:i/>
                <w:iCs/>
                <w:color w:val="000000" w:themeColor="text1"/>
                <w:sz w:val="20"/>
                <w:szCs w:val="24"/>
              </w:rPr>
              <w:t>Conceptos Jurídicos Fundamentales</w:t>
            </w:r>
            <w:r w:rsidRPr="00EA7508">
              <w:rPr>
                <w:rFonts w:ascii="Arial" w:hAnsi="Arial" w:cs="Arial"/>
                <w:color w:val="000000" w:themeColor="text1"/>
                <w:sz w:val="20"/>
                <w:szCs w:val="24"/>
              </w:rPr>
              <w:t>, Mc Graw Hill.</w:t>
            </w:r>
          </w:p>
          <w:p w14:paraId="05F6E51E" w14:textId="77777777" w:rsidR="00D87441" w:rsidRPr="00EA7508" w:rsidRDefault="00D87441" w:rsidP="00D87441">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 xml:space="preserve">2. Tapia R. Javier (2002), </w:t>
            </w:r>
            <w:r w:rsidRPr="00EA7508">
              <w:rPr>
                <w:rFonts w:ascii="Arial" w:hAnsi="Arial" w:cs="Arial"/>
                <w:i/>
                <w:iCs/>
                <w:color w:val="000000" w:themeColor="text1"/>
                <w:sz w:val="20"/>
                <w:szCs w:val="24"/>
              </w:rPr>
              <w:t xml:space="preserve">Introducción al Derecho Civil, </w:t>
            </w:r>
            <w:r w:rsidRPr="00EA7508">
              <w:rPr>
                <w:rFonts w:ascii="Arial" w:hAnsi="Arial" w:cs="Arial"/>
                <w:color w:val="000000" w:themeColor="text1"/>
                <w:sz w:val="20"/>
                <w:szCs w:val="24"/>
              </w:rPr>
              <w:t>McGraw Hill.</w:t>
            </w:r>
          </w:p>
          <w:p w14:paraId="6BC0647F" w14:textId="77777777" w:rsidR="00D87441" w:rsidRPr="00EA7508" w:rsidRDefault="00D87441" w:rsidP="00D87441">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 xml:space="preserve">3. Alanís S. Rosa Gloria, (2007) </w:t>
            </w:r>
            <w:r w:rsidRPr="00EA7508">
              <w:rPr>
                <w:rFonts w:ascii="Arial" w:hAnsi="Arial" w:cs="Arial"/>
                <w:i/>
                <w:iCs/>
                <w:color w:val="000000" w:themeColor="text1"/>
                <w:sz w:val="20"/>
                <w:szCs w:val="24"/>
              </w:rPr>
              <w:t xml:space="preserve">Derecho de la Empresa I, </w:t>
            </w:r>
            <w:r w:rsidRPr="00EA7508">
              <w:rPr>
                <w:rFonts w:ascii="Arial" w:hAnsi="Arial" w:cs="Arial"/>
                <w:color w:val="000000" w:themeColor="text1"/>
                <w:sz w:val="20"/>
                <w:szCs w:val="24"/>
              </w:rPr>
              <w:t>McGraw Hill.</w:t>
            </w:r>
          </w:p>
          <w:p w14:paraId="4EDC551A" w14:textId="77777777" w:rsidR="00D87441" w:rsidRPr="00EA7508" w:rsidRDefault="00D87441" w:rsidP="00D87441">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4. Código de Comercio.</w:t>
            </w:r>
          </w:p>
          <w:p w14:paraId="75B9B5DC" w14:textId="77777777" w:rsidR="00D87441" w:rsidRPr="00EA7508" w:rsidRDefault="00D87441" w:rsidP="00D87441">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5. Ley General de Sociedades Mercantiles.</w:t>
            </w:r>
          </w:p>
          <w:p w14:paraId="7082BCF1" w14:textId="77777777" w:rsidR="00D87441" w:rsidRPr="00EA7508" w:rsidRDefault="00D87441" w:rsidP="00D87441">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6. Ley General de Títulos y Operaciones de Crédito.</w:t>
            </w:r>
          </w:p>
          <w:p w14:paraId="62976BD9" w14:textId="77777777" w:rsidR="00D87441" w:rsidRPr="00EA7508" w:rsidRDefault="00D87441" w:rsidP="00D87441">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7. Ley del Impuesto sobre la Renta.</w:t>
            </w:r>
          </w:p>
          <w:p w14:paraId="66115F3D" w14:textId="77777777" w:rsidR="00D87441" w:rsidRPr="00EA7508" w:rsidRDefault="00D87441" w:rsidP="00D87441">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8. Ley del Impuesto al Valor Agregado.</w:t>
            </w:r>
          </w:p>
          <w:p w14:paraId="437F8738" w14:textId="77777777" w:rsidR="00D87441" w:rsidRPr="00EA7508" w:rsidRDefault="00D87441" w:rsidP="00D87441">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9. Ley del Impuesto a Tasa Única.</w:t>
            </w:r>
          </w:p>
          <w:p w14:paraId="0E7343F1" w14:textId="77777777" w:rsidR="00D87441" w:rsidRPr="00EA7508" w:rsidRDefault="00D87441" w:rsidP="00D87441">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10. Código Civil del Estado.</w:t>
            </w:r>
          </w:p>
          <w:p w14:paraId="77022ACC" w14:textId="77777777" w:rsidR="00D87441" w:rsidRPr="00EA7508" w:rsidRDefault="00D87441" w:rsidP="00D87441">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11. Constitución Mexicana de los Estados Unidos Mexicanos.</w:t>
            </w:r>
          </w:p>
          <w:p w14:paraId="2930C16E" w14:textId="77777777" w:rsidR="00D87441" w:rsidRPr="00EA7508" w:rsidRDefault="00D87441" w:rsidP="00D87441">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12. Diario Oficial de la Federación</w:t>
            </w:r>
          </w:p>
          <w:p w14:paraId="4E797366" w14:textId="77777777" w:rsidR="00D87441" w:rsidRPr="00EA7508" w:rsidRDefault="00D87441" w:rsidP="00D87441">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13. www.diputados.gob.mx</w:t>
            </w:r>
          </w:p>
          <w:p w14:paraId="244CF31D" w14:textId="77777777" w:rsidR="00D87441" w:rsidRPr="00EA7508" w:rsidRDefault="00D87441" w:rsidP="00D87441">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14. www.aduanas.sat.gob.mx</w:t>
            </w:r>
          </w:p>
          <w:p w14:paraId="371757F5" w14:textId="77777777" w:rsidR="00D87441" w:rsidRPr="00EA7508" w:rsidRDefault="00D87441" w:rsidP="00D87441">
            <w:pPr>
              <w:autoSpaceDE w:val="0"/>
              <w:autoSpaceDN w:val="0"/>
              <w:adjustRightInd w:val="0"/>
              <w:jc w:val="both"/>
              <w:rPr>
                <w:rFonts w:ascii="Arial" w:hAnsi="Arial" w:cs="Arial"/>
                <w:color w:val="000000" w:themeColor="text1"/>
                <w:sz w:val="20"/>
                <w:szCs w:val="24"/>
              </w:rPr>
            </w:pPr>
            <w:r w:rsidRPr="00EA7508">
              <w:rPr>
                <w:rFonts w:ascii="Arial" w:hAnsi="Arial" w:cs="Arial"/>
                <w:color w:val="000000" w:themeColor="text1"/>
                <w:sz w:val="20"/>
                <w:szCs w:val="24"/>
              </w:rPr>
              <w:t>15. www.sat.gob.mx.</w:t>
            </w:r>
          </w:p>
          <w:p w14:paraId="1596233B" w14:textId="77777777" w:rsidR="00106009" w:rsidRPr="00EA7508" w:rsidRDefault="00D87441" w:rsidP="00D87441">
            <w:pPr>
              <w:pStyle w:val="Sinespaciado"/>
              <w:jc w:val="both"/>
              <w:rPr>
                <w:rFonts w:ascii="Arial" w:hAnsi="Arial" w:cs="Arial"/>
                <w:color w:val="000000" w:themeColor="text1"/>
                <w:sz w:val="20"/>
                <w:szCs w:val="20"/>
              </w:rPr>
            </w:pPr>
            <w:r w:rsidRPr="00EA7508">
              <w:rPr>
                <w:rFonts w:ascii="Arial" w:hAnsi="Arial" w:cs="Arial"/>
                <w:color w:val="000000" w:themeColor="text1"/>
                <w:sz w:val="20"/>
                <w:szCs w:val="24"/>
              </w:rPr>
              <w:t>16. http://www.economia.gob.mx/</w:t>
            </w:r>
          </w:p>
        </w:tc>
        <w:tc>
          <w:tcPr>
            <w:tcW w:w="6498" w:type="dxa"/>
            <w:tcBorders>
              <w:top w:val="single" w:sz="4" w:space="0" w:color="auto"/>
            </w:tcBorders>
          </w:tcPr>
          <w:p w14:paraId="3BD23E03" w14:textId="77777777" w:rsidR="00106009" w:rsidRPr="00EA7508" w:rsidRDefault="007E37E8" w:rsidP="00106009">
            <w:pPr>
              <w:pStyle w:val="Sinespaciado"/>
              <w:rPr>
                <w:rFonts w:ascii="Arial" w:hAnsi="Arial" w:cs="Arial"/>
                <w:color w:val="000000" w:themeColor="text1"/>
                <w:sz w:val="20"/>
                <w:szCs w:val="20"/>
              </w:rPr>
            </w:pPr>
            <w:r w:rsidRPr="00EA7508">
              <w:rPr>
                <w:rFonts w:ascii="Arial" w:hAnsi="Arial" w:cs="Arial"/>
                <w:color w:val="000000" w:themeColor="text1"/>
                <w:sz w:val="20"/>
                <w:szCs w:val="20"/>
              </w:rPr>
              <w:t>PIZARRON</w:t>
            </w:r>
          </w:p>
          <w:p w14:paraId="0BA1E00B" w14:textId="77777777" w:rsidR="007E37E8" w:rsidRPr="00EA7508" w:rsidRDefault="007E37E8" w:rsidP="00106009">
            <w:pPr>
              <w:pStyle w:val="Sinespaciado"/>
              <w:rPr>
                <w:rFonts w:ascii="Arial" w:hAnsi="Arial" w:cs="Arial"/>
                <w:color w:val="000000" w:themeColor="text1"/>
                <w:sz w:val="20"/>
                <w:szCs w:val="20"/>
              </w:rPr>
            </w:pPr>
          </w:p>
          <w:p w14:paraId="5C1CCF80" w14:textId="77777777" w:rsidR="007E37E8" w:rsidRPr="00EA7508" w:rsidRDefault="007E37E8" w:rsidP="00106009">
            <w:pPr>
              <w:pStyle w:val="Sinespaciado"/>
              <w:rPr>
                <w:rFonts w:ascii="Arial" w:hAnsi="Arial" w:cs="Arial"/>
                <w:color w:val="000000" w:themeColor="text1"/>
                <w:sz w:val="20"/>
                <w:szCs w:val="20"/>
              </w:rPr>
            </w:pPr>
          </w:p>
          <w:p w14:paraId="5851429B" w14:textId="77777777" w:rsidR="007E37E8" w:rsidRPr="00EA7508" w:rsidRDefault="007E37E8" w:rsidP="00106009">
            <w:pPr>
              <w:pStyle w:val="Sinespaciado"/>
              <w:rPr>
                <w:rFonts w:ascii="Arial" w:hAnsi="Arial" w:cs="Arial"/>
                <w:color w:val="000000" w:themeColor="text1"/>
                <w:sz w:val="20"/>
                <w:szCs w:val="20"/>
              </w:rPr>
            </w:pPr>
          </w:p>
          <w:p w14:paraId="40751DBC" w14:textId="77777777" w:rsidR="007E37E8" w:rsidRPr="00EA7508" w:rsidRDefault="007E37E8" w:rsidP="00106009">
            <w:pPr>
              <w:pStyle w:val="Sinespaciado"/>
              <w:rPr>
                <w:rFonts w:ascii="Arial" w:hAnsi="Arial" w:cs="Arial"/>
                <w:color w:val="000000" w:themeColor="text1"/>
                <w:sz w:val="20"/>
                <w:szCs w:val="20"/>
              </w:rPr>
            </w:pPr>
            <w:r w:rsidRPr="00EA7508">
              <w:rPr>
                <w:rFonts w:ascii="Arial" w:hAnsi="Arial" w:cs="Arial"/>
                <w:color w:val="000000" w:themeColor="text1"/>
                <w:sz w:val="20"/>
                <w:szCs w:val="20"/>
              </w:rPr>
              <w:t>PINTARRONES</w:t>
            </w:r>
          </w:p>
          <w:p w14:paraId="68027E93" w14:textId="77777777" w:rsidR="007E37E8" w:rsidRPr="00EA7508" w:rsidRDefault="007E37E8" w:rsidP="00106009">
            <w:pPr>
              <w:pStyle w:val="Sinespaciado"/>
              <w:rPr>
                <w:rFonts w:ascii="Arial" w:hAnsi="Arial" w:cs="Arial"/>
                <w:color w:val="000000" w:themeColor="text1"/>
                <w:sz w:val="20"/>
                <w:szCs w:val="20"/>
              </w:rPr>
            </w:pPr>
          </w:p>
          <w:p w14:paraId="42BEBFF8" w14:textId="77777777" w:rsidR="007E37E8" w:rsidRPr="00EA7508" w:rsidRDefault="007E37E8" w:rsidP="00106009">
            <w:pPr>
              <w:pStyle w:val="Sinespaciado"/>
              <w:rPr>
                <w:rFonts w:ascii="Arial" w:hAnsi="Arial" w:cs="Arial"/>
                <w:color w:val="000000" w:themeColor="text1"/>
                <w:sz w:val="20"/>
                <w:szCs w:val="20"/>
              </w:rPr>
            </w:pPr>
          </w:p>
          <w:p w14:paraId="2AD75C85" w14:textId="77777777" w:rsidR="007E37E8" w:rsidRPr="00EA7508" w:rsidRDefault="007E37E8" w:rsidP="00106009">
            <w:pPr>
              <w:pStyle w:val="Sinespaciado"/>
              <w:rPr>
                <w:rFonts w:ascii="Arial" w:hAnsi="Arial" w:cs="Arial"/>
                <w:color w:val="000000" w:themeColor="text1"/>
                <w:sz w:val="20"/>
                <w:szCs w:val="20"/>
              </w:rPr>
            </w:pPr>
          </w:p>
          <w:p w14:paraId="23052279" w14:textId="77777777" w:rsidR="007E37E8" w:rsidRPr="00EA7508" w:rsidRDefault="007E37E8" w:rsidP="00106009">
            <w:pPr>
              <w:pStyle w:val="Sinespaciado"/>
              <w:rPr>
                <w:rFonts w:ascii="Arial" w:hAnsi="Arial" w:cs="Arial"/>
                <w:color w:val="000000" w:themeColor="text1"/>
                <w:sz w:val="20"/>
                <w:szCs w:val="20"/>
              </w:rPr>
            </w:pPr>
            <w:r w:rsidRPr="00EA7508">
              <w:rPr>
                <w:rFonts w:ascii="Arial" w:hAnsi="Arial" w:cs="Arial"/>
                <w:color w:val="000000" w:themeColor="text1"/>
                <w:sz w:val="20"/>
                <w:szCs w:val="20"/>
              </w:rPr>
              <w:t>LAP TOP</w:t>
            </w:r>
          </w:p>
          <w:p w14:paraId="170852BA" w14:textId="77777777" w:rsidR="007E37E8" w:rsidRPr="00EA7508" w:rsidRDefault="007E37E8" w:rsidP="00106009">
            <w:pPr>
              <w:pStyle w:val="Sinespaciado"/>
              <w:rPr>
                <w:rFonts w:ascii="Arial" w:hAnsi="Arial" w:cs="Arial"/>
                <w:color w:val="000000" w:themeColor="text1"/>
                <w:sz w:val="20"/>
                <w:szCs w:val="20"/>
              </w:rPr>
            </w:pPr>
          </w:p>
          <w:p w14:paraId="355A6A16" w14:textId="77777777" w:rsidR="007E37E8" w:rsidRPr="00EA7508" w:rsidRDefault="007E37E8" w:rsidP="00106009">
            <w:pPr>
              <w:pStyle w:val="Sinespaciado"/>
              <w:rPr>
                <w:rFonts w:ascii="Arial" w:hAnsi="Arial" w:cs="Arial"/>
                <w:color w:val="000000" w:themeColor="text1"/>
                <w:sz w:val="20"/>
                <w:szCs w:val="20"/>
              </w:rPr>
            </w:pPr>
          </w:p>
          <w:p w14:paraId="68A49087" w14:textId="77777777" w:rsidR="007E37E8" w:rsidRPr="00EA7508" w:rsidRDefault="007E37E8" w:rsidP="00106009">
            <w:pPr>
              <w:pStyle w:val="Sinespaciado"/>
              <w:rPr>
                <w:rFonts w:ascii="Arial" w:hAnsi="Arial" w:cs="Arial"/>
                <w:color w:val="000000" w:themeColor="text1"/>
                <w:sz w:val="20"/>
                <w:szCs w:val="20"/>
              </w:rPr>
            </w:pPr>
          </w:p>
          <w:p w14:paraId="0C497046" w14:textId="77777777" w:rsidR="007E37E8" w:rsidRPr="00EA7508" w:rsidRDefault="007E37E8" w:rsidP="00106009">
            <w:pPr>
              <w:pStyle w:val="Sinespaciado"/>
              <w:rPr>
                <w:rFonts w:ascii="Arial" w:hAnsi="Arial" w:cs="Arial"/>
                <w:color w:val="000000" w:themeColor="text1"/>
                <w:sz w:val="20"/>
                <w:szCs w:val="20"/>
              </w:rPr>
            </w:pPr>
            <w:r w:rsidRPr="00EA7508">
              <w:rPr>
                <w:rFonts w:ascii="Arial" w:hAnsi="Arial" w:cs="Arial"/>
                <w:color w:val="000000" w:themeColor="text1"/>
                <w:sz w:val="20"/>
                <w:szCs w:val="20"/>
              </w:rPr>
              <w:t>CAÑON</w:t>
            </w:r>
          </w:p>
        </w:tc>
      </w:tr>
    </w:tbl>
    <w:p w14:paraId="535C7BB3" w14:textId="77777777" w:rsidR="00106009" w:rsidRPr="00EA7508" w:rsidRDefault="00106009" w:rsidP="00106009">
      <w:pPr>
        <w:pStyle w:val="Sinespaciado"/>
        <w:rPr>
          <w:rFonts w:ascii="Arial" w:hAnsi="Arial" w:cs="Arial"/>
          <w:color w:val="000000" w:themeColor="text1"/>
          <w:sz w:val="20"/>
          <w:szCs w:val="20"/>
        </w:rPr>
      </w:pPr>
    </w:p>
    <w:p w14:paraId="1E0262E9" w14:textId="77777777" w:rsidR="00FD5FC8" w:rsidRPr="00EA7508" w:rsidRDefault="00FD5FC8" w:rsidP="00106009">
      <w:pPr>
        <w:pStyle w:val="Sinespaciado"/>
        <w:rPr>
          <w:rFonts w:ascii="Arial" w:hAnsi="Arial" w:cs="Arial"/>
          <w:color w:val="000000" w:themeColor="text1"/>
          <w:sz w:val="20"/>
          <w:szCs w:val="20"/>
        </w:rPr>
      </w:pPr>
    </w:p>
    <w:p w14:paraId="5C99592A" w14:textId="77777777" w:rsidR="00206F1D" w:rsidRPr="00EA7508" w:rsidRDefault="00106009" w:rsidP="00D930CF">
      <w:pPr>
        <w:pStyle w:val="Sinespaciado"/>
        <w:numPr>
          <w:ilvl w:val="0"/>
          <w:numId w:val="13"/>
        </w:numPr>
        <w:rPr>
          <w:rFonts w:ascii="Arial" w:hAnsi="Arial" w:cs="Arial"/>
          <w:color w:val="000000" w:themeColor="text1"/>
          <w:sz w:val="20"/>
          <w:szCs w:val="20"/>
        </w:rPr>
      </w:pPr>
      <w:r w:rsidRPr="00EA7508">
        <w:rPr>
          <w:rFonts w:ascii="Arial" w:hAnsi="Arial" w:cs="Arial"/>
          <w:color w:val="000000" w:themeColor="text1"/>
          <w:sz w:val="20"/>
          <w:szCs w:val="20"/>
        </w:rPr>
        <w:t xml:space="preserve">Calendarización de evaluación en semanas </w:t>
      </w:r>
    </w:p>
    <w:p w14:paraId="01FE75E8" w14:textId="77777777" w:rsidR="005053AB" w:rsidRPr="00EA7508" w:rsidRDefault="005053AB" w:rsidP="005053AB">
      <w:pPr>
        <w:pStyle w:val="Sinespaciado"/>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962"/>
        <w:gridCol w:w="755"/>
        <w:gridCol w:w="757"/>
        <w:gridCol w:w="747"/>
        <w:gridCol w:w="747"/>
        <w:gridCol w:w="747"/>
        <w:gridCol w:w="757"/>
        <w:gridCol w:w="747"/>
        <w:gridCol w:w="747"/>
        <w:gridCol w:w="748"/>
        <w:gridCol w:w="758"/>
        <w:gridCol w:w="752"/>
        <w:gridCol w:w="752"/>
        <w:gridCol w:w="758"/>
        <w:gridCol w:w="752"/>
        <w:gridCol w:w="752"/>
        <w:gridCol w:w="758"/>
      </w:tblGrid>
      <w:tr w:rsidR="00862CFC" w:rsidRPr="00EA7508" w14:paraId="608032D5" w14:textId="77777777" w:rsidTr="00862CFC">
        <w:tc>
          <w:tcPr>
            <w:tcW w:w="764" w:type="dxa"/>
          </w:tcPr>
          <w:p w14:paraId="19FDEA00"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lastRenderedPageBreak/>
              <w:t xml:space="preserve">Semana </w:t>
            </w:r>
          </w:p>
        </w:tc>
        <w:tc>
          <w:tcPr>
            <w:tcW w:w="764" w:type="dxa"/>
          </w:tcPr>
          <w:p w14:paraId="3D06B5A1"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1</w:t>
            </w:r>
          </w:p>
        </w:tc>
        <w:tc>
          <w:tcPr>
            <w:tcW w:w="764" w:type="dxa"/>
          </w:tcPr>
          <w:p w14:paraId="4572B1BD"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2</w:t>
            </w:r>
          </w:p>
        </w:tc>
        <w:tc>
          <w:tcPr>
            <w:tcW w:w="764" w:type="dxa"/>
          </w:tcPr>
          <w:p w14:paraId="5C1967BD"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3</w:t>
            </w:r>
          </w:p>
        </w:tc>
        <w:tc>
          <w:tcPr>
            <w:tcW w:w="764" w:type="dxa"/>
          </w:tcPr>
          <w:p w14:paraId="55ADB3D2"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4</w:t>
            </w:r>
          </w:p>
        </w:tc>
        <w:tc>
          <w:tcPr>
            <w:tcW w:w="764" w:type="dxa"/>
          </w:tcPr>
          <w:p w14:paraId="03D86A4A"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5</w:t>
            </w:r>
          </w:p>
        </w:tc>
        <w:tc>
          <w:tcPr>
            <w:tcW w:w="764" w:type="dxa"/>
          </w:tcPr>
          <w:p w14:paraId="20725B0C"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6</w:t>
            </w:r>
          </w:p>
        </w:tc>
        <w:tc>
          <w:tcPr>
            <w:tcW w:w="764" w:type="dxa"/>
          </w:tcPr>
          <w:p w14:paraId="5E1B9DBF"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7</w:t>
            </w:r>
          </w:p>
        </w:tc>
        <w:tc>
          <w:tcPr>
            <w:tcW w:w="764" w:type="dxa"/>
          </w:tcPr>
          <w:p w14:paraId="647F7FAD"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8</w:t>
            </w:r>
          </w:p>
        </w:tc>
        <w:tc>
          <w:tcPr>
            <w:tcW w:w="765" w:type="dxa"/>
          </w:tcPr>
          <w:p w14:paraId="0A520125"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9</w:t>
            </w:r>
          </w:p>
        </w:tc>
        <w:tc>
          <w:tcPr>
            <w:tcW w:w="765" w:type="dxa"/>
          </w:tcPr>
          <w:p w14:paraId="07028E22"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10</w:t>
            </w:r>
          </w:p>
        </w:tc>
        <w:tc>
          <w:tcPr>
            <w:tcW w:w="765" w:type="dxa"/>
          </w:tcPr>
          <w:p w14:paraId="08136FD8"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11</w:t>
            </w:r>
          </w:p>
        </w:tc>
        <w:tc>
          <w:tcPr>
            <w:tcW w:w="765" w:type="dxa"/>
          </w:tcPr>
          <w:p w14:paraId="6CB65B80"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12</w:t>
            </w:r>
          </w:p>
        </w:tc>
        <w:tc>
          <w:tcPr>
            <w:tcW w:w="765" w:type="dxa"/>
          </w:tcPr>
          <w:p w14:paraId="2AE139E2"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13</w:t>
            </w:r>
          </w:p>
        </w:tc>
        <w:tc>
          <w:tcPr>
            <w:tcW w:w="765" w:type="dxa"/>
          </w:tcPr>
          <w:p w14:paraId="1D765AA9"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14</w:t>
            </w:r>
          </w:p>
        </w:tc>
        <w:tc>
          <w:tcPr>
            <w:tcW w:w="765" w:type="dxa"/>
          </w:tcPr>
          <w:p w14:paraId="6080CAC7"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15</w:t>
            </w:r>
          </w:p>
        </w:tc>
        <w:tc>
          <w:tcPr>
            <w:tcW w:w="765" w:type="dxa"/>
          </w:tcPr>
          <w:p w14:paraId="47F015C6"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16</w:t>
            </w:r>
          </w:p>
        </w:tc>
      </w:tr>
      <w:tr w:rsidR="00862CFC" w:rsidRPr="00EA7508" w14:paraId="25EE5B74" w14:textId="77777777" w:rsidTr="00862CFC">
        <w:tc>
          <w:tcPr>
            <w:tcW w:w="764" w:type="dxa"/>
          </w:tcPr>
          <w:p w14:paraId="312AF06B"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TP</w:t>
            </w:r>
          </w:p>
        </w:tc>
        <w:tc>
          <w:tcPr>
            <w:tcW w:w="764" w:type="dxa"/>
          </w:tcPr>
          <w:p w14:paraId="575606F2" w14:textId="77777777" w:rsidR="00862CFC" w:rsidRDefault="007E37E8"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ED</w:t>
            </w:r>
          </w:p>
          <w:p w14:paraId="1A555619" w14:textId="049F5896" w:rsidR="004812B1" w:rsidRPr="00EA7508" w:rsidRDefault="004812B1" w:rsidP="005053AB">
            <w:pPr>
              <w:pStyle w:val="Sinespaciado"/>
              <w:rPr>
                <w:rFonts w:ascii="Arial" w:hAnsi="Arial" w:cs="Arial"/>
                <w:color w:val="000000" w:themeColor="text1"/>
                <w:sz w:val="20"/>
                <w:szCs w:val="20"/>
              </w:rPr>
            </w:pPr>
          </w:p>
        </w:tc>
        <w:tc>
          <w:tcPr>
            <w:tcW w:w="764" w:type="dxa"/>
          </w:tcPr>
          <w:p w14:paraId="56D4AAF0" w14:textId="68FCE94B" w:rsidR="00862CFC" w:rsidRPr="00EA7508" w:rsidRDefault="009F2AD8" w:rsidP="005053AB">
            <w:pPr>
              <w:pStyle w:val="Sinespaciado"/>
              <w:rPr>
                <w:rFonts w:ascii="Arial" w:hAnsi="Arial" w:cs="Arial"/>
                <w:color w:val="000000" w:themeColor="text1"/>
                <w:sz w:val="20"/>
                <w:szCs w:val="20"/>
              </w:rPr>
            </w:pPr>
            <w:r>
              <w:rPr>
                <w:rFonts w:ascii="Arial" w:hAnsi="Arial" w:cs="Arial"/>
                <w:color w:val="000000" w:themeColor="text1"/>
                <w:sz w:val="20"/>
                <w:szCs w:val="20"/>
              </w:rPr>
              <w:t>EF1</w:t>
            </w:r>
          </w:p>
        </w:tc>
        <w:tc>
          <w:tcPr>
            <w:tcW w:w="764" w:type="dxa"/>
          </w:tcPr>
          <w:p w14:paraId="37AE9952" w14:textId="1E1FE83A" w:rsidR="00862CFC" w:rsidRPr="00EA7508" w:rsidRDefault="00862CFC" w:rsidP="005053AB">
            <w:pPr>
              <w:pStyle w:val="Sinespaciado"/>
              <w:rPr>
                <w:rFonts w:ascii="Arial" w:hAnsi="Arial" w:cs="Arial"/>
                <w:color w:val="000000" w:themeColor="text1"/>
                <w:sz w:val="20"/>
                <w:szCs w:val="20"/>
              </w:rPr>
            </w:pPr>
          </w:p>
        </w:tc>
        <w:tc>
          <w:tcPr>
            <w:tcW w:w="764" w:type="dxa"/>
          </w:tcPr>
          <w:p w14:paraId="403CBA5A" w14:textId="491CCD37" w:rsidR="00862CFC" w:rsidRPr="00EA7508" w:rsidRDefault="00862CFC" w:rsidP="005053AB">
            <w:pPr>
              <w:pStyle w:val="Sinespaciado"/>
              <w:rPr>
                <w:rFonts w:ascii="Arial" w:hAnsi="Arial" w:cs="Arial"/>
                <w:color w:val="000000" w:themeColor="text1"/>
                <w:sz w:val="20"/>
                <w:szCs w:val="20"/>
              </w:rPr>
            </w:pPr>
          </w:p>
        </w:tc>
        <w:tc>
          <w:tcPr>
            <w:tcW w:w="764" w:type="dxa"/>
          </w:tcPr>
          <w:p w14:paraId="74C5E72F"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6742E3C4" w14:textId="6341BBE1" w:rsidR="00862CFC" w:rsidRPr="00EA7508" w:rsidRDefault="009F2AD8" w:rsidP="005053AB">
            <w:pPr>
              <w:pStyle w:val="Sinespaciado"/>
              <w:rPr>
                <w:rFonts w:ascii="Arial" w:hAnsi="Arial" w:cs="Arial"/>
                <w:color w:val="000000" w:themeColor="text1"/>
                <w:sz w:val="20"/>
                <w:szCs w:val="20"/>
              </w:rPr>
            </w:pPr>
            <w:r>
              <w:rPr>
                <w:rFonts w:ascii="Arial" w:hAnsi="Arial" w:cs="Arial"/>
                <w:color w:val="000000" w:themeColor="text1"/>
                <w:sz w:val="20"/>
                <w:szCs w:val="20"/>
              </w:rPr>
              <w:t>EF2</w:t>
            </w:r>
          </w:p>
        </w:tc>
        <w:tc>
          <w:tcPr>
            <w:tcW w:w="764" w:type="dxa"/>
          </w:tcPr>
          <w:p w14:paraId="0C28D369"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15432AA1"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4CC720E7"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0E462386" w14:textId="49D05686" w:rsidR="00862CFC" w:rsidRPr="00EA7508" w:rsidRDefault="009F2AD8" w:rsidP="005053AB">
            <w:pPr>
              <w:pStyle w:val="Sinespaciado"/>
              <w:rPr>
                <w:rFonts w:ascii="Arial" w:hAnsi="Arial" w:cs="Arial"/>
                <w:color w:val="000000" w:themeColor="text1"/>
                <w:sz w:val="20"/>
                <w:szCs w:val="20"/>
              </w:rPr>
            </w:pPr>
            <w:r>
              <w:rPr>
                <w:rFonts w:ascii="Arial" w:hAnsi="Arial" w:cs="Arial"/>
                <w:color w:val="000000" w:themeColor="text1"/>
                <w:sz w:val="20"/>
                <w:szCs w:val="20"/>
              </w:rPr>
              <w:t>EF3</w:t>
            </w:r>
          </w:p>
        </w:tc>
        <w:tc>
          <w:tcPr>
            <w:tcW w:w="765" w:type="dxa"/>
          </w:tcPr>
          <w:p w14:paraId="33CD8AD8"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6F545F07"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12CE723A" w14:textId="42728BE1" w:rsidR="00862CFC" w:rsidRPr="00EA7508" w:rsidRDefault="009F2AD8" w:rsidP="005053AB">
            <w:pPr>
              <w:pStyle w:val="Sinespaciado"/>
              <w:rPr>
                <w:rFonts w:ascii="Arial" w:hAnsi="Arial" w:cs="Arial"/>
                <w:color w:val="000000" w:themeColor="text1"/>
                <w:sz w:val="20"/>
                <w:szCs w:val="20"/>
              </w:rPr>
            </w:pPr>
            <w:r>
              <w:rPr>
                <w:rFonts w:ascii="Arial" w:hAnsi="Arial" w:cs="Arial"/>
                <w:color w:val="000000" w:themeColor="text1"/>
                <w:sz w:val="20"/>
                <w:szCs w:val="20"/>
              </w:rPr>
              <w:t>EF4</w:t>
            </w:r>
          </w:p>
        </w:tc>
        <w:tc>
          <w:tcPr>
            <w:tcW w:w="765" w:type="dxa"/>
          </w:tcPr>
          <w:p w14:paraId="1500D717"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5C4853C9"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5DC33C54" w14:textId="7D62F7ED" w:rsidR="00862CFC" w:rsidRPr="00EA7508" w:rsidRDefault="009F2AD8" w:rsidP="005053AB">
            <w:pPr>
              <w:pStyle w:val="Sinespaciado"/>
              <w:rPr>
                <w:rFonts w:ascii="Arial" w:hAnsi="Arial" w:cs="Arial"/>
                <w:color w:val="000000" w:themeColor="text1"/>
                <w:sz w:val="20"/>
                <w:szCs w:val="20"/>
              </w:rPr>
            </w:pPr>
            <w:r>
              <w:rPr>
                <w:rFonts w:ascii="Arial" w:hAnsi="Arial" w:cs="Arial"/>
                <w:color w:val="000000" w:themeColor="text1"/>
                <w:sz w:val="20"/>
                <w:szCs w:val="20"/>
              </w:rPr>
              <w:t>EF5</w:t>
            </w:r>
          </w:p>
        </w:tc>
      </w:tr>
      <w:tr w:rsidR="00862CFC" w:rsidRPr="00EA7508" w14:paraId="65649E44" w14:textId="77777777" w:rsidTr="00862CFC">
        <w:tc>
          <w:tcPr>
            <w:tcW w:w="764" w:type="dxa"/>
          </w:tcPr>
          <w:p w14:paraId="44372B0F"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TR</w:t>
            </w:r>
          </w:p>
        </w:tc>
        <w:tc>
          <w:tcPr>
            <w:tcW w:w="764" w:type="dxa"/>
          </w:tcPr>
          <w:p w14:paraId="137BC7F4"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0EB28587"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71B9541F"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6DDD1F6C"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570B5D4E"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6A0768E7"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39505184"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5954087F"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07D6DE49"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591A4A72"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60A6CC88"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7A01646E"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2276C6CD"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41B55D3F"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65C70B42"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2007C6DC" w14:textId="77777777" w:rsidR="00862CFC" w:rsidRPr="00EA7508" w:rsidRDefault="00862CFC" w:rsidP="005053AB">
            <w:pPr>
              <w:pStyle w:val="Sinespaciado"/>
              <w:rPr>
                <w:rFonts w:ascii="Arial" w:hAnsi="Arial" w:cs="Arial"/>
                <w:color w:val="000000" w:themeColor="text1"/>
                <w:sz w:val="20"/>
                <w:szCs w:val="20"/>
              </w:rPr>
            </w:pPr>
          </w:p>
        </w:tc>
      </w:tr>
      <w:tr w:rsidR="00862CFC" w:rsidRPr="00EA7508" w14:paraId="4EA2F937" w14:textId="77777777" w:rsidTr="00862CFC">
        <w:tc>
          <w:tcPr>
            <w:tcW w:w="764" w:type="dxa"/>
          </w:tcPr>
          <w:p w14:paraId="60188752"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SD</w:t>
            </w:r>
          </w:p>
        </w:tc>
        <w:tc>
          <w:tcPr>
            <w:tcW w:w="764" w:type="dxa"/>
          </w:tcPr>
          <w:p w14:paraId="280C2EDB"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766E47C5"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7FC443F4"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276FDD5B"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098BAD53"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4E8504A5"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60101052" w14:textId="77777777" w:rsidR="00862CFC" w:rsidRPr="00EA7508" w:rsidRDefault="00862CFC" w:rsidP="005053AB">
            <w:pPr>
              <w:pStyle w:val="Sinespaciado"/>
              <w:rPr>
                <w:rFonts w:ascii="Arial" w:hAnsi="Arial" w:cs="Arial"/>
                <w:color w:val="000000" w:themeColor="text1"/>
                <w:sz w:val="20"/>
                <w:szCs w:val="20"/>
              </w:rPr>
            </w:pPr>
          </w:p>
        </w:tc>
        <w:tc>
          <w:tcPr>
            <w:tcW w:w="764" w:type="dxa"/>
          </w:tcPr>
          <w:p w14:paraId="634F0695"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69BC7870"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7E65599E"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112C090C"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6163D491"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4DDEBC41"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74E8F3EF"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27E30E5D" w14:textId="77777777" w:rsidR="00862CFC" w:rsidRPr="00EA7508" w:rsidRDefault="00862CFC" w:rsidP="005053AB">
            <w:pPr>
              <w:pStyle w:val="Sinespaciado"/>
              <w:rPr>
                <w:rFonts w:ascii="Arial" w:hAnsi="Arial" w:cs="Arial"/>
                <w:color w:val="000000" w:themeColor="text1"/>
                <w:sz w:val="20"/>
                <w:szCs w:val="20"/>
              </w:rPr>
            </w:pPr>
          </w:p>
        </w:tc>
        <w:tc>
          <w:tcPr>
            <w:tcW w:w="765" w:type="dxa"/>
          </w:tcPr>
          <w:p w14:paraId="4CAAC70C" w14:textId="77777777" w:rsidR="00862CFC" w:rsidRPr="00EA7508" w:rsidRDefault="00862CFC" w:rsidP="005053AB">
            <w:pPr>
              <w:pStyle w:val="Sinespaciado"/>
              <w:rPr>
                <w:rFonts w:ascii="Arial" w:hAnsi="Arial" w:cs="Arial"/>
                <w:color w:val="000000" w:themeColor="text1"/>
                <w:sz w:val="20"/>
                <w:szCs w:val="20"/>
              </w:rPr>
            </w:pPr>
          </w:p>
        </w:tc>
      </w:tr>
    </w:tbl>
    <w:p w14:paraId="5D3F955C" w14:textId="77777777" w:rsidR="005053AB" w:rsidRPr="00EA7508" w:rsidRDefault="005053AB" w:rsidP="005053AB">
      <w:pPr>
        <w:pStyle w:val="Sinespaciado"/>
        <w:rPr>
          <w:rFonts w:ascii="Arial" w:hAnsi="Arial" w:cs="Arial"/>
          <w:color w:val="000000" w:themeColor="text1"/>
          <w:sz w:val="20"/>
          <w:szCs w:val="20"/>
        </w:rPr>
      </w:pPr>
    </w:p>
    <w:p w14:paraId="6B51D737"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TP: Tiempo Planeado</w:t>
      </w:r>
    </w:p>
    <w:p w14:paraId="3DBA4F4B"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ED: Evaluación diagnóstica</w:t>
      </w:r>
    </w:p>
    <w:p w14:paraId="2F80C2E5"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TR: Tiempo Real</w:t>
      </w:r>
    </w:p>
    <w:p w14:paraId="79C18C13" w14:textId="77777777" w:rsidR="00862CFC" w:rsidRPr="00EA7508" w:rsidRDefault="00862CFC" w:rsidP="005053AB">
      <w:pPr>
        <w:pStyle w:val="Sinespaciado"/>
        <w:rPr>
          <w:rFonts w:ascii="Arial" w:hAnsi="Arial" w:cs="Arial"/>
          <w:color w:val="000000" w:themeColor="text1"/>
          <w:sz w:val="20"/>
          <w:szCs w:val="20"/>
        </w:rPr>
      </w:pPr>
      <w:proofErr w:type="spellStart"/>
      <w:r w:rsidRPr="00EA7508">
        <w:rPr>
          <w:rFonts w:ascii="Arial" w:hAnsi="Arial" w:cs="Arial"/>
          <w:color w:val="000000" w:themeColor="text1"/>
          <w:sz w:val="20"/>
          <w:szCs w:val="20"/>
        </w:rPr>
        <w:t>EFn</w:t>
      </w:r>
      <w:proofErr w:type="spellEnd"/>
      <w:r w:rsidRPr="00EA7508">
        <w:rPr>
          <w:rFonts w:ascii="Arial" w:hAnsi="Arial" w:cs="Arial"/>
          <w:color w:val="000000" w:themeColor="text1"/>
          <w:sz w:val="20"/>
          <w:szCs w:val="20"/>
        </w:rPr>
        <w:t>: Evaluación formativa (Competencia específica n)</w:t>
      </w:r>
    </w:p>
    <w:p w14:paraId="1127C0A6"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SD: Seguimiento departamental</w:t>
      </w:r>
    </w:p>
    <w:p w14:paraId="3D164AA4"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ES: Evaluación sumativa</w:t>
      </w:r>
    </w:p>
    <w:p w14:paraId="1B3A411C" w14:textId="77777777" w:rsidR="00862CFC" w:rsidRPr="00EA7508" w:rsidRDefault="00862CFC" w:rsidP="005053AB">
      <w:pPr>
        <w:pStyle w:val="Sinespaciado"/>
        <w:rPr>
          <w:rFonts w:ascii="Arial" w:hAnsi="Arial" w:cs="Arial"/>
          <w:color w:val="000000" w:themeColor="text1"/>
          <w:sz w:val="20"/>
          <w:szCs w:val="20"/>
        </w:rPr>
      </w:pPr>
    </w:p>
    <w:p w14:paraId="24E0863F" w14:textId="77777777" w:rsidR="00862CFC" w:rsidRPr="00EA7508" w:rsidRDefault="00862CFC" w:rsidP="005053AB">
      <w:pPr>
        <w:pStyle w:val="Sinespaciado"/>
        <w:rPr>
          <w:rFonts w:ascii="Arial" w:hAnsi="Arial" w:cs="Arial"/>
          <w:color w:val="000000" w:themeColor="text1"/>
          <w:sz w:val="20"/>
          <w:szCs w:val="20"/>
        </w:rPr>
      </w:pPr>
    </w:p>
    <w:p w14:paraId="548AE5C5"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688"/>
      </w:tblGrid>
      <w:tr w:rsidR="00862CFC" w:rsidRPr="00EA7508" w14:paraId="061823F0" w14:textId="77777777" w:rsidTr="00FD5FC8">
        <w:trPr>
          <w:jc w:val="right"/>
        </w:trPr>
        <w:tc>
          <w:tcPr>
            <w:tcW w:w="2269" w:type="dxa"/>
          </w:tcPr>
          <w:p w14:paraId="6F9D89F6" w14:textId="77777777" w:rsidR="00862CFC" w:rsidRPr="00EA7508" w:rsidRDefault="00862CFC" w:rsidP="005053AB">
            <w:pPr>
              <w:pStyle w:val="Sinespaciado"/>
              <w:rPr>
                <w:rFonts w:ascii="Arial" w:hAnsi="Arial" w:cs="Arial"/>
                <w:color w:val="000000" w:themeColor="text1"/>
                <w:sz w:val="20"/>
                <w:szCs w:val="20"/>
              </w:rPr>
            </w:pPr>
            <w:r w:rsidRPr="00EA7508">
              <w:rPr>
                <w:rFonts w:ascii="Arial" w:hAnsi="Arial" w:cs="Arial"/>
                <w:color w:val="000000" w:themeColor="text1"/>
                <w:sz w:val="20"/>
                <w:szCs w:val="20"/>
              </w:rPr>
              <w:t>Fecha de elaboración</w:t>
            </w:r>
          </w:p>
        </w:tc>
        <w:tc>
          <w:tcPr>
            <w:tcW w:w="2688" w:type="dxa"/>
            <w:tcBorders>
              <w:bottom w:val="single" w:sz="4" w:space="0" w:color="auto"/>
            </w:tcBorders>
          </w:tcPr>
          <w:p w14:paraId="09C28294" w14:textId="0E4B9AFA" w:rsidR="00862CFC" w:rsidRPr="00EA7508" w:rsidRDefault="008600C7" w:rsidP="005053AB">
            <w:pPr>
              <w:pStyle w:val="Sinespaciado"/>
              <w:rPr>
                <w:rFonts w:ascii="Arial" w:hAnsi="Arial" w:cs="Arial"/>
                <w:color w:val="000000" w:themeColor="text1"/>
                <w:sz w:val="20"/>
                <w:szCs w:val="20"/>
              </w:rPr>
            </w:pPr>
            <w:r>
              <w:rPr>
                <w:rFonts w:ascii="Arial" w:hAnsi="Arial" w:cs="Arial"/>
                <w:color w:val="000000" w:themeColor="text1"/>
                <w:sz w:val="20"/>
                <w:szCs w:val="20"/>
              </w:rPr>
              <w:t>1</w:t>
            </w:r>
            <w:r w:rsidR="00235F9D">
              <w:rPr>
                <w:rFonts w:ascii="Arial" w:hAnsi="Arial" w:cs="Arial"/>
                <w:color w:val="000000" w:themeColor="text1"/>
                <w:sz w:val="20"/>
                <w:szCs w:val="20"/>
              </w:rPr>
              <w:t xml:space="preserve">9 </w:t>
            </w:r>
            <w:r>
              <w:rPr>
                <w:rFonts w:ascii="Arial" w:hAnsi="Arial" w:cs="Arial"/>
                <w:color w:val="000000" w:themeColor="text1"/>
                <w:sz w:val="20"/>
                <w:szCs w:val="20"/>
              </w:rPr>
              <w:t>AGOSTO</w:t>
            </w:r>
            <w:r w:rsidR="00C858A8">
              <w:rPr>
                <w:rFonts w:ascii="Arial" w:hAnsi="Arial" w:cs="Arial"/>
                <w:color w:val="000000" w:themeColor="text1"/>
                <w:sz w:val="20"/>
                <w:szCs w:val="20"/>
              </w:rPr>
              <w:t xml:space="preserve"> 202</w:t>
            </w:r>
            <w:r>
              <w:rPr>
                <w:rFonts w:ascii="Arial" w:hAnsi="Arial" w:cs="Arial"/>
                <w:color w:val="000000" w:themeColor="text1"/>
                <w:sz w:val="20"/>
                <w:szCs w:val="20"/>
              </w:rPr>
              <w:t>4</w:t>
            </w:r>
          </w:p>
        </w:tc>
      </w:tr>
    </w:tbl>
    <w:p w14:paraId="67275C31" w14:textId="77777777" w:rsidR="00862CFC" w:rsidRPr="00EA7508" w:rsidRDefault="00862CFC" w:rsidP="005053AB">
      <w:pPr>
        <w:pStyle w:val="Sinespaciado"/>
        <w:rPr>
          <w:rFonts w:ascii="Arial" w:hAnsi="Arial" w:cs="Arial"/>
          <w:color w:val="000000" w:themeColor="text1"/>
          <w:sz w:val="20"/>
          <w:szCs w:val="20"/>
        </w:rPr>
      </w:pPr>
    </w:p>
    <w:p w14:paraId="6C08B1DE" w14:textId="77777777" w:rsidR="00031DD0" w:rsidRPr="00EA7508" w:rsidRDefault="00031DD0" w:rsidP="005053AB">
      <w:pPr>
        <w:pStyle w:val="Sinespaciado"/>
        <w:rPr>
          <w:rFonts w:ascii="Arial" w:hAnsi="Arial" w:cs="Arial"/>
          <w:color w:val="000000" w:themeColor="text1"/>
          <w:sz w:val="20"/>
          <w:szCs w:val="20"/>
        </w:rPr>
      </w:pPr>
    </w:p>
    <w:p w14:paraId="249C8B55" w14:textId="77777777" w:rsidR="00862CFC" w:rsidRPr="00EA7508" w:rsidRDefault="00862CFC" w:rsidP="005053AB">
      <w:pPr>
        <w:pStyle w:val="Sinespaciado"/>
        <w:rPr>
          <w:rFonts w:ascii="Arial" w:hAnsi="Arial" w:cs="Arial"/>
          <w:color w:val="000000" w:themeColor="text1"/>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EA7508" w14:paraId="5A6CE692" w14:textId="77777777" w:rsidTr="00031DD0">
        <w:trPr>
          <w:jc w:val="center"/>
        </w:trPr>
        <w:tc>
          <w:tcPr>
            <w:tcW w:w="6091" w:type="dxa"/>
            <w:tcBorders>
              <w:bottom w:val="single" w:sz="4" w:space="0" w:color="auto"/>
            </w:tcBorders>
          </w:tcPr>
          <w:p w14:paraId="249A151F" w14:textId="70169139" w:rsidR="00862CFC" w:rsidRPr="00EA7508" w:rsidRDefault="008600C7" w:rsidP="00031DD0">
            <w:pPr>
              <w:pStyle w:val="Sinespaciado"/>
              <w:jc w:val="center"/>
              <w:rPr>
                <w:rFonts w:ascii="Arial" w:hAnsi="Arial" w:cs="Arial"/>
                <w:color w:val="000000" w:themeColor="text1"/>
                <w:sz w:val="20"/>
                <w:szCs w:val="20"/>
              </w:rPr>
            </w:pPr>
            <w:r>
              <w:rPr>
                <w:rFonts w:ascii="Arial" w:hAnsi="Arial" w:cs="Arial"/>
                <w:color w:val="000000" w:themeColor="text1"/>
                <w:sz w:val="20"/>
                <w:szCs w:val="20"/>
              </w:rPr>
              <w:t>DADE</w:t>
            </w:r>
            <w:r w:rsidR="00C858A8">
              <w:rPr>
                <w:rFonts w:ascii="Arial" w:hAnsi="Arial" w:cs="Arial"/>
                <w:color w:val="000000" w:themeColor="text1"/>
                <w:sz w:val="20"/>
                <w:szCs w:val="20"/>
              </w:rPr>
              <w:t xml:space="preserve"> ASAHI NEGRETE ANOTA</w:t>
            </w:r>
          </w:p>
        </w:tc>
        <w:tc>
          <w:tcPr>
            <w:tcW w:w="850" w:type="dxa"/>
          </w:tcPr>
          <w:p w14:paraId="4629068D" w14:textId="77777777" w:rsidR="00862CFC" w:rsidRPr="00EA7508" w:rsidRDefault="00862CFC" w:rsidP="00031DD0">
            <w:pPr>
              <w:pStyle w:val="Sinespaciado"/>
              <w:jc w:val="center"/>
              <w:rPr>
                <w:rFonts w:ascii="Arial" w:hAnsi="Arial" w:cs="Arial"/>
                <w:color w:val="000000" w:themeColor="text1"/>
                <w:sz w:val="20"/>
                <w:szCs w:val="20"/>
              </w:rPr>
            </w:pPr>
          </w:p>
        </w:tc>
        <w:tc>
          <w:tcPr>
            <w:tcW w:w="6055" w:type="dxa"/>
            <w:tcBorders>
              <w:bottom w:val="single" w:sz="4" w:space="0" w:color="auto"/>
            </w:tcBorders>
          </w:tcPr>
          <w:p w14:paraId="2EED2338" w14:textId="751B0F3C" w:rsidR="00862CFC" w:rsidRPr="00EA7508" w:rsidRDefault="008600C7" w:rsidP="00031DD0">
            <w:pPr>
              <w:pStyle w:val="Sinespaciado"/>
              <w:jc w:val="center"/>
              <w:rPr>
                <w:rFonts w:ascii="Arial" w:hAnsi="Arial" w:cs="Arial"/>
                <w:color w:val="000000" w:themeColor="text1"/>
                <w:sz w:val="20"/>
                <w:szCs w:val="20"/>
              </w:rPr>
            </w:pPr>
            <w:r>
              <w:rPr>
                <w:rFonts w:ascii="Arial" w:hAnsi="Arial" w:cs="Arial"/>
                <w:color w:val="000000" w:themeColor="text1"/>
                <w:sz w:val="20"/>
                <w:szCs w:val="20"/>
              </w:rPr>
              <w:t>LC. ANA KARENINA CORDBA FERMAN</w:t>
            </w:r>
          </w:p>
        </w:tc>
      </w:tr>
      <w:tr w:rsidR="00862CFC" w:rsidRPr="00EA7508" w14:paraId="62CA561D" w14:textId="77777777" w:rsidTr="00031DD0">
        <w:trPr>
          <w:jc w:val="center"/>
        </w:trPr>
        <w:tc>
          <w:tcPr>
            <w:tcW w:w="6091" w:type="dxa"/>
            <w:tcBorders>
              <w:top w:val="single" w:sz="4" w:space="0" w:color="auto"/>
            </w:tcBorders>
          </w:tcPr>
          <w:p w14:paraId="1ED656F8" w14:textId="77777777" w:rsidR="00862CFC" w:rsidRPr="00EA7508" w:rsidRDefault="00862CFC" w:rsidP="00031DD0">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Nombre y firma del (de la) profesor(a)</w:t>
            </w:r>
          </w:p>
        </w:tc>
        <w:tc>
          <w:tcPr>
            <w:tcW w:w="850" w:type="dxa"/>
          </w:tcPr>
          <w:p w14:paraId="1FD31919" w14:textId="77777777" w:rsidR="00862CFC" w:rsidRPr="00EA7508" w:rsidRDefault="00862CFC" w:rsidP="00031DD0">
            <w:pPr>
              <w:pStyle w:val="Sinespaciado"/>
              <w:jc w:val="center"/>
              <w:rPr>
                <w:rFonts w:ascii="Arial" w:hAnsi="Arial" w:cs="Arial"/>
                <w:color w:val="000000" w:themeColor="text1"/>
                <w:sz w:val="20"/>
                <w:szCs w:val="20"/>
              </w:rPr>
            </w:pPr>
          </w:p>
        </w:tc>
        <w:tc>
          <w:tcPr>
            <w:tcW w:w="6055" w:type="dxa"/>
            <w:tcBorders>
              <w:top w:val="single" w:sz="4" w:space="0" w:color="auto"/>
            </w:tcBorders>
          </w:tcPr>
          <w:p w14:paraId="0076A5FC" w14:textId="77777777" w:rsidR="00862CFC" w:rsidRPr="00EA7508" w:rsidRDefault="00862CFC" w:rsidP="00031DD0">
            <w:pPr>
              <w:pStyle w:val="Sinespaciado"/>
              <w:jc w:val="center"/>
              <w:rPr>
                <w:rFonts w:ascii="Arial" w:hAnsi="Arial" w:cs="Arial"/>
                <w:color w:val="000000" w:themeColor="text1"/>
                <w:sz w:val="20"/>
                <w:szCs w:val="20"/>
              </w:rPr>
            </w:pPr>
            <w:r w:rsidRPr="00EA7508">
              <w:rPr>
                <w:rFonts w:ascii="Arial" w:hAnsi="Arial" w:cs="Arial"/>
                <w:color w:val="000000" w:themeColor="text1"/>
                <w:sz w:val="20"/>
                <w:szCs w:val="20"/>
              </w:rPr>
              <w:t xml:space="preserve">Nombre y firma </w:t>
            </w:r>
            <w:proofErr w:type="gramStart"/>
            <w:r w:rsidRPr="00EA7508">
              <w:rPr>
                <w:rFonts w:ascii="Arial" w:hAnsi="Arial" w:cs="Arial"/>
                <w:color w:val="000000" w:themeColor="text1"/>
                <w:sz w:val="20"/>
                <w:szCs w:val="20"/>
              </w:rPr>
              <w:t>del(</w:t>
            </w:r>
            <w:proofErr w:type="gramEnd"/>
            <w:r w:rsidRPr="00EA7508">
              <w:rPr>
                <w:rFonts w:ascii="Arial" w:hAnsi="Arial" w:cs="Arial"/>
                <w:color w:val="000000" w:themeColor="text1"/>
                <w:sz w:val="20"/>
                <w:szCs w:val="20"/>
              </w:rPr>
              <w:t>de la) Jefe(a) de Departamento Académico</w:t>
            </w:r>
          </w:p>
        </w:tc>
      </w:tr>
    </w:tbl>
    <w:p w14:paraId="07567EC4" w14:textId="77777777" w:rsidR="00862CFC" w:rsidRPr="00EA7508" w:rsidRDefault="00862CFC" w:rsidP="005053AB">
      <w:pPr>
        <w:pStyle w:val="Sinespaciado"/>
        <w:rPr>
          <w:rFonts w:ascii="Arial" w:hAnsi="Arial" w:cs="Arial"/>
          <w:color w:val="000000" w:themeColor="text1"/>
          <w:sz w:val="20"/>
          <w:szCs w:val="20"/>
        </w:rPr>
      </w:pPr>
    </w:p>
    <w:p w14:paraId="1C49D72F" w14:textId="77777777" w:rsidR="00862CFC" w:rsidRPr="00EA7508" w:rsidRDefault="00862CFC" w:rsidP="005053AB">
      <w:pPr>
        <w:pStyle w:val="Sinespaciado"/>
        <w:rPr>
          <w:rFonts w:ascii="Arial" w:hAnsi="Arial" w:cs="Arial"/>
          <w:color w:val="000000" w:themeColor="text1"/>
          <w:sz w:val="20"/>
          <w:szCs w:val="20"/>
        </w:rPr>
      </w:pPr>
    </w:p>
    <w:p w14:paraId="57D0DF78" w14:textId="77777777" w:rsidR="007A22EC" w:rsidRPr="00EA7508" w:rsidRDefault="007A22EC" w:rsidP="005053AB">
      <w:pPr>
        <w:pStyle w:val="Sinespaciado"/>
        <w:rPr>
          <w:rFonts w:ascii="Arial" w:hAnsi="Arial" w:cs="Arial"/>
          <w:color w:val="000000" w:themeColor="text1"/>
          <w:sz w:val="20"/>
          <w:szCs w:val="20"/>
        </w:rPr>
      </w:pPr>
    </w:p>
    <w:p w14:paraId="0319DDAF" w14:textId="77777777" w:rsidR="007A22EC" w:rsidRPr="00EA7508" w:rsidRDefault="007A22EC" w:rsidP="005053AB">
      <w:pPr>
        <w:pStyle w:val="Sinespaciado"/>
        <w:rPr>
          <w:rFonts w:ascii="Arial" w:hAnsi="Arial" w:cs="Arial"/>
          <w:color w:val="000000" w:themeColor="text1"/>
          <w:sz w:val="20"/>
          <w:szCs w:val="20"/>
        </w:rPr>
      </w:pPr>
    </w:p>
    <w:sectPr w:rsidR="007A22EC" w:rsidRPr="00EA7508" w:rsidSect="000626FF">
      <w:headerReference w:type="default" r:id="rId7"/>
      <w:footerReference w:type="default" r:id="rId8"/>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7296B" w14:textId="77777777" w:rsidR="00F772D4" w:rsidRDefault="00F772D4" w:rsidP="00862CFC">
      <w:pPr>
        <w:spacing w:after="0" w:line="240" w:lineRule="auto"/>
      </w:pPr>
      <w:r>
        <w:separator/>
      </w:r>
    </w:p>
  </w:endnote>
  <w:endnote w:type="continuationSeparator" w:id="0">
    <w:p w14:paraId="20C6B9D0" w14:textId="77777777" w:rsidR="00F772D4" w:rsidRDefault="00F772D4"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1" w:usb1="08080000" w:usb2="00000010" w:usb3="00000000" w:csb0="001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417A5" w14:textId="77777777" w:rsidR="00730396" w:rsidRDefault="00730396" w:rsidP="00045E99">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5DFBFEBD" w14:textId="77777777" w:rsidR="00730396" w:rsidRPr="009D2BD6" w:rsidRDefault="00730396" w:rsidP="00045E99">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385497580"/>
            <w:docPartObj>
              <w:docPartGallery w:val="Page Numbers (Bottom of Page)"/>
              <w:docPartUnique/>
            </w:docPartObj>
          </w:sdtPr>
          <w:sdtContent>
            <w:r>
              <w:fldChar w:fldCharType="begin"/>
            </w:r>
            <w:r>
              <w:instrText>PAGE   \* MERGEFORMAT</w:instrText>
            </w:r>
            <w:r>
              <w:fldChar w:fldCharType="separate"/>
            </w:r>
            <w:r w:rsidR="00963CC2" w:rsidRPr="00963CC2">
              <w:rPr>
                <w:noProof/>
                <w:lang w:val="es-ES"/>
              </w:rPr>
              <w:t>21</w:t>
            </w:r>
            <w:r>
              <w:fldChar w:fldCharType="end"/>
            </w:r>
            <w:r>
              <w:t xml:space="preserve"> de </w:t>
            </w:r>
            <w:r>
              <w:rPr>
                <w:noProof/>
              </w:rPr>
              <w:fldChar w:fldCharType="begin"/>
            </w:r>
            <w:r>
              <w:rPr>
                <w:noProof/>
              </w:rPr>
              <w:instrText xml:space="preserve"> NUMPAGES  \* Arabic  \* MERGEFORMAT </w:instrText>
            </w:r>
            <w:r>
              <w:rPr>
                <w:noProof/>
              </w:rPr>
              <w:fldChar w:fldCharType="separate"/>
            </w:r>
            <w:r w:rsidR="00963CC2">
              <w:rPr>
                <w:noProof/>
              </w:rPr>
              <w:t>24</w:t>
            </w:r>
            <w:r>
              <w:rPr>
                <w:noProof/>
              </w:rPr>
              <w:fldChar w:fldCharType="end"/>
            </w:r>
          </w:sdtContent>
        </w:sdt>
      </w:p>
      <w:p w14:paraId="276884C9" w14:textId="77777777" w:rsidR="00730396" w:rsidRDefault="00000000" w:rsidP="00045E99">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E226E" w14:textId="77777777" w:rsidR="00F772D4" w:rsidRDefault="00F772D4" w:rsidP="00862CFC">
      <w:pPr>
        <w:spacing w:after="0" w:line="240" w:lineRule="auto"/>
      </w:pPr>
      <w:r>
        <w:separator/>
      </w:r>
    </w:p>
  </w:footnote>
  <w:footnote w:type="continuationSeparator" w:id="0">
    <w:p w14:paraId="4C186C13" w14:textId="77777777" w:rsidR="00F772D4" w:rsidRDefault="00F772D4"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8D14" w14:textId="77777777" w:rsidR="00730396" w:rsidRPr="00C37EA8" w:rsidRDefault="00730396" w:rsidP="00C37EA8">
    <w:pPr>
      <w:pStyle w:val="Encabezado"/>
    </w:pPr>
    <w:r>
      <w:rPr>
        <w:noProof/>
        <w:lang w:eastAsia="es-MX"/>
      </w:rPr>
      <w:drawing>
        <wp:anchor distT="0" distB="0" distL="114300" distR="114300" simplePos="0" relativeHeight="251659264" behindDoc="0" locked="0" layoutInCell="1" allowOverlap="1" wp14:anchorId="38E7E9A7" wp14:editId="33FB6F2E">
          <wp:simplePos x="0" y="0"/>
          <wp:positionH relativeFrom="column">
            <wp:posOffset>7419975</wp:posOffset>
          </wp:positionH>
          <wp:positionV relativeFrom="paragraph">
            <wp:posOffset>-257810</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606BBE"/>
    <w:multiLevelType w:val="hybridMultilevel"/>
    <w:tmpl w:val="7F0C5870"/>
    <w:lvl w:ilvl="0" w:tplc="080A000F">
      <w:start w:val="1"/>
      <w:numFmt w:val="decimal"/>
      <w:lvlText w:val="%1."/>
      <w:lvlJc w:val="left"/>
      <w:pPr>
        <w:ind w:left="720" w:hanging="360"/>
      </w:pPr>
    </w:lvl>
    <w:lvl w:ilvl="1" w:tplc="FDB816EC">
      <w:numFmt w:val="bullet"/>
      <w:lvlText w:val=""/>
      <w:lvlJc w:val="left"/>
      <w:pPr>
        <w:ind w:left="1440" w:hanging="360"/>
      </w:pPr>
      <w:rPr>
        <w:rFonts w:ascii="SymbolMT" w:eastAsia="SymbolMT" w:hAnsi="TimesNewRomanPSMT" w:cs="SymbolMT" w:hint="eastAsi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C27427"/>
    <w:multiLevelType w:val="hybridMultilevel"/>
    <w:tmpl w:val="7E54D478"/>
    <w:lvl w:ilvl="0" w:tplc="080A000F">
      <w:start w:val="1"/>
      <w:numFmt w:val="decimal"/>
      <w:lvlText w:val="%1."/>
      <w:lvlJc w:val="left"/>
      <w:pPr>
        <w:ind w:left="720" w:hanging="360"/>
      </w:pPr>
    </w:lvl>
    <w:lvl w:ilvl="1" w:tplc="AD52C2EE">
      <w:numFmt w:val="bullet"/>
      <w:lvlText w:val=""/>
      <w:lvlJc w:val="left"/>
      <w:pPr>
        <w:ind w:left="1440" w:hanging="360"/>
      </w:pPr>
      <w:rPr>
        <w:rFonts w:ascii="SymbolMT" w:eastAsia="SymbolMT" w:hAnsi="TimesNewRomanPSMT" w:cs="SymbolMT" w:hint="eastAsi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A056B3"/>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4B5079"/>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EE26FFF"/>
    <w:multiLevelType w:val="hybridMultilevel"/>
    <w:tmpl w:val="924E47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139032083">
    <w:abstractNumId w:val="11"/>
  </w:num>
  <w:num w:numId="2" w16cid:durableId="586886226">
    <w:abstractNumId w:val="5"/>
  </w:num>
  <w:num w:numId="3" w16cid:durableId="1062100843">
    <w:abstractNumId w:val="15"/>
  </w:num>
  <w:num w:numId="4" w16cid:durableId="21789451">
    <w:abstractNumId w:val="8"/>
  </w:num>
  <w:num w:numId="5" w16cid:durableId="679627951">
    <w:abstractNumId w:val="6"/>
  </w:num>
  <w:num w:numId="6" w16cid:durableId="1726757992">
    <w:abstractNumId w:val="7"/>
  </w:num>
  <w:num w:numId="7" w16cid:durableId="1204053152">
    <w:abstractNumId w:val="4"/>
  </w:num>
  <w:num w:numId="8" w16cid:durableId="592587581">
    <w:abstractNumId w:val="12"/>
  </w:num>
  <w:num w:numId="9" w16cid:durableId="643201352">
    <w:abstractNumId w:val="0"/>
  </w:num>
  <w:num w:numId="10" w16cid:durableId="153111312">
    <w:abstractNumId w:val="9"/>
  </w:num>
  <w:num w:numId="11" w16cid:durableId="1213351869">
    <w:abstractNumId w:val="14"/>
  </w:num>
  <w:num w:numId="12" w16cid:durableId="1673870416">
    <w:abstractNumId w:val="3"/>
  </w:num>
  <w:num w:numId="13" w16cid:durableId="545217965">
    <w:abstractNumId w:val="1"/>
  </w:num>
  <w:num w:numId="14" w16cid:durableId="365254966">
    <w:abstractNumId w:val="2"/>
  </w:num>
  <w:num w:numId="15" w16cid:durableId="38553250">
    <w:abstractNumId w:val="10"/>
  </w:num>
  <w:num w:numId="16" w16cid:durableId="1449546510">
    <w:abstractNumId w:val="13"/>
  </w:num>
  <w:num w:numId="17" w16cid:durableId="19453341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373F"/>
    <w:rsid w:val="00010656"/>
    <w:rsid w:val="00011DD2"/>
    <w:rsid w:val="00014400"/>
    <w:rsid w:val="00015E61"/>
    <w:rsid w:val="00015F7E"/>
    <w:rsid w:val="0002282A"/>
    <w:rsid w:val="000300FF"/>
    <w:rsid w:val="00031DD0"/>
    <w:rsid w:val="00045131"/>
    <w:rsid w:val="00045E99"/>
    <w:rsid w:val="00055465"/>
    <w:rsid w:val="00060465"/>
    <w:rsid w:val="000626FF"/>
    <w:rsid w:val="00062DAE"/>
    <w:rsid w:val="000631FB"/>
    <w:rsid w:val="00072AC7"/>
    <w:rsid w:val="00093876"/>
    <w:rsid w:val="000B06BD"/>
    <w:rsid w:val="000B1F32"/>
    <w:rsid w:val="000B70D8"/>
    <w:rsid w:val="000B7A39"/>
    <w:rsid w:val="000C7091"/>
    <w:rsid w:val="000C739C"/>
    <w:rsid w:val="00106009"/>
    <w:rsid w:val="00127AFE"/>
    <w:rsid w:val="00160D9F"/>
    <w:rsid w:val="001A37CE"/>
    <w:rsid w:val="001D7549"/>
    <w:rsid w:val="001F280D"/>
    <w:rsid w:val="001F524E"/>
    <w:rsid w:val="00206F1D"/>
    <w:rsid w:val="00233468"/>
    <w:rsid w:val="00235F9D"/>
    <w:rsid w:val="00283767"/>
    <w:rsid w:val="00290855"/>
    <w:rsid w:val="002936E2"/>
    <w:rsid w:val="00293FBE"/>
    <w:rsid w:val="002A264B"/>
    <w:rsid w:val="002C1BB1"/>
    <w:rsid w:val="002E525B"/>
    <w:rsid w:val="002E6503"/>
    <w:rsid w:val="00311B33"/>
    <w:rsid w:val="00350CF0"/>
    <w:rsid w:val="003576C5"/>
    <w:rsid w:val="00373659"/>
    <w:rsid w:val="00396297"/>
    <w:rsid w:val="003C6946"/>
    <w:rsid w:val="00404C28"/>
    <w:rsid w:val="004370CD"/>
    <w:rsid w:val="00457672"/>
    <w:rsid w:val="00462C0A"/>
    <w:rsid w:val="004812B1"/>
    <w:rsid w:val="004A6C23"/>
    <w:rsid w:val="004C44C3"/>
    <w:rsid w:val="004E709C"/>
    <w:rsid w:val="004F065B"/>
    <w:rsid w:val="005053AB"/>
    <w:rsid w:val="00522A82"/>
    <w:rsid w:val="00536B92"/>
    <w:rsid w:val="00550333"/>
    <w:rsid w:val="005624BE"/>
    <w:rsid w:val="00572A07"/>
    <w:rsid w:val="00590F0D"/>
    <w:rsid w:val="00591581"/>
    <w:rsid w:val="00593663"/>
    <w:rsid w:val="00634551"/>
    <w:rsid w:val="006F1FA9"/>
    <w:rsid w:val="006F2AC8"/>
    <w:rsid w:val="006F64F5"/>
    <w:rsid w:val="00702E1A"/>
    <w:rsid w:val="00707E80"/>
    <w:rsid w:val="007237FD"/>
    <w:rsid w:val="00730396"/>
    <w:rsid w:val="00730D7C"/>
    <w:rsid w:val="00744965"/>
    <w:rsid w:val="007867E1"/>
    <w:rsid w:val="007A22EC"/>
    <w:rsid w:val="007C07F2"/>
    <w:rsid w:val="007C3A52"/>
    <w:rsid w:val="007E37E8"/>
    <w:rsid w:val="007F082C"/>
    <w:rsid w:val="00812A9E"/>
    <w:rsid w:val="00824F18"/>
    <w:rsid w:val="0084462C"/>
    <w:rsid w:val="008600C7"/>
    <w:rsid w:val="00862CFC"/>
    <w:rsid w:val="00865C4A"/>
    <w:rsid w:val="00891FD5"/>
    <w:rsid w:val="008A1E8F"/>
    <w:rsid w:val="008B2F5C"/>
    <w:rsid w:val="008B5BE2"/>
    <w:rsid w:val="008B701B"/>
    <w:rsid w:val="008C7776"/>
    <w:rsid w:val="008F6ED0"/>
    <w:rsid w:val="0090080B"/>
    <w:rsid w:val="00935709"/>
    <w:rsid w:val="00935A5F"/>
    <w:rsid w:val="00940809"/>
    <w:rsid w:val="00957671"/>
    <w:rsid w:val="00963CC2"/>
    <w:rsid w:val="009731AF"/>
    <w:rsid w:val="0097755C"/>
    <w:rsid w:val="009905D5"/>
    <w:rsid w:val="00992C3B"/>
    <w:rsid w:val="00993191"/>
    <w:rsid w:val="009A496E"/>
    <w:rsid w:val="009D00E8"/>
    <w:rsid w:val="009D2BD6"/>
    <w:rsid w:val="009D3324"/>
    <w:rsid w:val="009D58B9"/>
    <w:rsid w:val="009F2AD8"/>
    <w:rsid w:val="009F4C89"/>
    <w:rsid w:val="009F6286"/>
    <w:rsid w:val="00A32836"/>
    <w:rsid w:val="00A37058"/>
    <w:rsid w:val="00A404ED"/>
    <w:rsid w:val="00A60F29"/>
    <w:rsid w:val="00A91614"/>
    <w:rsid w:val="00A92E65"/>
    <w:rsid w:val="00AC75C8"/>
    <w:rsid w:val="00AE14E7"/>
    <w:rsid w:val="00AF3278"/>
    <w:rsid w:val="00AF76E6"/>
    <w:rsid w:val="00B23CAE"/>
    <w:rsid w:val="00B31747"/>
    <w:rsid w:val="00B31A95"/>
    <w:rsid w:val="00B562E7"/>
    <w:rsid w:val="00B579E6"/>
    <w:rsid w:val="00BA5082"/>
    <w:rsid w:val="00BB4B7F"/>
    <w:rsid w:val="00BB6B78"/>
    <w:rsid w:val="00BB6C25"/>
    <w:rsid w:val="00BC4304"/>
    <w:rsid w:val="00BE7924"/>
    <w:rsid w:val="00C062F9"/>
    <w:rsid w:val="00C117C8"/>
    <w:rsid w:val="00C127DC"/>
    <w:rsid w:val="00C1463C"/>
    <w:rsid w:val="00C16017"/>
    <w:rsid w:val="00C2069A"/>
    <w:rsid w:val="00C37EA8"/>
    <w:rsid w:val="00C476FC"/>
    <w:rsid w:val="00C83607"/>
    <w:rsid w:val="00C858A8"/>
    <w:rsid w:val="00CE2724"/>
    <w:rsid w:val="00CF7D30"/>
    <w:rsid w:val="00D47AC4"/>
    <w:rsid w:val="00D6297F"/>
    <w:rsid w:val="00D87441"/>
    <w:rsid w:val="00D91CDC"/>
    <w:rsid w:val="00D930CF"/>
    <w:rsid w:val="00DC46A5"/>
    <w:rsid w:val="00DD7D08"/>
    <w:rsid w:val="00DE26A7"/>
    <w:rsid w:val="00E04015"/>
    <w:rsid w:val="00E45F8C"/>
    <w:rsid w:val="00E867A2"/>
    <w:rsid w:val="00EA3F9A"/>
    <w:rsid w:val="00EA5FAB"/>
    <w:rsid w:val="00EA7508"/>
    <w:rsid w:val="00ED312C"/>
    <w:rsid w:val="00EE187D"/>
    <w:rsid w:val="00F073E8"/>
    <w:rsid w:val="00F106F0"/>
    <w:rsid w:val="00F21A89"/>
    <w:rsid w:val="00F46D13"/>
    <w:rsid w:val="00F47AD6"/>
    <w:rsid w:val="00F57D83"/>
    <w:rsid w:val="00F675E4"/>
    <w:rsid w:val="00F772D4"/>
    <w:rsid w:val="00FD5FC8"/>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81687"/>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91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23</Pages>
  <Words>6310</Words>
  <Characters>34709</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asahi negrete</cp:lastModifiedBy>
  <cp:revision>41</cp:revision>
  <cp:lastPrinted>2024-07-29T21:06:00Z</cp:lastPrinted>
  <dcterms:created xsi:type="dcterms:W3CDTF">2017-08-16T16:23:00Z</dcterms:created>
  <dcterms:modified xsi:type="dcterms:W3CDTF">2024-07-29T21:07:00Z</dcterms:modified>
</cp:coreProperties>
</file>