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CACE9" w14:textId="77777777" w:rsidR="000A597B" w:rsidRDefault="000A597B">
      <w:pPr>
        <w:pStyle w:val="Textoindependiente"/>
        <w:rPr>
          <w:rFonts w:ascii="Times New Roman"/>
          <w:sz w:val="20"/>
        </w:rPr>
      </w:pPr>
    </w:p>
    <w:p w14:paraId="64322473" w14:textId="77777777" w:rsidR="000A597B" w:rsidRDefault="000A597B">
      <w:pPr>
        <w:pStyle w:val="Textoindependiente"/>
        <w:spacing w:before="134"/>
        <w:rPr>
          <w:rFonts w:ascii="Times New Roman"/>
          <w:sz w:val="20"/>
        </w:rPr>
      </w:pPr>
    </w:p>
    <w:p w14:paraId="72AD3B1A" w14:textId="77777777" w:rsidR="000A597B" w:rsidRDefault="00000000">
      <w:pPr>
        <w:spacing w:before="1" w:line="242" w:lineRule="auto"/>
        <w:ind w:left="4703" w:right="4699"/>
        <w:jc w:val="center"/>
        <w:rPr>
          <w:rFonts w:ascii="Arial" w:hAnsi="Arial"/>
          <w:b/>
          <w:sz w:val="20"/>
        </w:rPr>
      </w:pPr>
      <w:r>
        <w:rPr>
          <w:rFonts w:ascii="Arial" w:hAnsi="Arial"/>
          <w:b/>
          <w:color w:val="000009"/>
          <w:sz w:val="20"/>
        </w:rPr>
        <w:t>Tecnológico</w:t>
      </w:r>
      <w:r>
        <w:rPr>
          <w:rFonts w:ascii="Arial" w:hAnsi="Arial"/>
          <w:b/>
          <w:color w:val="000009"/>
          <w:spacing w:val="-14"/>
          <w:sz w:val="20"/>
        </w:rPr>
        <w:t xml:space="preserve"> </w:t>
      </w:r>
      <w:r>
        <w:rPr>
          <w:rFonts w:ascii="Arial" w:hAnsi="Arial"/>
          <w:b/>
          <w:color w:val="000009"/>
          <w:sz w:val="20"/>
        </w:rPr>
        <w:t>Nacional</w:t>
      </w:r>
      <w:r>
        <w:rPr>
          <w:rFonts w:ascii="Arial" w:hAnsi="Arial"/>
          <w:b/>
          <w:color w:val="000009"/>
          <w:spacing w:val="-14"/>
          <w:sz w:val="20"/>
        </w:rPr>
        <w:t xml:space="preserve"> </w:t>
      </w:r>
      <w:r>
        <w:rPr>
          <w:rFonts w:ascii="Arial" w:hAnsi="Arial"/>
          <w:b/>
          <w:color w:val="000009"/>
          <w:sz w:val="20"/>
        </w:rPr>
        <w:t>de</w:t>
      </w:r>
      <w:r>
        <w:rPr>
          <w:rFonts w:ascii="Arial" w:hAnsi="Arial"/>
          <w:b/>
          <w:color w:val="000009"/>
          <w:spacing w:val="-12"/>
          <w:sz w:val="20"/>
        </w:rPr>
        <w:t xml:space="preserve"> </w:t>
      </w:r>
      <w:r>
        <w:rPr>
          <w:rFonts w:ascii="Arial" w:hAnsi="Arial"/>
          <w:b/>
          <w:color w:val="000009"/>
          <w:sz w:val="20"/>
        </w:rPr>
        <w:t>México Subdirección Académica</w:t>
      </w:r>
    </w:p>
    <w:p w14:paraId="7AC1455C" w14:textId="77777777" w:rsidR="000A597B" w:rsidRDefault="00000000">
      <w:pPr>
        <w:spacing w:before="227"/>
        <w:ind w:right="14"/>
        <w:jc w:val="center"/>
        <w:rPr>
          <w:rFonts w:ascii="Arial" w:hAnsi="Arial"/>
          <w:b/>
          <w:i/>
          <w:sz w:val="20"/>
        </w:rPr>
      </w:pPr>
      <w:r>
        <w:rPr>
          <w:rFonts w:ascii="Arial" w:hAnsi="Arial"/>
          <w:b/>
          <w:i/>
          <w:color w:val="000009"/>
          <w:sz w:val="20"/>
        </w:rPr>
        <w:t>Instrumentación</w:t>
      </w:r>
      <w:r>
        <w:rPr>
          <w:rFonts w:ascii="Arial" w:hAnsi="Arial"/>
          <w:b/>
          <w:i/>
          <w:color w:val="000009"/>
          <w:spacing w:val="-4"/>
          <w:sz w:val="20"/>
        </w:rPr>
        <w:t xml:space="preserve"> </w:t>
      </w:r>
      <w:r>
        <w:rPr>
          <w:rFonts w:ascii="Arial" w:hAnsi="Arial"/>
          <w:b/>
          <w:i/>
          <w:color w:val="000009"/>
          <w:sz w:val="20"/>
        </w:rPr>
        <w:t>Didáctica</w:t>
      </w:r>
      <w:r>
        <w:rPr>
          <w:rFonts w:ascii="Arial" w:hAnsi="Arial"/>
          <w:b/>
          <w:i/>
          <w:color w:val="000009"/>
          <w:spacing w:val="-4"/>
          <w:sz w:val="20"/>
        </w:rPr>
        <w:t xml:space="preserve"> </w:t>
      </w:r>
      <w:r>
        <w:rPr>
          <w:rFonts w:ascii="Arial" w:hAnsi="Arial"/>
          <w:b/>
          <w:i/>
          <w:color w:val="000009"/>
          <w:sz w:val="20"/>
        </w:rPr>
        <w:t>para</w:t>
      </w:r>
      <w:r>
        <w:rPr>
          <w:rFonts w:ascii="Arial" w:hAnsi="Arial"/>
          <w:b/>
          <w:i/>
          <w:color w:val="000009"/>
          <w:spacing w:val="-5"/>
          <w:sz w:val="20"/>
        </w:rPr>
        <w:t xml:space="preserve"> </w:t>
      </w:r>
      <w:r>
        <w:rPr>
          <w:rFonts w:ascii="Arial" w:hAnsi="Arial"/>
          <w:b/>
          <w:i/>
          <w:color w:val="000009"/>
          <w:sz w:val="20"/>
        </w:rPr>
        <w:t>la</w:t>
      </w:r>
      <w:r>
        <w:rPr>
          <w:rFonts w:ascii="Arial" w:hAnsi="Arial"/>
          <w:b/>
          <w:i/>
          <w:color w:val="000009"/>
          <w:spacing w:val="-4"/>
          <w:sz w:val="20"/>
        </w:rPr>
        <w:t xml:space="preserve"> </w:t>
      </w:r>
      <w:r>
        <w:rPr>
          <w:rFonts w:ascii="Arial" w:hAnsi="Arial"/>
          <w:b/>
          <w:i/>
          <w:color w:val="000009"/>
          <w:sz w:val="20"/>
        </w:rPr>
        <w:t>Formación</w:t>
      </w:r>
      <w:r>
        <w:rPr>
          <w:rFonts w:ascii="Arial" w:hAnsi="Arial"/>
          <w:b/>
          <w:i/>
          <w:color w:val="000009"/>
          <w:spacing w:val="-3"/>
          <w:sz w:val="20"/>
        </w:rPr>
        <w:t xml:space="preserve"> </w:t>
      </w:r>
      <w:r>
        <w:rPr>
          <w:rFonts w:ascii="Arial" w:hAnsi="Arial"/>
          <w:b/>
          <w:i/>
          <w:color w:val="000009"/>
          <w:sz w:val="20"/>
        </w:rPr>
        <w:t>y</w:t>
      </w:r>
      <w:r>
        <w:rPr>
          <w:rFonts w:ascii="Arial" w:hAnsi="Arial"/>
          <w:b/>
          <w:i/>
          <w:color w:val="000009"/>
          <w:spacing w:val="-4"/>
          <w:sz w:val="20"/>
        </w:rPr>
        <w:t xml:space="preserve"> </w:t>
      </w:r>
      <w:r>
        <w:rPr>
          <w:rFonts w:ascii="Arial" w:hAnsi="Arial"/>
          <w:b/>
          <w:i/>
          <w:color w:val="000009"/>
          <w:sz w:val="20"/>
        </w:rPr>
        <w:t>Desarrollo</w:t>
      </w:r>
      <w:r>
        <w:rPr>
          <w:rFonts w:ascii="Arial" w:hAnsi="Arial"/>
          <w:b/>
          <w:i/>
          <w:color w:val="000009"/>
          <w:spacing w:val="-6"/>
          <w:sz w:val="20"/>
        </w:rPr>
        <w:t xml:space="preserve"> </w:t>
      </w:r>
      <w:r>
        <w:rPr>
          <w:rFonts w:ascii="Arial" w:hAnsi="Arial"/>
          <w:b/>
          <w:i/>
          <w:color w:val="000009"/>
          <w:sz w:val="20"/>
        </w:rPr>
        <w:t>de</w:t>
      </w:r>
      <w:r>
        <w:rPr>
          <w:rFonts w:ascii="Arial" w:hAnsi="Arial"/>
          <w:b/>
          <w:i/>
          <w:color w:val="000009"/>
          <w:spacing w:val="-4"/>
          <w:sz w:val="20"/>
        </w:rPr>
        <w:t xml:space="preserve"> </w:t>
      </w:r>
      <w:r>
        <w:rPr>
          <w:rFonts w:ascii="Arial" w:hAnsi="Arial"/>
          <w:b/>
          <w:i/>
          <w:color w:val="000009"/>
          <w:sz w:val="20"/>
        </w:rPr>
        <w:t>Competencias</w:t>
      </w:r>
      <w:r>
        <w:rPr>
          <w:rFonts w:ascii="Arial" w:hAnsi="Arial"/>
          <w:b/>
          <w:i/>
          <w:color w:val="000009"/>
          <w:spacing w:val="-5"/>
          <w:sz w:val="20"/>
        </w:rPr>
        <w:t xml:space="preserve"> </w:t>
      </w:r>
      <w:r>
        <w:rPr>
          <w:rFonts w:ascii="Arial" w:hAnsi="Arial"/>
          <w:b/>
          <w:i/>
          <w:color w:val="000009"/>
          <w:spacing w:val="-2"/>
          <w:sz w:val="20"/>
        </w:rPr>
        <w:t>Profesionales</w:t>
      </w:r>
    </w:p>
    <w:p w14:paraId="638ED06F" w14:textId="77777777" w:rsidR="000A597B" w:rsidRDefault="000A597B">
      <w:pPr>
        <w:pStyle w:val="Textoindependiente"/>
        <w:spacing w:before="2"/>
        <w:rPr>
          <w:rFonts w:ascii="Arial"/>
          <w:b/>
          <w:i/>
          <w:sz w:val="19"/>
        </w:rPr>
      </w:pPr>
    </w:p>
    <w:tbl>
      <w:tblPr>
        <w:tblStyle w:val="TableNormal"/>
        <w:tblW w:w="0" w:type="auto"/>
        <w:tblInd w:w="4862" w:type="dxa"/>
        <w:tblLayout w:type="fixed"/>
        <w:tblLook w:val="01E0" w:firstRow="1" w:lastRow="1" w:firstColumn="1" w:lastColumn="1" w:noHBand="0" w:noVBand="0"/>
      </w:tblPr>
      <w:tblGrid>
        <w:gridCol w:w="909"/>
        <w:gridCol w:w="2309"/>
      </w:tblGrid>
      <w:tr w:rsidR="000A597B" w14:paraId="42604F31" w14:textId="77777777" w:rsidTr="00B51D44">
        <w:trPr>
          <w:trHeight w:val="223"/>
        </w:trPr>
        <w:tc>
          <w:tcPr>
            <w:tcW w:w="909" w:type="dxa"/>
          </w:tcPr>
          <w:p w14:paraId="78DF0F75" w14:textId="77777777" w:rsidR="000A597B" w:rsidRDefault="00000000">
            <w:pPr>
              <w:pStyle w:val="TableParagraph"/>
              <w:spacing w:line="203" w:lineRule="exact"/>
              <w:ind w:left="50"/>
              <w:rPr>
                <w:sz w:val="20"/>
              </w:rPr>
            </w:pPr>
            <w:r>
              <w:rPr>
                <w:color w:val="000009"/>
                <w:spacing w:val="-2"/>
                <w:sz w:val="20"/>
              </w:rPr>
              <w:t>Periodo</w:t>
            </w:r>
          </w:p>
        </w:tc>
        <w:tc>
          <w:tcPr>
            <w:tcW w:w="2309" w:type="dxa"/>
          </w:tcPr>
          <w:p w14:paraId="2060F33E" w14:textId="3D65033E" w:rsidR="000A597B" w:rsidRDefault="00000000">
            <w:pPr>
              <w:pStyle w:val="TableParagraph"/>
              <w:spacing w:line="203" w:lineRule="exact"/>
              <w:ind w:left="49" w:right="-44"/>
              <w:rPr>
                <w:sz w:val="20"/>
              </w:rPr>
            </w:pPr>
            <w:r>
              <w:rPr>
                <w:spacing w:val="59"/>
                <w:sz w:val="20"/>
                <w:u w:val="single"/>
              </w:rPr>
              <w:t xml:space="preserve"> </w:t>
            </w:r>
            <w:r>
              <w:rPr>
                <w:sz w:val="20"/>
                <w:u w:val="single"/>
              </w:rPr>
              <w:t>F</w:t>
            </w:r>
            <w:r w:rsidR="00B51D44">
              <w:rPr>
                <w:sz w:val="20"/>
                <w:u w:val="single"/>
              </w:rPr>
              <w:t>EBRERO</w:t>
            </w:r>
            <w:r>
              <w:rPr>
                <w:sz w:val="20"/>
                <w:u w:val="single"/>
              </w:rPr>
              <w:t>-</w:t>
            </w:r>
            <w:r w:rsidR="00B51D44">
              <w:rPr>
                <w:sz w:val="20"/>
                <w:u w:val="single"/>
              </w:rPr>
              <w:t>JU</w:t>
            </w:r>
            <w:r w:rsidR="009C2EBD">
              <w:rPr>
                <w:sz w:val="20"/>
                <w:u w:val="single"/>
              </w:rPr>
              <w:t>N</w:t>
            </w:r>
            <w:r w:rsidR="00B51D44">
              <w:rPr>
                <w:sz w:val="20"/>
                <w:u w:val="single"/>
              </w:rPr>
              <w:t>IO</w:t>
            </w:r>
            <w:r>
              <w:rPr>
                <w:spacing w:val="-4"/>
                <w:sz w:val="20"/>
                <w:u w:val="single"/>
              </w:rPr>
              <w:t>202</w:t>
            </w:r>
            <w:r w:rsidR="009B63D1">
              <w:rPr>
                <w:spacing w:val="-4"/>
                <w:sz w:val="20"/>
                <w:u w:val="single"/>
              </w:rPr>
              <w:t>5</w:t>
            </w:r>
            <w:r>
              <w:rPr>
                <w:spacing w:val="80"/>
                <w:sz w:val="20"/>
                <w:u w:val="single"/>
              </w:rPr>
              <w:t xml:space="preserve"> </w:t>
            </w:r>
          </w:p>
        </w:tc>
      </w:tr>
    </w:tbl>
    <w:p w14:paraId="03CAD116" w14:textId="77777777" w:rsidR="000A597B" w:rsidRDefault="000A597B">
      <w:pPr>
        <w:pStyle w:val="Textoindependiente"/>
        <w:spacing w:before="24" w:after="1"/>
        <w:rPr>
          <w:rFonts w:ascii="Arial"/>
          <w:b/>
          <w:i/>
          <w:sz w:val="20"/>
        </w:rPr>
      </w:pPr>
    </w:p>
    <w:tbl>
      <w:tblPr>
        <w:tblStyle w:val="TableNormal"/>
        <w:tblW w:w="0" w:type="auto"/>
        <w:tblInd w:w="3850" w:type="dxa"/>
        <w:tblLayout w:type="fixed"/>
        <w:tblLook w:val="01E0" w:firstRow="1" w:lastRow="1" w:firstColumn="1" w:lastColumn="1" w:noHBand="0" w:noVBand="0"/>
      </w:tblPr>
      <w:tblGrid>
        <w:gridCol w:w="3550"/>
        <w:gridCol w:w="2460"/>
      </w:tblGrid>
      <w:tr w:rsidR="000A597B" w14:paraId="58748E21" w14:textId="77777777">
        <w:trPr>
          <w:trHeight w:val="942"/>
        </w:trPr>
        <w:tc>
          <w:tcPr>
            <w:tcW w:w="3550" w:type="dxa"/>
          </w:tcPr>
          <w:p w14:paraId="16C3FB02" w14:textId="77777777" w:rsidR="000A597B" w:rsidRDefault="00000000">
            <w:pPr>
              <w:pStyle w:val="TableParagraph"/>
              <w:spacing w:line="223" w:lineRule="exact"/>
              <w:ind w:right="107"/>
              <w:jc w:val="right"/>
              <w:rPr>
                <w:sz w:val="20"/>
              </w:rPr>
            </w:pPr>
            <w:r>
              <w:rPr>
                <w:color w:val="000009"/>
                <w:sz w:val="20"/>
              </w:rPr>
              <w:t>Nombre</w:t>
            </w:r>
            <w:r>
              <w:rPr>
                <w:color w:val="000009"/>
                <w:spacing w:val="-5"/>
                <w:sz w:val="20"/>
              </w:rPr>
              <w:t xml:space="preserve"> </w:t>
            </w:r>
            <w:r>
              <w:rPr>
                <w:color w:val="000009"/>
                <w:sz w:val="20"/>
              </w:rPr>
              <w:t>de</w:t>
            </w:r>
            <w:r>
              <w:rPr>
                <w:color w:val="000009"/>
                <w:spacing w:val="-5"/>
                <w:sz w:val="20"/>
              </w:rPr>
              <w:t xml:space="preserve"> </w:t>
            </w:r>
            <w:r>
              <w:rPr>
                <w:color w:val="000009"/>
                <w:sz w:val="20"/>
              </w:rPr>
              <w:t>la</w:t>
            </w:r>
            <w:r>
              <w:rPr>
                <w:color w:val="000009"/>
                <w:spacing w:val="-5"/>
                <w:sz w:val="20"/>
              </w:rPr>
              <w:t xml:space="preserve"> </w:t>
            </w:r>
            <w:r>
              <w:rPr>
                <w:color w:val="000009"/>
                <w:spacing w:val="-2"/>
                <w:sz w:val="20"/>
              </w:rPr>
              <w:t>Asignatura:</w:t>
            </w:r>
          </w:p>
          <w:p w14:paraId="7781302C" w14:textId="77777777" w:rsidR="000A597B" w:rsidRDefault="00000000">
            <w:pPr>
              <w:pStyle w:val="TableParagraph"/>
              <w:spacing w:line="247" w:lineRule="auto"/>
              <w:ind w:left="1370" w:right="107" w:firstLine="512"/>
              <w:jc w:val="right"/>
              <w:rPr>
                <w:sz w:val="20"/>
              </w:rPr>
            </w:pPr>
            <w:r>
              <w:rPr>
                <w:color w:val="000009"/>
                <w:sz w:val="20"/>
              </w:rPr>
              <w:t>Plan</w:t>
            </w:r>
            <w:r>
              <w:rPr>
                <w:color w:val="000009"/>
                <w:spacing w:val="-14"/>
                <w:sz w:val="20"/>
              </w:rPr>
              <w:t xml:space="preserve"> </w:t>
            </w:r>
            <w:r>
              <w:rPr>
                <w:color w:val="000009"/>
                <w:sz w:val="20"/>
              </w:rPr>
              <w:t>de</w:t>
            </w:r>
            <w:r>
              <w:rPr>
                <w:color w:val="000009"/>
                <w:spacing w:val="-14"/>
                <w:sz w:val="20"/>
              </w:rPr>
              <w:t xml:space="preserve"> </w:t>
            </w:r>
            <w:r>
              <w:rPr>
                <w:color w:val="000009"/>
                <w:sz w:val="20"/>
              </w:rPr>
              <w:t>Estudios: Clave</w:t>
            </w:r>
            <w:r>
              <w:rPr>
                <w:color w:val="000009"/>
                <w:spacing w:val="-2"/>
                <w:sz w:val="20"/>
              </w:rPr>
              <w:t xml:space="preserve"> </w:t>
            </w:r>
            <w:r>
              <w:rPr>
                <w:color w:val="000009"/>
                <w:sz w:val="20"/>
              </w:rPr>
              <w:t>de</w:t>
            </w:r>
            <w:r>
              <w:rPr>
                <w:color w:val="000009"/>
                <w:spacing w:val="-2"/>
                <w:sz w:val="20"/>
              </w:rPr>
              <w:t xml:space="preserve"> </w:t>
            </w:r>
            <w:r>
              <w:rPr>
                <w:color w:val="000009"/>
                <w:sz w:val="20"/>
              </w:rPr>
              <w:t>la</w:t>
            </w:r>
            <w:r>
              <w:rPr>
                <w:color w:val="000009"/>
                <w:spacing w:val="-2"/>
                <w:sz w:val="20"/>
              </w:rPr>
              <w:t xml:space="preserve"> Asignatura:</w:t>
            </w:r>
          </w:p>
          <w:p w14:paraId="32220DE2" w14:textId="77777777" w:rsidR="000A597B" w:rsidRDefault="00000000">
            <w:pPr>
              <w:pStyle w:val="TableParagraph"/>
              <w:spacing w:line="220" w:lineRule="exact"/>
              <w:ind w:right="102"/>
              <w:jc w:val="right"/>
              <w:rPr>
                <w:sz w:val="20"/>
              </w:rPr>
            </w:pPr>
            <w:r>
              <w:rPr>
                <w:color w:val="000009"/>
                <w:sz w:val="20"/>
              </w:rPr>
              <w:t>Horas</w:t>
            </w:r>
            <w:r>
              <w:rPr>
                <w:color w:val="000009"/>
                <w:spacing w:val="-8"/>
                <w:sz w:val="20"/>
              </w:rPr>
              <w:t xml:space="preserve"> </w:t>
            </w:r>
            <w:r>
              <w:rPr>
                <w:color w:val="000009"/>
                <w:sz w:val="20"/>
              </w:rPr>
              <w:t>teoría-horas</w:t>
            </w:r>
            <w:r>
              <w:rPr>
                <w:color w:val="000009"/>
                <w:spacing w:val="-7"/>
                <w:sz w:val="20"/>
              </w:rPr>
              <w:t xml:space="preserve"> </w:t>
            </w:r>
            <w:r>
              <w:rPr>
                <w:color w:val="000009"/>
                <w:sz w:val="20"/>
              </w:rPr>
              <w:t>prácticas-</w:t>
            </w:r>
            <w:r>
              <w:rPr>
                <w:color w:val="000009"/>
                <w:spacing w:val="-2"/>
                <w:sz w:val="20"/>
              </w:rPr>
              <w:t>Créditos:</w:t>
            </w:r>
          </w:p>
        </w:tc>
        <w:tc>
          <w:tcPr>
            <w:tcW w:w="2460" w:type="dxa"/>
          </w:tcPr>
          <w:p w14:paraId="5F7B615B" w14:textId="77777777" w:rsidR="000A597B" w:rsidRDefault="00000000">
            <w:pPr>
              <w:pStyle w:val="TableParagraph"/>
              <w:spacing w:line="237" w:lineRule="exact"/>
              <w:ind w:left="105"/>
            </w:pPr>
            <w:r>
              <w:t>Taller</w:t>
            </w:r>
            <w:r>
              <w:rPr>
                <w:spacing w:val="-5"/>
              </w:rPr>
              <w:t xml:space="preserve"> </w:t>
            </w:r>
            <w:r>
              <w:t>de investigación</w:t>
            </w:r>
            <w:r>
              <w:rPr>
                <w:spacing w:val="-10"/>
              </w:rPr>
              <w:t xml:space="preserve"> I</w:t>
            </w:r>
          </w:p>
          <w:p w14:paraId="1B52BA20" w14:textId="77777777" w:rsidR="000A597B" w:rsidRDefault="00000000">
            <w:pPr>
              <w:pStyle w:val="TableParagraph"/>
              <w:spacing w:line="219" w:lineRule="exact"/>
              <w:ind w:left="109"/>
              <w:rPr>
                <w:sz w:val="20"/>
              </w:rPr>
            </w:pPr>
            <w:r>
              <w:rPr>
                <w:color w:val="000009"/>
                <w:spacing w:val="-2"/>
                <w:sz w:val="20"/>
              </w:rPr>
              <w:t>IAMB-2010-</w:t>
            </w:r>
            <w:r>
              <w:rPr>
                <w:color w:val="000009"/>
                <w:spacing w:val="-5"/>
                <w:sz w:val="20"/>
              </w:rPr>
              <w:t>206</w:t>
            </w:r>
          </w:p>
          <w:p w14:paraId="4FBB1DD7" w14:textId="77777777" w:rsidR="000A597B" w:rsidRDefault="00000000">
            <w:pPr>
              <w:pStyle w:val="TableParagraph"/>
              <w:spacing w:line="236" w:lineRule="exact"/>
              <w:ind w:left="109" w:right="1282" w:hanging="4"/>
            </w:pPr>
            <w:r>
              <w:rPr>
                <w:spacing w:val="-2"/>
              </w:rPr>
              <w:t xml:space="preserve">AMG-1015 </w:t>
            </w:r>
            <w:r>
              <w:rPr>
                <w:spacing w:val="-4"/>
              </w:rPr>
              <w:t>0-4-4</w:t>
            </w:r>
          </w:p>
        </w:tc>
      </w:tr>
    </w:tbl>
    <w:p w14:paraId="0A7D7DB4" w14:textId="77777777" w:rsidR="000A597B" w:rsidRDefault="000A597B">
      <w:pPr>
        <w:pStyle w:val="Textoindependiente"/>
        <w:spacing w:before="79"/>
        <w:rPr>
          <w:rFonts w:ascii="Arial"/>
          <w:b/>
          <w:i/>
          <w:sz w:val="20"/>
        </w:rPr>
      </w:pPr>
    </w:p>
    <w:p w14:paraId="0B4C2395" w14:textId="77777777" w:rsidR="000A597B" w:rsidRDefault="00000000">
      <w:pPr>
        <w:pStyle w:val="Prrafodelista"/>
        <w:numPr>
          <w:ilvl w:val="0"/>
          <w:numId w:val="15"/>
        </w:numPr>
        <w:tabs>
          <w:tab w:val="left" w:pos="1055"/>
        </w:tabs>
        <w:ind w:left="1055" w:hanging="359"/>
        <w:rPr>
          <w:b/>
          <w:sz w:val="20"/>
        </w:rPr>
      </w:pPr>
      <w:r>
        <w:rPr>
          <w:b/>
          <w:color w:val="000009"/>
          <w:sz w:val="20"/>
        </w:rPr>
        <w:t>Caracterización</w:t>
      </w:r>
      <w:r>
        <w:rPr>
          <w:b/>
          <w:color w:val="000009"/>
          <w:spacing w:val="-3"/>
          <w:sz w:val="20"/>
        </w:rPr>
        <w:t xml:space="preserve"> </w:t>
      </w:r>
      <w:r>
        <w:rPr>
          <w:b/>
          <w:color w:val="000009"/>
          <w:sz w:val="20"/>
        </w:rPr>
        <w:t>de</w:t>
      </w:r>
      <w:r>
        <w:rPr>
          <w:b/>
          <w:color w:val="000009"/>
          <w:spacing w:val="-7"/>
          <w:sz w:val="20"/>
        </w:rPr>
        <w:t xml:space="preserve"> </w:t>
      </w:r>
      <w:r>
        <w:rPr>
          <w:b/>
          <w:color w:val="000009"/>
          <w:sz w:val="20"/>
        </w:rPr>
        <w:t>la</w:t>
      </w:r>
      <w:r>
        <w:rPr>
          <w:b/>
          <w:color w:val="000009"/>
          <w:spacing w:val="-8"/>
          <w:sz w:val="20"/>
        </w:rPr>
        <w:t xml:space="preserve"> </w:t>
      </w:r>
      <w:r>
        <w:rPr>
          <w:b/>
          <w:color w:val="000009"/>
          <w:spacing w:val="-2"/>
          <w:sz w:val="20"/>
        </w:rPr>
        <w:t>asignatura:</w:t>
      </w:r>
    </w:p>
    <w:p w14:paraId="02FDBFA8" w14:textId="46E0A12C" w:rsidR="000A597B" w:rsidRDefault="00000000">
      <w:pPr>
        <w:pStyle w:val="Textoindependiente"/>
        <w:spacing w:before="15"/>
        <w:ind w:left="336" w:right="549"/>
        <w:jc w:val="both"/>
      </w:pPr>
      <w:r>
        <w:rPr>
          <w:noProof/>
        </w:rPr>
        <mc:AlternateContent>
          <mc:Choice Requires="wpg">
            <w:drawing>
              <wp:anchor distT="0" distB="0" distL="0" distR="0" simplePos="0" relativeHeight="486799872" behindDoc="1" locked="0" layoutInCell="1" allowOverlap="1" wp14:anchorId="2CEE9414" wp14:editId="57B395B0">
                <wp:simplePos x="0" y="0"/>
                <wp:positionH relativeFrom="page">
                  <wp:posOffset>828039</wp:posOffset>
                </wp:positionH>
                <wp:positionV relativeFrom="paragraph">
                  <wp:posOffset>6984</wp:posOffset>
                </wp:positionV>
                <wp:extent cx="8259445" cy="354457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59445" cy="3544570"/>
                          <a:chOff x="0" y="0"/>
                          <a:chExt cx="8259445" cy="3544570"/>
                        </a:xfrm>
                      </wpg:grpSpPr>
                      <wps:wsp>
                        <wps:cNvPr id="6" name="Graphic 6"/>
                        <wps:cNvSpPr/>
                        <wps:spPr>
                          <a:xfrm>
                            <a:off x="0" y="0"/>
                            <a:ext cx="5715" cy="7620"/>
                          </a:xfrm>
                          <a:custGeom>
                            <a:avLst/>
                            <a:gdLst/>
                            <a:ahLst/>
                            <a:cxnLst/>
                            <a:rect l="l" t="t" r="r" b="b"/>
                            <a:pathLst>
                              <a:path w="5715" h="7620">
                                <a:moveTo>
                                  <a:pt x="5715" y="0"/>
                                </a:moveTo>
                                <a:lnTo>
                                  <a:pt x="0" y="0"/>
                                </a:lnTo>
                                <a:lnTo>
                                  <a:pt x="0" y="7619"/>
                                </a:lnTo>
                                <a:lnTo>
                                  <a:pt x="5715" y="7619"/>
                                </a:lnTo>
                                <a:lnTo>
                                  <a:pt x="5715"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5080" y="2540"/>
                            <a:ext cx="8249284" cy="1270"/>
                          </a:xfrm>
                          <a:custGeom>
                            <a:avLst/>
                            <a:gdLst/>
                            <a:ahLst/>
                            <a:cxnLst/>
                            <a:rect l="l" t="t" r="r" b="b"/>
                            <a:pathLst>
                              <a:path w="8249284">
                                <a:moveTo>
                                  <a:pt x="0" y="0"/>
                                </a:moveTo>
                                <a:lnTo>
                                  <a:pt x="8249284" y="0"/>
                                </a:lnTo>
                              </a:path>
                            </a:pathLst>
                          </a:custGeom>
                          <a:ln w="5080">
                            <a:solidFill>
                              <a:srgbClr val="000000"/>
                            </a:solidFill>
                            <a:prstDash val="solid"/>
                          </a:ln>
                        </wps:spPr>
                        <wps:bodyPr wrap="square" lIns="0" tIns="0" rIns="0" bIns="0" rtlCol="0">
                          <a:prstTxWarp prst="textNoShape">
                            <a:avLst/>
                          </a:prstTxWarp>
                          <a:noAutofit/>
                        </wps:bodyPr>
                      </wps:wsp>
                      <wps:wsp>
                        <wps:cNvPr id="8" name="Graphic 8"/>
                        <wps:cNvSpPr/>
                        <wps:spPr>
                          <a:xfrm>
                            <a:off x="8254365" y="0"/>
                            <a:ext cx="5080" cy="7620"/>
                          </a:xfrm>
                          <a:custGeom>
                            <a:avLst/>
                            <a:gdLst/>
                            <a:ahLst/>
                            <a:cxnLst/>
                            <a:rect l="l" t="t" r="r" b="b"/>
                            <a:pathLst>
                              <a:path w="5080" h="7620">
                                <a:moveTo>
                                  <a:pt x="5079" y="0"/>
                                </a:moveTo>
                                <a:lnTo>
                                  <a:pt x="0" y="0"/>
                                </a:lnTo>
                                <a:lnTo>
                                  <a:pt x="0" y="7619"/>
                                </a:lnTo>
                                <a:lnTo>
                                  <a:pt x="5079" y="7619"/>
                                </a:lnTo>
                                <a:lnTo>
                                  <a:pt x="5079"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2540" y="7620"/>
                            <a:ext cx="8251825" cy="3536950"/>
                          </a:xfrm>
                          <a:custGeom>
                            <a:avLst/>
                            <a:gdLst/>
                            <a:ahLst/>
                            <a:cxnLst/>
                            <a:rect l="l" t="t" r="r" b="b"/>
                            <a:pathLst>
                              <a:path w="8251825" h="3536950">
                                <a:moveTo>
                                  <a:pt x="0" y="0"/>
                                </a:moveTo>
                                <a:lnTo>
                                  <a:pt x="0" y="3536950"/>
                                </a:lnTo>
                              </a:path>
                              <a:path w="8251825" h="3536950">
                                <a:moveTo>
                                  <a:pt x="2539" y="3534410"/>
                                </a:moveTo>
                                <a:lnTo>
                                  <a:pt x="8251825" y="3534410"/>
                                </a:lnTo>
                              </a:path>
                            </a:pathLst>
                          </a:custGeom>
                          <a:ln w="5080">
                            <a:solidFill>
                              <a:srgbClr val="000000"/>
                            </a:solidFill>
                            <a:prstDash val="solid"/>
                          </a:ln>
                        </wps:spPr>
                        <wps:bodyPr wrap="square" lIns="0" tIns="0" rIns="0" bIns="0" rtlCol="0">
                          <a:prstTxWarp prst="textNoShape">
                            <a:avLst/>
                          </a:prstTxWarp>
                          <a:noAutofit/>
                        </wps:bodyPr>
                      </wps:wsp>
                      <wps:wsp>
                        <wps:cNvPr id="10" name="Graphic 10"/>
                        <wps:cNvSpPr/>
                        <wps:spPr>
                          <a:xfrm>
                            <a:off x="8256905" y="7620"/>
                            <a:ext cx="1270" cy="3536950"/>
                          </a:xfrm>
                          <a:custGeom>
                            <a:avLst/>
                            <a:gdLst/>
                            <a:ahLst/>
                            <a:cxnLst/>
                            <a:rect l="l" t="t" r="r" b="b"/>
                            <a:pathLst>
                              <a:path h="3536950">
                                <a:moveTo>
                                  <a:pt x="0" y="0"/>
                                </a:moveTo>
                                <a:lnTo>
                                  <a:pt x="0" y="3536950"/>
                                </a:lnTo>
                              </a:path>
                            </a:pathLst>
                          </a:custGeom>
                          <a:ln w="507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86D7DD" id="Group 5" o:spid="_x0000_s1026" style="position:absolute;margin-left:65.2pt;margin-top:.55pt;width:650.35pt;height:279.1pt;z-index:-16516608;mso-wrap-distance-left:0;mso-wrap-distance-right:0;mso-position-horizontal-relative:page" coordsize="82594,3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0IwQMAAEcSAAAOAAAAZHJzL2Uyb0RvYy54bWzsWF1v0zAUfUfiP1h+Z2nTph/RsgkxmJAQ&#10;TGKIZ9dxmogkNrbbdP+eaztO0lWjZQz2sklLr+vr6+vjc3zdnF/uqhJtmVQFrxM8PhthxGrK06Je&#10;J/jb7Yc3C4yUJnVKSl6zBN8xhS8vXr86b0TMQp7zMmUSQZBaxY1IcK61iINA0ZxVRJ1xwWrozLis&#10;iIamXAepJA1Er8ogHI1mQcNlKiSnTCn49sp14gsbP8sY1V+yTDGNygRDbto+pX2uzDO4OCfxWhKR&#10;F7RNgzwii4oUNUzahboimqCNLA5CVQWVXPFMn1FeBTzLCsrsGmA149G91VxLvhF2Leu4WYsOJoD2&#10;Hk6PDks/b6+l+CpupMsezE+c/lCAS9CIdTzsN+1177zLZGUGwSLQziJ61yHKdhpR+HIRRsvpNMKI&#10;Qt8kAnPeYk5z2JiDcTR/f2RkQGI3sU2vS6cRwB/VQ6T+DqKvORHMIq8MBDcSFWmCZxjVpAIWX7eE&#10;mRn+mKnBx2DYtlQL5ykIRfNxC898FlpsuhWSmG6Uvmbcwky2n5R2dE29RXJv0V3tTQmkN3QvLd01&#10;RkB3iRHQfeXoLog248zeGRM1CXZZ5Am2SZieim/ZLbc+2myT8/A7DDn2DmU9dASVDbx8n/8UNpjz&#10;mc/GS5MRBPPd/tO5dXOe7ukR9IFoyRVzc5i12sm69cPEQ4QVL4v0Q1GWZtVKrlfvSom2xJwc9q/N&#10;deAGHFSx221jrXh6B1RpgB0JVj83RDKMyo81kNGcPd6Q3lh5Q+ryHbcnlAVcKn27+06kQALMBGuQ&#10;02fuOUliTwXI3zg4XzOy5m83mmeF4YnNzWXUNkAfjq3/XCjz+0KZG+xOFko0WjiGhNG0PS76A2W6&#10;DBdTd6CMQ3eaAA5easP99DDBqfz0ilmELhEDey+FIb09FfteT0rn5SMcysXs6zGylrXVrUHK0vWP&#10;ueu4c0VU7jhuad3JsaXMC7cPigBcaPaLwOKPuA0VcTqZwZHvD0kSe2472ptK+aylwIrvt6VgNF/2&#10;+QNZH2L4U5YCP+fxUuA9vf686l5KARSn/14KgCn7crEl/+RSYCuA0YqXRC8XUNIY/v3dcjJbRn7L&#10;n6EatLmAbiaRS+XxlcHpxscZ3pC6ytBf3ToYjkwdRhOnWog7nY49VA9ptwsL2O+PcHrqMmkNe6EE&#10;e1iAX2rUM92/YHfvqc7t98myg92fLUeuSh0qz9672p90zye7I3zfLz4P0fwEqZ1A8Pni5RLmfoDb&#10;+mLfVoC19zpk2LZe/fufi18AAAD//wMAUEsDBBQABgAIAAAAIQDlX92V3gAAAAoBAAAPAAAAZHJz&#10;L2Rvd25yZXYueG1sTI9BS8NAEIXvgv9hGcGb3cQ0ojGbUop6KkJbQbxts9MkNDsbstsk/fdOTnp7&#10;j/d4802+mmwrBux940hBvIhAIJXONFQp+Dq8PzyD8EGT0a0jVHBFD6vi9ibXmXEj7XDYh0rwCPlM&#10;K6hD6DIpfVmj1X7hOiTOTq63OrDtK2l6PfK4beVjFD1JqxviC7XucFNjed5frIKPUY/rJH4btufT&#10;5vpzSD+/tzEqdX83rV9BBJzCXxlmfEaHgpmO7kLGi5Z9Ei25yiIGMefLZFZHBWn6koAscvn/heIX&#10;AAD//wMAUEsBAi0AFAAGAAgAAAAhALaDOJL+AAAA4QEAABMAAAAAAAAAAAAAAAAAAAAAAFtDb250&#10;ZW50X1R5cGVzXS54bWxQSwECLQAUAAYACAAAACEAOP0h/9YAAACUAQAACwAAAAAAAAAAAAAAAAAv&#10;AQAAX3JlbHMvLnJlbHNQSwECLQAUAAYACAAAACEAY0RtCMEDAABHEgAADgAAAAAAAAAAAAAAAAAu&#10;AgAAZHJzL2Uyb0RvYy54bWxQSwECLQAUAAYACAAAACEA5V/dld4AAAAKAQAADwAAAAAAAAAAAAAA&#10;AAAbBgAAZHJzL2Rvd25yZXYueG1sUEsFBgAAAAAEAAQA8wAAACYHAAAAAA==&#10;">
                <v:shape id="Graphic 6" o:spid="_x0000_s1027" style="position:absolute;width:57;height:76;visibility:visible;mso-wrap-style:square;v-text-anchor:top" coordsize="57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5u6wwAAANoAAAAPAAAAZHJzL2Rvd25yZXYueG1sRI/Na8JA&#10;FMTvhf4Pyyt4KbqxBynRVfzAWujJxI/rI/vMBrNvQ3bV5L/vFgoeh5nfDDNbdLYWd2p95VjBeJSA&#10;IC6crrhUcMi3w08QPiBrrB2Tgp48LOavLzNMtXvwnu5ZKEUsYZ+iAhNCk0rpC0MW/cg1xNG7uNZi&#10;iLItpW7xEcttLT+SZCItVhwXDDa0NlRcs5tVMFmfvs7vmaE+z3c9beR+9XM0Sg3euuUURKAuPMP/&#10;9LeOHPxdiTdAzn8BAAD//wMAUEsBAi0AFAAGAAgAAAAhANvh9svuAAAAhQEAABMAAAAAAAAAAAAA&#10;AAAAAAAAAFtDb250ZW50X1R5cGVzXS54bWxQSwECLQAUAAYACAAAACEAWvQsW78AAAAVAQAACwAA&#10;AAAAAAAAAAAAAAAfAQAAX3JlbHMvLnJlbHNQSwECLQAUAAYACAAAACEAhFObusMAAADaAAAADwAA&#10;AAAAAAAAAAAAAAAHAgAAZHJzL2Rvd25yZXYueG1sUEsFBgAAAAADAAMAtwAAAPcCAAAAAA==&#10;" path="m5715,l,,,7619r5715,l5715,xe" fillcolor="black" stroked="f">
                  <v:path arrowok="t"/>
                </v:shape>
                <v:shape id="Graphic 7" o:spid="_x0000_s1028" style="position:absolute;left:50;top:25;width:82493;height:13;visibility:visible;mso-wrap-style:square;v-text-anchor:top" coordsize="82492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aUwgAAANoAAAAPAAAAZHJzL2Rvd25yZXYueG1sRI9Pi8Iw&#10;FMTvwn6H8Ba8aVrBf9Uou7ILngS1qMdH82yLzUtpsrX77Y0geBxm5jfMct2ZSrTUuNKygngYgSDO&#10;rC45V5AefwczEM4ja6wsk4J/crBeffSWmGh75z21B5+LAGGXoILC+zqR0mUFGXRDWxMH72obgz7I&#10;Jpe6wXuAm0qOomgiDZYcFgqsaVNQdjv8GQWj9EL5ON7Nv08/bblx2dnG0Vmp/mf3tQDhqfPv8Ku9&#10;1Qqm8LwSboBcPQAAAP//AwBQSwECLQAUAAYACAAAACEA2+H2y+4AAACFAQAAEwAAAAAAAAAAAAAA&#10;AAAAAAAAW0NvbnRlbnRfVHlwZXNdLnhtbFBLAQItABQABgAIAAAAIQBa9CxbvwAAABUBAAALAAAA&#10;AAAAAAAAAAAAAB8BAABfcmVscy8ucmVsc1BLAQItABQABgAIAAAAIQBHsiaUwgAAANoAAAAPAAAA&#10;AAAAAAAAAAAAAAcCAABkcnMvZG93bnJldi54bWxQSwUGAAAAAAMAAwC3AAAA9gIAAAAA&#10;" path="m,l8249284,e" filled="f" strokeweight=".4pt">
                  <v:path arrowok="t"/>
                </v:shape>
                <v:shape id="Graphic 8" o:spid="_x0000_s1029" style="position:absolute;left:82543;width:51;height:76;visibility:visible;mso-wrap-style:square;v-text-anchor:top" coordsize="50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GCuwAAANoAAAAPAAAAZHJzL2Rvd25yZXYueG1sRE/NDsFA&#10;EL5LvMNmJC7ClgNNWSJEuBYHx9EdbaM723RX1dvbg8Txy/e/2nSmEi01rrSsYDqJQBBnVpecK7he&#10;DuMYhPPIGivLpOBDDjbrfm+FibZvTqk9+1yEEHYJKii8rxMpXVaQQTexNXHgHrYx6ANscqkbfIdw&#10;U8lZFM2lwZJDQ4E17QrKnueXUfAs08Xd5NPHycT7uD22r9s2HSk1HHTbJQhPnf+Lf+6TVhC2hivh&#10;Bsj1FwAA//8DAFBLAQItABQABgAIAAAAIQDb4fbL7gAAAIUBAAATAAAAAAAAAAAAAAAAAAAAAABb&#10;Q29udGVudF9UeXBlc10ueG1sUEsBAi0AFAAGAAgAAAAhAFr0LFu/AAAAFQEAAAsAAAAAAAAAAAAA&#10;AAAAHwEAAF9yZWxzLy5yZWxzUEsBAi0AFAAGAAgAAAAhAL+MIYK7AAAA2gAAAA8AAAAAAAAAAAAA&#10;AAAABwIAAGRycy9kb3ducmV2LnhtbFBLBQYAAAAAAwADALcAAADvAgAAAAA=&#10;" path="m5079,l,,,7619r5079,l5079,xe" fillcolor="black" stroked="f">
                  <v:path arrowok="t"/>
                </v:shape>
                <v:shape id="Graphic 9" o:spid="_x0000_s1030" style="position:absolute;left:25;top:76;width:82518;height:35369;visibility:visible;mso-wrap-style:square;v-text-anchor:top" coordsize="8251825,353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DNwgAAANoAAAAPAAAAZHJzL2Rvd25yZXYueG1sRI9Ba8JA&#10;FITvQv/D8gq96cZQNEZXaYVC9WbU+yP7zAazb9Ps1qT/visIHoeZ+YZZbQbbiBt1vnasYDpJQBCX&#10;TtdcKTgdv8YZCB+QNTaOScEfedisX0YrzLXr+UC3IlQiQtjnqMCE0OZS+tKQRT9xLXH0Lq6zGKLs&#10;Kqk77CPcNjJNkpm0WHNcMNjS1lB5LX6tgl22O+8/q4V9H7J0Ow/pbGr6H6XeXoePJYhAQ3iGH+1v&#10;rWAB9yvxBsj1PwAAAP//AwBQSwECLQAUAAYACAAAACEA2+H2y+4AAACFAQAAEwAAAAAAAAAAAAAA&#10;AAAAAAAAW0NvbnRlbnRfVHlwZXNdLnhtbFBLAQItABQABgAIAAAAIQBa9CxbvwAAABUBAAALAAAA&#10;AAAAAAAAAAAAAB8BAABfcmVscy8ucmVsc1BLAQItABQABgAIAAAAIQCTizDNwgAAANoAAAAPAAAA&#10;AAAAAAAAAAAAAAcCAABkcnMvZG93bnJldi54bWxQSwUGAAAAAAMAAwC3AAAA9gIAAAAA&#10;" path="m,l,3536950em2539,3534410r8249286,e" filled="f" strokeweight=".4pt">
                  <v:path arrowok="t"/>
                </v:shape>
                <v:shape id="Graphic 10" o:spid="_x0000_s1031" style="position:absolute;left:82569;top:76;width:12;height:35369;visibility:visible;mso-wrap-style:square;v-text-anchor:top" coordsize="1270,353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anxQAAANsAAAAPAAAAZHJzL2Rvd25yZXYueG1sRI9Ba8JA&#10;EIXvBf/DMoXe6qa2SImuoqWF4s3EIt6G7JgEs7Nhd6upv75zELzN8N689818ObhOnSnE1rOBl3EG&#10;irjytuXawK78en4HFROyxc4zGfijCMvF6GGOufUX3tK5SLWSEI45GmhS6nOtY9WQwzj2PbFoRx8c&#10;JllDrW3Ai4S7Tk+ybKodtiwNDfb00VB1Kn6dgbYsP/fTt2KSHdx1+7PebMLrFY15ehxWM1CJhnQ3&#10;366/reALvfwiA+jFPwAAAP//AwBQSwECLQAUAAYACAAAACEA2+H2y+4AAACFAQAAEwAAAAAAAAAA&#10;AAAAAAAAAAAAW0NvbnRlbnRfVHlwZXNdLnhtbFBLAQItABQABgAIAAAAIQBa9CxbvwAAABUBAAAL&#10;AAAAAAAAAAAAAAAAAB8BAABfcmVscy8ucmVsc1BLAQItABQABgAIAAAAIQCQoJanxQAAANsAAAAP&#10;AAAAAAAAAAAAAAAAAAcCAABkcnMvZG93bnJldi54bWxQSwUGAAAAAAMAAwC3AAAA+QIAAAAA&#10;" path="m,l,3536950e" filled="f" strokeweight=".14106mm">
                  <v:path arrowok="t"/>
                </v:shape>
                <w10:wrap anchorx="page"/>
              </v:group>
            </w:pict>
          </mc:Fallback>
        </mc:AlternateContent>
      </w:r>
      <w:r>
        <w:t>La investigación es una estrategia útil para vincular al</w:t>
      </w:r>
      <w:r>
        <w:rPr>
          <w:spacing w:val="-1"/>
        </w:rPr>
        <w:t xml:space="preserve"> </w:t>
      </w:r>
      <w:r>
        <w:t>Sistema Nacional de Institutos Tecnológicos (SNIT)</w:t>
      </w:r>
      <w:r>
        <w:rPr>
          <w:spacing w:val="-2"/>
        </w:rPr>
        <w:t xml:space="preserve"> </w:t>
      </w:r>
      <w:r>
        <w:t>con el entorno regional, nacional</w:t>
      </w:r>
      <w:r>
        <w:rPr>
          <w:spacing w:val="-16"/>
        </w:rPr>
        <w:t xml:space="preserve"> </w:t>
      </w:r>
      <w:r>
        <w:t>y</w:t>
      </w:r>
      <w:r>
        <w:rPr>
          <w:spacing w:val="-15"/>
        </w:rPr>
        <w:t xml:space="preserve"> </w:t>
      </w:r>
      <w:r>
        <w:t>mundial.</w:t>
      </w:r>
      <w:r>
        <w:rPr>
          <w:spacing w:val="-15"/>
        </w:rPr>
        <w:t xml:space="preserve"> </w:t>
      </w:r>
      <w:r>
        <w:t>La</w:t>
      </w:r>
      <w:r>
        <w:rPr>
          <w:spacing w:val="-16"/>
        </w:rPr>
        <w:t xml:space="preserve"> </w:t>
      </w:r>
      <w:r>
        <w:t>investigación</w:t>
      </w:r>
      <w:r>
        <w:rPr>
          <w:spacing w:val="-15"/>
        </w:rPr>
        <w:t xml:space="preserve"> </w:t>
      </w:r>
      <w:r>
        <w:t>es</w:t>
      </w:r>
      <w:r>
        <w:rPr>
          <w:spacing w:val="-15"/>
        </w:rPr>
        <w:t xml:space="preserve"> </w:t>
      </w:r>
      <w:r>
        <w:t>un</w:t>
      </w:r>
      <w:r>
        <w:rPr>
          <w:spacing w:val="-15"/>
        </w:rPr>
        <w:t xml:space="preserve"> </w:t>
      </w:r>
      <w:r>
        <w:t>proceso</w:t>
      </w:r>
      <w:r>
        <w:rPr>
          <w:spacing w:val="-16"/>
        </w:rPr>
        <w:t xml:space="preserve"> </w:t>
      </w:r>
      <w:r>
        <w:t>que</w:t>
      </w:r>
      <w:r>
        <w:rPr>
          <w:spacing w:val="-15"/>
        </w:rPr>
        <w:t xml:space="preserve"> </w:t>
      </w:r>
      <w:r>
        <w:t>habilita</w:t>
      </w:r>
      <w:r>
        <w:rPr>
          <w:spacing w:val="-13"/>
        </w:rPr>
        <w:t xml:space="preserve"> </w:t>
      </w:r>
      <w:r>
        <w:t>al</w:t>
      </w:r>
      <w:r>
        <w:rPr>
          <w:spacing w:val="-15"/>
        </w:rPr>
        <w:t xml:space="preserve"> </w:t>
      </w:r>
      <w:r>
        <w:t>profesional</w:t>
      </w:r>
      <w:r>
        <w:rPr>
          <w:spacing w:val="-16"/>
        </w:rPr>
        <w:t xml:space="preserve"> </w:t>
      </w:r>
      <w:r>
        <w:t>para</w:t>
      </w:r>
      <w:r>
        <w:rPr>
          <w:spacing w:val="-15"/>
        </w:rPr>
        <w:t xml:space="preserve"> </w:t>
      </w:r>
      <w:r>
        <w:t>conocer,</w:t>
      </w:r>
      <w:r>
        <w:rPr>
          <w:spacing w:val="-15"/>
        </w:rPr>
        <w:t xml:space="preserve"> </w:t>
      </w:r>
      <w:r>
        <w:t>analizar</w:t>
      </w:r>
      <w:r>
        <w:rPr>
          <w:spacing w:val="-15"/>
        </w:rPr>
        <w:t xml:space="preserve"> </w:t>
      </w:r>
      <w:r>
        <w:t>y</w:t>
      </w:r>
      <w:r>
        <w:rPr>
          <w:spacing w:val="-13"/>
        </w:rPr>
        <w:t xml:space="preserve"> </w:t>
      </w:r>
      <w:r>
        <w:t>descubrir</w:t>
      </w:r>
      <w:r>
        <w:rPr>
          <w:spacing w:val="-16"/>
        </w:rPr>
        <w:t xml:space="preserve"> </w:t>
      </w:r>
      <w:r>
        <w:t>áreas</w:t>
      </w:r>
      <w:r>
        <w:rPr>
          <w:spacing w:val="-15"/>
        </w:rPr>
        <w:t xml:space="preserve"> </w:t>
      </w:r>
      <w:r>
        <w:t>de</w:t>
      </w:r>
      <w:r>
        <w:rPr>
          <w:spacing w:val="-12"/>
        </w:rPr>
        <w:t xml:space="preserve"> </w:t>
      </w:r>
      <w:r>
        <w:t>oportunidad en los diferentes ámbitos donde desarrollará su profesión y proponer soluciones interdisciplinarias y colaborativas con un enfoque sustentable.</w:t>
      </w:r>
      <w:r>
        <w:rPr>
          <w:spacing w:val="-1"/>
        </w:rPr>
        <w:t xml:space="preserve"> </w:t>
      </w:r>
      <w:r>
        <w:t>La formación de ingenieros</w:t>
      </w:r>
      <w:r>
        <w:rPr>
          <w:spacing w:val="-2"/>
        </w:rPr>
        <w:t xml:space="preserve"> </w:t>
      </w:r>
      <w:r>
        <w:t>y</w:t>
      </w:r>
      <w:r>
        <w:rPr>
          <w:spacing w:val="-2"/>
        </w:rPr>
        <w:t xml:space="preserve"> </w:t>
      </w:r>
      <w:r>
        <w:t xml:space="preserve">licenciados en un mundo </w:t>
      </w:r>
      <w:r w:rsidR="009B63D1">
        <w:t>globalizado</w:t>
      </w:r>
      <w:r>
        <w:rPr>
          <w:spacing w:val="-5"/>
        </w:rPr>
        <w:t xml:space="preserve"> </w:t>
      </w:r>
      <w:r>
        <w:t>exige el</w:t>
      </w:r>
      <w:r>
        <w:rPr>
          <w:spacing w:val="-4"/>
        </w:rPr>
        <w:t xml:space="preserve"> </w:t>
      </w:r>
      <w:r>
        <w:t>dominio de</w:t>
      </w:r>
      <w:r>
        <w:rPr>
          <w:spacing w:val="-2"/>
        </w:rPr>
        <w:t xml:space="preserve"> </w:t>
      </w:r>
      <w:r>
        <w:t>herramientas de investigación que le permitan gestionar, aplicar y transformar información a contextos complejos y plurales, cuya solución de problemáticas de manera sustentable, es fundamental para la configuración de la sociedad del conocimiento.</w:t>
      </w:r>
    </w:p>
    <w:p w14:paraId="5BAE502B" w14:textId="77777777" w:rsidR="000A597B" w:rsidRDefault="000A597B">
      <w:pPr>
        <w:pStyle w:val="Textoindependiente"/>
        <w:spacing w:before="6"/>
      </w:pPr>
    </w:p>
    <w:p w14:paraId="49466E0B" w14:textId="77777777" w:rsidR="000A597B" w:rsidRDefault="00000000">
      <w:pPr>
        <w:pStyle w:val="Textoindependiente"/>
        <w:ind w:left="336" w:right="568"/>
        <w:jc w:val="both"/>
      </w:pPr>
      <w:r>
        <w:t>El</w:t>
      </w:r>
      <w:r>
        <w:rPr>
          <w:spacing w:val="-5"/>
        </w:rPr>
        <w:t xml:space="preserve"> </w:t>
      </w:r>
      <w:r>
        <w:t>programa</w:t>
      </w:r>
      <w:r>
        <w:rPr>
          <w:spacing w:val="-3"/>
        </w:rPr>
        <w:t xml:space="preserve"> </w:t>
      </w:r>
      <w:r>
        <w:t>de</w:t>
      </w:r>
      <w:r>
        <w:rPr>
          <w:spacing w:val="-2"/>
        </w:rPr>
        <w:t xml:space="preserve"> </w:t>
      </w:r>
      <w:r>
        <w:t>la</w:t>
      </w:r>
      <w:r>
        <w:rPr>
          <w:spacing w:val="-10"/>
        </w:rPr>
        <w:t xml:space="preserve"> </w:t>
      </w:r>
      <w:r>
        <w:t>asignatura</w:t>
      </w:r>
      <w:r>
        <w:rPr>
          <w:spacing w:val="-3"/>
        </w:rPr>
        <w:t xml:space="preserve"> </w:t>
      </w:r>
      <w:r>
        <w:t>Taller</w:t>
      </w:r>
      <w:r>
        <w:rPr>
          <w:spacing w:val="-6"/>
        </w:rPr>
        <w:t xml:space="preserve"> </w:t>
      </w:r>
      <w:r>
        <w:t>de</w:t>
      </w:r>
      <w:r>
        <w:rPr>
          <w:spacing w:val="-3"/>
        </w:rPr>
        <w:t xml:space="preserve"> </w:t>
      </w:r>
      <w:r>
        <w:t>investigación</w:t>
      </w:r>
      <w:r>
        <w:rPr>
          <w:spacing w:val="-3"/>
        </w:rPr>
        <w:t xml:space="preserve"> </w:t>
      </w:r>
      <w:r>
        <w:t>I,</w:t>
      </w:r>
      <w:r>
        <w:rPr>
          <w:spacing w:val="-6"/>
        </w:rPr>
        <w:t xml:space="preserve"> </w:t>
      </w:r>
      <w:r>
        <w:t>está</w:t>
      </w:r>
      <w:r>
        <w:rPr>
          <w:spacing w:val="-3"/>
        </w:rPr>
        <w:t xml:space="preserve"> </w:t>
      </w:r>
      <w:r>
        <w:t>diseñando</w:t>
      </w:r>
      <w:r>
        <w:rPr>
          <w:spacing w:val="-3"/>
        </w:rPr>
        <w:t xml:space="preserve"> </w:t>
      </w:r>
      <w:r>
        <w:t>para</w:t>
      </w:r>
      <w:r>
        <w:rPr>
          <w:spacing w:val="-3"/>
        </w:rPr>
        <w:t xml:space="preserve"> </w:t>
      </w:r>
      <w:r>
        <w:t>fortalecer</w:t>
      </w:r>
      <w:r>
        <w:rPr>
          <w:spacing w:val="-6"/>
        </w:rPr>
        <w:t xml:space="preserve"> </w:t>
      </w:r>
      <w:r>
        <w:t>competencias</w:t>
      </w:r>
      <w:r>
        <w:rPr>
          <w:spacing w:val="-3"/>
        </w:rPr>
        <w:t xml:space="preserve"> </w:t>
      </w:r>
      <w:r>
        <w:t>genéricas</w:t>
      </w:r>
      <w:r>
        <w:rPr>
          <w:spacing w:val="-7"/>
        </w:rPr>
        <w:t xml:space="preserve"> </w:t>
      </w:r>
      <w:r>
        <w:t>útiles</w:t>
      </w:r>
      <w:r>
        <w:rPr>
          <w:spacing w:val="-3"/>
        </w:rPr>
        <w:t xml:space="preserve"> </w:t>
      </w:r>
      <w:r>
        <w:t>durante la</w:t>
      </w:r>
      <w:r>
        <w:rPr>
          <w:spacing w:val="-11"/>
        </w:rPr>
        <w:t xml:space="preserve"> </w:t>
      </w:r>
      <w:r>
        <w:t>vida académica que deberán ser fomentadas en el resto de las asignaturas.</w:t>
      </w:r>
    </w:p>
    <w:p w14:paraId="2DF88678" w14:textId="77777777" w:rsidR="000A597B" w:rsidRDefault="00000000">
      <w:pPr>
        <w:pStyle w:val="Textoindependiente"/>
        <w:spacing w:before="250"/>
        <w:ind w:left="336" w:right="557"/>
        <w:jc w:val="both"/>
      </w:pPr>
      <w:r>
        <w:t>El Taller de investigación I, está ubicada en el sexto semestre de los programas educativos, debido a que los estudiantes han incorporado,</w:t>
      </w:r>
      <w:r>
        <w:rPr>
          <w:spacing w:val="-12"/>
        </w:rPr>
        <w:t xml:space="preserve"> </w:t>
      </w:r>
      <w:r>
        <w:t>en</w:t>
      </w:r>
      <w:r>
        <w:rPr>
          <w:spacing w:val="-9"/>
        </w:rPr>
        <w:t xml:space="preserve"> </w:t>
      </w:r>
      <w:r>
        <w:t>su</w:t>
      </w:r>
      <w:r>
        <w:rPr>
          <w:spacing w:val="-9"/>
        </w:rPr>
        <w:t xml:space="preserve"> </w:t>
      </w:r>
      <w:r>
        <w:t>proceso</w:t>
      </w:r>
      <w:r>
        <w:rPr>
          <w:spacing w:val="-9"/>
        </w:rPr>
        <w:t xml:space="preserve"> </w:t>
      </w:r>
      <w:r>
        <w:t>de</w:t>
      </w:r>
      <w:r>
        <w:rPr>
          <w:spacing w:val="-9"/>
        </w:rPr>
        <w:t xml:space="preserve"> </w:t>
      </w:r>
      <w:r>
        <w:t>formación,</w:t>
      </w:r>
      <w:r>
        <w:rPr>
          <w:spacing w:val="-12"/>
        </w:rPr>
        <w:t xml:space="preserve"> </w:t>
      </w:r>
      <w:r>
        <w:t>un</w:t>
      </w:r>
      <w:r>
        <w:rPr>
          <w:spacing w:val="-9"/>
        </w:rPr>
        <w:t xml:space="preserve"> </w:t>
      </w:r>
      <w:r>
        <w:t>nivel</w:t>
      </w:r>
      <w:r>
        <w:rPr>
          <w:spacing w:val="-12"/>
        </w:rPr>
        <w:t xml:space="preserve"> </w:t>
      </w:r>
      <w:r>
        <w:t>de</w:t>
      </w:r>
      <w:r>
        <w:rPr>
          <w:spacing w:val="-9"/>
        </w:rPr>
        <w:t xml:space="preserve"> </w:t>
      </w:r>
      <w:r>
        <w:t>conocimientos</w:t>
      </w:r>
      <w:r>
        <w:rPr>
          <w:spacing w:val="-9"/>
        </w:rPr>
        <w:t xml:space="preserve"> </w:t>
      </w:r>
      <w:r>
        <w:t>que</w:t>
      </w:r>
      <w:r>
        <w:rPr>
          <w:spacing w:val="-9"/>
        </w:rPr>
        <w:t xml:space="preserve"> </w:t>
      </w:r>
      <w:r>
        <w:t>les</w:t>
      </w:r>
      <w:r>
        <w:rPr>
          <w:spacing w:val="-9"/>
        </w:rPr>
        <w:t xml:space="preserve"> </w:t>
      </w:r>
      <w:r>
        <w:t>permite</w:t>
      </w:r>
      <w:r>
        <w:rPr>
          <w:spacing w:val="-13"/>
        </w:rPr>
        <w:t xml:space="preserve"> </w:t>
      </w:r>
      <w:r>
        <w:t>identificar,</w:t>
      </w:r>
      <w:r>
        <w:rPr>
          <w:spacing w:val="-12"/>
        </w:rPr>
        <w:t xml:space="preserve"> </w:t>
      </w:r>
      <w:r>
        <w:t>contextualizar</w:t>
      </w:r>
      <w:r>
        <w:rPr>
          <w:spacing w:val="-12"/>
        </w:rPr>
        <w:t xml:space="preserve"> </w:t>
      </w:r>
      <w:r>
        <w:t>y</w:t>
      </w:r>
      <w:r>
        <w:rPr>
          <w:spacing w:val="-9"/>
        </w:rPr>
        <w:t xml:space="preserve"> </w:t>
      </w:r>
      <w:r>
        <w:t>proponer</w:t>
      </w:r>
      <w:r>
        <w:rPr>
          <w:spacing w:val="-12"/>
        </w:rPr>
        <w:t xml:space="preserve"> </w:t>
      </w:r>
      <w:r>
        <w:t>soluciones reales y fundamentadas a problemáticas detectadas en su área profesional.</w:t>
      </w:r>
    </w:p>
    <w:p w14:paraId="324B87B4" w14:textId="77777777" w:rsidR="000A597B" w:rsidRDefault="000A597B">
      <w:pPr>
        <w:pStyle w:val="Textoindependiente"/>
        <w:spacing w:before="5"/>
      </w:pPr>
    </w:p>
    <w:p w14:paraId="16A1E3A1" w14:textId="77777777" w:rsidR="000A597B" w:rsidRDefault="00000000">
      <w:pPr>
        <w:pStyle w:val="Textoindependiente"/>
        <w:ind w:left="336" w:right="541"/>
        <w:jc w:val="both"/>
      </w:pPr>
      <w:r>
        <w:t>El eje de investigación que apoya el proceso de titulación no pretende formar científicos, sino proporcionar bases metodológicas para que el futuro profesionista pueda diseñar y desarrollar proyectos, generar nuevos productos y servicios o hacer innovación tecnológica. Los proyectos pueden ser de: investigación, básica o aplicada, como: desarrollo empresarial (creación de empresas, nuevos productos), desarrollo tecnológico (generación de nuevas tecnologías), diseño o construcción de equipo, prototipos, o prestación de servicios profesionales.</w:t>
      </w:r>
    </w:p>
    <w:p w14:paraId="5BA645CB" w14:textId="77777777" w:rsidR="000A597B" w:rsidRDefault="00000000">
      <w:pPr>
        <w:pStyle w:val="Textoindependiente"/>
        <w:ind w:left="336" w:right="548"/>
        <w:jc w:val="both"/>
      </w:pPr>
      <w:r>
        <w:t>En Taller de investigación I, los estudiantes adquieren la competencia para elaborar un protocolo de investigación, con el cual se apropien de las herramientas metodológicas que les permitan problematizar la realidad, pero, además, aplicar conocimientos, desarrollar un sentido crítico y propositivo, mismo que se verifica al exponer y socializar sus proyectos.</w:t>
      </w:r>
    </w:p>
    <w:p w14:paraId="14D06054" w14:textId="77777777" w:rsidR="000A597B" w:rsidRDefault="000A597B">
      <w:pPr>
        <w:pStyle w:val="Textoindependiente"/>
        <w:jc w:val="both"/>
        <w:sectPr w:rsidR="000A597B">
          <w:headerReference w:type="default" r:id="rId7"/>
          <w:footerReference w:type="default" r:id="rId8"/>
          <w:type w:val="continuous"/>
          <w:pgSz w:w="15840" w:h="12240" w:orient="landscape"/>
          <w:pgMar w:top="1500" w:right="1080" w:bottom="1360" w:left="1080" w:header="269" w:footer="1174" w:gutter="0"/>
          <w:pgNumType w:start="1"/>
          <w:cols w:space="720"/>
        </w:sectPr>
      </w:pPr>
    </w:p>
    <w:p w14:paraId="190C395B" w14:textId="77777777" w:rsidR="000A597B" w:rsidRDefault="000A597B">
      <w:pPr>
        <w:pStyle w:val="Textoindependiente"/>
        <w:spacing w:before="148"/>
        <w:rPr>
          <w:sz w:val="20"/>
        </w:rPr>
      </w:pPr>
    </w:p>
    <w:p w14:paraId="05010C70" w14:textId="77777777" w:rsidR="000A597B" w:rsidRDefault="00000000">
      <w:pPr>
        <w:pStyle w:val="Textoindependiente"/>
        <w:ind w:left="234"/>
        <w:rPr>
          <w:sz w:val="20"/>
        </w:rPr>
      </w:pPr>
      <w:r>
        <w:rPr>
          <w:noProof/>
          <w:sz w:val="20"/>
        </w:rPr>
        <mc:AlternateContent>
          <mc:Choice Requires="wps">
            <w:drawing>
              <wp:inline distT="0" distB="0" distL="0" distR="0" wp14:anchorId="1F825349" wp14:editId="65C1E2E5">
                <wp:extent cx="8254365" cy="327660"/>
                <wp:effectExtent l="9525" t="0" r="0" b="5714"/>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4365" cy="327660"/>
                        </a:xfrm>
                        <a:prstGeom prst="rect">
                          <a:avLst/>
                        </a:prstGeom>
                        <a:ln w="5078">
                          <a:solidFill>
                            <a:srgbClr val="000000"/>
                          </a:solidFill>
                          <a:prstDash val="solid"/>
                        </a:ln>
                      </wps:spPr>
                      <wps:txbx>
                        <w:txbxContent>
                          <w:p w14:paraId="6225B5BA" w14:textId="77777777" w:rsidR="000A597B" w:rsidRDefault="00000000">
                            <w:pPr>
                              <w:pStyle w:val="Textoindependiente"/>
                              <w:spacing w:before="2"/>
                              <w:ind w:left="106"/>
                            </w:pPr>
                            <w:r>
                              <w:t>Esta</w:t>
                            </w:r>
                            <w:r>
                              <w:rPr>
                                <w:spacing w:val="-1"/>
                              </w:rPr>
                              <w:t xml:space="preserve"> </w:t>
                            </w:r>
                            <w:r>
                              <w:t>asignatura</w:t>
                            </w:r>
                            <w:r>
                              <w:rPr>
                                <w:spacing w:val="-1"/>
                              </w:rPr>
                              <w:t xml:space="preserve"> </w:t>
                            </w:r>
                            <w:r>
                              <w:t>comprende</w:t>
                            </w:r>
                            <w:r>
                              <w:rPr>
                                <w:spacing w:val="-5"/>
                              </w:rPr>
                              <w:t xml:space="preserve"> </w:t>
                            </w:r>
                            <w:r>
                              <w:t>de</w:t>
                            </w:r>
                            <w:r>
                              <w:rPr>
                                <w:spacing w:val="-1"/>
                              </w:rPr>
                              <w:t xml:space="preserve"> </w:t>
                            </w:r>
                            <w:r>
                              <w:t>tres</w:t>
                            </w:r>
                            <w:r>
                              <w:rPr>
                                <w:spacing w:val="-1"/>
                              </w:rPr>
                              <w:t xml:space="preserve"> </w:t>
                            </w:r>
                            <w:r>
                              <w:t>grandes</w:t>
                            </w:r>
                            <w:r>
                              <w:rPr>
                                <w:spacing w:val="-1"/>
                              </w:rPr>
                              <w:t xml:space="preserve"> </w:t>
                            </w:r>
                            <w:r>
                              <w:t>temas</w:t>
                            </w:r>
                            <w:r>
                              <w:rPr>
                                <w:spacing w:val="-1"/>
                              </w:rPr>
                              <w:t xml:space="preserve"> </w:t>
                            </w:r>
                            <w:r>
                              <w:t>importantes,</w:t>
                            </w:r>
                            <w:r>
                              <w:rPr>
                                <w:spacing w:val="-4"/>
                              </w:rPr>
                              <w:t xml:space="preserve"> </w:t>
                            </w:r>
                            <w:r>
                              <w:t>la</w:t>
                            </w:r>
                            <w:r>
                              <w:rPr>
                                <w:spacing w:val="-1"/>
                              </w:rPr>
                              <w:t xml:space="preserve"> </w:t>
                            </w:r>
                            <w:r>
                              <w:t>diferenciación</w:t>
                            </w:r>
                            <w:r>
                              <w:rPr>
                                <w:spacing w:val="-1"/>
                              </w:rPr>
                              <w:t xml:space="preserve"> </w:t>
                            </w:r>
                            <w:r>
                              <w:t>de</w:t>
                            </w:r>
                            <w:r>
                              <w:rPr>
                                <w:spacing w:val="-1"/>
                              </w:rPr>
                              <w:t xml:space="preserve"> </w:t>
                            </w:r>
                            <w:r>
                              <w:t>los</w:t>
                            </w:r>
                            <w:r>
                              <w:rPr>
                                <w:spacing w:val="-1"/>
                              </w:rPr>
                              <w:t xml:space="preserve"> </w:t>
                            </w:r>
                            <w:r>
                              <w:t>tipos</w:t>
                            </w:r>
                            <w:r>
                              <w:rPr>
                                <w:spacing w:val="-1"/>
                              </w:rPr>
                              <w:t xml:space="preserve"> </w:t>
                            </w:r>
                            <w:r>
                              <w:t>de</w:t>
                            </w:r>
                            <w:r>
                              <w:rPr>
                                <w:spacing w:val="-1"/>
                              </w:rPr>
                              <w:t xml:space="preserve"> </w:t>
                            </w:r>
                            <w:r>
                              <w:t>investigación,</w:t>
                            </w:r>
                            <w:r>
                              <w:rPr>
                                <w:spacing w:val="-4"/>
                              </w:rPr>
                              <w:t xml:space="preserve"> </w:t>
                            </w:r>
                            <w:r>
                              <w:t>la</w:t>
                            </w:r>
                            <w:r>
                              <w:rPr>
                                <w:spacing w:val="-1"/>
                              </w:rPr>
                              <w:t xml:space="preserve"> </w:t>
                            </w:r>
                            <w:r>
                              <w:t>estructura</w:t>
                            </w:r>
                            <w:r>
                              <w:rPr>
                                <w:spacing w:val="-5"/>
                              </w:rPr>
                              <w:t xml:space="preserve"> </w:t>
                            </w:r>
                            <w:r>
                              <w:t>del protocolo de investigación con base en el método científico y la comunicación del protocolo de investigación</w:t>
                            </w:r>
                          </w:p>
                        </w:txbxContent>
                      </wps:txbx>
                      <wps:bodyPr wrap="square" lIns="0" tIns="0" rIns="0" bIns="0" rtlCol="0">
                        <a:noAutofit/>
                      </wps:bodyPr>
                    </wps:wsp>
                  </a:graphicData>
                </a:graphic>
              </wp:inline>
            </w:drawing>
          </mc:Choice>
          <mc:Fallback>
            <w:pict>
              <v:shapetype w14:anchorId="1F825349" id="_x0000_t202" coordsize="21600,21600" o:spt="202" path="m,l,21600r21600,l21600,xe">
                <v:stroke joinstyle="miter"/>
                <v:path gradientshapeok="t" o:connecttype="rect"/>
              </v:shapetype>
              <v:shape id="Textbox 11" o:spid="_x0000_s1026" type="#_x0000_t202" style="width:649.9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ZjxgEAAH4DAAAOAAAAZHJzL2Uyb0RvYy54bWysU8Fu2zAMvQ/YPwi6L3bTJQ2MOMXWoMOA&#10;YhvQ9QNkWYqFyaImKrHz96MUJym2WzEfZEqkHvkeqfX92Ft2UAENuJrfzErOlJPQGrer+cvPxw8r&#10;zjAK1woLTtX8qJDfb96/Ww++UnPowLYqMAJxWA2+5l2MvioKlJ3qBc7AK0dODaEXkbZhV7RBDITe&#10;22JelstigND6AFIh0un25OSbjK+1kvG71qgiszWn2mJeQ16btBabtah2QfjOyKkM8YYqemEcJb1A&#10;bUUUbB/MP1C9kQEQdJxJ6AvQ2kiVORCbm/IvNs+d8CpzIXHQX2TC/wcrvx2e/Y/A4vgZRmpgJoH+&#10;CeQvJG2KwWM1xSRNsUKKTkRHHfr0JwqMLpK2x4ueaoxM0uFqvvh4u1xwJsl3O79bLrPgxfW2Dxi/&#10;KOhZMmoeqF+5AnF4wpjyi+ockpJZx4aaL8q71alOsKZ9NNYmH4Zd82ADO4jU6vyl7hICvg5LcFuB&#10;3Skuu6Yw6ya+J4qJbBybkTCS2UB7JJ0GGpWa4++9CIoz+9VRL9JcnY1wNpqzEaJ9gDx9qUoHn/YR&#10;tMnkrrhTZmpyrngayDRFr/c56vpsNn8AAAD//wMAUEsDBBQABgAIAAAAIQCMAXgN3gAAAAUBAAAP&#10;AAAAZHJzL2Rvd25yZXYueG1sTI9BS8NAEIXvgv9hGcGL2E0KKU3Mpqgo6KXUVvA6zY5JanY27m7b&#10;9N+79aKXgcd7vPdNuRhNLw7kfGdZQTpJQBDXVnfcKHjfPN/OQfiArLG3TApO5GFRXV6UWGh75Dc6&#10;rEMjYgn7AhW0IQyFlL5uyaCf2IE4ep/WGQxRukZqh8dYbno5TZKZNNhxXGhxoMeW6q/13ih42m2G&#10;h2z3nb04fVO/rj6W6Wm+VOr6ary/AxFoDH9hOONHdKgi09buWXvRK4iPhN979qZ5noPYKsjSGciq&#10;lP/pqx8AAAD//wMAUEsBAi0AFAAGAAgAAAAhALaDOJL+AAAA4QEAABMAAAAAAAAAAAAAAAAAAAAA&#10;AFtDb250ZW50X1R5cGVzXS54bWxQSwECLQAUAAYACAAAACEAOP0h/9YAAACUAQAACwAAAAAAAAAA&#10;AAAAAAAvAQAAX3JlbHMvLnJlbHNQSwECLQAUAAYACAAAACEA7+yWY8YBAAB+AwAADgAAAAAAAAAA&#10;AAAAAAAuAgAAZHJzL2Uyb0RvYy54bWxQSwECLQAUAAYACAAAACEAjAF4Dd4AAAAFAQAADwAAAAAA&#10;AAAAAAAAAAAgBAAAZHJzL2Rvd25yZXYueG1sUEsFBgAAAAAEAAQA8wAAACsFAAAAAA==&#10;" filled="f" strokeweight=".14106mm">
                <v:path arrowok="t"/>
                <v:textbox inset="0,0,0,0">
                  <w:txbxContent>
                    <w:p w14:paraId="6225B5BA" w14:textId="77777777" w:rsidR="000A597B" w:rsidRDefault="00000000">
                      <w:pPr>
                        <w:pStyle w:val="Textoindependiente"/>
                        <w:spacing w:before="2"/>
                        <w:ind w:left="106"/>
                      </w:pPr>
                      <w:r>
                        <w:t>Esta</w:t>
                      </w:r>
                      <w:r>
                        <w:rPr>
                          <w:spacing w:val="-1"/>
                        </w:rPr>
                        <w:t xml:space="preserve"> </w:t>
                      </w:r>
                      <w:r>
                        <w:t>asignatura</w:t>
                      </w:r>
                      <w:r>
                        <w:rPr>
                          <w:spacing w:val="-1"/>
                        </w:rPr>
                        <w:t xml:space="preserve"> </w:t>
                      </w:r>
                      <w:r>
                        <w:t>comprende</w:t>
                      </w:r>
                      <w:r>
                        <w:rPr>
                          <w:spacing w:val="-5"/>
                        </w:rPr>
                        <w:t xml:space="preserve"> </w:t>
                      </w:r>
                      <w:r>
                        <w:t>de</w:t>
                      </w:r>
                      <w:r>
                        <w:rPr>
                          <w:spacing w:val="-1"/>
                        </w:rPr>
                        <w:t xml:space="preserve"> </w:t>
                      </w:r>
                      <w:r>
                        <w:t>tres</w:t>
                      </w:r>
                      <w:r>
                        <w:rPr>
                          <w:spacing w:val="-1"/>
                        </w:rPr>
                        <w:t xml:space="preserve"> </w:t>
                      </w:r>
                      <w:r>
                        <w:t>grandes</w:t>
                      </w:r>
                      <w:r>
                        <w:rPr>
                          <w:spacing w:val="-1"/>
                        </w:rPr>
                        <w:t xml:space="preserve"> </w:t>
                      </w:r>
                      <w:r>
                        <w:t>temas</w:t>
                      </w:r>
                      <w:r>
                        <w:rPr>
                          <w:spacing w:val="-1"/>
                        </w:rPr>
                        <w:t xml:space="preserve"> </w:t>
                      </w:r>
                      <w:r>
                        <w:t>importantes,</w:t>
                      </w:r>
                      <w:r>
                        <w:rPr>
                          <w:spacing w:val="-4"/>
                        </w:rPr>
                        <w:t xml:space="preserve"> </w:t>
                      </w:r>
                      <w:r>
                        <w:t>la</w:t>
                      </w:r>
                      <w:r>
                        <w:rPr>
                          <w:spacing w:val="-1"/>
                        </w:rPr>
                        <w:t xml:space="preserve"> </w:t>
                      </w:r>
                      <w:r>
                        <w:t>diferenciación</w:t>
                      </w:r>
                      <w:r>
                        <w:rPr>
                          <w:spacing w:val="-1"/>
                        </w:rPr>
                        <w:t xml:space="preserve"> </w:t>
                      </w:r>
                      <w:r>
                        <w:t>de</w:t>
                      </w:r>
                      <w:r>
                        <w:rPr>
                          <w:spacing w:val="-1"/>
                        </w:rPr>
                        <w:t xml:space="preserve"> </w:t>
                      </w:r>
                      <w:r>
                        <w:t>los</w:t>
                      </w:r>
                      <w:r>
                        <w:rPr>
                          <w:spacing w:val="-1"/>
                        </w:rPr>
                        <w:t xml:space="preserve"> </w:t>
                      </w:r>
                      <w:r>
                        <w:t>tipos</w:t>
                      </w:r>
                      <w:r>
                        <w:rPr>
                          <w:spacing w:val="-1"/>
                        </w:rPr>
                        <w:t xml:space="preserve"> </w:t>
                      </w:r>
                      <w:r>
                        <w:t>de</w:t>
                      </w:r>
                      <w:r>
                        <w:rPr>
                          <w:spacing w:val="-1"/>
                        </w:rPr>
                        <w:t xml:space="preserve"> </w:t>
                      </w:r>
                      <w:r>
                        <w:t>investigación,</w:t>
                      </w:r>
                      <w:r>
                        <w:rPr>
                          <w:spacing w:val="-4"/>
                        </w:rPr>
                        <w:t xml:space="preserve"> </w:t>
                      </w:r>
                      <w:r>
                        <w:t>la</w:t>
                      </w:r>
                      <w:r>
                        <w:rPr>
                          <w:spacing w:val="-1"/>
                        </w:rPr>
                        <w:t xml:space="preserve"> </w:t>
                      </w:r>
                      <w:r>
                        <w:t>estructura</w:t>
                      </w:r>
                      <w:r>
                        <w:rPr>
                          <w:spacing w:val="-5"/>
                        </w:rPr>
                        <w:t xml:space="preserve"> </w:t>
                      </w:r>
                      <w:r>
                        <w:t>del protocolo de investigación con base en el método científico y la comunicación del protocolo de investigación</w:t>
                      </w:r>
                    </w:p>
                  </w:txbxContent>
                </v:textbox>
                <w10:anchorlock/>
              </v:shape>
            </w:pict>
          </mc:Fallback>
        </mc:AlternateContent>
      </w:r>
    </w:p>
    <w:p w14:paraId="1446D6E4" w14:textId="77777777" w:rsidR="000A597B" w:rsidRDefault="00000000">
      <w:pPr>
        <w:pStyle w:val="Prrafodelista"/>
        <w:numPr>
          <w:ilvl w:val="0"/>
          <w:numId w:val="15"/>
        </w:numPr>
        <w:tabs>
          <w:tab w:val="left" w:pos="1055"/>
        </w:tabs>
        <w:spacing w:before="177"/>
        <w:ind w:left="1055" w:hanging="359"/>
        <w:rPr>
          <w:b/>
          <w:sz w:val="20"/>
        </w:rPr>
      </w:pPr>
      <w:r>
        <w:rPr>
          <w:b/>
          <w:noProof/>
          <w:sz w:val="20"/>
        </w:rPr>
        <mc:AlternateContent>
          <mc:Choice Requires="wps">
            <w:drawing>
              <wp:anchor distT="0" distB="0" distL="0" distR="0" simplePos="0" relativeHeight="487588864" behindDoc="1" locked="0" layoutInCell="1" allowOverlap="1" wp14:anchorId="5A2A610D" wp14:editId="26DA2536">
                <wp:simplePos x="0" y="0"/>
                <wp:positionH relativeFrom="page">
                  <wp:posOffset>836930</wp:posOffset>
                </wp:positionH>
                <wp:positionV relativeFrom="paragraph">
                  <wp:posOffset>272413</wp:posOffset>
                </wp:positionV>
                <wp:extent cx="8254365" cy="241363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4365" cy="2413635"/>
                        </a:xfrm>
                        <a:prstGeom prst="rect">
                          <a:avLst/>
                        </a:prstGeom>
                        <a:ln w="5078">
                          <a:solidFill>
                            <a:srgbClr val="000000"/>
                          </a:solidFill>
                          <a:prstDash val="solid"/>
                        </a:ln>
                      </wps:spPr>
                      <wps:txbx>
                        <w:txbxContent>
                          <w:p w14:paraId="79FAED60" w14:textId="77777777" w:rsidR="000A597B" w:rsidRDefault="00000000">
                            <w:pPr>
                              <w:pStyle w:val="Textoindependiente"/>
                              <w:ind w:left="106" w:right="93"/>
                              <w:jc w:val="both"/>
                            </w:pPr>
                            <w:r>
                              <w:t>El profesor de la asignatura debe tener experiencia en la dirección de proyectos de investigación y propiciar que los estudiantes construyan el conocimiento fomentando la interacción interdisciplinar a través de proyectos integradores como estrategias de aprendizaje que estimulen la creatividad y vinculen la teoría con la práctica.</w:t>
                            </w:r>
                          </w:p>
                          <w:p w14:paraId="2A717FAD" w14:textId="77777777" w:rsidR="000A597B" w:rsidRDefault="000A597B">
                            <w:pPr>
                              <w:pStyle w:val="Textoindependiente"/>
                              <w:spacing w:before="1"/>
                            </w:pPr>
                          </w:p>
                          <w:p w14:paraId="5F3BD6CE" w14:textId="77777777" w:rsidR="000A597B" w:rsidRDefault="00000000">
                            <w:pPr>
                              <w:pStyle w:val="Textoindependiente"/>
                              <w:ind w:left="106" w:right="91"/>
                              <w:jc w:val="both"/>
                            </w:pPr>
                            <w:r>
                              <w:t>El docente en su papel de mediador fomentará actividades de aprendizaje o estrategias que impulsen el desarrollo de habilidades de indagación y búsqueda, previas al abordaje teórico de los temas, que faciliten la conceptualización, provoquen la reflexión y el análisis</w:t>
                            </w:r>
                            <w:r>
                              <w:rPr>
                                <w:spacing w:val="-10"/>
                              </w:rPr>
                              <w:t xml:space="preserve"> </w:t>
                            </w:r>
                            <w:r>
                              <w:t>de</w:t>
                            </w:r>
                            <w:r>
                              <w:rPr>
                                <w:spacing w:val="-10"/>
                              </w:rPr>
                              <w:t xml:space="preserve"> </w:t>
                            </w:r>
                            <w:r>
                              <w:t>procesos</w:t>
                            </w:r>
                            <w:r>
                              <w:rPr>
                                <w:spacing w:val="-10"/>
                              </w:rPr>
                              <w:t xml:space="preserve"> </w:t>
                            </w:r>
                            <w:r>
                              <w:t>intelectuales</w:t>
                            </w:r>
                            <w:r>
                              <w:rPr>
                                <w:spacing w:val="-10"/>
                              </w:rPr>
                              <w:t xml:space="preserve"> </w:t>
                            </w:r>
                            <w:r>
                              <w:t>complejos</w:t>
                            </w:r>
                            <w:r>
                              <w:rPr>
                                <w:spacing w:val="-10"/>
                              </w:rPr>
                              <w:t xml:space="preserve"> </w:t>
                            </w:r>
                            <w:r>
                              <w:t>(inducción,</w:t>
                            </w:r>
                            <w:r>
                              <w:rPr>
                                <w:spacing w:val="-13"/>
                              </w:rPr>
                              <w:t xml:space="preserve"> </w:t>
                            </w:r>
                            <w:r>
                              <w:t>deducción,</w:t>
                            </w:r>
                            <w:r>
                              <w:rPr>
                                <w:spacing w:val="-13"/>
                              </w:rPr>
                              <w:t xml:space="preserve"> </w:t>
                            </w:r>
                            <w:r>
                              <w:t>análisis</w:t>
                            </w:r>
                            <w:r>
                              <w:rPr>
                                <w:spacing w:val="-10"/>
                              </w:rPr>
                              <w:t xml:space="preserve"> </w:t>
                            </w:r>
                            <w:r>
                              <w:t>y</w:t>
                            </w:r>
                            <w:r>
                              <w:rPr>
                                <w:spacing w:val="-14"/>
                              </w:rPr>
                              <w:t xml:space="preserve"> </w:t>
                            </w:r>
                            <w:r>
                              <w:t>síntesis),</w:t>
                            </w:r>
                            <w:r>
                              <w:rPr>
                                <w:spacing w:val="-13"/>
                              </w:rPr>
                              <w:t xml:space="preserve"> </w:t>
                            </w:r>
                            <w:r>
                              <w:t>que</w:t>
                            </w:r>
                            <w:r>
                              <w:rPr>
                                <w:spacing w:val="-10"/>
                              </w:rPr>
                              <w:t xml:space="preserve"> </w:t>
                            </w:r>
                            <w:r>
                              <w:t>favorezcan</w:t>
                            </w:r>
                            <w:r>
                              <w:rPr>
                                <w:spacing w:val="-10"/>
                              </w:rPr>
                              <w:t xml:space="preserve"> </w:t>
                            </w:r>
                            <w:r>
                              <w:t>la</w:t>
                            </w:r>
                            <w:r>
                              <w:rPr>
                                <w:spacing w:val="-10"/>
                              </w:rPr>
                              <w:t xml:space="preserve"> </w:t>
                            </w:r>
                            <w:r>
                              <w:t>metacognición,</w:t>
                            </w:r>
                            <w:r>
                              <w:rPr>
                                <w:spacing w:val="-13"/>
                              </w:rPr>
                              <w:t xml:space="preserve"> </w:t>
                            </w:r>
                            <w:r>
                              <w:t>y</w:t>
                            </w:r>
                            <w:r>
                              <w:rPr>
                                <w:spacing w:val="-10"/>
                              </w:rPr>
                              <w:t xml:space="preserve"> </w:t>
                            </w:r>
                            <w:r>
                              <w:t>permitan potenciar la autonomía, la toma de decisiones, estimular el trabajo colaborativo y contribuir a la interacción personal.</w:t>
                            </w:r>
                          </w:p>
                          <w:p w14:paraId="15AC7734" w14:textId="66E89587" w:rsidR="000A597B" w:rsidRDefault="00000000">
                            <w:pPr>
                              <w:pStyle w:val="Textoindependiente"/>
                              <w:spacing w:before="249"/>
                              <w:ind w:left="106" w:right="116"/>
                              <w:jc w:val="both"/>
                            </w:pPr>
                            <w:r>
                              <w:t xml:space="preserve">Las estrategias contempladas en este programa son propuestas que pueden adaptarse o modificarse </w:t>
                            </w:r>
                            <w:r w:rsidR="009B63D1">
                              <w:t>de acuerdo con</w:t>
                            </w:r>
                            <w:r>
                              <w:t xml:space="preserve"> la experiencia práctica del docente.</w:t>
                            </w:r>
                          </w:p>
                          <w:p w14:paraId="1465BB9E" w14:textId="77777777" w:rsidR="000A597B" w:rsidRDefault="000A597B">
                            <w:pPr>
                              <w:pStyle w:val="Textoindependiente"/>
                              <w:spacing w:before="7"/>
                            </w:pPr>
                          </w:p>
                          <w:p w14:paraId="1DDB58F1" w14:textId="77777777" w:rsidR="000A597B" w:rsidRDefault="00000000">
                            <w:pPr>
                              <w:pStyle w:val="Textoindependiente"/>
                              <w:spacing w:line="237" w:lineRule="auto"/>
                              <w:ind w:left="106" w:right="91"/>
                              <w:jc w:val="both"/>
                            </w:pPr>
                            <w:r>
                              <w:t>El docente de la asignatura deberá tener habilidad para vincular el saber, con el hacer y con el saber ser, para que el proceso formativo</w:t>
                            </w:r>
                            <w:r>
                              <w:rPr>
                                <w:spacing w:val="-2"/>
                              </w:rPr>
                              <w:t xml:space="preserve"> </w:t>
                            </w:r>
                            <w:r>
                              <w:t>sea</w:t>
                            </w:r>
                            <w:r>
                              <w:rPr>
                                <w:spacing w:val="-2"/>
                              </w:rPr>
                              <w:t xml:space="preserve"> </w:t>
                            </w:r>
                            <w:r>
                              <w:t>integral.</w:t>
                            </w:r>
                            <w:r>
                              <w:rPr>
                                <w:spacing w:val="-5"/>
                              </w:rPr>
                              <w:t xml:space="preserve"> </w:t>
                            </w:r>
                            <w:r>
                              <w:t>La</w:t>
                            </w:r>
                            <w:r>
                              <w:rPr>
                                <w:spacing w:val="-2"/>
                              </w:rPr>
                              <w:t xml:space="preserve"> </w:t>
                            </w:r>
                            <w:r>
                              <w:t>evaluación</w:t>
                            </w:r>
                            <w:r>
                              <w:rPr>
                                <w:spacing w:val="-2"/>
                              </w:rPr>
                              <w:t xml:space="preserve"> </w:t>
                            </w:r>
                            <w:r>
                              <w:t>de la asignatura debe comprender</w:t>
                            </w:r>
                            <w:r>
                              <w:rPr>
                                <w:spacing w:val="-1"/>
                              </w:rPr>
                              <w:t xml:space="preserve"> </w:t>
                            </w:r>
                            <w:r>
                              <w:t>la</w:t>
                            </w:r>
                            <w:r>
                              <w:rPr>
                                <w:spacing w:val="-2"/>
                              </w:rPr>
                              <w:t xml:space="preserve"> </w:t>
                            </w:r>
                            <w:r>
                              <w:t>valoración diagnóstica,</w:t>
                            </w:r>
                            <w:r>
                              <w:rPr>
                                <w:spacing w:val="-1"/>
                              </w:rPr>
                              <w:t xml:space="preserve"> </w:t>
                            </w:r>
                            <w:r>
                              <w:t>formativa sumativa y</w:t>
                            </w:r>
                            <w:r>
                              <w:rPr>
                                <w:spacing w:val="-2"/>
                              </w:rPr>
                              <w:t xml:space="preserve"> </w:t>
                            </w:r>
                            <w:r>
                              <w:t>contemplar saberes de competencias holísticas.</w:t>
                            </w:r>
                          </w:p>
                        </w:txbxContent>
                      </wps:txbx>
                      <wps:bodyPr wrap="square" lIns="0" tIns="0" rIns="0" bIns="0" rtlCol="0">
                        <a:noAutofit/>
                      </wps:bodyPr>
                    </wps:wsp>
                  </a:graphicData>
                </a:graphic>
              </wp:anchor>
            </w:drawing>
          </mc:Choice>
          <mc:Fallback>
            <w:pict>
              <v:shape w14:anchorId="5A2A610D" id="Textbox 12" o:spid="_x0000_s1027" type="#_x0000_t202" style="position:absolute;left:0;text-align:left;margin-left:65.9pt;margin-top:21.45pt;width:649.95pt;height:190.0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G4yQEAAIYDAAAOAAAAZHJzL2Uyb0RvYy54bWysU8GO0zAQvSPxD5bvNGm7LVXUdAVbLUJa&#10;AdKyH+A4TmPheIzHbdK/Z+yk7QpuK3JwJp7n53lvJtv7oTPspDxqsCWfz3LOlJVQa3so+cvPxw8b&#10;zjAIWwsDVpX8rJDf796/2/auUAtowdTKMyKxWPSu5G0IrsgylK3qBM7AKUvJBnwnAn36Q1Z70RN7&#10;Z7JFnq+zHnztPEiFSLv7Mcl3ib9plAzfmwZVYKbkVFtIq09rFddstxXFwQvXajmVId5QRSe0pUuv&#10;VHsRBDt6/Q9Vp6UHhCbMJHQZNI2WKmkgNfP8LzXPrXAqaSFz0F1twv9HK7+dnt0Pz8LwGQZqYBKB&#10;7gnkLyRvst5hMWGip1ggoaPQofFdfJMERgfJ2/PVTzUEJmlzs1jdLdcrziTlFnfz5Xq5io5nt+PO&#10;Y/iioGMxKLmnhqUSxOkJwwi9QOJtxrK+5Kv842YsFIyuH7UxMYf+UD0Yz04i9jo902X4Ghbp9gLb&#10;EZdSE8zYSfCoMaoNQzUwXUdjqJi4U0F9Jr96GpmS4++j8Ioz89VST+J8XQJ/CapL4IN5gDSFsVgL&#10;n44BGp003ninAqjZyaVpMOM0vf5OqNvvs/sDAAD//wMAUEsDBBQABgAIAAAAIQAL6n/g4gAAAAsB&#10;AAAPAAAAZHJzL2Rvd25yZXYueG1sTI9BT8JAEIXvJv6HzZB4MbAtBcTaLVGCCV6IgonXpTu0xe5s&#10;3V2g/Hu3Jz2+eS/vfZMtOt2wM1pXGxIQjyJgSIVRNZUCPnevwzkw5yUp2RhCAVd0sMhvbzKZKnOh&#10;DzxvfclCCblUCqi8b1POXVGhlm5kWqTgHYzV0gdpS66svIRy3fBxFM24ljWFhUq2uKyw+N6etIDV&#10;cde+TI8/07VV98Xb+9cmvs43QtwNuucnYB47/xeGHj+gQx6Y9uZEyrEm6CQO6F7AZPwIrA9MkvgB&#10;2L6/JBHwPOP/f8h/AQAA//8DAFBLAQItABQABgAIAAAAIQC2gziS/gAAAOEBAAATAAAAAAAAAAAA&#10;AAAAAAAAAABbQ29udGVudF9UeXBlc10ueG1sUEsBAi0AFAAGAAgAAAAhADj9If/WAAAAlAEAAAsA&#10;AAAAAAAAAAAAAAAALwEAAF9yZWxzLy5yZWxzUEsBAi0AFAAGAAgAAAAhAFoJMbjJAQAAhgMAAA4A&#10;AAAAAAAAAAAAAAAALgIAAGRycy9lMm9Eb2MueG1sUEsBAi0AFAAGAAgAAAAhAAvqf+DiAAAACwEA&#10;AA8AAAAAAAAAAAAAAAAAIwQAAGRycy9kb3ducmV2LnhtbFBLBQYAAAAABAAEAPMAAAAyBQAAAAA=&#10;" filled="f" strokeweight=".14106mm">
                <v:path arrowok="t"/>
                <v:textbox inset="0,0,0,0">
                  <w:txbxContent>
                    <w:p w14:paraId="79FAED60" w14:textId="77777777" w:rsidR="000A597B" w:rsidRDefault="00000000">
                      <w:pPr>
                        <w:pStyle w:val="Textoindependiente"/>
                        <w:ind w:left="106" w:right="93"/>
                        <w:jc w:val="both"/>
                      </w:pPr>
                      <w:r>
                        <w:t>El profesor de la asignatura debe tener experiencia en la dirección de proyectos de investigación y propiciar que los estudiantes construyan el conocimiento fomentando la interacción interdisciplinar a través de proyectos integradores como estrategias de aprendizaje que estimulen la creatividad y vinculen la teoría con la práctica.</w:t>
                      </w:r>
                    </w:p>
                    <w:p w14:paraId="2A717FAD" w14:textId="77777777" w:rsidR="000A597B" w:rsidRDefault="000A597B">
                      <w:pPr>
                        <w:pStyle w:val="Textoindependiente"/>
                        <w:spacing w:before="1"/>
                      </w:pPr>
                    </w:p>
                    <w:p w14:paraId="5F3BD6CE" w14:textId="77777777" w:rsidR="000A597B" w:rsidRDefault="00000000">
                      <w:pPr>
                        <w:pStyle w:val="Textoindependiente"/>
                        <w:ind w:left="106" w:right="91"/>
                        <w:jc w:val="both"/>
                      </w:pPr>
                      <w:r>
                        <w:t>El docente en su papel de mediador fomentará actividades de aprendizaje o estrategias que impulsen el desarrollo de habilidades de indagación y búsqueda, previas al abordaje teórico de los temas, que faciliten la conceptualización, provoquen la reflexión y el análisis</w:t>
                      </w:r>
                      <w:r>
                        <w:rPr>
                          <w:spacing w:val="-10"/>
                        </w:rPr>
                        <w:t xml:space="preserve"> </w:t>
                      </w:r>
                      <w:r>
                        <w:t>de</w:t>
                      </w:r>
                      <w:r>
                        <w:rPr>
                          <w:spacing w:val="-10"/>
                        </w:rPr>
                        <w:t xml:space="preserve"> </w:t>
                      </w:r>
                      <w:r>
                        <w:t>procesos</w:t>
                      </w:r>
                      <w:r>
                        <w:rPr>
                          <w:spacing w:val="-10"/>
                        </w:rPr>
                        <w:t xml:space="preserve"> </w:t>
                      </w:r>
                      <w:r>
                        <w:t>intelectuales</w:t>
                      </w:r>
                      <w:r>
                        <w:rPr>
                          <w:spacing w:val="-10"/>
                        </w:rPr>
                        <w:t xml:space="preserve"> </w:t>
                      </w:r>
                      <w:r>
                        <w:t>complejos</w:t>
                      </w:r>
                      <w:r>
                        <w:rPr>
                          <w:spacing w:val="-10"/>
                        </w:rPr>
                        <w:t xml:space="preserve"> </w:t>
                      </w:r>
                      <w:r>
                        <w:t>(inducción,</w:t>
                      </w:r>
                      <w:r>
                        <w:rPr>
                          <w:spacing w:val="-13"/>
                        </w:rPr>
                        <w:t xml:space="preserve"> </w:t>
                      </w:r>
                      <w:r>
                        <w:t>deducción,</w:t>
                      </w:r>
                      <w:r>
                        <w:rPr>
                          <w:spacing w:val="-13"/>
                        </w:rPr>
                        <w:t xml:space="preserve"> </w:t>
                      </w:r>
                      <w:r>
                        <w:t>análisis</w:t>
                      </w:r>
                      <w:r>
                        <w:rPr>
                          <w:spacing w:val="-10"/>
                        </w:rPr>
                        <w:t xml:space="preserve"> </w:t>
                      </w:r>
                      <w:r>
                        <w:t>y</w:t>
                      </w:r>
                      <w:r>
                        <w:rPr>
                          <w:spacing w:val="-14"/>
                        </w:rPr>
                        <w:t xml:space="preserve"> </w:t>
                      </w:r>
                      <w:r>
                        <w:t>síntesis),</w:t>
                      </w:r>
                      <w:r>
                        <w:rPr>
                          <w:spacing w:val="-13"/>
                        </w:rPr>
                        <w:t xml:space="preserve"> </w:t>
                      </w:r>
                      <w:r>
                        <w:t>que</w:t>
                      </w:r>
                      <w:r>
                        <w:rPr>
                          <w:spacing w:val="-10"/>
                        </w:rPr>
                        <w:t xml:space="preserve"> </w:t>
                      </w:r>
                      <w:r>
                        <w:t>favorezcan</w:t>
                      </w:r>
                      <w:r>
                        <w:rPr>
                          <w:spacing w:val="-10"/>
                        </w:rPr>
                        <w:t xml:space="preserve"> </w:t>
                      </w:r>
                      <w:r>
                        <w:t>la</w:t>
                      </w:r>
                      <w:r>
                        <w:rPr>
                          <w:spacing w:val="-10"/>
                        </w:rPr>
                        <w:t xml:space="preserve"> </w:t>
                      </w:r>
                      <w:r>
                        <w:t>metacognición,</w:t>
                      </w:r>
                      <w:r>
                        <w:rPr>
                          <w:spacing w:val="-13"/>
                        </w:rPr>
                        <w:t xml:space="preserve"> </w:t>
                      </w:r>
                      <w:r>
                        <w:t>y</w:t>
                      </w:r>
                      <w:r>
                        <w:rPr>
                          <w:spacing w:val="-10"/>
                        </w:rPr>
                        <w:t xml:space="preserve"> </w:t>
                      </w:r>
                      <w:r>
                        <w:t>permitan potenciar la autonomía, la toma de decisiones, estimular el trabajo colaborativo y contribuir a la interacción personal.</w:t>
                      </w:r>
                    </w:p>
                    <w:p w14:paraId="15AC7734" w14:textId="66E89587" w:rsidR="000A597B" w:rsidRDefault="00000000">
                      <w:pPr>
                        <w:pStyle w:val="Textoindependiente"/>
                        <w:spacing w:before="249"/>
                        <w:ind w:left="106" w:right="116"/>
                        <w:jc w:val="both"/>
                      </w:pPr>
                      <w:r>
                        <w:t xml:space="preserve">Las estrategias contempladas en este programa son propuestas que pueden adaptarse o modificarse </w:t>
                      </w:r>
                      <w:r w:rsidR="009B63D1">
                        <w:t>de acuerdo con</w:t>
                      </w:r>
                      <w:r>
                        <w:t xml:space="preserve"> la experiencia práctica del docente.</w:t>
                      </w:r>
                    </w:p>
                    <w:p w14:paraId="1465BB9E" w14:textId="77777777" w:rsidR="000A597B" w:rsidRDefault="000A597B">
                      <w:pPr>
                        <w:pStyle w:val="Textoindependiente"/>
                        <w:spacing w:before="7"/>
                      </w:pPr>
                    </w:p>
                    <w:p w14:paraId="1DDB58F1" w14:textId="77777777" w:rsidR="000A597B" w:rsidRDefault="00000000">
                      <w:pPr>
                        <w:pStyle w:val="Textoindependiente"/>
                        <w:spacing w:line="237" w:lineRule="auto"/>
                        <w:ind w:left="106" w:right="91"/>
                        <w:jc w:val="both"/>
                      </w:pPr>
                      <w:r>
                        <w:t>El docente de la asignatura deberá tener habilidad para vincular el saber, con el hacer y con el saber ser, para que el proceso formativo</w:t>
                      </w:r>
                      <w:r>
                        <w:rPr>
                          <w:spacing w:val="-2"/>
                        </w:rPr>
                        <w:t xml:space="preserve"> </w:t>
                      </w:r>
                      <w:r>
                        <w:t>sea</w:t>
                      </w:r>
                      <w:r>
                        <w:rPr>
                          <w:spacing w:val="-2"/>
                        </w:rPr>
                        <w:t xml:space="preserve"> </w:t>
                      </w:r>
                      <w:r>
                        <w:t>integral.</w:t>
                      </w:r>
                      <w:r>
                        <w:rPr>
                          <w:spacing w:val="-5"/>
                        </w:rPr>
                        <w:t xml:space="preserve"> </w:t>
                      </w:r>
                      <w:r>
                        <w:t>La</w:t>
                      </w:r>
                      <w:r>
                        <w:rPr>
                          <w:spacing w:val="-2"/>
                        </w:rPr>
                        <w:t xml:space="preserve"> </w:t>
                      </w:r>
                      <w:r>
                        <w:t>evaluación</w:t>
                      </w:r>
                      <w:r>
                        <w:rPr>
                          <w:spacing w:val="-2"/>
                        </w:rPr>
                        <w:t xml:space="preserve"> </w:t>
                      </w:r>
                      <w:r>
                        <w:t>de la asignatura debe comprender</w:t>
                      </w:r>
                      <w:r>
                        <w:rPr>
                          <w:spacing w:val="-1"/>
                        </w:rPr>
                        <w:t xml:space="preserve"> </w:t>
                      </w:r>
                      <w:r>
                        <w:t>la</w:t>
                      </w:r>
                      <w:r>
                        <w:rPr>
                          <w:spacing w:val="-2"/>
                        </w:rPr>
                        <w:t xml:space="preserve"> </w:t>
                      </w:r>
                      <w:r>
                        <w:t>valoración diagnóstica,</w:t>
                      </w:r>
                      <w:r>
                        <w:rPr>
                          <w:spacing w:val="-1"/>
                        </w:rPr>
                        <w:t xml:space="preserve"> </w:t>
                      </w:r>
                      <w:r>
                        <w:t>formativa sumativa y</w:t>
                      </w:r>
                      <w:r>
                        <w:rPr>
                          <w:spacing w:val="-2"/>
                        </w:rPr>
                        <w:t xml:space="preserve"> </w:t>
                      </w:r>
                      <w:r>
                        <w:t>contemplar saberes de competencias holísticas.</w:t>
                      </w:r>
                    </w:p>
                  </w:txbxContent>
                </v:textbox>
                <w10:wrap type="topAndBottom" anchorx="page"/>
              </v:shape>
            </w:pict>
          </mc:Fallback>
        </mc:AlternateContent>
      </w:r>
      <w:r>
        <w:rPr>
          <w:b/>
          <w:color w:val="000009"/>
          <w:sz w:val="20"/>
        </w:rPr>
        <w:t>Intención</w:t>
      </w:r>
      <w:r>
        <w:rPr>
          <w:b/>
          <w:color w:val="000009"/>
          <w:spacing w:val="-3"/>
          <w:sz w:val="20"/>
        </w:rPr>
        <w:t xml:space="preserve"> </w:t>
      </w:r>
      <w:r>
        <w:rPr>
          <w:b/>
          <w:color w:val="000009"/>
          <w:spacing w:val="-2"/>
          <w:sz w:val="20"/>
        </w:rPr>
        <w:t>didáctica:</w:t>
      </w:r>
    </w:p>
    <w:p w14:paraId="7CAEB720" w14:textId="77777777" w:rsidR="000A597B" w:rsidRDefault="00000000">
      <w:pPr>
        <w:pStyle w:val="Prrafodelista"/>
        <w:numPr>
          <w:ilvl w:val="0"/>
          <w:numId w:val="15"/>
        </w:numPr>
        <w:tabs>
          <w:tab w:val="left" w:pos="1055"/>
        </w:tabs>
        <w:spacing w:before="212"/>
        <w:ind w:left="1055" w:hanging="359"/>
        <w:rPr>
          <w:b/>
          <w:sz w:val="20"/>
        </w:rPr>
      </w:pPr>
      <w:r>
        <w:rPr>
          <w:b/>
          <w:color w:val="000009"/>
          <w:sz w:val="20"/>
        </w:rPr>
        <w:t>Competencia</w:t>
      </w:r>
      <w:r>
        <w:rPr>
          <w:b/>
          <w:color w:val="000009"/>
          <w:spacing w:val="-5"/>
          <w:sz w:val="20"/>
        </w:rPr>
        <w:t xml:space="preserve"> </w:t>
      </w:r>
      <w:r>
        <w:rPr>
          <w:b/>
          <w:color w:val="000009"/>
          <w:sz w:val="20"/>
        </w:rPr>
        <w:t>de</w:t>
      </w:r>
      <w:r>
        <w:rPr>
          <w:b/>
          <w:color w:val="000009"/>
          <w:spacing w:val="-2"/>
          <w:sz w:val="20"/>
        </w:rPr>
        <w:t xml:space="preserve"> </w:t>
      </w:r>
      <w:r>
        <w:rPr>
          <w:b/>
          <w:color w:val="000009"/>
          <w:sz w:val="20"/>
        </w:rPr>
        <w:t>la</w:t>
      </w:r>
      <w:r>
        <w:rPr>
          <w:b/>
          <w:color w:val="000009"/>
          <w:spacing w:val="-6"/>
          <w:sz w:val="20"/>
        </w:rPr>
        <w:t xml:space="preserve"> </w:t>
      </w:r>
      <w:r>
        <w:rPr>
          <w:b/>
          <w:color w:val="000009"/>
          <w:spacing w:val="-2"/>
          <w:sz w:val="20"/>
        </w:rPr>
        <w:t>asignatura:</w:t>
      </w:r>
    </w:p>
    <w:p w14:paraId="55B43FB5" w14:textId="77777777" w:rsidR="000A597B" w:rsidRDefault="00000000">
      <w:pPr>
        <w:pStyle w:val="Textoindependiente"/>
        <w:ind w:left="234"/>
        <w:rPr>
          <w:rFonts w:ascii="Arial"/>
          <w:sz w:val="20"/>
        </w:rPr>
      </w:pPr>
      <w:r>
        <w:rPr>
          <w:rFonts w:ascii="Arial"/>
          <w:noProof/>
          <w:sz w:val="20"/>
        </w:rPr>
        <mc:AlternateContent>
          <mc:Choice Requires="wps">
            <w:drawing>
              <wp:inline distT="0" distB="0" distL="0" distR="0" wp14:anchorId="19D25B44" wp14:editId="36040098">
                <wp:extent cx="8254365" cy="328295"/>
                <wp:effectExtent l="9525" t="0" r="0" b="5079"/>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4365" cy="328295"/>
                        </a:xfrm>
                        <a:prstGeom prst="rect">
                          <a:avLst/>
                        </a:prstGeom>
                        <a:ln w="5078">
                          <a:solidFill>
                            <a:srgbClr val="000000"/>
                          </a:solidFill>
                          <a:prstDash val="solid"/>
                        </a:ln>
                      </wps:spPr>
                      <wps:txbx>
                        <w:txbxContent>
                          <w:p w14:paraId="4866B085" w14:textId="7CC69CA9" w:rsidR="000A597B" w:rsidRDefault="00000000">
                            <w:pPr>
                              <w:pStyle w:val="Textoindependiente"/>
                              <w:spacing w:line="242" w:lineRule="auto"/>
                              <w:ind w:left="106"/>
                            </w:pPr>
                            <w:r>
                              <w:t>Elabora</w:t>
                            </w:r>
                            <w:r>
                              <w:rPr>
                                <w:spacing w:val="-6"/>
                              </w:rPr>
                              <w:t xml:space="preserve"> </w:t>
                            </w:r>
                            <w:r>
                              <w:t>un</w:t>
                            </w:r>
                            <w:r>
                              <w:rPr>
                                <w:spacing w:val="-2"/>
                              </w:rPr>
                              <w:t xml:space="preserve"> </w:t>
                            </w:r>
                            <w:r>
                              <w:t>protocolo</w:t>
                            </w:r>
                            <w:r>
                              <w:rPr>
                                <w:spacing w:val="-6"/>
                              </w:rPr>
                              <w:t xml:space="preserve"> </w:t>
                            </w:r>
                            <w:r>
                              <w:t>de</w:t>
                            </w:r>
                            <w:r>
                              <w:rPr>
                                <w:spacing w:val="-2"/>
                              </w:rPr>
                              <w:t xml:space="preserve"> </w:t>
                            </w:r>
                            <w:r>
                              <w:t>investigación</w:t>
                            </w:r>
                            <w:r>
                              <w:rPr>
                                <w:spacing w:val="-2"/>
                              </w:rPr>
                              <w:t xml:space="preserve"> </w:t>
                            </w:r>
                            <w:r>
                              <w:t>en</w:t>
                            </w:r>
                            <w:r>
                              <w:rPr>
                                <w:spacing w:val="-6"/>
                              </w:rPr>
                              <w:t xml:space="preserve"> </w:t>
                            </w:r>
                            <w:r>
                              <w:t>el</w:t>
                            </w:r>
                            <w:r>
                              <w:rPr>
                                <w:spacing w:val="-4"/>
                              </w:rPr>
                              <w:t xml:space="preserve"> </w:t>
                            </w:r>
                            <w:r>
                              <w:t>que</w:t>
                            </w:r>
                            <w:r>
                              <w:rPr>
                                <w:spacing w:val="-2"/>
                              </w:rPr>
                              <w:t xml:space="preserve"> </w:t>
                            </w:r>
                            <w:r>
                              <w:t>presenta</w:t>
                            </w:r>
                            <w:r>
                              <w:rPr>
                                <w:spacing w:val="-2"/>
                              </w:rPr>
                              <w:t xml:space="preserve"> </w:t>
                            </w:r>
                            <w:r>
                              <w:t>soluciones</w:t>
                            </w:r>
                            <w:r>
                              <w:rPr>
                                <w:spacing w:val="-2"/>
                              </w:rPr>
                              <w:t xml:space="preserve"> </w:t>
                            </w:r>
                            <w:r w:rsidR="009B63D1">
                              <w:t>científico</w:t>
                            </w:r>
                            <w:r w:rsidR="009B63D1">
                              <w:rPr>
                                <w:spacing w:val="-2"/>
                              </w:rPr>
                              <w:t>-tecnológicas</w:t>
                            </w:r>
                            <w:r>
                              <w:rPr>
                                <w:spacing w:val="-2"/>
                              </w:rPr>
                              <w:t xml:space="preserve"> </w:t>
                            </w:r>
                            <w:r>
                              <w:t>a</w:t>
                            </w:r>
                            <w:r>
                              <w:rPr>
                                <w:spacing w:val="-2"/>
                              </w:rPr>
                              <w:t xml:space="preserve"> </w:t>
                            </w:r>
                            <w:r>
                              <w:t>problemáticas</w:t>
                            </w:r>
                            <w:r>
                              <w:rPr>
                                <w:spacing w:val="-2"/>
                              </w:rPr>
                              <w:t xml:space="preserve"> </w:t>
                            </w:r>
                            <w:r>
                              <w:t>relacionadas</w:t>
                            </w:r>
                            <w:r>
                              <w:rPr>
                                <w:spacing w:val="-2"/>
                              </w:rPr>
                              <w:t xml:space="preserve"> </w:t>
                            </w:r>
                            <w:r>
                              <w:t>con su campo profesional en diversos contextos.</w:t>
                            </w:r>
                          </w:p>
                        </w:txbxContent>
                      </wps:txbx>
                      <wps:bodyPr wrap="square" lIns="0" tIns="0" rIns="0" bIns="0" rtlCol="0">
                        <a:noAutofit/>
                      </wps:bodyPr>
                    </wps:wsp>
                  </a:graphicData>
                </a:graphic>
              </wp:inline>
            </w:drawing>
          </mc:Choice>
          <mc:Fallback>
            <w:pict>
              <v:shape w14:anchorId="19D25B44" id="Textbox 13" o:spid="_x0000_s1028" type="#_x0000_t202" style="width:649.95pt;height:2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8RyAEAAIUDAAAOAAAAZHJzL2Uyb0RvYy54bWysU8GO0zAQvSPxD5bvNN0sXUrUdAVbLUJa&#10;AdLCBziO3Vg4HuNxm/TvGTtpu4IbIgdn4nl+nvdmsrkfe8uOKqABV/ObxZIz5SS0xu1r/uP745s1&#10;ZxiFa4UFp2p+Usjvt69fbQZfqRI6sK0KjEgcVoOveRejr4oCZad6gQvwylFSQ+hFpM+wL9ogBmLv&#10;bVEul3fFAKH1AaRCpN3dlOTbzK+1kvGr1qgiszWn2mJeQ16btBbbjaj2QfjOyLkM8Q9V9MI4uvRC&#10;tRNRsEMwf1H1RgZA0HEhoS9AayNV1kBqbpZ/qHnuhFdZC5mD/mIT/j9a+eX47L8FFsePMFIDswj0&#10;TyB/InlTDB6rGZM8xQoJnYSOOvTpTRIYHSRvTxc/1RiZpM11uXp7e7fiTFLutlyX71fJ8OJ62geM&#10;nxT0LAU1D9SvXIE4PmGcoGdIusw6NtR8tXy3nuoEa9pHY23KYdg3Dzawo0itzs98Gb6EJbqdwG7C&#10;5dQMs27WO0lMYuPYjMy0NS8TJu000J7IroEmpub46yCC4sx+dtSSNF7nIJyD5hyEaB8gD2Eq1sGH&#10;QwRtssYr71wA9Tq7NM9lGqaX3xl1/Xu2vwEAAP//AwBQSwMEFAAGAAgAAAAhANSBmtreAAAABQEA&#10;AA8AAABkcnMvZG93bnJldi54bWxMj0FLw0AQhe+C/2EZwYvYTQrRJmZSVBT0UrQVvG6zY5KanY27&#10;2zb999160cvA4z3e+6acj6YXO3K+s4yQThIQxLXVHTcIH6vn6xkIHxRr1VsmhAN5mFfnZ6UqtN3z&#10;O+2WoRGxhH2hENoQhkJKX7dklJ/YgTh6X9YZFaJ0jdRO7WO56eU0SW6kUR3HhVYN9NhS/b3cGoSn&#10;zWp4yDY/2YvTV/Xr2+ciPcwWiJcX4/0diEBj+AvDCT+iQxWZ1nbL2oseIT4Sfu/Jm+Z5DmKNkKW3&#10;IKtS/qevjgAAAP//AwBQSwECLQAUAAYACAAAACEAtoM4kv4AAADhAQAAEwAAAAAAAAAAAAAAAAAA&#10;AAAAW0NvbnRlbnRfVHlwZXNdLnhtbFBLAQItABQABgAIAAAAIQA4/SH/1gAAAJQBAAALAAAAAAAA&#10;AAAAAAAAAC8BAABfcmVscy8ucmVsc1BLAQItABQABgAIAAAAIQBvg78RyAEAAIUDAAAOAAAAAAAA&#10;AAAAAAAAAC4CAABkcnMvZTJvRG9jLnhtbFBLAQItABQABgAIAAAAIQDUgZra3gAAAAUBAAAPAAAA&#10;AAAAAAAAAAAAACIEAABkcnMvZG93bnJldi54bWxQSwUGAAAAAAQABADzAAAALQUAAAAA&#10;" filled="f" strokeweight=".14106mm">
                <v:path arrowok="t"/>
                <v:textbox inset="0,0,0,0">
                  <w:txbxContent>
                    <w:p w14:paraId="4866B085" w14:textId="7CC69CA9" w:rsidR="000A597B" w:rsidRDefault="00000000">
                      <w:pPr>
                        <w:pStyle w:val="Textoindependiente"/>
                        <w:spacing w:line="242" w:lineRule="auto"/>
                        <w:ind w:left="106"/>
                      </w:pPr>
                      <w:r>
                        <w:t>Elabora</w:t>
                      </w:r>
                      <w:r>
                        <w:rPr>
                          <w:spacing w:val="-6"/>
                        </w:rPr>
                        <w:t xml:space="preserve"> </w:t>
                      </w:r>
                      <w:r>
                        <w:t>un</w:t>
                      </w:r>
                      <w:r>
                        <w:rPr>
                          <w:spacing w:val="-2"/>
                        </w:rPr>
                        <w:t xml:space="preserve"> </w:t>
                      </w:r>
                      <w:r>
                        <w:t>protocolo</w:t>
                      </w:r>
                      <w:r>
                        <w:rPr>
                          <w:spacing w:val="-6"/>
                        </w:rPr>
                        <w:t xml:space="preserve"> </w:t>
                      </w:r>
                      <w:r>
                        <w:t>de</w:t>
                      </w:r>
                      <w:r>
                        <w:rPr>
                          <w:spacing w:val="-2"/>
                        </w:rPr>
                        <w:t xml:space="preserve"> </w:t>
                      </w:r>
                      <w:r>
                        <w:t>investigación</w:t>
                      </w:r>
                      <w:r>
                        <w:rPr>
                          <w:spacing w:val="-2"/>
                        </w:rPr>
                        <w:t xml:space="preserve"> </w:t>
                      </w:r>
                      <w:r>
                        <w:t>en</w:t>
                      </w:r>
                      <w:r>
                        <w:rPr>
                          <w:spacing w:val="-6"/>
                        </w:rPr>
                        <w:t xml:space="preserve"> </w:t>
                      </w:r>
                      <w:r>
                        <w:t>el</w:t>
                      </w:r>
                      <w:r>
                        <w:rPr>
                          <w:spacing w:val="-4"/>
                        </w:rPr>
                        <w:t xml:space="preserve"> </w:t>
                      </w:r>
                      <w:r>
                        <w:t>que</w:t>
                      </w:r>
                      <w:r>
                        <w:rPr>
                          <w:spacing w:val="-2"/>
                        </w:rPr>
                        <w:t xml:space="preserve"> </w:t>
                      </w:r>
                      <w:r>
                        <w:t>presenta</w:t>
                      </w:r>
                      <w:r>
                        <w:rPr>
                          <w:spacing w:val="-2"/>
                        </w:rPr>
                        <w:t xml:space="preserve"> </w:t>
                      </w:r>
                      <w:r>
                        <w:t>soluciones</w:t>
                      </w:r>
                      <w:r>
                        <w:rPr>
                          <w:spacing w:val="-2"/>
                        </w:rPr>
                        <w:t xml:space="preserve"> </w:t>
                      </w:r>
                      <w:r w:rsidR="009B63D1">
                        <w:t>científico</w:t>
                      </w:r>
                      <w:r w:rsidR="009B63D1">
                        <w:rPr>
                          <w:spacing w:val="-2"/>
                        </w:rPr>
                        <w:t>-tecnológicas</w:t>
                      </w:r>
                      <w:r>
                        <w:rPr>
                          <w:spacing w:val="-2"/>
                        </w:rPr>
                        <w:t xml:space="preserve"> </w:t>
                      </w:r>
                      <w:r>
                        <w:t>a</w:t>
                      </w:r>
                      <w:r>
                        <w:rPr>
                          <w:spacing w:val="-2"/>
                        </w:rPr>
                        <w:t xml:space="preserve"> </w:t>
                      </w:r>
                      <w:r>
                        <w:t>problemáticas</w:t>
                      </w:r>
                      <w:r>
                        <w:rPr>
                          <w:spacing w:val="-2"/>
                        </w:rPr>
                        <w:t xml:space="preserve"> </w:t>
                      </w:r>
                      <w:r>
                        <w:t>relacionadas</w:t>
                      </w:r>
                      <w:r>
                        <w:rPr>
                          <w:spacing w:val="-2"/>
                        </w:rPr>
                        <w:t xml:space="preserve"> </w:t>
                      </w:r>
                      <w:r>
                        <w:t>con su campo profesional en diversos contextos.</w:t>
                      </w:r>
                    </w:p>
                  </w:txbxContent>
                </v:textbox>
                <w10:anchorlock/>
              </v:shape>
            </w:pict>
          </mc:Fallback>
        </mc:AlternateContent>
      </w:r>
    </w:p>
    <w:p w14:paraId="7EFCF0F8" w14:textId="77777777" w:rsidR="000A597B" w:rsidRDefault="00000000">
      <w:pPr>
        <w:pStyle w:val="Prrafodelista"/>
        <w:numPr>
          <w:ilvl w:val="0"/>
          <w:numId w:val="15"/>
        </w:numPr>
        <w:tabs>
          <w:tab w:val="left" w:pos="1055"/>
        </w:tabs>
        <w:spacing w:before="177" w:after="16"/>
        <w:ind w:left="1055" w:hanging="359"/>
        <w:rPr>
          <w:b/>
          <w:sz w:val="20"/>
        </w:rPr>
      </w:pPr>
      <w:r>
        <w:rPr>
          <w:b/>
          <w:color w:val="000009"/>
          <w:sz w:val="20"/>
        </w:rPr>
        <w:t>Análisis</w:t>
      </w:r>
      <w:r>
        <w:rPr>
          <w:b/>
          <w:color w:val="000009"/>
          <w:spacing w:val="-6"/>
          <w:sz w:val="20"/>
        </w:rPr>
        <w:t xml:space="preserve"> </w:t>
      </w:r>
      <w:r>
        <w:rPr>
          <w:b/>
          <w:color w:val="000009"/>
          <w:sz w:val="20"/>
        </w:rPr>
        <w:t>por</w:t>
      </w:r>
      <w:r>
        <w:rPr>
          <w:b/>
          <w:color w:val="000009"/>
          <w:spacing w:val="-4"/>
          <w:sz w:val="20"/>
        </w:rPr>
        <w:t xml:space="preserve"> </w:t>
      </w:r>
      <w:r>
        <w:rPr>
          <w:b/>
          <w:color w:val="000009"/>
          <w:sz w:val="20"/>
        </w:rPr>
        <w:t>competencias</w:t>
      </w:r>
      <w:r>
        <w:rPr>
          <w:b/>
          <w:color w:val="000009"/>
          <w:spacing w:val="-6"/>
          <w:sz w:val="20"/>
        </w:rPr>
        <w:t xml:space="preserve"> </w:t>
      </w:r>
      <w:r>
        <w:rPr>
          <w:b/>
          <w:color w:val="000009"/>
          <w:spacing w:val="-2"/>
          <w:sz w:val="20"/>
        </w:rPr>
        <w:t>específicas:</w:t>
      </w:r>
    </w:p>
    <w:tbl>
      <w:tblPr>
        <w:tblStyle w:val="TableNormal"/>
        <w:tblW w:w="0" w:type="auto"/>
        <w:tblInd w:w="302" w:type="dxa"/>
        <w:tblLayout w:type="fixed"/>
        <w:tblLook w:val="01E0" w:firstRow="1" w:lastRow="1" w:firstColumn="1" w:lastColumn="1" w:noHBand="0" w:noVBand="0"/>
      </w:tblPr>
      <w:tblGrid>
        <w:gridCol w:w="1927"/>
        <w:gridCol w:w="1317"/>
        <w:gridCol w:w="9487"/>
      </w:tblGrid>
      <w:tr w:rsidR="000A597B" w14:paraId="1A09446D" w14:textId="77777777">
        <w:trPr>
          <w:trHeight w:val="451"/>
        </w:trPr>
        <w:tc>
          <w:tcPr>
            <w:tcW w:w="1927" w:type="dxa"/>
          </w:tcPr>
          <w:p w14:paraId="48B561B7" w14:textId="77777777" w:rsidR="000A597B" w:rsidRDefault="00000000">
            <w:pPr>
              <w:pStyle w:val="TableParagraph"/>
              <w:spacing w:before="213" w:line="218" w:lineRule="exact"/>
              <w:ind w:left="50"/>
              <w:rPr>
                <w:sz w:val="20"/>
              </w:rPr>
            </w:pPr>
            <w:r>
              <w:rPr>
                <w:color w:val="000009"/>
                <w:sz w:val="20"/>
              </w:rPr>
              <w:t>Competencia</w:t>
            </w:r>
            <w:r>
              <w:rPr>
                <w:color w:val="000009"/>
                <w:spacing w:val="-13"/>
                <w:sz w:val="20"/>
              </w:rPr>
              <w:t xml:space="preserve"> </w:t>
            </w:r>
            <w:r>
              <w:rPr>
                <w:color w:val="000009"/>
                <w:sz w:val="20"/>
              </w:rPr>
              <w:t>No.</w:t>
            </w:r>
            <w:r>
              <w:rPr>
                <w:color w:val="000009"/>
                <w:spacing w:val="-9"/>
                <w:sz w:val="20"/>
              </w:rPr>
              <w:t xml:space="preserve"> </w:t>
            </w:r>
            <w:r>
              <w:rPr>
                <w:color w:val="000009"/>
                <w:spacing w:val="-10"/>
                <w:sz w:val="20"/>
              </w:rPr>
              <w:t>1</w:t>
            </w:r>
          </w:p>
        </w:tc>
        <w:tc>
          <w:tcPr>
            <w:tcW w:w="1317" w:type="dxa"/>
          </w:tcPr>
          <w:p w14:paraId="71727AA0" w14:textId="77777777" w:rsidR="000A597B" w:rsidRDefault="00000000">
            <w:pPr>
              <w:pStyle w:val="TableParagraph"/>
              <w:spacing w:before="213" w:line="218" w:lineRule="exact"/>
              <w:ind w:left="163"/>
              <w:rPr>
                <w:sz w:val="20"/>
              </w:rPr>
            </w:pPr>
            <w:r>
              <w:rPr>
                <w:color w:val="000009"/>
                <w:spacing w:val="-2"/>
                <w:sz w:val="20"/>
              </w:rPr>
              <w:t>Descripción</w:t>
            </w:r>
          </w:p>
        </w:tc>
        <w:tc>
          <w:tcPr>
            <w:tcW w:w="9487" w:type="dxa"/>
          </w:tcPr>
          <w:p w14:paraId="4FD74176" w14:textId="77777777" w:rsidR="000A597B" w:rsidRDefault="00000000">
            <w:pPr>
              <w:pStyle w:val="TableParagraph"/>
              <w:spacing w:line="222" w:lineRule="exact"/>
              <w:ind w:left="106"/>
              <w:rPr>
                <w:sz w:val="20"/>
              </w:rPr>
            </w:pPr>
            <w:r>
              <w:rPr>
                <w:sz w:val="20"/>
              </w:rPr>
              <w:t>Conocer</w:t>
            </w:r>
            <w:r>
              <w:rPr>
                <w:spacing w:val="-6"/>
                <w:sz w:val="20"/>
              </w:rPr>
              <w:t xml:space="preserve"> </w:t>
            </w:r>
            <w:r>
              <w:rPr>
                <w:sz w:val="20"/>
              </w:rPr>
              <w:t>y</w:t>
            </w:r>
            <w:r>
              <w:rPr>
                <w:spacing w:val="-6"/>
                <w:sz w:val="20"/>
              </w:rPr>
              <w:t xml:space="preserve"> </w:t>
            </w:r>
            <w:r>
              <w:rPr>
                <w:sz w:val="20"/>
              </w:rPr>
              <w:t>comprender</w:t>
            </w:r>
            <w:r>
              <w:rPr>
                <w:spacing w:val="-9"/>
                <w:sz w:val="20"/>
              </w:rPr>
              <w:t xml:space="preserve"> </w:t>
            </w:r>
            <w:r>
              <w:rPr>
                <w:sz w:val="20"/>
              </w:rPr>
              <w:t>los</w:t>
            </w:r>
            <w:r>
              <w:rPr>
                <w:spacing w:val="-7"/>
                <w:sz w:val="20"/>
              </w:rPr>
              <w:t xml:space="preserve"> </w:t>
            </w:r>
            <w:r>
              <w:rPr>
                <w:sz w:val="20"/>
              </w:rPr>
              <w:t>tipos</w:t>
            </w:r>
            <w:r>
              <w:rPr>
                <w:spacing w:val="-6"/>
                <w:sz w:val="20"/>
              </w:rPr>
              <w:t xml:space="preserve"> </w:t>
            </w:r>
            <w:r>
              <w:rPr>
                <w:sz w:val="20"/>
              </w:rPr>
              <w:t>de</w:t>
            </w:r>
            <w:r>
              <w:rPr>
                <w:spacing w:val="-7"/>
                <w:sz w:val="20"/>
              </w:rPr>
              <w:t xml:space="preserve"> </w:t>
            </w:r>
            <w:r>
              <w:rPr>
                <w:sz w:val="20"/>
              </w:rPr>
              <w:t>investigación,</w:t>
            </w:r>
            <w:r>
              <w:rPr>
                <w:spacing w:val="-6"/>
                <w:sz w:val="20"/>
              </w:rPr>
              <w:t xml:space="preserve"> </w:t>
            </w:r>
            <w:r>
              <w:rPr>
                <w:sz w:val="20"/>
              </w:rPr>
              <w:t>sus</w:t>
            </w:r>
            <w:r>
              <w:rPr>
                <w:spacing w:val="-5"/>
                <w:sz w:val="20"/>
              </w:rPr>
              <w:t xml:space="preserve"> </w:t>
            </w:r>
            <w:r>
              <w:rPr>
                <w:sz w:val="20"/>
              </w:rPr>
              <w:t>métodos</w:t>
            </w:r>
            <w:r>
              <w:rPr>
                <w:spacing w:val="-6"/>
                <w:sz w:val="20"/>
              </w:rPr>
              <w:t xml:space="preserve"> </w:t>
            </w:r>
            <w:r>
              <w:rPr>
                <w:sz w:val="20"/>
              </w:rPr>
              <w:t>y</w:t>
            </w:r>
            <w:r>
              <w:rPr>
                <w:spacing w:val="-6"/>
                <w:sz w:val="20"/>
              </w:rPr>
              <w:t xml:space="preserve"> </w:t>
            </w:r>
            <w:r>
              <w:rPr>
                <w:sz w:val="20"/>
              </w:rPr>
              <w:t>técnicas</w:t>
            </w:r>
            <w:r>
              <w:rPr>
                <w:spacing w:val="-6"/>
                <w:sz w:val="20"/>
              </w:rPr>
              <w:t xml:space="preserve"> </w:t>
            </w:r>
            <w:r>
              <w:rPr>
                <w:sz w:val="20"/>
              </w:rPr>
              <w:t>de</w:t>
            </w:r>
            <w:r>
              <w:rPr>
                <w:spacing w:val="-10"/>
                <w:sz w:val="20"/>
              </w:rPr>
              <w:t xml:space="preserve"> </w:t>
            </w:r>
            <w:r>
              <w:rPr>
                <w:sz w:val="20"/>
              </w:rPr>
              <w:t>estudio,</w:t>
            </w:r>
            <w:r>
              <w:rPr>
                <w:spacing w:val="-9"/>
                <w:sz w:val="20"/>
              </w:rPr>
              <w:t xml:space="preserve"> </w:t>
            </w:r>
            <w:r>
              <w:rPr>
                <w:sz w:val="20"/>
              </w:rPr>
              <w:t>para</w:t>
            </w:r>
            <w:r>
              <w:rPr>
                <w:spacing w:val="-10"/>
                <w:sz w:val="20"/>
              </w:rPr>
              <w:t xml:space="preserve"> </w:t>
            </w:r>
            <w:r>
              <w:rPr>
                <w:sz w:val="20"/>
              </w:rPr>
              <w:t>seleccionar</w:t>
            </w:r>
            <w:r>
              <w:rPr>
                <w:spacing w:val="-5"/>
                <w:sz w:val="20"/>
              </w:rPr>
              <w:t xml:space="preserve"> un</w:t>
            </w:r>
          </w:p>
          <w:p w14:paraId="0FF73718" w14:textId="6A84A13C" w:rsidR="000A597B" w:rsidRDefault="009B63D1">
            <w:pPr>
              <w:pStyle w:val="TableParagraph"/>
              <w:spacing w:line="209" w:lineRule="exact"/>
              <w:ind w:left="106"/>
              <w:rPr>
                <w:sz w:val="20"/>
              </w:rPr>
            </w:pPr>
            <w:r>
              <w:rPr>
                <w:sz w:val="20"/>
              </w:rPr>
              <w:t>tema</w:t>
            </w:r>
            <w:r>
              <w:rPr>
                <w:spacing w:val="-4"/>
                <w:sz w:val="20"/>
              </w:rPr>
              <w:t xml:space="preserve"> </w:t>
            </w:r>
            <w:r>
              <w:rPr>
                <w:sz w:val="20"/>
              </w:rPr>
              <w:t>para investigar,</w:t>
            </w:r>
            <w:r>
              <w:rPr>
                <w:spacing w:val="-7"/>
                <w:sz w:val="20"/>
              </w:rPr>
              <w:t xml:space="preserve"> </w:t>
            </w:r>
            <w:r>
              <w:rPr>
                <w:sz w:val="20"/>
              </w:rPr>
              <w:t>proponer</w:t>
            </w:r>
            <w:r>
              <w:rPr>
                <w:spacing w:val="-3"/>
                <w:sz w:val="20"/>
              </w:rPr>
              <w:t xml:space="preserve"> </w:t>
            </w:r>
            <w:r>
              <w:rPr>
                <w:sz w:val="20"/>
              </w:rPr>
              <w:t>su</w:t>
            </w:r>
            <w:r>
              <w:rPr>
                <w:spacing w:val="-3"/>
                <w:sz w:val="20"/>
              </w:rPr>
              <w:t xml:space="preserve"> </w:t>
            </w:r>
            <w:r>
              <w:rPr>
                <w:sz w:val="20"/>
              </w:rPr>
              <w:t>enfoque</w:t>
            </w:r>
            <w:r>
              <w:rPr>
                <w:spacing w:val="-4"/>
                <w:sz w:val="20"/>
              </w:rPr>
              <w:t xml:space="preserve"> </w:t>
            </w:r>
            <w:r>
              <w:rPr>
                <w:sz w:val="20"/>
              </w:rPr>
              <w:t>y</w:t>
            </w:r>
            <w:r>
              <w:rPr>
                <w:spacing w:val="3"/>
                <w:sz w:val="20"/>
              </w:rPr>
              <w:t xml:space="preserve"> </w:t>
            </w:r>
            <w:r>
              <w:rPr>
                <w:sz w:val="20"/>
              </w:rPr>
              <w:t>diseñar</w:t>
            </w:r>
            <w:r>
              <w:rPr>
                <w:spacing w:val="-3"/>
                <w:sz w:val="20"/>
              </w:rPr>
              <w:t xml:space="preserve"> </w:t>
            </w:r>
            <w:r>
              <w:rPr>
                <w:sz w:val="20"/>
              </w:rPr>
              <w:t>un</w:t>
            </w:r>
            <w:r>
              <w:rPr>
                <w:spacing w:val="-3"/>
                <w:sz w:val="20"/>
              </w:rPr>
              <w:t xml:space="preserve"> </w:t>
            </w:r>
            <w:r>
              <w:rPr>
                <w:sz w:val="20"/>
              </w:rPr>
              <w:t>instrumento</w:t>
            </w:r>
            <w:r>
              <w:rPr>
                <w:spacing w:val="-3"/>
                <w:sz w:val="20"/>
              </w:rPr>
              <w:t xml:space="preserve"> </w:t>
            </w:r>
            <w:r>
              <w:rPr>
                <w:sz w:val="20"/>
              </w:rPr>
              <w:t>de</w:t>
            </w:r>
            <w:r>
              <w:rPr>
                <w:spacing w:val="-3"/>
                <w:sz w:val="20"/>
              </w:rPr>
              <w:t xml:space="preserve"> </w:t>
            </w:r>
            <w:r>
              <w:rPr>
                <w:sz w:val="20"/>
              </w:rPr>
              <w:t>recolección</w:t>
            </w:r>
            <w:r>
              <w:rPr>
                <w:spacing w:val="-2"/>
                <w:sz w:val="20"/>
              </w:rPr>
              <w:t xml:space="preserve"> </w:t>
            </w:r>
            <w:r>
              <w:rPr>
                <w:sz w:val="20"/>
              </w:rPr>
              <w:t>de</w:t>
            </w:r>
            <w:r>
              <w:rPr>
                <w:spacing w:val="-6"/>
                <w:sz w:val="20"/>
              </w:rPr>
              <w:t xml:space="preserve"> </w:t>
            </w:r>
            <w:r>
              <w:rPr>
                <w:spacing w:val="-2"/>
                <w:sz w:val="20"/>
              </w:rPr>
              <w:t>datos</w:t>
            </w:r>
          </w:p>
        </w:tc>
      </w:tr>
    </w:tbl>
    <w:p w14:paraId="7092BF9E" w14:textId="77777777" w:rsidR="000A597B" w:rsidRDefault="000A597B">
      <w:pPr>
        <w:pStyle w:val="Textoindependiente"/>
        <w:spacing w:before="228"/>
        <w:rPr>
          <w:rFonts w:ascii="Arial"/>
          <w:b/>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988"/>
        <w:gridCol w:w="3259"/>
        <w:gridCol w:w="1547"/>
      </w:tblGrid>
      <w:tr w:rsidR="000A597B" w14:paraId="1B67745B" w14:textId="77777777">
        <w:trPr>
          <w:trHeight w:val="694"/>
        </w:trPr>
        <w:tc>
          <w:tcPr>
            <w:tcW w:w="2600" w:type="dxa"/>
          </w:tcPr>
          <w:p w14:paraId="48CE0F2D" w14:textId="77777777" w:rsidR="000A597B" w:rsidRDefault="00000000">
            <w:pPr>
              <w:pStyle w:val="TableParagraph"/>
              <w:spacing w:before="11" w:line="230" w:lineRule="auto"/>
              <w:ind w:left="110"/>
              <w:rPr>
                <w:sz w:val="20"/>
              </w:rPr>
            </w:pPr>
            <w:r>
              <w:rPr>
                <w:color w:val="000009"/>
                <w:sz w:val="20"/>
              </w:rPr>
              <w:t>Temas y subtemas para desarrollar</w:t>
            </w:r>
            <w:r>
              <w:rPr>
                <w:color w:val="000009"/>
                <w:spacing w:val="-14"/>
                <w:sz w:val="20"/>
              </w:rPr>
              <w:t xml:space="preserve"> </w:t>
            </w:r>
            <w:r>
              <w:rPr>
                <w:color w:val="000009"/>
                <w:sz w:val="20"/>
              </w:rPr>
              <w:t>la</w:t>
            </w:r>
            <w:r>
              <w:rPr>
                <w:color w:val="000009"/>
                <w:spacing w:val="-14"/>
                <w:sz w:val="20"/>
              </w:rPr>
              <w:t xml:space="preserve"> </w:t>
            </w:r>
            <w:r>
              <w:rPr>
                <w:color w:val="000009"/>
                <w:sz w:val="20"/>
              </w:rPr>
              <w:t xml:space="preserve">competencia </w:t>
            </w:r>
            <w:r>
              <w:rPr>
                <w:color w:val="000009"/>
                <w:spacing w:val="-2"/>
                <w:sz w:val="20"/>
              </w:rPr>
              <w:t>específica</w:t>
            </w:r>
          </w:p>
        </w:tc>
        <w:tc>
          <w:tcPr>
            <w:tcW w:w="2600" w:type="dxa"/>
          </w:tcPr>
          <w:p w14:paraId="24291814" w14:textId="77777777" w:rsidR="000A597B" w:rsidRDefault="00000000">
            <w:pPr>
              <w:pStyle w:val="TableParagraph"/>
              <w:spacing w:before="3"/>
              <w:ind w:left="111" w:right="1172"/>
              <w:rPr>
                <w:sz w:val="20"/>
              </w:rPr>
            </w:pPr>
            <w:r>
              <w:rPr>
                <w:color w:val="000009"/>
                <w:sz w:val="20"/>
              </w:rPr>
              <w:t>Actividades</w:t>
            </w:r>
            <w:r>
              <w:rPr>
                <w:color w:val="000009"/>
                <w:spacing w:val="-14"/>
                <w:sz w:val="20"/>
              </w:rPr>
              <w:t xml:space="preserve"> </w:t>
            </w:r>
            <w:r>
              <w:rPr>
                <w:color w:val="000009"/>
                <w:sz w:val="20"/>
              </w:rPr>
              <w:t xml:space="preserve">de </w:t>
            </w:r>
            <w:r>
              <w:rPr>
                <w:color w:val="000009"/>
                <w:spacing w:val="-2"/>
                <w:sz w:val="20"/>
              </w:rPr>
              <w:t>aprendizaje</w:t>
            </w:r>
          </w:p>
        </w:tc>
        <w:tc>
          <w:tcPr>
            <w:tcW w:w="2988" w:type="dxa"/>
          </w:tcPr>
          <w:p w14:paraId="578D6BDD" w14:textId="77777777" w:rsidR="000A597B" w:rsidRDefault="00000000">
            <w:pPr>
              <w:pStyle w:val="TableParagraph"/>
              <w:spacing w:line="229" w:lineRule="exact"/>
              <w:ind w:left="112"/>
              <w:rPr>
                <w:sz w:val="20"/>
              </w:rPr>
            </w:pPr>
            <w:r>
              <w:rPr>
                <w:color w:val="000009"/>
                <w:sz w:val="20"/>
              </w:rPr>
              <w:t>Actividades</w:t>
            </w:r>
            <w:r>
              <w:rPr>
                <w:color w:val="000009"/>
                <w:spacing w:val="-4"/>
                <w:sz w:val="20"/>
              </w:rPr>
              <w:t xml:space="preserve"> </w:t>
            </w:r>
            <w:r>
              <w:rPr>
                <w:color w:val="000009"/>
                <w:sz w:val="20"/>
              </w:rPr>
              <w:t>de</w:t>
            </w:r>
            <w:r>
              <w:rPr>
                <w:color w:val="000009"/>
                <w:spacing w:val="-4"/>
                <w:sz w:val="20"/>
              </w:rPr>
              <w:t xml:space="preserve"> </w:t>
            </w:r>
            <w:r>
              <w:rPr>
                <w:color w:val="000009"/>
                <w:spacing w:val="-2"/>
                <w:sz w:val="20"/>
              </w:rPr>
              <w:t>enseñanza</w:t>
            </w:r>
          </w:p>
        </w:tc>
        <w:tc>
          <w:tcPr>
            <w:tcW w:w="3259" w:type="dxa"/>
          </w:tcPr>
          <w:p w14:paraId="676FEAC1" w14:textId="77777777" w:rsidR="000A597B" w:rsidRDefault="00000000">
            <w:pPr>
              <w:pStyle w:val="TableParagraph"/>
              <w:spacing w:before="3"/>
              <w:ind w:left="113"/>
              <w:rPr>
                <w:sz w:val="20"/>
              </w:rPr>
            </w:pPr>
            <w:r>
              <w:rPr>
                <w:color w:val="000009"/>
                <w:sz w:val="20"/>
              </w:rPr>
              <w:t>Desarrollo</w:t>
            </w:r>
            <w:r>
              <w:rPr>
                <w:color w:val="000009"/>
                <w:spacing w:val="-14"/>
                <w:sz w:val="20"/>
              </w:rPr>
              <w:t xml:space="preserve"> </w:t>
            </w:r>
            <w:r>
              <w:rPr>
                <w:color w:val="000009"/>
                <w:sz w:val="20"/>
              </w:rPr>
              <w:t>de</w:t>
            </w:r>
            <w:r>
              <w:rPr>
                <w:color w:val="000009"/>
                <w:spacing w:val="-14"/>
                <w:sz w:val="20"/>
              </w:rPr>
              <w:t xml:space="preserve"> </w:t>
            </w:r>
            <w:r>
              <w:rPr>
                <w:color w:val="000009"/>
                <w:sz w:val="20"/>
              </w:rPr>
              <w:t xml:space="preserve">competencias </w:t>
            </w:r>
            <w:r>
              <w:rPr>
                <w:color w:val="000009"/>
                <w:spacing w:val="-2"/>
                <w:sz w:val="20"/>
              </w:rPr>
              <w:t>genéricas</w:t>
            </w:r>
          </w:p>
        </w:tc>
        <w:tc>
          <w:tcPr>
            <w:tcW w:w="1547" w:type="dxa"/>
          </w:tcPr>
          <w:p w14:paraId="4B8DD66A" w14:textId="77777777" w:rsidR="000A597B" w:rsidRDefault="00000000">
            <w:pPr>
              <w:pStyle w:val="TableParagraph"/>
              <w:spacing w:before="3"/>
              <w:ind w:left="114"/>
              <w:rPr>
                <w:sz w:val="20"/>
              </w:rPr>
            </w:pPr>
            <w:r>
              <w:rPr>
                <w:color w:val="000009"/>
                <w:sz w:val="20"/>
              </w:rPr>
              <w:t>Horas</w:t>
            </w:r>
            <w:r>
              <w:rPr>
                <w:color w:val="000009"/>
                <w:spacing w:val="-14"/>
                <w:sz w:val="20"/>
              </w:rPr>
              <w:t xml:space="preserve"> </w:t>
            </w:r>
            <w:r>
              <w:rPr>
                <w:color w:val="000009"/>
                <w:sz w:val="20"/>
              </w:rPr>
              <w:t xml:space="preserve">teórico- </w:t>
            </w:r>
            <w:r>
              <w:rPr>
                <w:color w:val="000009"/>
                <w:spacing w:val="-2"/>
                <w:sz w:val="20"/>
              </w:rPr>
              <w:t>práctica</w:t>
            </w:r>
          </w:p>
        </w:tc>
      </w:tr>
    </w:tbl>
    <w:p w14:paraId="6AE78459" w14:textId="77777777" w:rsidR="000A597B" w:rsidRDefault="000A597B">
      <w:pPr>
        <w:pStyle w:val="TableParagraph"/>
        <w:rPr>
          <w:sz w:val="20"/>
        </w:rPr>
        <w:sectPr w:rsidR="000A597B">
          <w:pgSz w:w="15840" w:h="12240" w:orient="landscape"/>
          <w:pgMar w:top="1500" w:right="1080" w:bottom="1420" w:left="1080" w:header="269" w:footer="1174" w:gutter="0"/>
          <w:cols w:space="720"/>
        </w:sectPr>
      </w:pPr>
    </w:p>
    <w:p w14:paraId="4ECD3A80" w14:textId="77777777" w:rsidR="000A597B" w:rsidRDefault="000A597B">
      <w:pPr>
        <w:pStyle w:val="Textoindependiente"/>
        <w:spacing w:before="6"/>
        <w:rPr>
          <w:rFonts w:ascii="Arial"/>
          <w:b/>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988"/>
        <w:gridCol w:w="3259"/>
        <w:gridCol w:w="1547"/>
      </w:tblGrid>
      <w:tr w:rsidR="000A597B" w14:paraId="5BB88FC1" w14:textId="77777777">
        <w:trPr>
          <w:trHeight w:val="1158"/>
        </w:trPr>
        <w:tc>
          <w:tcPr>
            <w:tcW w:w="2600" w:type="dxa"/>
          </w:tcPr>
          <w:p w14:paraId="324A1731" w14:textId="77777777" w:rsidR="000A597B" w:rsidRDefault="00000000">
            <w:pPr>
              <w:pStyle w:val="TableParagraph"/>
              <w:spacing w:before="227"/>
              <w:ind w:left="110"/>
              <w:rPr>
                <w:sz w:val="20"/>
              </w:rPr>
            </w:pPr>
            <w:r>
              <w:rPr>
                <w:sz w:val="20"/>
              </w:rPr>
              <w:t>Tipos</w:t>
            </w:r>
            <w:r>
              <w:rPr>
                <w:spacing w:val="-3"/>
                <w:sz w:val="20"/>
              </w:rPr>
              <w:t xml:space="preserve"> </w:t>
            </w:r>
            <w:r>
              <w:rPr>
                <w:sz w:val="20"/>
              </w:rPr>
              <w:t>de</w:t>
            </w:r>
            <w:r>
              <w:rPr>
                <w:spacing w:val="1"/>
                <w:sz w:val="20"/>
              </w:rPr>
              <w:t xml:space="preserve"> </w:t>
            </w:r>
            <w:r>
              <w:rPr>
                <w:spacing w:val="-2"/>
                <w:sz w:val="20"/>
              </w:rPr>
              <w:t>investigación</w:t>
            </w:r>
          </w:p>
          <w:p w14:paraId="5F6892B5" w14:textId="77777777" w:rsidR="000A597B" w:rsidRDefault="00000000">
            <w:pPr>
              <w:pStyle w:val="TableParagraph"/>
              <w:numPr>
                <w:ilvl w:val="1"/>
                <w:numId w:val="14"/>
              </w:numPr>
              <w:tabs>
                <w:tab w:val="left" w:pos="443"/>
              </w:tabs>
              <w:spacing w:before="123"/>
              <w:ind w:left="443" w:hanging="333"/>
              <w:rPr>
                <w:sz w:val="20"/>
              </w:rPr>
            </w:pPr>
            <w:r>
              <w:rPr>
                <w:sz w:val="20"/>
              </w:rPr>
              <w:t>Pura</w:t>
            </w:r>
            <w:r>
              <w:rPr>
                <w:spacing w:val="-1"/>
                <w:sz w:val="20"/>
              </w:rPr>
              <w:t xml:space="preserve"> </w:t>
            </w:r>
            <w:r>
              <w:rPr>
                <w:sz w:val="20"/>
              </w:rPr>
              <w:t>y</w:t>
            </w:r>
            <w:r>
              <w:rPr>
                <w:spacing w:val="1"/>
                <w:sz w:val="20"/>
              </w:rPr>
              <w:t xml:space="preserve"> </w:t>
            </w:r>
            <w:r>
              <w:rPr>
                <w:spacing w:val="-2"/>
                <w:sz w:val="20"/>
              </w:rPr>
              <w:t>aplicada</w:t>
            </w:r>
          </w:p>
          <w:p w14:paraId="49D116C6" w14:textId="77777777" w:rsidR="000A597B" w:rsidRDefault="00000000">
            <w:pPr>
              <w:pStyle w:val="TableParagraph"/>
              <w:numPr>
                <w:ilvl w:val="1"/>
                <w:numId w:val="14"/>
              </w:numPr>
              <w:tabs>
                <w:tab w:val="left" w:pos="443"/>
              </w:tabs>
              <w:spacing w:before="98"/>
              <w:ind w:left="443" w:hanging="333"/>
              <w:rPr>
                <w:sz w:val="20"/>
              </w:rPr>
            </w:pPr>
            <w:r>
              <w:rPr>
                <w:sz w:val="20"/>
              </w:rPr>
              <w:t>Cualitativa</w:t>
            </w:r>
            <w:r>
              <w:rPr>
                <w:spacing w:val="-7"/>
                <w:sz w:val="20"/>
              </w:rPr>
              <w:t xml:space="preserve"> </w:t>
            </w:r>
            <w:r>
              <w:rPr>
                <w:spacing w:val="-10"/>
                <w:sz w:val="20"/>
              </w:rPr>
              <w:t>y</w:t>
            </w:r>
          </w:p>
        </w:tc>
        <w:tc>
          <w:tcPr>
            <w:tcW w:w="2600" w:type="dxa"/>
          </w:tcPr>
          <w:p w14:paraId="75638EC8" w14:textId="77777777" w:rsidR="000A597B" w:rsidRDefault="00000000">
            <w:pPr>
              <w:pStyle w:val="TableParagraph"/>
              <w:spacing w:before="7" w:line="235" w:lineRule="auto"/>
              <w:ind w:left="111" w:right="164"/>
              <w:rPr>
                <w:sz w:val="20"/>
              </w:rPr>
            </w:pPr>
            <w:r>
              <w:rPr>
                <w:sz w:val="20"/>
              </w:rPr>
              <w:t>Consulta en diversas fuentes los tipos de investigación, sus métodos y técnicas en forma</w:t>
            </w:r>
            <w:r>
              <w:rPr>
                <w:spacing w:val="-13"/>
                <w:sz w:val="20"/>
              </w:rPr>
              <w:t xml:space="preserve"> </w:t>
            </w:r>
            <w:r>
              <w:rPr>
                <w:sz w:val="20"/>
              </w:rPr>
              <w:t>autónoma</w:t>
            </w:r>
            <w:r>
              <w:rPr>
                <w:spacing w:val="-13"/>
                <w:sz w:val="20"/>
              </w:rPr>
              <w:t xml:space="preserve"> </w:t>
            </w:r>
            <w:r>
              <w:rPr>
                <w:sz w:val="20"/>
              </w:rPr>
              <w:t>y</w:t>
            </w:r>
            <w:r>
              <w:rPr>
                <w:spacing w:val="-13"/>
                <w:sz w:val="20"/>
              </w:rPr>
              <w:t xml:space="preserve"> </w:t>
            </w:r>
            <w:r>
              <w:rPr>
                <w:sz w:val="20"/>
              </w:rPr>
              <w:t>hace</w:t>
            </w:r>
          </w:p>
        </w:tc>
        <w:tc>
          <w:tcPr>
            <w:tcW w:w="2988" w:type="dxa"/>
          </w:tcPr>
          <w:p w14:paraId="07697B3B" w14:textId="77777777" w:rsidR="000A597B" w:rsidRDefault="00000000">
            <w:pPr>
              <w:pStyle w:val="TableParagraph"/>
              <w:spacing w:before="5" w:line="237" w:lineRule="auto"/>
              <w:ind w:left="112"/>
              <w:rPr>
                <w:sz w:val="20"/>
              </w:rPr>
            </w:pPr>
            <w:r>
              <w:rPr>
                <w:color w:val="000009"/>
                <w:sz w:val="20"/>
              </w:rPr>
              <w:t>-Se</w:t>
            </w:r>
            <w:r>
              <w:rPr>
                <w:color w:val="000009"/>
                <w:spacing w:val="-8"/>
                <w:sz w:val="20"/>
              </w:rPr>
              <w:t xml:space="preserve"> </w:t>
            </w:r>
            <w:r>
              <w:rPr>
                <w:color w:val="000009"/>
                <w:sz w:val="20"/>
              </w:rPr>
              <w:t>da</w:t>
            </w:r>
            <w:r>
              <w:rPr>
                <w:color w:val="000009"/>
                <w:spacing w:val="-8"/>
                <w:sz w:val="20"/>
              </w:rPr>
              <w:t xml:space="preserve"> </w:t>
            </w:r>
            <w:r>
              <w:rPr>
                <w:color w:val="000009"/>
                <w:sz w:val="20"/>
              </w:rPr>
              <w:t>al</w:t>
            </w:r>
            <w:r>
              <w:rPr>
                <w:color w:val="000009"/>
                <w:spacing w:val="-8"/>
                <w:sz w:val="20"/>
              </w:rPr>
              <w:t xml:space="preserve"> </w:t>
            </w:r>
            <w:r>
              <w:rPr>
                <w:color w:val="000009"/>
                <w:sz w:val="20"/>
              </w:rPr>
              <w:t>alumno</w:t>
            </w:r>
            <w:r>
              <w:rPr>
                <w:color w:val="000009"/>
                <w:spacing w:val="-8"/>
                <w:sz w:val="20"/>
              </w:rPr>
              <w:t xml:space="preserve"> </w:t>
            </w:r>
            <w:r>
              <w:rPr>
                <w:color w:val="000009"/>
                <w:sz w:val="20"/>
              </w:rPr>
              <w:t>forma</w:t>
            </w:r>
            <w:r>
              <w:rPr>
                <w:color w:val="000009"/>
                <w:spacing w:val="-10"/>
                <w:sz w:val="20"/>
              </w:rPr>
              <w:t xml:space="preserve"> </w:t>
            </w:r>
            <w:r>
              <w:rPr>
                <w:color w:val="000009"/>
                <w:sz w:val="20"/>
              </w:rPr>
              <w:t>de trabajo y evaluación</w:t>
            </w:r>
          </w:p>
          <w:p w14:paraId="74A9418D" w14:textId="77777777" w:rsidR="000A597B" w:rsidRDefault="00000000">
            <w:pPr>
              <w:pStyle w:val="TableParagraph"/>
              <w:spacing w:line="242" w:lineRule="auto"/>
              <w:ind w:left="112"/>
              <w:rPr>
                <w:sz w:val="20"/>
              </w:rPr>
            </w:pPr>
            <w:r>
              <w:rPr>
                <w:color w:val="000009"/>
                <w:sz w:val="20"/>
              </w:rPr>
              <w:t>-Se</w:t>
            </w:r>
            <w:r>
              <w:rPr>
                <w:color w:val="000009"/>
                <w:spacing w:val="-10"/>
                <w:sz w:val="20"/>
              </w:rPr>
              <w:t xml:space="preserve"> </w:t>
            </w:r>
            <w:r>
              <w:rPr>
                <w:color w:val="000009"/>
                <w:sz w:val="20"/>
              </w:rPr>
              <w:t>realiza</w:t>
            </w:r>
            <w:r>
              <w:rPr>
                <w:color w:val="000009"/>
                <w:spacing w:val="-10"/>
                <w:sz w:val="20"/>
              </w:rPr>
              <w:t xml:space="preserve"> </w:t>
            </w:r>
            <w:r>
              <w:rPr>
                <w:color w:val="000009"/>
                <w:sz w:val="20"/>
              </w:rPr>
              <w:t>exposición</w:t>
            </w:r>
            <w:r>
              <w:rPr>
                <w:color w:val="000009"/>
                <w:spacing w:val="-10"/>
                <w:sz w:val="20"/>
              </w:rPr>
              <w:t xml:space="preserve"> </w:t>
            </w:r>
            <w:r>
              <w:rPr>
                <w:color w:val="000009"/>
                <w:sz w:val="20"/>
              </w:rPr>
              <w:t>por</w:t>
            </w:r>
            <w:r>
              <w:rPr>
                <w:color w:val="000009"/>
                <w:spacing w:val="-9"/>
                <w:sz w:val="20"/>
              </w:rPr>
              <w:t xml:space="preserve"> </w:t>
            </w:r>
            <w:r>
              <w:rPr>
                <w:color w:val="000009"/>
                <w:sz w:val="20"/>
              </w:rPr>
              <w:t xml:space="preserve">el </w:t>
            </w:r>
            <w:r>
              <w:rPr>
                <w:color w:val="000009"/>
                <w:spacing w:val="-2"/>
                <w:sz w:val="20"/>
              </w:rPr>
              <w:t>docente</w:t>
            </w:r>
          </w:p>
          <w:p w14:paraId="1C44A421" w14:textId="77777777" w:rsidR="000A597B" w:rsidRDefault="00000000">
            <w:pPr>
              <w:pStyle w:val="TableParagraph"/>
              <w:spacing w:line="214" w:lineRule="exact"/>
              <w:ind w:left="112"/>
              <w:rPr>
                <w:sz w:val="20"/>
              </w:rPr>
            </w:pPr>
            <w:r>
              <w:rPr>
                <w:color w:val="000009"/>
                <w:sz w:val="20"/>
              </w:rPr>
              <w:t>-</w:t>
            </w:r>
            <w:r>
              <w:rPr>
                <w:color w:val="000009"/>
                <w:spacing w:val="-2"/>
                <w:sz w:val="20"/>
              </w:rPr>
              <w:t>Realimenta</w:t>
            </w:r>
          </w:p>
        </w:tc>
        <w:tc>
          <w:tcPr>
            <w:tcW w:w="3259" w:type="dxa"/>
          </w:tcPr>
          <w:p w14:paraId="10593AAB" w14:textId="77777777" w:rsidR="000A597B" w:rsidRDefault="00000000">
            <w:pPr>
              <w:pStyle w:val="TableParagraph"/>
              <w:numPr>
                <w:ilvl w:val="0"/>
                <w:numId w:val="13"/>
              </w:numPr>
              <w:tabs>
                <w:tab w:val="left" w:pos="236"/>
              </w:tabs>
              <w:spacing w:line="229" w:lineRule="exact"/>
              <w:ind w:left="236" w:hanging="123"/>
              <w:rPr>
                <w:sz w:val="20"/>
              </w:rPr>
            </w:pPr>
            <w:r>
              <w:rPr>
                <w:sz w:val="20"/>
              </w:rPr>
              <w:t>Capacidad</w:t>
            </w:r>
            <w:r>
              <w:rPr>
                <w:spacing w:val="-3"/>
                <w:sz w:val="20"/>
              </w:rPr>
              <w:t xml:space="preserve"> </w:t>
            </w:r>
            <w:r>
              <w:rPr>
                <w:sz w:val="20"/>
              </w:rPr>
              <w:t>de</w:t>
            </w:r>
            <w:r>
              <w:rPr>
                <w:spacing w:val="-12"/>
                <w:sz w:val="20"/>
              </w:rPr>
              <w:t xml:space="preserve"> </w:t>
            </w:r>
            <w:r>
              <w:rPr>
                <w:spacing w:val="-2"/>
                <w:sz w:val="20"/>
              </w:rPr>
              <w:t>investigación</w:t>
            </w:r>
          </w:p>
          <w:p w14:paraId="4A2C59D5" w14:textId="77777777" w:rsidR="000A597B" w:rsidRDefault="00000000">
            <w:pPr>
              <w:pStyle w:val="TableParagraph"/>
              <w:numPr>
                <w:ilvl w:val="0"/>
                <w:numId w:val="13"/>
              </w:numPr>
              <w:tabs>
                <w:tab w:val="left" w:pos="236"/>
              </w:tabs>
              <w:spacing w:before="118" w:line="242" w:lineRule="auto"/>
              <w:ind w:right="154" w:firstLine="0"/>
              <w:rPr>
                <w:sz w:val="20"/>
              </w:rPr>
            </w:pPr>
            <w:r>
              <w:rPr>
                <w:sz w:val="20"/>
              </w:rPr>
              <w:t>Habilidad</w:t>
            </w:r>
            <w:r>
              <w:rPr>
                <w:spacing w:val="-14"/>
                <w:sz w:val="20"/>
              </w:rPr>
              <w:t xml:space="preserve"> </w:t>
            </w:r>
            <w:r>
              <w:rPr>
                <w:sz w:val="20"/>
              </w:rPr>
              <w:t>para</w:t>
            </w:r>
            <w:r>
              <w:rPr>
                <w:spacing w:val="-13"/>
                <w:sz w:val="20"/>
              </w:rPr>
              <w:t xml:space="preserve"> </w:t>
            </w:r>
            <w:r>
              <w:rPr>
                <w:sz w:val="20"/>
              </w:rPr>
              <w:t>trabajar</w:t>
            </w:r>
            <w:r>
              <w:rPr>
                <w:spacing w:val="-9"/>
                <w:sz w:val="20"/>
              </w:rPr>
              <w:t xml:space="preserve"> </w:t>
            </w:r>
            <w:r>
              <w:rPr>
                <w:sz w:val="20"/>
              </w:rPr>
              <w:t>en</w:t>
            </w:r>
            <w:r>
              <w:rPr>
                <w:spacing w:val="-14"/>
                <w:sz w:val="20"/>
              </w:rPr>
              <w:t xml:space="preserve"> </w:t>
            </w:r>
            <w:r>
              <w:rPr>
                <w:sz w:val="20"/>
              </w:rPr>
              <w:t xml:space="preserve">forma </w:t>
            </w:r>
            <w:r>
              <w:rPr>
                <w:spacing w:val="-2"/>
                <w:sz w:val="20"/>
              </w:rPr>
              <w:t>autónoma</w:t>
            </w:r>
          </w:p>
          <w:p w14:paraId="227F248F" w14:textId="77777777" w:rsidR="000A597B" w:rsidRDefault="00000000">
            <w:pPr>
              <w:pStyle w:val="TableParagraph"/>
              <w:numPr>
                <w:ilvl w:val="0"/>
                <w:numId w:val="13"/>
              </w:numPr>
              <w:tabs>
                <w:tab w:val="left" w:pos="236"/>
              </w:tabs>
              <w:spacing w:before="96"/>
              <w:ind w:left="236" w:hanging="123"/>
              <w:rPr>
                <w:sz w:val="20"/>
              </w:rPr>
            </w:pPr>
            <w:r>
              <w:rPr>
                <w:sz w:val="20"/>
              </w:rPr>
              <w:t>Capacidad</w:t>
            </w:r>
            <w:r>
              <w:rPr>
                <w:spacing w:val="-3"/>
                <w:sz w:val="20"/>
              </w:rPr>
              <w:t xml:space="preserve"> </w:t>
            </w:r>
            <w:r>
              <w:rPr>
                <w:sz w:val="20"/>
              </w:rPr>
              <w:t>de</w:t>
            </w:r>
            <w:r>
              <w:rPr>
                <w:spacing w:val="-8"/>
                <w:sz w:val="20"/>
              </w:rPr>
              <w:t xml:space="preserve"> </w:t>
            </w:r>
            <w:r>
              <w:rPr>
                <w:spacing w:val="-2"/>
                <w:sz w:val="20"/>
              </w:rPr>
              <w:t>abstracción,</w:t>
            </w:r>
          </w:p>
        </w:tc>
        <w:tc>
          <w:tcPr>
            <w:tcW w:w="1547" w:type="dxa"/>
          </w:tcPr>
          <w:p w14:paraId="02AA562C" w14:textId="77777777" w:rsidR="000A597B" w:rsidRDefault="00000000">
            <w:pPr>
              <w:pStyle w:val="TableParagraph"/>
              <w:spacing w:line="229" w:lineRule="exact"/>
              <w:ind w:left="20"/>
              <w:jc w:val="center"/>
              <w:rPr>
                <w:sz w:val="20"/>
              </w:rPr>
            </w:pPr>
            <w:r>
              <w:rPr>
                <w:color w:val="000009"/>
                <w:spacing w:val="-5"/>
                <w:sz w:val="20"/>
              </w:rPr>
              <w:t>20</w:t>
            </w:r>
          </w:p>
        </w:tc>
      </w:tr>
    </w:tbl>
    <w:p w14:paraId="526FBAAD" w14:textId="77777777" w:rsidR="000A597B" w:rsidRDefault="000A597B">
      <w:pPr>
        <w:pStyle w:val="TableParagraph"/>
        <w:spacing w:line="229" w:lineRule="exact"/>
        <w:jc w:val="center"/>
        <w:rPr>
          <w:sz w:val="20"/>
        </w:rPr>
        <w:sectPr w:rsidR="000A597B">
          <w:pgSz w:w="15840" w:h="12240" w:orient="landscape"/>
          <w:pgMar w:top="1500" w:right="1080" w:bottom="1420" w:left="1080" w:header="269" w:footer="1174" w:gutter="0"/>
          <w:cols w:space="720"/>
        </w:sectPr>
      </w:pPr>
    </w:p>
    <w:p w14:paraId="23596E58" w14:textId="77777777" w:rsidR="000A597B" w:rsidRDefault="000A597B">
      <w:pPr>
        <w:pStyle w:val="Textoindependiente"/>
        <w:spacing w:before="140"/>
        <w:rPr>
          <w:rFonts w:ascii="Arial"/>
          <w:b/>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988"/>
        <w:gridCol w:w="3259"/>
        <w:gridCol w:w="1547"/>
      </w:tblGrid>
      <w:tr w:rsidR="000A597B" w14:paraId="28E67A29" w14:textId="77777777">
        <w:trPr>
          <w:trHeight w:val="3911"/>
        </w:trPr>
        <w:tc>
          <w:tcPr>
            <w:tcW w:w="2600" w:type="dxa"/>
          </w:tcPr>
          <w:p w14:paraId="38EAE43C" w14:textId="77777777" w:rsidR="000A597B" w:rsidRDefault="00000000">
            <w:pPr>
              <w:pStyle w:val="TableParagraph"/>
              <w:spacing w:line="229" w:lineRule="exact"/>
              <w:ind w:left="110"/>
              <w:rPr>
                <w:sz w:val="20"/>
              </w:rPr>
            </w:pPr>
            <w:r>
              <w:rPr>
                <w:spacing w:val="-2"/>
                <w:sz w:val="20"/>
              </w:rPr>
              <w:t>cuantitativa</w:t>
            </w:r>
          </w:p>
          <w:p w14:paraId="2642A977" w14:textId="77777777" w:rsidR="000A597B" w:rsidRDefault="00000000">
            <w:pPr>
              <w:pStyle w:val="TableParagraph"/>
              <w:numPr>
                <w:ilvl w:val="1"/>
                <w:numId w:val="12"/>
              </w:numPr>
              <w:tabs>
                <w:tab w:val="left" w:pos="443"/>
              </w:tabs>
              <w:spacing w:before="118" w:line="242" w:lineRule="auto"/>
              <w:ind w:left="110" w:right="382" w:firstLine="0"/>
              <w:rPr>
                <w:sz w:val="20"/>
              </w:rPr>
            </w:pPr>
            <w:r>
              <w:rPr>
                <w:spacing w:val="-2"/>
                <w:sz w:val="20"/>
              </w:rPr>
              <w:t xml:space="preserve">Diagnóstica, </w:t>
            </w:r>
            <w:r>
              <w:rPr>
                <w:sz w:val="20"/>
              </w:rPr>
              <w:t>descriptiva</w:t>
            </w:r>
            <w:r>
              <w:rPr>
                <w:spacing w:val="-14"/>
                <w:sz w:val="20"/>
              </w:rPr>
              <w:t xml:space="preserve"> </w:t>
            </w:r>
            <w:r>
              <w:rPr>
                <w:sz w:val="20"/>
              </w:rPr>
              <w:t>y</w:t>
            </w:r>
            <w:r>
              <w:rPr>
                <w:spacing w:val="-14"/>
                <w:sz w:val="20"/>
              </w:rPr>
              <w:t xml:space="preserve"> </w:t>
            </w:r>
            <w:r>
              <w:rPr>
                <w:sz w:val="20"/>
              </w:rPr>
              <w:t>explicativa</w:t>
            </w:r>
          </w:p>
          <w:p w14:paraId="666C01A3" w14:textId="77777777" w:rsidR="000A597B" w:rsidRDefault="00000000">
            <w:pPr>
              <w:pStyle w:val="TableParagraph"/>
              <w:numPr>
                <w:ilvl w:val="1"/>
                <w:numId w:val="12"/>
              </w:numPr>
              <w:tabs>
                <w:tab w:val="left" w:pos="443"/>
              </w:tabs>
              <w:spacing w:line="242" w:lineRule="auto"/>
              <w:ind w:left="110" w:right="365" w:firstLine="0"/>
              <w:rPr>
                <w:sz w:val="20"/>
              </w:rPr>
            </w:pPr>
            <w:r>
              <w:rPr>
                <w:spacing w:val="-2"/>
                <w:sz w:val="20"/>
              </w:rPr>
              <w:t xml:space="preserve">Investigación </w:t>
            </w:r>
            <w:r>
              <w:rPr>
                <w:sz w:val="20"/>
              </w:rPr>
              <w:t>documental</w:t>
            </w:r>
            <w:r>
              <w:rPr>
                <w:spacing w:val="-14"/>
                <w:sz w:val="20"/>
              </w:rPr>
              <w:t xml:space="preserve"> </w:t>
            </w:r>
            <w:r>
              <w:rPr>
                <w:sz w:val="20"/>
              </w:rPr>
              <w:t>y</w:t>
            </w:r>
            <w:r>
              <w:rPr>
                <w:spacing w:val="-14"/>
                <w:sz w:val="20"/>
              </w:rPr>
              <w:t xml:space="preserve"> </w:t>
            </w:r>
            <w:r>
              <w:rPr>
                <w:sz w:val="20"/>
              </w:rPr>
              <w:t>de</w:t>
            </w:r>
            <w:r>
              <w:rPr>
                <w:spacing w:val="-14"/>
                <w:sz w:val="20"/>
              </w:rPr>
              <w:t xml:space="preserve"> </w:t>
            </w:r>
            <w:r>
              <w:rPr>
                <w:sz w:val="20"/>
              </w:rPr>
              <w:t>campo</w:t>
            </w:r>
          </w:p>
          <w:p w14:paraId="5887A806" w14:textId="77777777" w:rsidR="000A597B" w:rsidRDefault="00000000">
            <w:pPr>
              <w:pStyle w:val="TableParagraph"/>
              <w:numPr>
                <w:ilvl w:val="1"/>
                <w:numId w:val="12"/>
              </w:numPr>
              <w:tabs>
                <w:tab w:val="left" w:pos="443"/>
              </w:tabs>
              <w:spacing w:line="242" w:lineRule="auto"/>
              <w:ind w:left="110" w:right="548" w:firstLine="0"/>
              <w:rPr>
                <w:sz w:val="20"/>
              </w:rPr>
            </w:pPr>
            <w:r>
              <w:rPr>
                <w:sz w:val="20"/>
              </w:rPr>
              <w:t>Experimental</w:t>
            </w:r>
            <w:r>
              <w:rPr>
                <w:spacing w:val="-14"/>
                <w:sz w:val="20"/>
              </w:rPr>
              <w:t xml:space="preserve"> </w:t>
            </w:r>
            <w:r>
              <w:rPr>
                <w:sz w:val="20"/>
              </w:rPr>
              <w:t>y</w:t>
            </w:r>
            <w:r>
              <w:rPr>
                <w:spacing w:val="-14"/>
                <w:sz w:val="20"/>
              </w:rPr>
              <w:t xml:space="preserve"> </w:t>
            </w:r>
            <w:r>
              <w:rPr>
                <w:sz w:val="20"/>
              </w:rPr>
              <w:t xml:space="preserve">no </w:t>
            </w:r>
            <w:r>
              <w:rPr>
                <w:spacing w:val="-2"/>
                <w:sz w:val="20"/>
              </w:rPr>
              <w:t>experimental</w:t>
            </w:r>
          </w:p>
          <w:p w14:paraId="6745D7E7" w14:textId="77777777" w:rsidR="000A597B" w:rsidRDefault="00000000">
            <w:pPr>
              <w:pStyle w:val="TableParagraph"/>
              <w:numPr>
                <w:ilvl w:val="1"/>
                <w:numId w:val="12"/>
              </w:numPr>
              <w:tabs>
                <w:tab w:val="left" w:pos="443"/>
              </w:tabs>
              <w:spacing w:before="107" w:line="242" w:lineRule="auto"/>
              <w:ind w:left="110" w:right="936" w:firstLine="0"/>
              <w:rPr>
                <w:sz w:val="20"/>
              </w:rPr>
            </w:pPr>
            <w:r>
              <w:rPr>
                <w:sz w:val="20"/>
              </w:rPr>
              <w:t>Transversal</w:t>
            </w:r>
            <w:r>
              <w:rPr>
                <w:spacing w:val="-14"/>
                <w:sz w:val="20"/>
              </w:rPr>
              <w:t xml:space="preserve"> </w:t>
            </w:r>
            <w:r>
              <w:rPr>
                <w:sz w:val="20"/>
              </w:rPr>
              <w:t xml:space="preserve">y </w:t>
            </w:r>
            <w:r>
              <w:rPr>
                <w:spacing w:val="-2"/>
                <w:sz w:val="20"/>
              </w:rPr>
              <w:t>longitudinal</w:t>
            </w:r>
          </w:p>
          <w:p w14:paraId="7D789E11" w14:textId="77777777" w:rsidR="000A597B" w:rsidRDefault="00000000">
            <w:pPr>
              <w:pStyle w:val="TableParagraph"/>
              <w:numPr>
                <w:ilvl w:val="1"/>
                <w:numId w:val="12"/>
              </w:numPr>
              <w:tabs>
                <w:tab w:val="left" w:pos="443"/>
              </w:tabs>
              <w:spacing w:before="111" w:line="242" w:lineRule="auto"/>
              <w:ind w:left="110" w:right="653" w:firstLine="0"/>
              <w:rPr>
                <w:sz w:val="20"/>
              </w:rPr>
            </w:pPr>
            <w:r>
              <w:rPr>
                <w:sz w:val="20"/>
              </w:rPr>
              <w:t>Técnicas e instrumentos</w:t>
            </w:r>
            <w:r>
              <w:rPr>
                <w:spacing w:val="-13"/>
                <w:sz w:val="20"/>
              </w:rPr>
              <w:t xml:space="preserve"> </w:t>
            </w:r>
            <w:r>
              <w:rPr>
                <w:sz w:val="20"/>
              </w:rPr>
              <w:t>para</w:t>
            </w:r>
            <w:r>
              <w:rPr>
                <w:spacing w:val="-13"/>
                <w:sz w:val="20"/>
              </w:rPr>
              <w:t xml:space="preserve"> </w:t>
            </w:r>
            <w:r>
              <w:rPr>
                <w:sz w:val="20"/>
              </w:rPr>
              <w:t>la recolección</w:t>
            </w:r>
            <w:r>
              <w:rPr>
                <w:spacing w:val="-6"/>
                <w:sz w:val="20"/>
              </w:rPr>
              <w:t xml:space="preserve"> </w:t>
            </w:r>
            <w:r>
              <w:rPr>
                <w:sz w:val="20"/>
              </w:rPr>
              <w:t>de</w:t>
            </w:r>
            <w:r>
              <w:rPr>
                <w:spacing w:val="-2"/>
                <w:sz w:val="20"/>
              </w:rPr>
              <w:t xml:space="preserve"> </w:t>
            </w:r>
            <w:r>
              <w:rPr>
                <w:spacing w:val="-4"/>
                <w:sz w:val="20"/>
              </w:rPr>
              <w:t>datos</w:t>
            </w:r>
          </w:p>
        </w:tc>
        <w:tc>
          <w:tcPr>
            <w:tcW w:w="2600" w:type="dxa"/>
          </w:tcPr>
          <w:p w14:paraId="1754FA9F" w14:textId="77777777" w:rsidR="000A597B" w:rsidRDefault="00000000">
            <w:pPr>
              <w:pStyle w:val="TableParagraph"/>
              <w:spacing w:before="3"/>
              <w:ind w:left="111"/>
              <w:rPr>
                <w:sz w:val="20"/>
              </w:rPr>
            </w:pPr>
            <w:r>
              <w:rPr>
                <w:sz w:val="20"/>
              </w:rPr>
              <w:t>una</w:t>
            </w:r>
            <w:r>
              <w:rPr>
                <w:spacing w:val="-12"/>
                <w:sz w:val="20"/>
              </w:rPr>
              <w:t xml:space="preserve"> </w:t>
            </w:r>
            <w:r>
              <w:rPr>
                <w:sz w:val="20"/>
              </w:rPr>
              <w:t>presentación</w:t>
            </w:r>
            <w:r>
              <w:rPr>
                <w:spacing w:val="-14"/>
                <w:sz w:val="20"/>
              </w:rPr>
              <w:t xml:space="preserve"> </w:t>
            </w:r>
            <w:r>
              <w:rPr>
                <w:sz w:val="20"/>
              </w:rPr>
              <w:t>en</w:t>
            </w:r>
            <w:r>
              <w:rPr>
                <w:spacing w:val="-12"/>
                <w:sz w:val="20"/>
              </w:rPr>
              <w:t xml:space="preserve"> </w:t>
            </w:r>
            <w:r>
              <w:rPr>
                <w:sz w:val="20"/>
              </w:rPr>
              <w:t xml:space="preserve">forma </w:t>
            </w:r>
            <w:r>
              <w:rPr>
                <w:spacing w:val="-2"/>
                <w:sz w:val="20"/>
              </w:rPr>
              <w:t>colaborativa.</w:t>
            </w:r>
          </w:p>
          <w:p w14:paraId="321F76C3" w14:textId="77777777" w:rsidR="000A597B" w:rsidRDefault="00000000">
            <w:pPr>
              <w:pStyle w:val="TableParagraph"/>
              <w:spacing w:before="117"/>
              <w:ind w:left="111" w:right="164"/>
              <w:rPr>
                <w:sz w:val="20"/>
              </w:rPr>
            </w:pPr>
            <w:r>
              <w:rPr>
                <w:sz w:val="20"/>
              </w:rPr>
              <w:t>-</w:t>
            </w:r>
            <w:r>
              <w:rPr>
                <w:spacing w:val="-11"/>
                <w:sz w:val="20"/>
              </w:rPr>
              <w:t xml:space="preserve"> </w:t>
            </w:r>
            <w:r>
              <w:rPr>
                <w:sz w:val="20"/>
              </w:rPr>
              <w:t>Identifica</w:t>
            </w:r>
            <w:r>
              <w:rPr>
                <w:spacing w:val="-14"/>
                <w:sz w:val="20"/>
              </w:rPr>
              <w:t xml:space="preserve"> </w:t>
            </w:r>
            <w:r>
              <w:rPr>
                <w:sz w:val="20"/>
              </w:rPr>
              <w:t>en</w:t>
            </w:r>
            <w:r>
              <w:rPr>
                <w:spacing w:val="-11"/>
                <w:sz w:val="20"/>
              </w:rPr>
              <w:t xml:space="preserve"> </w:t>
            </w:r>
            <w:r>
              <w:rPr>
                <w:sz w:val="20"/>
              </w:rPr>
              <w:t>artículos científicos los tipos de investigación y las técnicas empleadas.</w:t>
            </w:r>
          </w:p>
          <w:p w14:paraId="7C1BD7E0" w14:textId="77777777" w:rsidR="000A597B" w:rsidRDefault="00000000">
            <w:pPr>
              <w:pStyle w:val="TableParagraph"/>
              <w:spacing w:before="120" w:line="242" w:lineRule="auto"/>
              <w:ind w:left="111"/>
              <w:rPr>
                <w:sz w:val="20"/>
              </w:rPr>
            </w:pPr>
            <w:r>
              <w:rPr>
                <w:sz w:val="20"/>
              </w:rPr>
              <w:t>Comparte</w:t>
            </w:r>
            <w:r>
              <w:rPr>
                <w:spacing w:val="-13"/>
                <w:sz w:val="20"/>
              </w:rPr>
              <w:t xml:space="preserve"> </w:t>
            </w:r>
            <w:r>
              <w:rPr>
                <w:sz w:val="20"/>
              </w:rPr>
              <w:t>en</w:t>
            </w:r>
            <w:r>
              <w:rPr>
                <w:spacing w:val="-10"/>
                <w:sz w:val="20"/>
              </w:rPr>
              <w:t xml:space="preserve"> </w:t>
            </w:r>
            <w:r>
              <w:rPr>
                <w:sz w:val="20"/>
              </w:rPr>
              <w:t>el</w:t>
            </w:r>
            <w:r>
              <w:rPr>
                <w:spacing w:val="-10"/>
                <w:sz w:val="20"/>
              </w:rPr>
              <w:t xml:space="preserve"> </w:t>
            </w:r>
            <w:r>
              <w:rPr>
                <w:sz w:val="20"/>
              </w:rPr>
              <w:t>grupo</w:t>
            </w:r>
            <w:r>
              <w:rPr>
                <w:spacing w:val="-8"/>
                <w:sz w:val="20"/>
              </w:rPr>
              <w:t xml:space="preserve"> </w:t>
            </w:r>
            <w:r>
              <w:rPr>
                <w:sz w:val="20"/>
              </w:rPr>
              <w:t>la información obtenida</w:t>
            </w:r>
          </w:p>
          <w:p w14:paraId="53359FB0" w14:textId="77777777" w:rsidR="000A597B" w:rsidRDefault="00000000">
            <w:pPr>
              <w:pStyle w:val="TableParagraph"/>
              <w:spacing w:before="116"/>
              <w:ind w:left="111" w:right="164"/>
              <w:rPr>
                <w:sz w:val="20"/>
              </w:rPr>
            </w:pPr>
            <w:r>
              <w:rPr>
                <w:sz w:val="20"/>
              </w:rPr>
              <w:t>-Diferencia</w:t>
            </w:r>
            <w:r>
              <w:rPr>
                <w:spacing w:val="-11"/>
                <w:sz w:val="20"/>
              </w:rPr>
              <w:t xml:space="preserve"> </w:t>
            </w:r>
            <w:r>
              <w:rPr>
                <w:sz w:val="20"/>
              </w:rPr>
              <w:t>y</w:t>
            </w:r>
            <w:r>
              <w:rPr>
                <w:spacing w:val="-14"/>
                <w:sz w:val="20"/>
              </w:rPr>
              <w:t xml:space="preserve"> </w:t>
            </w:r>
            <w:r>
              <w:rPr>
                <w:sz w:val="20"/>
              </w:rPr>
              <w:t>define</w:t>
            </w:r>
            <w:r>
              <w:rPr>
                <w:spacing w:val="-13"/>
                <w:sz w:val="20"/>
              </w:rPr>
              <w:t xml:space="preserve"> </w:t>
            </w:r>
            <w:r>
              <w:rPr>
                <w:sz w:val="20"/>
              </w:rPr>
              <w:t>un instrumento de recolección</w:t>
            </w:r>
            <w:r>
              <w:rPr>
                <w:spacing w:val="-9"/>
                <w:sz w:val="20"/>
              </w:rPr>
              <w:t xml:space="preserve"> </w:t>
            </w:r>
            <w:r>
              <w:rPr>
                <w:sz w:val="20"/>
              </w:rPr>
              <w:t>de</w:t>
            </w:r>
            <w:r>
              <w:rPr>
                <w:spacing w:val="-9"/>
                <w:sz w:val="20"/>
              </w:rPr>
              <w:t xml:space="preserve"> </w:t>
            </w:r>
            <w:r>
              <w:rPr>
                <w:sz w:val="20"/>
              </w:rPr>
              <w:t>datos</w:t>
            </w:r>
            <w:r>
              <w:rPr>
                <w:spacing w:val="-9"/>
                <w:sz w:val="20"/>
              </w:rPr>
              <w:t xml:space="preserve"> </w:t>
            </w:r>
            <w:r>
              <w:rPr>
                <w:sz w:val="20"/>
              </w:rPr>
              <w:t xml:space="preserve">y define la población </w:t>
            </w:r>
            <w:r>
              <w:rPr>
                <w:spacing w:val="-2"/>
                <w:sz w:val="20"/>
              </w:rPr>
              <w:t>objetivo.</w:t>
            </w:r>
          </w:p>
        </w:tc>
        <w:tc>
          <w:tcPr>
            <w:tcW w:w="2988" w:type="dxa"/>
          </w:tcPr>
          <w:p w14:paraId="4B3C11C2" w14:textId="77777777" w:rsidR="000A597B" w:rsidRDefault="00000000">
            <w:pPr>
              <w:pStyle w:val="TableParagraph"/>
              <w:tabs>
                <w:tab w:val="left" w:pos="1040"/>
                <w:tab w:val="left" w:pos="1172"/>
                <w:tab w:val="left" w:pos="1496"/>
                <w:tab w:val="left" w:pos="1528"/>
                <w:tab w:val="left" w:pos="2664"/>
                <w:tab w:val="left" w:pos="2768"/>
              </w:tabs>
              <w:spacing w:before="3"/>
              <w:ind w:left="112" w:right="96"/>
              <w:rPr>
                <w:sz w:val="20"/>
              </w:rPr>
            </w:pPr>
            <w:r>
              <w:rPr>
                <w:color w:val="000009"/>
                <w:spacing w:val="-2"/>
                <w:sz w:val="20"/>
              </w:rPr>
              <w:t>Lectura</w:t>
            </w:r>
            <w:r>
              <w:rPr>
                <w:color w:val="000009"/>
                <w:sz w:val="20"/>
              </w:rPr>
              <w:tab/>
            </w:r>
            <w:r>
              <w:rPr>
                <w:color w:val="000009"/>
                <w:spacing w:val="-6"/>
                <w:sz w:val="20"/>
              </w:rPr>
              <w:t>de</w:t>
            </w:r>
            <w:r>
              <w:rPr>
                <w:color w:val="000009"/>
                <w:sz w:val="20"/>
              </w:rPr>
              <w:tab/>
            </w:r>
            <w:r>
              <w:rPr>
                <w:color w:val="000009"/>
                <w:sz w:val="20"/>
              </w:rPr>
              <w:tab/>
            </w:r>
            <w:r>
              <w:rPr>
                <w:color w:val="000009"/>
                <w:spacing w:val="-2"/>
                <w:sz w:val="20"/>
              </w:rPr>
              <w:t>documento</w:t>
            </w:r>
            <w:r>
              <w:rPr>
                <w:color w:val="000009"/>
                <w:sz w:val="20"/>
              </w:rPr>
              <w:tab/>
            </w:r>
            <w:r>
              <w:rPr>
                <w:color w:val="000009"/>
                <w:sz w:val="20"/>
              </w:rPr>
              <w:tab/>
            </w:r>
            <w:r>
              <w:rPr>
                <w:color w:val="000009"/>
                <w:spacing w:val="-10"/>
                <w:sz w:val="20"/>
              </w:rPr>
              <w:t xml:space="preserve">o </w:t>
            </w:r>
            <w:r>
              <w:rPr>
                <w:color w:val="000009"/>
                <w:sz w:val="20"/>
              </w:rPr>
              <w:t xml:space="preserve">artículos en clase para su </w:t>
            </w:r>
            <w:r>
              <w:rPr>
                <w:color w:val="000009"/>
                <w:spacing w:val="-2"/>
                <w:sz w:val="20"/>
              </w:rPr>
              <w:t>discusión</w:t>
            </w:r>
            <w:r>
              <w:rPr>
                <w:color w:val="000009"/>
                <w:sz w:val="20"/>
              </w:rPr>
              <w:tab/>
            </w:r>
            <w:r>
              <w:rPr>
                <w:color w:val="000009"/>
                <w:sz w:val="20"/>
              </w:rPr>
              <w:tab/>
            </w:r>
            <w:r>
              <w:rPr>
                <w:color w:val="000009"/>
                <w:spacing w:val="-10"/>
                <w:sz w:val="20"/>
              </w:rPr>
              <w:t>y</w:t>
            </w:r>
            <w:r>
              <w:rPr>
                <w:color w:val="000009"/>
                <w:sz w:val="20"/>
              </w:rPr>
              <w:tab/>
            </w:r>
            <w:r>
              <w:rPr>
                <w:color w:val="000009"/>
                <w:spacing w:val="-2"/>
                <w:sz w:val="20"/>
              </w:rPr>
              <w:t>exposición</w:t>
            </w:r>
            <w:r>
              <w:rPr>
                <w:color w:val="000009"/>
                <w:sz w:val="20"/>
              </w:rPr>
              <w:tab/>
            </w:r>
            <w:r>
              <w:rPr>
                <w:color w:val="000009"/>
                <w:spacing w:val="-8"/>
                <w:sz w:val="20"/>
              </w:rPr>
              <w:t xml:space="preserve">en </w:t>
            </w:r>
            <w:r>
              <w:rPr>
                <w:color w:val="000009"/>
                <w:sz w:val="20"/>
              </w:rPr>
              <w:t>equipo (plenaria y corrillos) Investigaciones documentales sobre temas específicos de manera individual.</w:t>
            </w:r>
          </w:p>
          <w:p w14:paraId="5A820BC1" w14:textId="77777777" w:rsidR="000A597B" w:rsidRDefault="00000000">
            <w:pPr>
              <w:pStyle w:val="TableParagraph"/>
              <w:spacing w:before="227"/>
              <w:ind w:left="112" w:right="80"/>
              <w:jc w:val="both"/>
              <w:rPr>
                <w:sz w:val="20"/>
              </w:rPr>
            </w:pPr>
            <w:r>
              <w:rPr>
                <w:color w:val="000009"/>
                <w:sz w:val="20"/>
              </w:rPr>
              <w:t>-Presenta ejemplos de</w:t>
            </w:r>
            <w:r>
              <w:rPr>
                <w:color w:val="000009"/>
                <w:spacing w:val="40"/>
                <w:sz w:val="20"/>
              </w:rPr>
              <w:t xml:space="preserve"> </w:t>
            </w:r>
            <w:r>
              <w:rPr>
                <w:color w:val="000009"/>
                <w:sz w:val="20"/>
              </w:rPr>
              <w:t>métodos de recolección de datos y se promueve la realización de ejercicios con diferentes herramientas</w:t>
            </w:r>
          </w:p>
          <w:p w14:paraId="4A09C181" w14:textId="77777777" w:rsidR="000A597B" w:rsidRDefault="000A597B">
            <w:pPr>
              <w:pStyle w:val="TableParagraph"/>
              <w:rPr>
                <w:rFonts w:ascii="Arial"/>
                <w:b/>
                <w:sz w:val="20"/>
              </w:rPr>
            </w:pPr>
          </w:p>
          <w:p w14:paraId="73515C42" w14:textId="77777777" w:rsidR="000A597B" w:rsidRDefault="00000000">
            <w:pPr>
              <w:pStyle w:val="TableParagraph"/>
              <w:ind w:left="112"/>
              <w:jc w:val="both"/>
              <w:rPr>
                <w:sz w:val="20"/>
              </w:rPr>
            </w:pPr>
            <w:r>
              <w:rPr>
                <w:color w:val="000009"/>
                <w:sz w:val="20"/>
              </w:rPr>
              <w:t>En</w:t>
            </w:r>
            <w:r>
              <w:rPr>
                <w:color w:val="000009"/>
                <w:spacing w:val="79"/>
                <w:sz w:val="20"/>
              </w:rPr>
              <w:t xml:space="preserve"> </w:t>
            </w:r>
            <w:r>
              <w:rPr>
                <w:color w:val="000009"/>
                <w:sz w:val="20"/>
              </w:rPr>
              <w:t>caso</w:t>
            </w:r>
            <w:r>
              <w:rPr>
                <w:color w:val="000009"/>
                <w:spacing w:val="76"/>
                <w:sz w:val="20"/>
              </w:rPr>
              <w:t xml:space="preserve"> </w:t>
            </w:r>
            <w:r>
              <w:rPr>
                <w:color w:val="000009"/>
                <w:sz w:val="20"/>
              </w:rPr>
              <w:t>de</w:t>
            </w:r>
            <w:r>
              <w:rPr>
                <w:color w:val="000009"/>
                <w:spacing w:val="52"/>
                <w:w w:val="150"/>
                <w:sz w:val="20"/>
              </w:rPr>
              <w:t xml:space="preserve"> </w:t>
            </w:r>
            <w:r>
              <w:rPr>
                <w:color w:val="000009"/>
                <w:sz w:val="20"/>
              </w:rPr>
              <w:t>contingencia</w:t>
            </w:r>
            <w:r>
              <w:rPr>
                <w:color w:val="000009"/>
                <w:spacing w:val="52"/>
                <w:w w:val="150"/>
                <w:sz w:val="20"/>
              </w:rPr>
              <w:t xml:space="preserve"> </w:t>
            </w:r>
            <w:r>
              <w:rPr>
                <w:color w:val="000009"/>
                <w:spacing w:val="-7"/>
                <w:sz w:val="20"/>
              </w:rPr>
              <w:t>se</w:t>
            </w:r>
          </w:p>
          <w:p w14:paraId="134D4D7C" w14:textId="7F3F1569" w:rsidR="000A597B" w:rsidRDefault="00000000">
            <w:pPr>
              <w:pStyle w:val="TableParagraph"/>
              <w:spacing w:line="228" w:lineRule="exact"/>
              <w:ind w:left="112" w:right="87"/>
              <w:jc w:val="both"/>
              <w:rPr>
                <w:sz w:val="20"/>
              </w:rPr>
            </w:pPr>
            <w:r>
              <w:rPr>
                <w:color w:val="000009"/>
                <w:sz w:val="20"/>
              </w:rPr>
              <w:t>trabajará en línea bajo plataforma clas</w:t>
            </w:r>
            <w:r w:rsidR="009B63D1">
              <w:rPr>
                <w:color w:val="000009"/>
                <w:sz w:val="20"/>
              </w:rPr>
              <w:t>s</w:t>
            </w:r>
            <w:r>
              <w:rPr>
                <w:color w:val="000009"/>
                <w:sz w:val="20"/>
              </w:rPr>
              <w:t>r</w:t>
            </w:r>
            <w:r w:rsidR="009B63D1">
              <w:rPr>
                <w:color w:val="000009"/>
                <w:sz w:val="20"/>
              </w:rPr>
              <w:t>o</w:t>
            </w:r>
            <w:r>
              <w:rPr>
                <w:color w:val="000009"/>
                <w:sz w:val="20"/>
              </w:rPr>
              <w:t>om</w:t>
            </w:r>
          </w:p>
        </w:tc>
        <w:tc>
          <w:tcPr>
            <w:tcW w:w="3259" w:type="dxa"/>
          </w:tcPr>
          <w:p w14:paraId="17A24B1E" w14:textId="77777777" w:rsidR="000A597B" w:rsidRDefault="00000000">
            <w:pPr>
              <w:pStyle w:val="TableParagraph"/>
              <w:spacing w:line="229" w:lineRule="exact"/>
              <w:ind w:left="113"/>
              <w:rPr>
                <w:sz w:val="20"/>
              </w:rPr>
            </w:pPr>
            <w:r>
              <w:rPr>
                <w:sz w:val="20"/>
              </w:rPr>
              <w:t>análisis</w:t>
            </w:r>
            <w:r>
              <w:rPr>
                <w:spacing w:val="-3"/>
                <w:sz w:val="20"/>
              </w:rPr>
              <w:t xml:space="preserve"> </w:t>
            </w:r>
            <w:r>
              <w:rPr>
                <w:sz w:val="20"/>
              </w:rPr>
              <w:t>y</w:t>
            </w:r>
            <w:r>
              <w:rPr>
                <w:spacing w:val="-1"/>
                <w:sz w:val="20"/>
              </w:rPr>
              <w:t xml:space="preserve"> </w:t>
            </w:r>
            <w:r>
              <w:rPr>
                <w:spacing w:val="-2"/>
                <w:sz w:val="20"/>
              </w:rPr>
              <w:t>síntesis</w:t>
            </w:r>
          </w:p>
          <w:p w14:paraId="482872CC" w14:textId="77777777" w:rsidR="000A597B" w:rsidRDefault="00000000">
            <w:pPr>
              <w:pStyle w:val="TableParagraph"/>
              <w:numPr>
                <w:ilvl w:val="0"/>
                <w:numId w:val="11"/>
              </w:numPr>
              <w:tabs>
                <w:tab w:val="left" w:pos="236"/>
              </w:tabs>
              <w:spacing w:before="118"/>
              <w:ind w:right="346" w:firstLine="0"/>
              <w:rPr>
                <w:sz w:val="20"/>
              </w:rPr>
            </w:pPr>
            <w:r>
              <w:rPr>
                <w:sz w:val="20"/>
              </w:rPr>
              <w:t>Habilidades para buscar, procesar</w:t>
            </w:r>
            <w:r>
              <w:rPr>
                <w:spacing w:val="-12"/>
                <w:sz w:val="20"/>
              </w:rPr>
              <w:t xml:space="preserve"> </w:t>
            </w:r>
            <w:r>
              <w:rPr>
                <w:sz w:val="20"/>
              </w:rPr>
              <w:t>y</w:t>
            </w:r>
            <w:r>
              <w:rPr>
                <w:spacing w:val="-10"/>
                <w:sz w:val="20"/>
              </w:rPr>
              <w:t xml:space="preserve"> </w:t>
            </w:r>
            <w:r>
              <w:rPr>
                <w:sz w:val="20"/>
              </w:rPr>
              <w:t>analizar</w:t>
            </w:r>
            <w:r>
              <w:rPr>
                <w:spacing w:val="-9"/>
                <w:sz w:val="20"/>
              </w:rPr>
              <w:t xml:space="preserve"> </w:t>
            </w:r>
            <w:r>
              <w:rPr>
                <w:sz w:val="20"/>
              </w:rPr>
              <w:t>información procedente</w:t>
            </w:r>
            <w:r>
              <w:rPr>
                <w:spacing w:val="-1"/>
                <w:sz w:val="20"/>
              </w:rPr>
              <w:t xml:space="preserve"> </w:t>
            </w:r>
            <w:r>
              <w:rPr>
                <w:sz w:val="20"/>
              </w:rPr>
              <w:t>de</w:t>
            </w:r>
            <w:r>
              <w:rPr>
                <w:spacing w:val="-5"/>
                <w:sz w:val="20"/>
              </w:rPr>
              <w:t xml:space="preserve"> </w:t>
            </w:r>
            <w:r>
              <w:rPr>
                <w:sz w:val="20"/>
              </w:rPr>
              <w:t>diversas</w:t>
            </w:r>
            <w:r>
              <w:rPr>
                <w:spacing w:val="-6"/>
                <w:sz w:val="20"/>
              </w:rPr>
              <w:t xml:space="preserve"> </w:t>
            </w:r>
            <w:r>
              <w:rPr>
                <w:spacing w:val="-2"/>
                <w:sz w:val="20"/>
              </w:rPr>
              <w:t>fuentes</w:t>
            </w:r>
          </w:p>
          <w:p w14:paraId="52C8DF17" w14:textId="77777777" w:rsidR="000A597B" w:rsidRDefault="00000000">
            <w:pPr>
              <w:pStyle w:val="TableParagraph"/>
              <w:numPr>
                <w:ilvl w:val="0"/>
                <w:numId w:val="11"/>
              </w:numPr>
              <w:tabs>
                <w:tab w:val="left" w:pos="236"/>
              </w:tabs>
              <w:spacing w:before="122"/>
              <w:ind w:right="309" w:firstLine="0"/>
              <w:rPr>
                <w:sz w:val="20"/>
              </w:rPr>
            </w:pPr>
            <w:r>
              <w:rPr>
                <w:sz w:val="20"/>
              </w:rPr>
              <w:t>Habilidad en el uso de Tecnologías</w:t>
            </w:r>
            <w:r>
              <w:rPr>
                <w:spacing w:val="-10"/>
                <w:sz w:val="20"/>
              </w:rPr>
              <w:t xml:space="preserve"> </w:t>
            </w:r>
            <w:r>
              <w:rPr>
                <w:sz w:val="20"/>
              </w:rPr>
              <w:t>de</w:t>
            </w:r>
            <w:r>
              <w:rPr>
                <w:spacing w:val="-10"/>
                <w:sz w:val="20"/>
              </w:rPr>
              <w:t xml:space="preserve"> </w:t>
            </w:r>
            <w:r>
              <w:rPr>
                <w:sz w:val="20"/>
              </w:rPr>
              <w:t>la</w:t>
            </w:r>
            <w:r>
              <w:rPr>
                <w:spacing w:val="-10"/>
                <w:sz w:val="20"/>
              </w:rPr>
              <w:t xml:space="preserve"> </w:t>
            </w:r>
            <w:r>
              <w:rPr>
                <w:sz w:val="20"/>
              </w:rPr>
              <w:t>información</w:t>
            </w:r>
            <w:r>
              <w:rPr>
                <w:spacing w:val="-9"/>
                <w:sz w:val="20"/>
              </w:rPr>
              <w:t xml:space="preserve"> </w:t>
            </w:r>
            <w:r>
              <w:rPr>
                <w:sz w:val="20"/>
              </w:rPr>
              <w:t>y de la comunicación</w:t>
            </w:r>
          </w:p>
          <w:p w14:paraId="7F234D2B" w14:textId="77777777" w:rsidR="000A597B" w:rsidRDefault="00000000">
            <w:pPr>
              <w:pStyle w:val="TableParagraph"/>
              <w:numPr>
                <w:ilvl w:val="0"/>
                <w:numId w:val="11"/>
              </w:numPr>
              <w:tabs>
                <w:tab w:val="left" w:pos="236"/>
              </w:tabs>
              <w:spacing w:before="119"/>
              <w:ind w:left="236" w:hanging="123"/>
              <w:rPr>
                <w:sz w:val="20"/>
              </w:rPr>
            </w:pPr>
            <w:r>
              <w:rPr>
                <w:sz w:val="20"/>
              </w:rPr>
              <w:t>Capacidad</w:t>
            </w:r>
            <w:r>
              <w:rPr>
                <w:spacing w:val="-5"/>
                <w:sz w:val="20"/>
              </w:rPr>
              <w:t xml:space="preserve"> </w:t>
            </w:r>
            <w:r>
              <w:rPr>
                <w:sz w:val="20"/>
              </w:rPr>
              <w:t>de</w:t>
            </w:r>
            <w:r>
              <w:rPr>
                <w:spacing w:val="-7"/>
                <w:sz w:val="20"/>
              </w:rPr>
              <w:t xml:space="preserve"> </w:t>
            </w:r>
            <w:r>
              <w:rPr>
                <w:sz w:val="20"/>
              </w:rPr>
              <w:t>trabajar</w:t>
            </w:r>
            <w:r>
              <w:rPr>
                <w:spacing w:val="-2"/>
                <w:sz w:val="20"/>
              </w:rPr>
              <w:t xml:space="preserve"> </w:t>
            </w:r>
            <w:r>
              <w:rPr>
                <w:sz w:val="20"/>
              </w:rPr>
              <w:t>en</w:t>
            </w:r>
            <w:r>
              <w:rPr>
                <w:spacing w:val="-11"/>
                <w:sz w:val="20"/>
              </w:rPr>
              <w:t xml:space="preserve"> </w:t>
            </w:r>
            <w:r>
              <w:rPr>
                <w:spacing w:val="-2"/>
                <w:sz w:val="20"/>
              </w:rPr>
              <w:t>equipo</w:t>
            </w:r>
          </w:p>
        </w:tc>
        <w:tc>
          <w:tcPr>
            <w:tcW w:w="1547" w:type="dxa"/>
          </w:tcPr>
          <w:p w14:paraId="08546655" w14:textId="77777777" w:rsidR="000A597B" w:rsidRDefault="000A597B">
            <w:pPr>
              <w:pStyle w:val="TableParagraph"/>
              <w:rPr>
                <w:rFonts w:ascii="Times New Roman"/>
                <w:sz w:val="18"/>
              </w:rPr>
            </w:pPr>
          </w:p>
        </w:tc>
      </w:tr>
    </w:tbl>
    <w:p w14:paraId="2CE941F9" w14:textId="77777777" w:rsidR="000A597B" w:rsidRDefault="000A597B">
      <w:pPr>
        <w:pStyle w:val="Textoindependiente"/>
        <w:spacing w:before="9" w:after="1"/>
        <w:rPr>
          <w:rFonts w:ascii="Arial"/>
          <w:b/>
          <w:sz w:val="15"/>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6"/>
        <w:gridCol w:w="1972"/>
      </w:tblGrid>
      <w:tr w:rsidR="000A597B" w14:paraId="4F08F754" w14:textId="77777777">
        <w:trPr>
          <w:trHeight w:val="230"/>
        </w:trPr>
        <w:tc>
          <w:tcPr>
            <w:tcW w:w="11026" w:type="dxa"/>
          </w:tcPr>
          <w:p w14:paraId="0B94C773" w14:textId="77777777" w:rsidR="000A597B" w:rsidRDefault="00000000">
            <w:pPr>
              <w:pStyle w:val="TableParagraph"/>
              <w:spacing w:line="210" w:lineRule="exact"/>
              <w:ind w:left="110"/>
              <w:rPr>
                <w:sz w:val="20"/>
              </w:rPr>
            </w:pPr>
            <w:r>
              <w:rPr>
                <w:color w:val="000009"/>
                <w:sz w:val="20"/>
              </w:rPr>
              <w:t>Indicadores</w:t>
            </w:r>
            <w:r>
              <w:rPr>
                <w:color w:val="000009"/>
                <w:spacing w:val="-4"/>
                <w:sz w:val="20"/>
              </w:rPr>
              <w:t xml:space="preserve"> </w:t>
            </w:r>
            <w:r>
              <w:rPr>
                <w:color w:val="000009"/>
                <w:sz w:val="20"/>
              </w:rPr>
              <w:t>de</w:t>
            </w:r>
            <w:r>
              <w:rPr>
                <w:color w:val="000009"/>
                <w:spacing w:val="-3"/>
                <w:sz w:val="20"/>
              </w:rPr>
              <w:t xml:space="preserve"> </w:t>
            </w:r>
            <w:r>
              <w:rPr>
                <w:color w:val="000009"/>
                <w:spacing w:val="-2"/>
                <w:sz w:val="20"/>
              </w:rPr>
              <w:t>Alcance</w:t>
            </w:r>
          </w:p>
        </w:tc>
        <w:tc>
          <w:tcPr>
            <w:tcW w:w="1972" w:type="dxa"/>
          </w:tcPr>
          <w:p w14:paraId="65B44005" w14:textId="77777777" w:rsidR="000A597B" w:rsidRDefault="00000000">
            <w:pPr>
              <w:pStyle w:val="TableParagraph"/>
              <w:spacing w:line="210" w:lineRule="exact"/>
              <w:ind w:left="115"/>
              <w:rPr>
                <w:sz w:val="20"/>
              </w:rPr>
            </w:pPr>
            <w:r>
              <w:rPr>
                <w:color w:val="000009"/>
                <w:sz w:val="20"/>
              </w:rPr>
              <w:t xml:space="preserve">Valor de </w:t>
            </w:r>
            <w:r>
              <w:rPr>
                <w:color w:val="000009"/>
                <w:spacing w:val="-2"/>
                <w:sz w:val="20"/>
              </w:rPr>
              <w:t>Indicador</w:t>
            </w:r>
          </w:p>
        </w:tc>
      </w:tr>
      <w:tr w:rsidR="000A597B" w14:paraId="4D5CDF05" w14:textId="77777777">
        <w:trPr>
          <w:trHeight w:val="1734"/>
        </w:trPr>
        <w:tc>
          <w:tcPr>
            <w:tcW w:w="11026" w:type="dxa"/>
          </w:tcPr>
          <w:p w14:paraId="2605207E" w14:textId="77777777" w:rsidR="000A597B" w:rsidRDefault="00000000">
            <w:pPr>
              <w:pStyle w:val="TableParagraph"/>
              <w:numPr>
                <w:ilvl w:val="0"/>
                <w:numId w:val="10"/>
              </w:numPr>
              <w:tabs>
                <w:tab w:val="left" w:pos="270"/>
                <w:tab w:val="left" w:pos="395"/>
              </w:tabs>
              <w:spacing w:before="9" w:line="232" w:lineRule="auto"/>
              <w:ind w:right="767" w:hanging="360"/>
              <w:jc w:val="both"/>
              <w:rPr>
                <w:sz w:val="18"/>
              </w:rPr>
            </w:pPr>
            <w:r>
              <w:rPr>
                <w:sz w:val="18"/>
              </w:rPr>
              <w:t>Demuestra</w:t>
            </w:r>
            <w:r>
              <w:rPr>
                <w:spacing w:val="-4"/>
                <w:sz w:val="18"/>
              </w:rPr>
              <w:t xml:space="preserve"> </w:t>
            </w:r>
            <w:r>
              <w:rPr>
                <w:sz w:val="18"/>
              </w:rPr>
              <w:t>conocimiento</w:t>
            </w:r>
            <w:r>
              <w:rPr>
                <w:spacing w:val="-5"/>
                <w:sz w:val="18"/>
              </w:rPr>
              <w:t xml:space="preserve"> </w:t>
            </w:r>
            <w:r>
              <w:rPr>
                <w:sz w:val="18"/>
              </w:rPr>
              <w:t>y dominio</w:t>
            </w:r>
            <w:r>
              <w:rPr>
                <w:spacing w:val="-1"/>
                <w:sz w:val="18"/>
              </w:rPr>
              <w:t xml:space="preserve"> </w:t>
            </w:r>
            <w:r>
              <w:rPr>
                <w:sz w:val="18"/>
              </w:rPr>
              <w:t>de</w:t>
            </w:r>
            <w:r>
              <w:rPr>
                <w:spacing w:val="-5"/>
                <w:sz w:val="18"/>
              </w:rPr>
              <w:t xml:space="preserve"> </w:t>
            </w:r>
            <w:r>
              <w:rPr>
                <w:sz w:val="18"/>
              </w:rPr>
              <w:t>los</w:t>
            </w:r>
            <w:r>
              <w:rPr>
                <w:spacing w:val="-3"/>
                <w:sz w:val="18"/>
              </w:rPr>
              <w:t xml:space="preserve"> </w:t>
            </w:r>
            <w:r>
              <w:rPr>
                <w:sz w:val="18"/>
              </w:rPr>
              <w:t>temas de</w:t>
            </w:r>
            <w:r>
              <w:rPr>
                <w:spacing w:val="-1"/>
                <w:sz w:val="18"/>
              </w:rPr>
              <w:t xml:space="preserve"> </w:t>
            </w:r>
            <w:r>
              <w:rPr>
                <w:sz w:val="18"/>
              </w:rPr>
              <w:t>la</w:t>
            </w:r>
            <w:r>
              <w:rPr>
                <w:spacing w:val="-5"/>
                <w:sz w:val="18"/>
              </w:rPr>
              <w:t xml:space="preserve"> </w:t>
            </w:r>
            <w:r>
              <w:rPr>
                <w:sz w:val="18"/>
              </w:rPr>
              <w:t>unidad.</w:t>
            </w:r>
            <w:r>
              <w:rPr>
                <w:spacing w:val="-3"/>
                <w:sz w:val="18"/>
              </w:rPr>
              <w:t xml:space="preserve"> </w:t>
            </w:r>
            <w:r>
              <w:rPr>
                <w:sz w:val="18"/>
              </w:rPr>
              <w:t>Comprende</w:t>
            </w:r>
            <w:r>
              <w:rPr>
                <w:spacing w:val="-5"/>
                <w:sz w:val="18"/>
              </w:rPr>
              <w:t xml:space="preserve"> </w:t>
            </w:r>
            <w:r>
              <w:rPr>
                <w:sz w:val="18"/>
              </w:rPr>
              <w:t>y diferencia</w:t>
            </w:r>
            <w:r>
              <w:rPr>
                <w:spacing w:val="-5"/>
                <w:sz w:val="18"/>
              </w:rPr>
              <w:t xml:space="preserve"> </w:t>
            </w:r>
            <w:r>
              <w:rPr>
                <w:sz w:val="18"/>
              </w:rPr>
              <w:t>los</w:t>
            </w:r>
            <w:r>
              <w:rPr>
                <w:spacing w:val="-3"/>
                <w:sz w:val="18"/>
              </w:rPr>
              <w:t xml:space="preserve"> </w:t>
            </w:r>
            <w:r>
              <w:rPr>
                <w:sz w:val="18"/>
              </w:rPr>
              <w:t>tipos</w:t>
            </w:r>
            <w:r>
              <w:rPr>
                <w:spacing w:val="-3"/>
                <w:sz w:val="18"/>
              </w:rPr>
              <w:t xml:space="preserve"> </w:t>
            </w:r>
            <w:r>
              <w:rPr>
                <w:sz w:val="18"/>
              </w:rPr>
              <w:t>de</w:t>
            </w:r>
            <w:r>
              <w:rPr>
                <w:spacing w:val="-5"/>
                <w:sz w:val="18"/>
              </w:rPr>
              <w:t xml:space="preserve"> </w:t>
            </w:r>
            <w:r>
              <w:rPr>
                <w:sz w:val="18"/>
              </w:rPr>
              <w:t>investigación</w:t>
            </w:r>
            <w:r>
              <w:rPr>
                <w:spacing w:val="-5"/>
                <w:sz w:val="18"/>
              </w:rPr>
              <w:t xml:space="preserve"> </w:t>
            </w:r>
            <w:r>
              <w:rPr>
                <w:sz w:val="18"/>
              </w:rPr>
              <w:t>y</w:t>
            </w:r>
            <w:r>
              <w:rPr>
                <w:spacing w:val="-3"/>
                <w:sz w:val="18"/>
              </w:rPr>
              <w:t xml:space="preserve"> </w:t>
            </w:r>
            <w:r>
              <w:rPr>
                <w:sz w:val="18"/>
              </w:rPr>
              <w:t>conceptos relacionados a la investigación</w:t>
            </w:r>
          </w:p>
          <w:p w14:paraId="2DBC467C" w14:textId="77777777" w:rsidR="000A597B" w:rsidRDefault="00000000">
            <w:pPr>
              <w:pStyle w:val="TableParagraph"/>
              <w:numPr>
                <w:ilvl w:val="0"/>
                <w:numId w:val="10"/>
              </w:numPr>
              <w:tabs>
                <w:tab w:val="left" w:pos="270"/>
                <w:tab w:val="left" w:pos="395"/>
              </w:tabs>
              <w:ind w:right="205" w:hanging="360"/>
              <w:jc w:val="both"/>
              <w:rPr>
                <w:sz w:val="18"/>
              </w:rPr>
            </w:pPr>
            <w:r>
              <w:rPr>
                <w:sz w:val="18"/>
              </w:rPr>
              <w:t>Comunicación oral</w:t>
            </w:r>
            <w:r>
              <w:rPr>
                <w:spacing w:val="-4"/>
                <w:sz w:val="18"/>
              </w:rPr>
              <w:t xml:space="preserve"> </w:t>
            </w:r>
            <w:r>
              <w:rPr>
                <w:sz w:val="18"/>
              </w:rPr>
              <w:t>y escrita,</w:t>
            </w:r>
            <w:r>
              <w:rPr>
                <w:spacing w:val="-2"/>
                <w:sz w:val="18"/>
              </w:rPr>
              <w:t xml:space="preserve"> </w:t>
            </w:r>
            <w:r>
              <w:rPr>
                <w:sz w:val="18"/>
              </w:rPr>
              <w:t>análisis</w:t>
            </w:r>
            <w:r>
              <w:rPr>
                <w:spacing w:val="-2"/>
                <w:sz w:val="18"/>
              </w:rPr>
              <w:t xml:space="preserve"> </w:t>
            </w:r>
            <w:r>
              <w:rPr>
                <w:sz w:val="18"/>
              </w:rPr>
              <w:t>y</w:t>
            </w:r>
            <w:r>
              <w:rPr>
                <w:spacing w:val="-2"/>
                <w:sz w:val="18"/>
              </w:rPr>
              <w:t xml:space="preserve"> </w:t>
            </w:r>
            <w:r>
              <w:rPr>
                <w:sz w:val="18"/>
              </w:rPr>
              <w:t>síntesis,</w:t>
            </w:r>
            <w:r>
              <w:rPr>
                <w:spacing w:val="-5"/>
                <w:sz w:val="18"/>
              </w:rPr>
              <w:t xml:space="preserve"> </w:t>
            </w:r>
            <w:r>
              <w:rPr>
                <w:sz w:val="18"/>
              </w:rPr>
              <w:t>demuestra</w:t>
            </w:r>
            <w:r>
              <w:rPr>
                <w:spacing w:val="-4"/>
                <w:sz w:val="18"/>
              </w:rPr>
              <w:t xml:space="preserve"> </w:t>
            </w:r>
            <w:r>
              <w:rPr>
                <w:sz w:val="18"/>
              </w:rPr>
              <w:t>capacidad para aprender de</w:t>
            </w:r>
            <w:r>
              <w:rPr>
                <w:spacing w:val="-4"/>
                <w:sz w:val="18"/>
              </w:rPr>
              <w:t xml:space="preserve"> </w:t>
            </w:r>
            <w:r>
              <w:rPr>
                <w:sz w:val="18"/>
              </w:rPr>
              <w:t>manera autónoma,</w:t>
            </w:r>
            <w:r>
              <w:rPr>
                <w:spacing w:val="-2"/>
                <w:sz w:val="18"/>
              </w:rPr>
              <w:t xml:space="preserve"> </w:t>
            </w:r>
            <w:r>
              <w:rPr>
                <w:sz w:val="18"/>
              </w:rPr>
              <w:t>fomenta</w:t>
            </w:r>
            <w:r>
              <w:rPr>
                <w:spacing w:val="-4"/>
                <w:sz w:val="18"/>
              </w:rPr>
              <w:t xml:space="preserve"> </w:t>
            </w:r>
            <w:r>
              <w:rPr>
                <w:sz w:val="18"/>
              </w:rPr>
              <w:t>la</w:t>
            </w:r>
            <w:r>
              <w:rPr>
                <w:spacing w:val="-3"/>
                <w:sz w:val="18"/>
              </w:rPr>
              <w:t xml:space="preserve"> </w:t>
            </w:r>
            <w:r>
              <w:rPr>
                <w:sz w:val="18"/>
              </w:rPr>
              <w:t>coevaluación del</w:t>
            </w:r>
            <w:r>
              <w:rPr>
                <w:spacing w:val="-1"/>
                <w:sz w:val="18"/>
              </w:rPr>
              <w:t xml:space="preserve"> </w:t>
            </w:r>
            <w:r>
              <w:rPr>
                <w:sz w:val="18"/>
              </w:rPr>
              <w:t>aprendizaje.</w:t>
            </w:r>
            <w:r>
              <w:rPr>
                <w:spacing w:val="-3"/>
                <w:sz w:val="18"/>
              </w:rPr>
              <w:t xml:space="preserve"> </w:t>
            </w:r>
            <w:r>
              <w:rPr>
                <w:sz w:val="18"/>
              </w:rPr>
              <w:t>Investiga,</w:t>
            </w:r>
            <w:r>
              <w:rPr>
                <w:spacing w:val="-3"/>
                <w:sz w:val="18"/>
              </w:rPr>
              <w:t xml:space="preserve"> </w:t>
            </w:r>
            <w:r>
              <w:rPr>
                <w:sz w:val="18"/>
              </w:rPr>
              <w:t>Analiza</w:t>
            </w:r>
            <w:r>
              <w:rPr>
                <w:spacing w:val="-5"/>
                <w:sz w:val="18"/>
              </w:rPr>
              <w:t xml:space="preserve"> </w:t>
            </w:r>
            <w:r>
              <w:rPr>
                <w:sz w:val="18"/>
              </w:rPr>
              <w:t>y</w:t>
            </w:r>
            <w:r>
              <w:rPr>
                <w:spacing w:val="-3"/>
                <w:sz w:val="18"/>
              </w:rPr>
              <w:t xml:space="preserve"> </w:t>
            </w:r>
            <w:r>
              <w:rPr>
                <w:sz w:val="18"/>
              </w:rPr>
              <w:t>critica</w:t>
            </w:r>
            <w:r>
              <w:rPr>
                <w:spacing w:val="-5"/>
                <w:sz w:val="18"/>
              </w:rPr>
              <w:t xml:space="preserve"> </w:t>
            </w:r>
            <w:r>
              <w:rPr>
                <w:sz w:val="18"/>
              </w:rPr>
              <w:t>información, no</w:t>
            </w:r>
            <w:r>
              <w:rPr>
                <w:spacing w:val="-5"/>
                <w:sz w:val="18"/>
              </w:rPr>
              <w:t xml:space="preserve"> </w:t>
            </w:r>
            <w:r>
              <w:rPr>
                <w:sz w:val="18"/>
              </w:rPr>
              <w:t>tiene</w:t>
            </w:r>
            <w:r>
              <w:rPr>
                <w:spacing w:val="-5"/>
                <w:sz w:val="18"/>
              </w:rPr>
              <w:t xml:space="preserve"> </w:t>
            </w:r>
            <w:r>
              <w:rPr>
                <w:sz w:val="18"/>
              </w:rPr>
              <w:t>faltas</w:t>
            </w:r>
            <w:r>
              <w:rPr>
                <w:spacing w:val="-3"/>
                <w:sz w:val="18"/>
              </w:rPr>
              <w:t xml:space="preserve"> </w:t>
            </w:r>
            <w:r>
              <w:rPr>
                <w:sz w:val="18"/>
              </w:rPr>
              <w:t>de</w:t>
            </w:r>
            <w:r>
              <w:rPr>
                <w:spacing w:val="-1"/>
                <w:sz w:val="18"/>
              </w:rPr>
              <w:t xml:space="preserve"> </w:t>
            </w:r>
            <w:r>
              <w:rPr>
                <w:sz w:val="18"/>
              </w:rPr>
              <w:t>ortografía,</w:t>
            </w:r>
            <w:r>
              <w:rPr>
                <w:spacing w:val="-3"/>
                <w:sz w:val="18"/>
              </w:rPr>
              <w:t xml:space="preserve"> </w:t>
            </w:r>
            <w:r>
              <w:rPr>
                <w:sz w:val="18"/>
              </w:rPr>
              <w:t>sigue</w:t>
            </w:r>
            <w:r>
              <w:rPr>
                <w:spacing w:val="-1"/>
                <w:sz w:val="18"/>
              </w:rPr>
              <w:t xml:space="preserve"> </w:t>
            </w:r>
            <w:r>
              <w:rPr>
                <w:sz w:val="18"/>
              </w:rPr>
              <w:t>las instrucciones para</w:t>
            </w:r>
            <w:r>
              <w:rPr>
                <w:spacing w:val="-5"/>
                <w:sz w:val="18"/>
              </w:rPr>
              <w:t xml:space="preserve"> </w:t>
            </w:r>
            <w:r>
              <w:rPr>
                <w:sz w:val="18"/>
              </w:rPr>
              <w:t>la</w:t>
            </w:r>
            <w:r>
              <w:rPr>
                <w:spacing w:val="-1"/>
                <w:sz w:val="18"/>
              </w:rPr>
              <w:t xml:space="preserve"> </w:t>
            </w:r>
            <w:r>
              <w:rPr>
                <w:sz w:val="18"/>
              </w:rPr>
              <w:t>elaboración</w:t>
            </w:r>
            <w:r>
              <w:rPr>
                <w:spacing w:val="-1"/>
                <w:sz w:val="18"/>
              </w:rPr>
              <w:t xml:space="preserve"> </w:t>
            </w:r>
            <w:r>
              <w:rPr>
                <w:sz w:val="18"/>
              </w:rPr>
              <w:t xml:space="preserve">de </w:t>
            </w:r>
            <w:r>
              <w:rPr>
                <w:spacing w:val="-2"/>
                <w:sz w:val="18"/>
              </w:rPr>
              <w:t>documentos</w:t>
            </w:r>
          </w:p>
          <w:p w14:paraId="2AE8CC2E" w14:textId="3E9A3794" w:rsidR="000A597B" w:rsidRDefault="00000000">
            <w:pPr>
              <w:pStyle w:val="TableParagraph"/>
              <w:numPr>
                <w:ilvl w:val="0"/>
                <w:numId w:val="10"/>
              </w:numPr>
              <w:tabs>
                <w:tab w:val="left" w:pos="258"/>
                <w:tab w:val="left" w:pos="395"/>
              </w:tabs>
              <w:spacing w:before="6" w:line="225" w:lineRule="auto"/>
              <w:ind w:right="196" w:hanging="360"/>
              <w:rPr>
                <w:sz w:val="18"/>
              </w:rPr>
            </w:pPr>
            <w:r>
              <w:rPr>
                <w:sz w:val="18"/>
              </w:rPr>
              <w:t xml:space="preserve">Demuestra investigación y análisis de la información, el manejo de diversas fuentes y herramientas de </w:t>
            </w:r>
            <w:r w:rsidR="009B63D1">
              <w:rPr>
                <w:sz w:val="18"/>
              </w:rPr>
              <w:t>búsqueda</w:t>
            </w:r>
            <w:r>
              <w:rPr>
                <w:sz w:val="18"/>
              </w:rPr>
              <w:t xml:space="preserve"> maneja las citas bibliográficas</w:t>
            </w:r>
            <w:r>
              <w:rPr>
                <w:spacing w:val="-2"/>
                <w:sz w:val="18"/>
              </w:rPr>
              <w:t xml:space="preserve"> </w:t>
            </w:r>
            <w:r>
              <w:rPr>
                <w:sz w:val="18"/>
              </w:rPr>
              <w:t>según</w:t>
            </w:r>
            <w:r>
              <w:rPr>
                <w:spacing w:val="-4"/>
                <w:sz w:val="18"/>
              </w:rPr>
              <w:t xml:space="preserve"> </w:t>
            </w:r>
            <w:r>
              <w:rPr>
                <w:sz w:val="18"/>
              </w:rPr>
              <w:t>los</w:t>
            </w:r>
            <w:r>
              <w:rPr>
                <w:spacing w:val="-2"/>
                <w:sz w:val="18"/>
              </w:rPr>
              <w:t xml:space="preserve"> </w:t>
            </w:r>
            <w:r>
              <w:rPr>
                <w:sz w:val="18"/>
              </w:rPr>
              <w:t>formatos</w:t>
            </w:r>
            <w:r>
              <w:rPr>
                <w:spacing w:val="-2"/>
                <w:sz w:val="18"/>
              </w:rPr>
              <w:t xml:space="preserve"> </w:t>
            </w:r>
            <w:r>
              <w:rPr>
                <w:sz w:val="18"/>
              </w:rPr>
              <w:t>vistos</w:t>
            </w:r>
            <w:r>
              <w:rPr>
                <w:spacing w:val="-2"/>
                <w:sz w:val="18"/>
              </w:rPr>
              <w:t xml:space="preserve"> </w:t>
            </w:r>
            <w:r>
              <w:rPr>
                <w:sz w:val="18"/>
              </w:rPr>
              <w:t>en</w:t>
            </w:r>
            <w:r>
              <w:rPr>
                <w:spacing w:val="-4"/>
                <w:sz w:val="18"/>
              </w:rPr>
              <w:t xml:space="preserve"> </w:t>
            </w:r>
            <w:r>
              <w:rPr>
                <w:sz w:val="18"/>
              </w:rPr>
              <w:t>clase, las relaciona</w:t>
            </w:r>
            <w:r>
              <w:rPr>
                <w:spacing w:val="-4"/>
                <w:sz w:val="18"/>
              </w:rPr>
              <w:t xml:space="preserve"> </w:t>
            </w:r>
            <w:r>
              <w:rPr>
                <w:sz w:val="18"/>
              </w:rPr>
              <w:t>correctamente</w:t>
            </w:r>
            <w:r>
              <w:rPr>
                <w:spacing w:val="-4"/>
                <w:sz w:val="18"/>
              </w:rPr>
              <w:t xml:space="preserve"> </w:t>
            </w:r>
            <w:r>
              <w:rPr>
                <w:sz w:val="18"/>
              </w:rPr>
              <w:t>y</w:t>
            </w:r>
            <w:r>
              <w:rPr>
                <w:spacing w:val="-2"/>
                <w:sz w:val="18"/>
              </w:rPr>
              <w:t xml:space="preserve"> </w:t>
            </w:r>
            <w:r>
              <w:rPr>
                <w:sz w:val="18"/>
              </w:rPr>
              <w:t>maneja</w:t>
            </w:r>
            <w:r>
              <w:rPr>
                <w:spacing w:val="-4"/>
                <w:sz w:val="18"/>
              </w:rPr>
              <w:t xml:space="preserve"> </w:t>
            </w:r>
            <w:r>
              <w:rPr>
                <w:sz w:val="18"/>
              </w:rPr>
              <w:t>las</w:t>
            </w:r>
            <w:r>
              <w:rPr>
                <w:spacing w:val="-2"/>
                <w:sz w:val="18"/>
              </w:rPr>
              <w:t xml:space="preserve"> </w:t>
            </w:r>
            <w:r>
              <w:rPr>
                <w:sz w:val="18"/>
              </w:rPr>
              <w:t>TIC.</w:t>
            </w:r>
            <w:r>
              <w:rPr>
                <w:spacing w:val="-2"/>
                <w:sz w:val="18"/>
              </w:rPr>
              <w:t xml:space="preserve"> </w:t>
            </w:r>
            <w:r>
              <w:rPr>
                <w:sz w:val="18"/>
              </w:rPr>
              <w:t>Demuestra un</w:t>
            </w:r>
            <w:r>
              <w:rPr>
                <w:spacing w:val="-4"/>
                <w:sz w:val="18"/>
              </w:rPr>
              <w:t xml:space="preserve"> </w:t>
            </w:r>
            <w:r>
              <w:rPr>
                <w:sz w:val="18"/>
              </w:rPr>
              <w:t>trabajo</w:t>
            </w:r>
            <w:r>
              <w:rPr>
                <w:spacing w:val="-4"/>
                <w:sz w:val="18"/>
              </w:rPr>
              <w:t xml:space="preserve"> </w:t>
            </w:r>
            <w:r>
              <w:rPr>
                <w:sz w:val="18"/>
              </w:rPr>
              <w:t>colaborativo y sigue las indicaciones de presentación en público</w:t>
            </w:r>
          </w:p>
        </w:tc>
        <w:tc>
          <w:tcPr>
            <w:tcW w:w="1972" w:type="dxa"/>
          </w:tcPr>
          <w:p w14:paraId="3FEDBEFA" w14:textId="77777777" w:rsidR="000A597B" w:rsidRDefault="00000000">
            <w:pPr>
              <w:pStyle w:val="TableParagraph"/>
              <w:spacing w:line="229" w:lineRule="exact"/>
              <w:ind w:left="23"/>
              <w:jc w:val="center"/>
              <w:rPr>
                <w:sz w:val="20"/>
              </w:rPr>
            </w:pPr>
            <w:r>
              <w:rPr>
                <w:color w:val="000009"/>
                <w:spacing w:val="-5"/>
                <w:sz w:val="20"/>
              </w:rPr>
              <w:t>50%</w:t>
            </w:r>
          </w:p>
          <w:p w14:paraId="1EC4547D" w14:textId="77777777" w:rsidR="000A597B" w:rsidRDefault="00000000">
            <w:pPr>
              <w:pStyle w:val="TableParagraph"/>
              <w:spacing w:before="222"/>
              <w:ind w:left="23"/>
              <w:jc w:val="center"/>
              <w:rPr>
                <w:sz w:val="20"/>
              </w:rPr>
            </w:pPr>
            <w:r>
              <w:rPr>
                <w:color w:val="000009"/>
                <w:spacing w:val="-5"/>
                <w:sz w:val="20"/>
              </w:rPr>
              <w:t>20%</w:t>
            </w:r>
          </w:p>
          <w:p w14:paraId="6CEA06D0" w14:textId="77777777" w:rsidR="000A597B" w:rsidRDefault="000A597B">
            <w:pPr>
              <w:pStyle w:val="TableParagraph"/>
              <w:spacing w:before="224"/>
              <w:rPr>
                <w:rFonts w:ascii="Arial"/>
                <w:b/>
                <w:sz w:val="20"/>
              </w:rPr>
            </w:pPr>
          </w:p>
          <w:p w14:paraId="69145DBC" w14:textId="77777777" w:rsidR="000A597B" w:rsidRDefault="00000000">
            <w:pPr>
              <w:pStyle w:val="TableParagraph"/>
              <w:ind w:left="23"/>
              <w:jc w:val="center"/>
              <w:rPr>
                <w:sz w:val="20"/>
              </w:rPr>
            </w:pPr>
            <w:r>
              <w:rPr>
                <w:color w:val="000009"/>
                <w:spacing w:val="-5"/>
                <w:sz w:val="20"/>
              </w:rPr>
              <w:t>30%</w:t>
            </w:r>
          </w:p>
        </w:tc>
      </w:tr>
    </w:tbl>
    <w:p w14:paraId="7EE4A7F7" w14:textId="77777777" w:rsidR="000A597B" w:rsidRDefault="00000000">
      <w:pPr>
        <w:spacing w:before="227"/>
        <w:ind w:left="336"/>
        <w:rPr>
          <w:sz w:val="20"/>
        </w:rPr>
      </w:pPr>
      <w:r>
        <w:rPr>
          <w:color w:val="000009"/>
          <w:sz w:val="20"/>
        </w:rPr>
        <w:t>Niveles</w:t>
      </w:r>
      <w:r>
        <w:rPr>
          <w:color w:val="000009"/>
          <w:spacing w:val="-3"/>
          <w:sz w:val="20"/>
        </w:rPr>
        <w:t xml:space="preserve"> </w:t>
      </w:r>
      <w:r>
        <w:rPr>
          <w:color w:val="000009"/>
          <w:sz w:val="20"/>
        </w:rPr>
        <w:t>de</w:t>
      </w:r>
      <w:r>
        <w:rPr>
          <w:color w:val="000009"/>
          <w:spacing w:val="-2"/>
          <w:sz w:val="20"/>
        </w:rPr>
        <w:t xml:space="preserve"> desempeño:</w:t>
      </w:r>
    </w:p>
    <w:p w14:paraId="250CB72D" w14:textId="77777777" w:rsidR="000A597B" w:rsidRDefault="000A597B">
      <w:pPr>
        <w:pStyle w:val="Textoindependiente"/>
        <w:spacing w:before="7"/>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1557"/>
        <w:gridCol w:w="7478"/>
        <w:gridCol w:w="1161"/>
      </w:tblGrid>
      <w:tr w:rsidR="000A597B" w14:paraId="32950358" w14:textId="77777777">
        <w:trPr>
          <w:trHeight w:val="454"/>
        </w:trPr>
        <w:tc>
          <w:tcPr>
            <w:tcW w:w="2805" w:type="dxa"/>
          </w:tcPr>
          <w:p w14:paraId="73DC0A58" w14:textId="77777777" w:rsidR="000A597B" w:rsidRDefault="00000000">
            <w:pPr>
              <w:pStyle w:val="TableParagraph"/>
              <w:spacing w:before="108"/>
              <w:ind w:left="110"/>
              <w:rPr>
                <w:sz w:val="20"/>
              </w:rPr>
            </w:pPr>
            <w:r>
              <w:rPr>
                <w:color w:val="000009"/>
                <w:spacing w:val="-2"/>
                <w:sz w:val="20"/>
              </w:rPr>
              <w:t>Desempeño</w:t>
            </w:r>
          </w:p>
        </w:tc>
        <w:tc>
          <w:tcPr>
            <w:tcW w:w="1557" w:type="dxa"/>
          </w:tcPr>
          <w:p w14:paraId="5B85B95E" w14:textId="77777777" w:rsidR="000A597B" w:rsidRDefault="00000000">
            <w:pPr>
              <w:pStyle w:val="TableParagraph"/>
              <w:spacing w:before="7" w:line="220" w:lineRule="auto"/>
              <w:ind w:left="110"/>
              <w:rPr>
                <w:sz w:val="20"/>
              </w:rPr>
            </w:pPr>
            <w:r>
              <w:rPr>
                <w:color w:val="000009"/>
                <w:sz w:val="20"/>
              </w:rPr>
              <w:t xml:space="preserve">Nivel de </w:t>
            </w:r>
            <w:r>
              <w:rPr>
                <w:color w:val="000009"/>
                <w:spacing w:val="-2"/>
                <w:sz w:val="20"/>
              </w:rPr>
              <w:t>desempeño</w:t>
            </w:r>
          </w:p>
        </w:tc>
        <w:tc>
          <w:tcPr>
            <w:tcW w:w="7478" w:type="dxa"/>
          </w:tcPr>
          <w:p w14:paraId="34253E77" w14:textId="77777777" w:rsidR="000A597B" w:rsidRDefault="00000000">
            <w:pPr>
              <w:pStyle w:val="TableParagraph"/>
              <w:spacing w:before="108"/>
              <w:ind w:left="109"/>
              <w:rPr>
                <w:sz w:val="20"/>
              </w:rPr>
            </w:pPr>
            <w:r>
              <w:rPr>
                <w:color w:val="000009"/>
                <w:sz w:val="20"/>
              </w:rPr>
              <w:t>Indicadores</w:t>
            </w:r>
            <w:r>
              <w:rPr>
                <w:color w:val="000009"/>
                <w:spacing w:val="-4"/>
                <w:sz w:val="20"/>
              </w:rPr>
              <w:t xml:space="preserve"> </w:t>
            </w:r>
            <w:r>
              <w:rPr>
                <w:color w:val="000009"/>
                <w:sz w:val="20"/>
              </w:rPr>
              <w:t>de</w:t>
            </w:r>
            <w:r>
              <w:rPr>
                <w:color w:val="000009"/>
                <w:spacing w:val="-3"/>
                <w:sz w:val="20"/>
              </w:rPr>
              <w:t xml:space="preserve"> </w:t>
            </w:r>
            <w:r>
              <w:rPr>
                <w:color w:val="000009"/>
                <w:spacing w:val="-2"/>
                <w:sz w:val="20"/>
              </w:rPr>
              <w:t>Alcance</w:t>
            </w:r>
          </w:p>
        </w:tc>
        <w:tc>
          <w:tcPr>
            <w:tcW w:w="1161" w:type="dxa"/>
          </w:tcPr>
          <w:p w14:paraId="13DA239D" w14:textId="77777777" w:rsidR="000A597B" w:rsidRDefault="00000000">
            <w:pPr>
              <w:pStyle w:val="TableParagraph"/>
              <w:spacing w:before="7" w:line="220" w:lineRule="auto"/>
              <w:ind w:left="109"/>
              <w:rPr>
                <w:sz w:val="20"/>
              </w:rPr>
            </w:pPr>
            <w:r>
              <w:rPr>
                <w:color w:val="000009"/>
                <w:spacing w:val="-2"/>
                <w:sz w:val="20"/>
              </w:rPr>
              <w:t>Valoración numérica</w:t>
            </w:r>
          </w:p>
        </w:tc>
      </w:tr>
      <w:tr w:rsidR="000A597B" w14:paraId="3E7A36F4" w14:textId="77777777">
        <w:trPr>
          <w:trHeight w:val="1494"/>
        </w:trPr>
        <w:tc>
          <w:tcPr>
            <w:tcW w:w="2805" w:type="dxa"/>
          </w:tcPr>
          <w:p w14:paraId="19AE217C" w14:textId="77777777" w:rsidR="000A597B" w:rsidRDefault="000A597B">
            <w:pPr>
              <w:pStyle w:val="TableParagraph"/>
              <w:rPr>
                <w:sz w:val="20"/>
              </w:rPr>
            </w:pPr>
          </w:p>
          <w:p w14:paraId="484755B5" w14:textId="77777777" w:rsidR="000A597B" w:rsidRDefault="000A597B">
            <w:pPr>
              <w:pStyle w:val="TableParagraph"/>
              <w:spacing w:before="171"/>
              <w:rPr>
                <w:sz w:val="20"/>
              </w:rPr>
            </w:pPr>
          </w:p>
          <w:p w14:paraId="73AFDB6A" w14:textId="77777777" w:rsidR="000A597B" w:rsidRDefault="00000000">
            <w:pPr>
              <w:pStyle w:val="TableParagraph"/>
              <w:ind w:left="110"/>
              <w:rPr>
                <w:sz w:val="20"/>
              </w:rPr>
            </w:pPr>
            <w:r>
              <w:rPr>
                <w:color w:val="000009"/>
                <w:spacing w:val="-2"/>
                <w:sz w:val="20"/>
              </w:rPr>
              <w:t>Competencia</w:t>
            </w:r>
            <w:r>
              <w:rPr>
                <w:color w:val="000009"/>
                <w:spacing w:val="3"/>
                <w:sz w:val="20"/>
              </w:rPr>
              <w:t xml:space="preserve"> </w:t>
            </w:r>
            <w:r>
              <w:rPr>
                <w:color w:val="000009"/>
                <w:spacing w:val="-2"/>
                <w:sz w:val="20"/>
              </w:rPr>
              <w:t>Alcanzada</w:t>
            </w:r>
          </w:p>
        </w:tc>
        <w:tc>
          <w:tcPr>
            <w:tcW w:w="1557" w:type="dxa"/>
          </w:tcPr>
          <w:p w14:paraId="3C816978" w14:textId="77777777" w:rsidR="000A597B" w:rsidRDefault="000A597B">
            <w:pPr>
              <w:pStyle w:val="TableParagraph"/>
              <w:rPr>
                <w:sz w:val="20"/>
              </w:rPr>
            </w:pPr>
          </w:p>
          <w:p w14:paraId="4BB7F317" w14:textId="77777777" w:rsidR="000A597B" w:rsidRDefault="000A597B">
            <w:pPr>
              <w:pStyle w:val="TableParagraph"/>
              <w:spacing w:before="171"/>
              <w:rPr>
                <w:sz w:val="20"/>
              </w:rPr>
            </w:pPr>
          </w:p>
          <w:p w14:paraId="6AF592AB" w14:textId="77777777" w:rsidR="000A597B" w:rsidRDefault="00000000">
            <w:pPr>
              <w:pStyle w:val="TableParagraph"/>
              <w:ind w:left="110"/>
              <w:rPr>
                <w:sz w:val="20"/>
              </w:rPr>
            </w:pPr>
            <w:r>
              <w:rPr>
                <w:color w:val="000009"/>
                <w:spacing w:val="-2"/>
                <w:sz w:val="20"/>
              </w:rPr>
              <w:t>Excelente</w:t>
            </w:r>
          </w:p>
        </w:tc>
        <w:tc>
          <w:tcPr>
            <w:tcW w:w="7478" w:type="dxa"/>
          </w:tcPr>
          <w:p w14:paraId="6A0897BD" w14:textId="77777777" w:rsidR="000A597B" w:rsidRDefault="00000000">
            <w:pPr>
              <w:pStyle w:val="TableParagraph"/>
              <w:spacing w:line="205" w:lineRule="exact"/>
              <w:ind w:left="1"/>
              <w:rPr>
                <w:sz w:val="18"/>
              </w:rPr>
            </w:pPr>
            <w:r>
              <w:rPr>
                <w:color w:val="000009"/>
                <w:sz w:val="18"/>
              </w:rPr>
              <w:t>Cumple</w:t>
            </w:r>
            <w:r>
              <w:rPr>
                <w:color w:val="000009"/>
                <w:spacing w:val="-2"/>
                <w:sz w:val="18"/>
              </w:rPr>
              <w:t xml:space="preserve"> </w:t>
            </w:r>
            <w:r>
              <w:rPr>
                <w:color w:val="000009"/>
                <w:sz w:val="18"/>
              </w:rPr>
              <w:t>al</w:t>
            </w:r>
            <w:r>
              <w:rPr>
                <w:color w:val="000009"/>
                <w:spacing w:val="-6"/>
                <w:sz w:val="18"/>
              </w:rPr>
              <w:t xml:space="preserve"> </w:t>
            </w:r>
            <w:r>
              <w:rPr>
                <w:color w:val="000009"/>
                <w:sz w:val="18"/>
              </w:rPr>
              <w:t>menos</w:t>
            </w:r>
            <w:r>
              <w:rPr>
                <w:color w:val="000009"/>
                <w:spacing w:val="1"/>
                <w:sz w:val="18"/>
              </w:rPr>
              <w:t xml:space="preserve"> </w:t>
            </w:r>
            <w:r>
              <w:rPr>
                <w:color w:val="000009"/>
                <w:sz w:val="18"/>
              </w:rPr>
              <w:t>5</w:t>
            </w:r>
            <w:r>
              <w:rPr>
                <w:color w:val="000009"/>
                <w:spacing w:val="-6"/>
                <w:sz w:val="18"/>
              </w:rPr>
              <w:t xml:space="preserve"> </w:t>
            </w:r>
            <w:r>
              <w:rPr>
                <w:color w:val="000009"/>
                <w:sz w:val="18"/>
              </w:rPr>
              <w:t>de</w:t>
            </w:r>
            <w:r>
              <w:rPr>
                <w:color w:val="000009"/>
                <w:spacing w:val="-1"/>
                <w:sz w:val="18"/>
              </w:rPr>
              <w:t xml:space="preserve"> </w:t>
            </w:r>
            <w:r>
              <w:rPr>
                <w:color w:val="000009"/>
                <w:sz w:val="18"/>
              </w:rPr>
              <w:t>los</w:t>
            </w:r>
            <w:r>
              <w:rPr>
                <w:color w:val="000009"/>
                <w:spacing w:val="-4"/>
                <w:sz w:val="18"/>
              </w:rPr>
              <w:t xml:space="preserve"> </w:t>
            </w:r>
            <w:r>
              <w:rPr>
                <w:color w:val="000009"/>
                <w:sz w:val="18"/>
              </w:rPr>
              <w:t xml:space="preserve">siguientes </w:t>
            </w:r>
            <w:r>
              <w:rPr>
                <w:color w:val="000009"/>
                <w:spacing w:val="-2"/>
                <w:sz w:val="18"/>
              </w:rPr>
              <w:t>indicadores</w:t>
            </w:r>
          </w:p>
          <w:p w14:paraId="66B223F8" w14:textId="77777777" w:rsidR="000A597B" w:rsidRDefault="00000000">
            <w:pPr>
              <w:pStyle w:val="TableParagraph"/>
              <w:numPr>
                <w:ilvl w:val="0"/>
                <w:numId w:val="9"/>
              </w:numPr>
              <w:tabs>
                <w:tab w:val="left" w:pos="144"/>
                <w:tab w:val="left" w:pos="146"/>
              </w:tabs>
              <w:spacing w:before="173" w:line="244" w:lineRule="auto"/>
              <w:ind w:right="234"/>
              <w:rPr>
                <w:sz w:val="18"/>
              </w:rPr>
            </w:pPr>
            <w:r>
              <w:rPr>
                <w:rFonts w:ascii="Arial" w:hAnsi="Arial"/>
                <w:b/>
                <w:color w:val="000009"/>
                <w:sz w:val="18"/>
              </w:rPr>
              <w:t>Se</w:t>
            </w:r>
            <w:r>
              <w:rPr>
                <w:rFonts w:ascii="Arial" w:hAnsi="Arial"/>
                <w:b/>
                <w:color w:val="000009"/>
                <w:spacing w:val="-2"/>
                <w:sz w:val="18"/>
              </w:rPr>
              <w:t xml:space="preserve"> </w:t>
            </w:r>
            <w:r>
              <w:rPr>
                <w:rFonts w:ascii="Arial" w:hAnsi="Arial"/>
                <w:b/>
                <w:color w:val="000009"/>
                <w:sz w:val="18"/>
              </w:rPr>
              <w:t>adapta</w:t>
            </w:r>
            <w:r>
              <w:rPr>
                <w:rFonts w:ascii="Arial" w:hAnsi="Arial"/>
                <w:b/>
                <w:color w:val="000009"/>
                <w:spacing w:val="-6"/>
                <w:sz w:val="18"/>
              </w:rPr>
              <w:t xml:space="preserve"> </w:t>
            </w:r>
            <w:r>
              <w:rPr>
                <w:rFonts w:ascii="Arial" w:hAnsi="Arial"/>
                <w:b/>
                <w:color w:val="000009"/>
                <w:sz w:val="18"/>
              </w:rPr>
              <w:t>a</w:t>
            </w:r>
            <w:r>
              <w:rPr>
                <w:rFonts w:ascii="Arial" w:hAnsi="Arial"/>
                <w:b/>
                <w:color w:val="000009"/>
                <w:spacing w:val="-2"/>
                <w:sz w:val="18"/>
              </w:rPr>
              <w:t xml:space="preserve"> </w:t>
            </w:r>
            <w:r>
              <w:rPr>
                <w:rFonts w:ascii="Arial" w:hAnsi="Arial"/>
                <w:b/>
                <w:color w:val="000009"/>
                <w:sz w:val="18"/>
              </w:rPr>
              <w:t>situaciones</w:t>
            </w:r>
            <w:r>
              <w:rPr>
                <w:rFonts w:ascii="Arial" w:hAnsi="Arial"/>
                <w:b/>
                <w:color w:val="000009"/>
                <w:spacing w:val="-2"/>
                <w:sz w:val="18"/>
              </w:rPr>
              <w:t xml:space="preserve"> </w:t>
            </w:r>
            <w:r>
              <w:rPr>
                <w:rFonts w:ascii="Arial" w:hAnsi="Arial"/>
                <w:b/>
                <w:color w:val="000009"/>
                <w:sz w:val="18"/>
              </w:rPr>
              <w:t>y</w:t>
            </w:r>
            <w:r>
              <w:rPr>
                <w:rFonts w:ascii="Arial" w:hAnsi="Arial"/>
                <w:b/>
                <w:color w:val="000009"/>
                <w:spacing w:val="-6"/>
                <w:sz w:val="18"/>
              </w:rPr>
              <w:t xml:space="preserve"> </w:t>
            </w:r>
            <w:r>
              <w:rPr>
                <w:rFonts w:ascii="Arial" w:hAnsi="Arial"/>
                <w:b/>
                <w:color w:val="000009"/>
                <w:sz w:val="18"/>
              </w:rPr>
              <w:t>contextos</w:t>
            </w:r>
            <w:r>
              <w:rPr>
                <w:rFonts w:ascii="Arial" w:hAnsi="Arial"/>
                <w:b/>
                <w:color w:val="000009"/>
                <w:spacing w:val="-6"/>
                <w:sz w:val="18"/>
              </w:rPr>
              <w:t xml:space="preserve"> </w:t>
            </w:r>
            <w:r>
              <w:rPr>
                <w:rFonts w:ascii="Arial" w:hAnsi="Arial"/>
                <w:b/>
                <w:color w:val="000009"/>
                <w:sz w:val="18"/>
              </w:rPr>
              <w:t>complejos:</w:t>
            </w:r>
            <w:r>
              <w:rPr>
                <w:rFonts w:ascii="Arial" w:hAnsi="Arial"/>
                <w:b/>
                <w:color w:val="000009"/>
                <w:spacing w:val="-2"/>
                <w:sz w:val="18"/>
              </w:rPr>
              <w:t xml:space="preserve"> </w:t>
            </w:r>
            <w:r>
              <w:rPr>
                <w:color w:val="000009"/>
                <w:sz w:val="18"/>
              </w:rPr>
              <w:t>Puede</w:t>
            </w:r>
            <w:r>
              <w:rPr>
                <w:color w:val="000009"/>
                <w:spacing w:val="-2"/>
                <w:sz w:val="18"/>
              </w:rPr>
              <w:t xml:space="preserve"> </w:t>
            </w:r>
            <w:r>
              <w:rPr>
                <w:color w:val="000009"/>
                <w:sz w:val="18"/>
              </w:rPr>
              <w:t>trabajar</w:t>
            </w:r>
            <w:r>
              <w:rPr>
                <w:color w:val="000009"/>
                <w:spacing w:val="-6"/>
                <w:sz w:val="18"/>
              </w:rPr>
              <w:t xml:space="preserve"> </w:t>
            </w:r>
            <w:r>
              <w:rPr>
                <w:color w:val="000009"/>
                <w:sz w:val="18"/>
              </w:rPr>
              <w:t>en</w:t>
            </w:r>
            <w:r>
              <w:rPr>
                <w:color w:val="000009"/>
                <w:spacing w:val="-2"/>
                <w:sz w:val="18"/>
              </w:rPr>
              <w:t xml:space="preserve"> </w:t>
            </w:r>
            <w:r>
              <w:rPr>
                <w:color w:val="000009"/>
                <w:sz w:val="18"/>
              </w:rPr>
              <w:t>equipo, refleja</w:t>
            </w:r>
            <w:r>
              <w:rPr>
                <w:color w:val="000009"/>
                <w:spacing w:val="-6"/>
                <w:sz w:val="18"/>
              </w:rPr>
              <w:t xml:space="preserve"> </w:t>
            </w:r>
            <w:r>
              <w:rPr>
                <w:color w:val="000009"/>
                <w:sz w:val="18"/>
              </w:rPr>
              <w:t>sus conocimientos en la interpretación de la realidad.</w:t>
            </w:r>
          </w:p>
          <w:p w14:paraId="5B1ADA07" w14:textId="77777777" w:rsidR="000A597B" w:rsidRDefault="00000000">
            <w:pPr>
              <w:pStyle w:val="TableParagraph"/>
              <w:numPr>
                <w:ilvl w:val="0"/>
                <w:numId w:val="9"/>
              </w:numPr>
              <w:tabs>
                <w:tab w:val="left" w:pos="139"/>
                <w:tab w:val="left" w:pos="141"/>
              </w:tabs>
              <w:spacing w:before="5" w:line="244" w:lineRule="auto"/>
              <w:ind w:left="141" w:right="207"/>
              <w:rPr>
                <w:sz w:val="18"/>
              </w:rPr>
            </w:pPr>
            <w:r>
              <w:rPr>
                <w:rFonts w:ascii="Arial" w:hAnsi="Arial"/>
                <w:b/>
                <w:color w:val="000009"/>
                <w:sz w:val="18"/>
              </w:rPr>
              <w:t>Hace</w:t>
            </w:r>
            <w:r>
              <w:rPr>
                <w:rFonts w:ascii="Arial" w:hAnsi="Arial"/>
                <w:b/>
                <w:color w:val="000009"/>
                <w:spacing w:val="-4"/>
                <w:sz w:val="18"/>
              </w:rPr>
              <w:t xml:space="preserve"> </w:t>
            </w:r>
            <w:r>
              <w:rPr>
                <w:rFonts w:ascii="Arial" w:hAnsi="Arial"/>
                <w:b/>
                <w:color w:val="000009"/>
                <w:sz w:val="18"/>
              </w:rPr>
              <w:t>aportaciones</w:t>
            </w:r>
            <w:r>
              <w:rPr>
                <w:rFonts w:ascii="Arial" w:hAnsi="Arial"/>
                <w:b/>
                <w:color w:val="000009"/>
                <w:spacing w:val="-4"/>
                <w:sz w:val="18"/>
              </w:rPr>
              <w:t xml:space="preserve"> </w:t>
            </w:r>
            <w:r>
              <w:rPr>
                <w:rFonts w:ascii="Arial" w:hAnsi="Arial"/>
                <w:b/>
                <w:color w:val="000009"/>
                <w:sz w:val="18"/>
              </w:rPr>
              <w:t>a</w:t>
            </w:r>
            <w:r>
              <w:rPr>
                <w:rFonts w:ascii="Arial" w:hAnsi="Arial"/>
                <w:b/>
                <w:color w:val="000009"/>
                <w:spacing w:val="-8"/>
                <w:sz w:val="18"/>
              </w:rPr>
              <w:t xml:space="preserve"> </w:t>
            </w:r>
            <w:r>
              <w:rPr>
                <w:rFonts w:ascii="Arial" w:hAnsi="Arial"/>
                <w:b/>
                <w:color w:val="000009"/>
                <w:sz w:val="18"/>
              </w:rPr>
              <w:t>las</w:t>
            </w:r>
            <w:r>
              <w:rPr>
                <w:rFonts w:ascii="Arial" w:hAnsi="Arial"/>
                <w:b/>
                <w:color w:val="000009"/>
                <w:spacing w:val="-8"/>
                <w:sz w:val="18"/>
              </w:rPr>
              <w:t xml:space="preserve"> </w:t>
            </w:r>
            <w:r>
              <w:rPr>
                <w:rFonts w:ascii="Arial" w:hAnsi="Arial"/>
                <w:b/>
                <w:color w:val="000009"/>
                <w:sz w:val="18"/>
              </w:rPr>
              <w:t>actividades</w:t>
            </w:r>
            <w:r>
              <w:rPr>
                <w:rFonts w:ascii="Arial" w:hAnsi="Arial"/>
                <w:b/>
                <w:color w:val="000009"/>
                <w:spacing w:val="-4"/>
                <w:sz w:val="18"/>
              </w:rPr>
              <w:t xml:space="preserve"> </w:t>
            </w:r>
            <w:r>
              <w:rPr>
                <w:rFonts w:ascii="Arial" w:hAnsi="Arial"/>
                <w:b/>
                <w:color w:val="000009"/>
                <w:sz w:val="18"/>
              </w:rPr>
              <w:t>académicas</w:t>
            </w:r>
            <w:r>
              <w:rPr>
                <w:rFonts w:ascii="Arial" w:hAnsi="Arial"/>
                <w:b/>
                <w:color w:val="000009"/>
                <w:spacing w:val="-4"/>
                <w:sz w:val="18"/>
              </w:rPr>
              <w:t xml:space="preserve"> </w:t>
            </w:r>
            <w:r>
              <w:rPr>
                <w:rFonts w:ascii="Arial" w:hAnsi="Arial"/>
                <w:b/>
                <w:color w:val="000009"/>
                <w:sz w:val="18"/>
              </w:rPr>
              <w:t xml:space="preserve">desarrolladas: </w:t>
            </w:r>
            <w:r>
              <w:rPr>
                <w:color w:val="000009"/>
                <w:sz w:val="18"/>
              </w:rPr>
              <w:t>Pregunta</w:t>
            </w:r>
            <w:r>
              <w:rPr>
                <w:color w:val="000009"/>
                <w:spacing w:val="-4"/>
                <w:sz w:val="18"/>
              </w:rPr>
              <w:t xml:space="preserve"> </w:t>
            </w:r>
            <w:r>
              <w:rPr>
                <w:color w:val="000009"/>
                <w:sz w:val="18"/>
              </w:rPr>
              <w:t>integrando conocimientos de otras asignaturas o de casos anteriores de la misma</w:t>
            </w:r>
            <w:r>
              <w:rPr>
                <w:color w:val="000009"/>
                <w:spacing w:val="-5"/>
                <w:sz w:val="18"/>
              </w:rPr>
              <w:t xml:space="preserve"> </w:t>
            </w:r>
            <w:r>
              <w:rPr>
                <w:color w:val="000009"/>
                <w:sz w:val="18"/>
              </w:rPr>
              <w:t>asignatura. Presenta otros puntos de vista que complementen al presentado en la clase, presenta</w:t>
            </w:r>
          </w:p>
        </w:tc>
        <w:tc>
          <w:tcPr>
            <w:tcW w:w="1161" w:type="dxa"/>
          </w:tcPr>
          <w:p w14:paraId="302B1ED4" w14:textId="77777777" w:rsidR="000A597B" w:rsidRDefault="000A597B">
            <w:pPr>
              <w:pStyle w:val="TableParagraph"/>
              <w:rPr>
                <w:sz w:val="20"/>
              </w:rPr>
            </w:pPr>
          </w:p>
          <w:p w14:paraId="014A6E28" w14:textId="77777777" w:rsidR="000A597B" w:rsidRDefault="000A597B">
            <w:pPr>
              <w:pStyle w:val="TableParagraph"/>
              <w:spacing w:before="171"/>
              <w:rPr>
                <w:sz w:val="20"/>
              </w:rPr>
            </w:pPr>
          </w:p>
          <w:p w14:paraId="1F709E6B" w14:textId="77777777" w:rsidR="000A597B" w:rsidRDefault="00000000">
            <w:pPr>
              <w:pStyle w:val="TableParagraph"/>
              <w:ind w:left="109"/>
              <w:rPr>
                <w:sz w:val="20"/>
              </w:rPr>
            </w:pPr>
            <w:r>
              <w:rPr>
                <w:color w:val="000009"/>
                <w:spacing w:val="-2"/>
                <w:sz w:val="20"/>
              </w:rPr>
              <w:t>95-</w:t>
            </w:r>
            <w:r>
              <w:rPr>
                <w:color w:val="000009"/>
                <w:spacing w:val="-5"/>
                <w:sz w:val="20"/>
              </w:rPr>
              <w:t>100</w:t>
            </w:r>
          </w:p>
        </w:tc>
      </w:tr>
    </w:tbl>
    <w:p w14:paraId="719B09F0" w14:textId="77777777" w:rsidR="000A597B" w:rsidRDefault="000A597B">
      <w:pPr>
        <w:pStyle w:val="TableParagraph"/>
        <w:rPr>
          <w:sz w:val="20"/>
        </w:rPr>
        <w:sectPr w:rsidR="000A597B">
          <w:pgSz w:w="15840" w:h="12240" w:orient="landscape"/>
          <w:pgMar w:top="1500" w:right="1080" w:bottom="1420" w:left="1080" w:header="269" w:footer="1174" w:gutter="0"/>
          <w:cols w:space="720"/>
        </w:sectPr>
      </w:pPr>
    </w:p>
    <w:p w14:paraId="63D935DF" w14:textId="77777777" w:rsidR="000A597B" w:rsidRDefault="000A597B">
      <w:pPr>
        <w:pStyle w:val="Textoindependiente"/>
        <w:spacing w:before="140"/>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1557"/>
        <w:gridCol w:w="7478"/>
        <w:gridCol w:w="1161"/>
      </w:tblGrid>
      <w:tr w:rsidR="000A597B" w14:paraId="62A5B424" w14:textId="77777777">
        <w:trPr>
          <w:trHeight w:val="3499"/>
        </w:trPr>
        <w:tc>
          <w:tcPr>
            <w:tcW w:w="2805" w:type="dxa"/>
            <w:vMerge w:val="restart"/>
          </w:tcPr>
          <w:p w14:paraId="1EF48541" w14:textId="77777777" w:rsidR="000A597B" w:rsidRDefault="000A597B">
            <w:pPr>
              <w:pStyle w:val="TableParagraph"/>
              <w:rPr>
                <w:rFonts w:ascii="Times New Roman"/>
                <w:sz w:val="18"/>
              </w:rPr>
            </w:pPr>
          </w:p>
        </w:tc>
        <w:tc>
          <w:tcPr>
            <w:tcW w:w="1557" w:type="dxa"/>
          </w:tcPr>
          <w:p w14:paraId="25A8CEE7" w14:textId="77777777" w:rsidR="000A597B" w:rsidRDefault="000A597B">
            <w:pPr>
              <w:pStyle w:val="TableParagraph"/>
              <w:rPr>
                <w:rFonts w:ascii="Times New Roman"/>
                <w:sz w:val="18"/>
              </w:rPr>
            </w:pPr>
          </w:p>
        </w:tc>
        <w:tc>
          <w:tcPr>
            <w:tcW w:w="7478" w:type="dxa"/>
          </w:tcPr>
          <w:p w14:paraId="581647E9" w14:textId="77777777" w:rsidR="000A597B" w:rsidRDefault="00000000">
            <w:pPr>
              <w:pStyle w:val="TableParagraph"/>
              <w:spacing w:before="2"/>
              <w:ind w:left="141"/>
              <w:rPr>
                <w:sz w:val="18"/>
              </w:rPr>
            </w:pPr>
            <w:r>
              <w:rPr>
                <w:color w:val="000009"/>
                <w:sz w:val="18"/>
              </w:rPr>
              <w:t>fuentes</w:t>
            </w:r>
            <w:r>
              <w:rPr>
                <w:color w:val="000009"/>
                <w:spacing w:val="-4"/>
                <w:sz w:val="18"/>
              </w:rPr>
              <w:t xml:space="preserve"> </w:t>
            </w:r>
            <w:r>
              <w:rPr>
                <w:color w:val="000009"/>
                <w:sz w:val="18"/>
              </w:rPr>
              <w:t>de</w:t>
            </w:r>
            <w:r>
              <w:rPr>
                <w:color w:val="000009"/>
                <w:spacing w:val="-2"/>
                <w:sz w:val="18"/>
              </w:rPr>
              <w:t xml:space="preserve"> </w:t>
            </w:r>
            <w:r>
              <w:rPr>
                <w:color w:val="000009"/>
                <w:sz w:val="18"/>
              </w:rPr>
              <w:t>información</w:t>
            </w:r>
            <w:r>
              <w:rPr>
                <w:color w:val="000009"/>
                <w:spacing w:val="-2"/>
                <w:sz w:val="18"/>
              </w:rPr>
              <w:t xml:space="preserve"> </w:t>
            </w:r>
            <w:r>
              <w:rPr>
                <w:color w:val="000009"/>
                <w:sz w:val="18"/>
              </w:rPr>
              <w:t>adicionales</w:t>
            </w:r>
            <w:r>
              <w:rPr>
                <w:color w:val="000009"/>
                <w:spacing w:val="-4"/>
                <w:sz w:val="18"/>
              </w:rPr>
              <w:t xml:space="preserve"> </w:t>
            </w:r>
            <w:r>
              <w:rPr>
                <w:color w:val="000009"/>
                <w:sz w:val="18"/>
              </w:rPr>
              <w:t>(internet</w:t>
            </w:r>
            <w:r>
              <w:rPr>
                <w:color w:val="000009"/>
                <w:spacing w:val="-4"/>
                <w:sz w:val="18"/>
              </w:rPr>
              <w:t xml:space="preserve"> </w:t>
            </w:r>
            <w:r>
              <w:rPr>
                <w:color w:val="000009"/>
                <w:sz w:val="18"/>
              </w:rPr>
              <w:t>y</w:t>
            </w:r>
            <w:r>
              <w:rPr>
                <w:color w:val="000009"/>
                <w:spacing w:val="-4"/>
                <w:sz w:val="18"/>
              </w:rPr>
              <w:t xml:space="preserve"> </w:t>
            </w:r>
            <w:r>
              <w:rPr>
                <w:color w:val="000009"/>
                <w:sz w:val="18"/>
              </w:rPr>
              <w:t>documental</w:t>
            </w:r>
            <w:r>
              <w:rPr>
                <w:color w:val="000009"/>
                <w:spacing w:val="-2"/>
                <w:sz w:val="18"/>
              </w:rPr>
              <w:t xml:space="preserve"> </w:t>
            </w:r>
            <w:r>
              <w:rPr>
                <w:color w:val="000009"/>
                <w:sz w:val="18"/>
              </w:rPr>
              <w:t>etc.)</w:t>
            </w:r>
            <w:r>
              <w:rPr>
                <w:color w:val="000009"/>
                <w:spacing w:val="-5"/>
                <w:sz w:val="18"/>
              </w:rPr>
              <w:t xml:space="preserve"> </w:t>
            </w:r>
            <w:r>
              <w:rPr>
                <w:color w:val="000009"/>
                <w:sz w:val="18"/>
              </w:rPr>
              <w:t>y</w:t>
            </w:r>
            <w:r>
              <w:rPr>
                <w:color w:val="000009"/>
                <w:spacing w:val="-1"/>
                <w:sz w:val="18"/>
              </w:rPr>
              <w:t xml:space="preserve"> </w:t>
            </w:r>
            <w:r>
              <w:rPr>
                <w:color w:val="000009"/>
                <w:sz w:val="18"/>
              </w:rPr>
              <w:t>usa</w:t>
            </w:r>
            <w:r>
              <w:rPr>
                <w:color w:val="000009"/>
                <w:spacing w:val="-6"/>
                <w:sz w:val="18"/>
              </w:rPr>
              <w:t xml:space="preserve"> </w:t>
            </w:r>
            <w:r>
              <w:rPr>
                <w:color w:val="000009"/>
                <w:sz w:val="18"/>
              </w:rPr>
              <w:t>más</w:t>
            </w:r>
            <w:r>
              <w:rPr>
                <w:color w:val="000009"/>
                <w:spacing w:val="-4"/>
                <w:sz w:val="18"/>
              </w:rPr>
              <w:t xml:space="preserve"> </w:t>
            </w:r>
            <w:r>
              <w:rPr>
                <w:color w:val="000009"/>
                <w:spacing w:val="-2"/>
                <w:sz w:val="18"/>
              </w:rPr>
              <w:t>bibliografía.</w:t>
            </w:r>
          </w:p>
          <w:p w14:paraId="69D1A73C" w14:textId="77777777" w:rsidR="000A597B" w:rsidRDefault="00000000">
            <w:pPr>
              <w:pStyle w:val="TableParagraph"/>
              <w:numPr>
                <w:ilvl w:val="0"/>
                <w:numId w:val="8"/>
              </w:numPr>
              <w:tabs>
                <w:tab w:val="left" w:pos="139"/>
                <w:tab w:val="left" w:pos="141"/>
              </w:tabs>
              <w:spacing w:before="9" w:line="252" w:lineRule="auto"/>
              <w:ind w:right="408"/>
              <w:rPr>
                <w:sz w:val="18"/>
              </w:rPr>
            </w:pPr>
            <w:r>
              <w:rPr>
                <w:rFonts w:ascii="Arial" w:hAnsi="Arial"/>
                <w:b/>
                <w:color w:val="000009"/>
                <w:sz w:val="18"/>
              </w:rPr>
              <w:t>Propone</w:t>
            </w:r>
            <w:r>
              <w:rPr>
                <w:rFonts w:ascii="Arial" w:hAnsi="Arial"/>
                <w:b/>
                <w:color w:val="000009"/>
                <w:spacing w:val="-2"/>
                <w:sz w:val="18"/>
              </w:rPr>
              <w:t xml:space="preserve"> </w:t>
            </w:r>
            <w:r>
              <w:rPr>
                <w:rFonts w:ascii="Arial" w:hAnsi="Arial"/>
                <w:b/>
                <w:color w:val="000009"/>
                <w:sz w:val="18"/>
              </w:rPr>
              <w:t>y/o explica</w:t>
            </w:r>
            <w:r>
              <w:rPr>
                <w:rFonts w:ascii="Arial" w:hAnsi="Arial"/>
                <w:b/>
                <w:color w:val="000009"/>
                <w:spacing w:val="-2"/>
                <w:sz w:val="18"/>
              </w:rPr>
              <w:t xml:space="preserve"> </w:t>
            </w:r>
            <w:r>
              <w:rPr>
                <w:rFonts w:ascii="Arial" w:hAnsi="Arial"/>
                <w:b/>
                <w:color w:val="000009"/>
                <w:sz w:val="18"/>
              </w:rPr>
              <w:t>soluciones</w:t>
            </w:r>
            <w:r>
              <w:rPr>
                <w:rFonts w:ascii="Arial" w:hAnsi="Arial"/>
                <w:b/>
                <w:color w:val="000009"/>
                <w:spacing w:val="-6"/>
                <w:sz w:val="18"/>
              </w:rPr>
              <w:t xml:space="preserve"> </w:t>
            </w:r>
            <w:r>
              <w:rPr>
                <w:rFonts w:ascii="Arial" w:hAnsi="Arial"/>
                <w:b/>
                <w:color w:val="000009"/>
                <w:sz w:val="18"/>
              </w:rPr>
              <w:t>o</w:t>
            </w:r>
            <w:r>
              <w:rPr>
                <w:rFonts w:ascii="Arial" w:hAnsi="Arial"/>
                <w:b/>
                <w:color w:val="000009"/>
                <w:spacing w:val="-4"/>
                <w:sz w:val="18"/>
              </w:rPr>
              <w:t xml:space="preserve"> </w:t>
            </w:r>
            <w:r>
              <w:rPr>
                <w:rFonts w:ascii="Arial" w:hAnsi="Arial"/>
                <w:b/>
                <w:color w:val="000009"/>
                <w:sz w:val="18"/>
              </w:rPr>
              <w:t>procedimientos</w:t>
            </w:r>
            <w:r>
              <w:rPr>
                <w:rFonts w:ascii="Arial" w:hAnsi="Arial"/>
                <w:b/>
                <w:color w:val="000009"/>
                <w:spacing w:val="-2"/>
                <w:sz w:val="18"/>
              </w:rPr>
              <w:t xml:space="preserve"> </w:t>
            </w:r>
            <w:r>
              <w:rPr>
                <w:rFonts w:ascii="Arial" w:hAnsi="Arial"/>
                <w:b/>
                <w:color w:val="000009"/>
                <w:sz w:val="18"/>
              </w:rPr>
              <w:t>no</w:t>
            </w:r>
            <w:r>
              <w:rPr>
                <w:rFonts w:ascii="Arial" w:hAnsi="Arial"/>
                <w:b/>
                <w:color w:val="000009"/>
                <w:spacing w:val="-4"/>
                <w:sz w:val="18"/>
              </w:rPr>
              <w:t xml:space="preserve"> </w:t>
            </w:r>
            <w:r>
              <w:rPr>
                <w:rFonts w:ascii="Arial" w:hAnsi="Arial"/>
                <w:b/>
                <w:color w:val="000009"/>
                <w:sz w:val="18"/>
              </w:rPr>
              <w:t>visto</w:t>
            </w:r>
            <w:r>
              <w:rPr>
                <w:rFonts w:ascii="Arial" w:hAnsi="Arial"/>
                <w:b/>
                <w:color w:val="000009"/>
                <w:spacing w:val="-4"/>
                <w:sz w:val="18"/>
              </w:rPr>
              <w:t xml:space="preserve"> </w:t>
            </w:r>
            <w:r>
              <w:rPr>
                <w:rFonts w:ascii="Arial" w:hAnsi="Arial"/>
                <w:b/>
                <w:color w:val="000009"/>
                <w:sz w:val="18"/>
              </w:rPr>
              <w:t>en</w:t>
            </w:r>
            <w:r>
              <w:rPr>
                <w:rFonts w:ascii="Arial" w:hAnsi="Arial"/>
                <w:b/>
                <w:color w:val="000009"/>
                <w:spacing w:val="-4"/>
                <w:sz w:val="18"/>
              </w:rPr>
              <w:t xml:space="preserve"> </w:t>
            </w:r>
            <w:r>
              <w:rPr>
                <w:rFonts w:ascii="Arial" w:hAnsi="Arial"/>
                <w:b/>
                <w:color w:val="000009"/>
                <w:sz w:val="18"/>
              </w:rPr>
              <w:t>clase</w:t>
            </w:r>
            <w:r>
              <w:rPr>
                <w:rFonts w:ascii="Arial" w:hAnsi="Arial"/>
                <w:b/>
                <w:color w:val="000009"/>
                <w:spacing w:val="-6"/>
                <w:sz w:val="18"/>
              </w:rPr>
              <w:t xml:space="preserve"> </w:t>
            </w:r>
            <w:r>
              <w:rPr>
                <w:rFonts w:ascii="Arial" w:hAnsi="Arial"/>
                <w:b/>
                <w:color w:val="000009"/>
                <w:sz w:val="18"/>
              </w:rPr>
              <w:t>(creatividad)</w:t>
            </w:r>
            <w:r>
              <w:rPr>
                <w:color w:val="000009"/>
                <w:sz w:val="18"/>
              </w:rPr>
              <w:t>: Ante problemas o caso de estudio propone perspectivas diferentes, para abordarlos y sustentarlos correctamente. Aplica procedimientos aprendidos en otra asignatura o contexto para el problema que se está resolviendo.</w:t>
            </w:r>
          </w:p>
          <w:p w14:paraId="2B0990B9" w14:textId="77777777" w:rsidR="000A597B" w:rsidRDefault="00000000">
            <w:pPr>
              <w:pStyle w:val="TableParagraph"/>
              <w:numPr>
                <w:ilvl w:val="0"/>
                <w:numId w:val="8"/>
              </w:numPr>
              <w:tabs>
                <w:tab w:val="left" w:pos="139"/>
                <w:tab w:val="left" w:pos="141"/>
              </w:tabs>
              <w:spacing w:line="254" w:lineRule="auto"/>
              <w:ind w:right="148"/>
              <w:rPr>
                <w:sz w:val="18"/>
              </w:rPr>
            </w:pPr>
            <w:r>
              <w:rPr>
                <w:rFonts w:ascii="Arial" w:hAnsi="Arial"/>
                <w:b/>
                <w:color w:val="000009"/>
                <w:sz w:val="18"/>
              </w:rPr>
              <w:t xml:space="preserve">Introduce recursos y experiencias que promueven un pensamiento crítico: </w:t>
            </w:r>
            <w:r>
              <w:rPr>
                <w:color w:val="000009"/>
                <w:sz w:val="18"/>
              </w:rPr>
              <w:t>Ante los temas de la asignatura introduce cuestionamientos de tipo ético, ecológico, histórico, político, económico, etc. que deben tomarse en cuenta para comprender mejor o a futuro dicho</w:t>
            </w:r>
            <w:r>
              <w:rPr>
                <w:color w:val="000009"/>
                <w:spacing w:val="-2"/>
                <w:sz w:val="18"/>
              </w:rPr>
              <w:t xml:space="preserve"> </w:t>
            </w:r>
            <w:r>
              <w:rPr>
                <w:color w:val="000009"/>
                <w:sz w:val="18"/>
              </w:rPr>
              <w:t>tema.</w:t>
            </w:r>
            <w:r>
              <w:rPr>
                <w:color w:val="000009"/>
                <w:spacing w:val="-4"/>
                <w:sz w:val="18"/>
              </w:rPr>
              <w:t xml:space="preserve"> </w:t>
            </w:r>
            <w:r>
              <w:rPr>
                <w:color w:val="000009"/>
                <w:sz w:val="18"/>
              </w:rPr>
              <w:t>Se</w:t>
            </w:r>
            <w:r>
              <w:rPr>
                <w:color w:val="000009"/>
                <w:spacing w:val="-2"/>
                <w:sz w:val="18"/>
              </w:rPr>
              <w:t xml:space="preserve"> </w:t>
            </w:r>
            <w:r>
              <w:rPr>
                <w:color w:val="000009"/>
                <w:sz w:val="18"/>
              </w:rPr>
              <w:t>apoya</w:t>
            </w:r>
            <w:r>
              <w:rPr>
                <w:color w:val="000009"/>
                <w:spacing w:val="-2"/>
                <w:sz w:val="18"/>
              </w:rPr>
              <w:t xml:space="preserve"> </w:t>
            </w:r>
            <w:r>
              <w:rPr>
                <w:color w:val="000009"/>
                <w:sz w:val="18"/>
              </w:rPr>
              <w:t>en</w:t>
            </w:r>
            <w:r>
              <w:rPr>
                <w:color w:val="000009"/>
                <w:spacing w:val="-6"/>
                <w:sz w:val="18"/>
              </w:rPr>
              <w:t xml:space="preserve"> </w:t>
            </w:r>
            <w:r>
              <w:rPr>
                <w:color w:val="000009"/>
                <w:sz w:val="18"/>
              </w:rPr>
              <w:t>foros,</w:t>
            </w:r>
            <w:r>
              <w:rPr>
                <w:color w:val="000009"/>
                <w:spacing w:val="-4"/>
                <w:sz w:val="18"/>
              </w:rPr>
              <w:t xml:space="preserve"> </w:t>
            </w:r>
            <w:r>
              <w:rPr>
                <w:color w:val="000009"/>
                <w:sz w:val="18"/>
              </w:rPr>
              <w:t>autores,</w:t>
            </w:r>
            <w:r>
              <w:rPr>
                <w:color w:val="000009"/>
                <w:spacing w:val="-4"/>
                <w:sz w:val="18"/>
              </w:rPr>
              <w:t xml:space="preserve"> </w:t>
            </w:r>
            <w:r>
              <w:rPr>
                <w:color w:val="000009"/>
                <w:sz w:val="18"/>
              </w:rPr>
              <w:t>bibliografía, documentales,</w:t>
            </w:r>
            <w:r>
              <w:rPr>
                <w:color w:val="000009"/>
                <w:spacing w:val="-4"/>
                <w:sz w:val="18"/>
              </w:rPr>
              <w:t xml:space="preserve"> </w:t>
            </w:r>
            <w:r>
              <w:rPr>
                <w:color w:val="000009"/>
                <w:sz w:val="18"/>
              </w:rPr>
              <w:t>etc.</w:t>
            </w:r>
            <w:r>
              <w:rPr>
                <w:color w:val="000009"/>
                <w:spacing w:val="-4"/>
                <w:sz w:val="18"/>
              </w:rPr>
              <w:t xml:space="preserve"> </w:t>
            </w:r>
            <w:r>
              <w:rPr>
                <w:color w:val="000009"/>
                <w:sz w:val="18"/>
              </w:rPr>
              <w:t>para</w:t>
            </w:r>
            <w:r>
              <w:rPr>
                <w:color w:val="000009"/>
                <w:spacing w:val="-6"/>
                <w:sz w:val="18"/>
              </w:rPr>
              <w:t xml:space="preserve"> </w:t>
            </w:r>
            <w:r>
              <w:rPr>
                <w:color w:val="000009"/>
                <w:sz w:val="18"/>
              </w:rPr>
              <w:t>sustentar</w:t>
            </w:r>
            <w:r>
              <w:rPr>
                <w:color w:val="000009"/>
                <w:spacing w:val="-6"/>
                <w:sz w:val="18"/>
              </w:rPr>
              <w:t xml:space="preserve"> </w:t>
            </w:r>
            <w:r>
              <w:rPr>
                <w:color w:val="000009"/>
                <w:sz w:val="18"/>
              </w:rPr>
              <w:t>su punto de vista.</w:t>
            </w:r>
          </w:p>
          <w:p w14:paraId="2901E093" w14:textId="77777777" w:rsidR="000A597B" w:rsidRDefault="00000000">
            <w:pPr>
              <w:pStyle w:val="TableParagraph"/>
              <w:numPr>
                <w:ilvl w:val="0"/>
                <w:numId w:val="8"/>
              </w:numPr>
              <w:tabs>
                <w:tab w:val="left" w:pos="139"/>
                <w:tab w:val="left" w:pos="141"/>
              </w:tabs>
              <w:spacing w:before="1" w:line="247" w:lineRule="auto"/>
              <w:ind w:right="326"/>
              <w:rPr>
                <w:sz w:val="18"/>
              </w:rPr>
            </w:pPr>
            <w:r>
              <w:rPr>
                <w:rFonts w:ascii="Arial"/>
                <w:b/>
                <w:color w:val="000009"/>
                <w:sz w:val="18"/>
              </w:rPr>
              <w:t>Incorpora</w:t>
            </w:r>
            <w:r>
              <w:rPr>
                <w:rFonts w:ascii="Arial"/>
                <w:b/>
                <w:color w:val="000009"/>
                <w:spacing w:val="-6"/>
                <w:sz w:val="18"/>
              </w:rPr>
              <w:t xml:space="preserve"> </w:t>
            </w:r>
            <w:r>
              <w:rPr>
                <w:rFonts w:ascii="Arial"/>
                <w:b/>
                <w:color w:val="000009"/>
                <w:sz w:val="18"/>
              </w:rPr>
              <w:t>conocimientos</w:t>
            </w:r>
            <w:r>
              <w:rPr>
                <w:rFonts w:ascii="Arial"/>
                <w:b/>
                <w:color w:val="000009"/>
                <w:spacing w:val="-6"/>
                <w:sz w:val="18"/>
              </w:rPr>
              <w:t xml:space="preserve"> </w:t>
            </w:r>
            <w:r>
              <w:rPr>
                <w:rFonts w:ascii="Arial"/>
                <w:b/>
                <w:color w:val="000009"/>
                <w:sz w:val="18"/>
              </w:rPr>
              <w:t>y</w:t>
            </w:r>
            <w:r>
              <w:rPr>
                <w:rFonts w:ascii="Arial"/>
                <w:b/>
                <w:color w:val="000009"/>
                <w:spacing w:val="-6"/>
                <w:sz w:val="18"/>
              </w:rPr>
              <w:t xml:space="preserve"> </w:t>
            </w:r>
            <w:r>
              <w:rPr>
                <w:rFonts w:ascii="Arial"/>
                <w:b/>
                <w:color w:val="000009"/>
                <w:sz w:val="18"/>
              </w:rPr>
              <w:t>actividades</w:t>
            </w:r>
            <w:r>
              <w:rPr>
                <w:rFonts w:ascii="Arial"/>
                <w:b/>
                <w:color w:val="000009"/>
                <w:spacing w:val="-6"/>
                <w:sz w:val="18"/>
              </w:rPr>
              <w:t xml:space="preserve"> </w:t>
            </w:r>
            <w:r>
              <w:rPr>
                <w:rFonts w:ascii="Arial"/>
                <w:b/>
                <w:color w:val="000009"/>
                <w:sz w:val="18"/>
              </w:rPr>
              <w:t>interdisciplinarios</w:t>
            </w:r>
            <w:r>
              <w:rPr>
                <w:rFonts w:ascii="Arial"/>
                <w:b/>
                <w:color w:val="000009"/>
                <w:spacing w:val="-2"/>
                <w:sz w:val="18"/>
              </w:rPr>
              <w:t xml:space="preserve"> </w:t>
            </w:r>
            <w:r>
              <w:rPr>
                <w:rFonts w:ascii="Arial"/>
                <w:b/>
                <w:color w:val="000009"/>
                <w:sz w:val="18"/>
              </w:rPr>
              <w:t>en su aprendizaje</w:t>
            </w:r>
            <w:r>
              <w:rPr>
                <w:color w:val="000009"/>
                <w:sz w:val="18"/>
              </w:rPr>
              <w:t>:</w:t>
            </w:r>
            <w:r>
              <w:rPr>
                <w:color w:val="000009"/>
                <w:spacing w:val="-4"/>
                <w:sz w:val="18"/>
              </w:rPr>
              <w:t xml:space="preserve"> </w:t>
            </w:r>
            <w:r>
              <w:rPr>
                <w:color w:val="000009"/>
                <w:sz w:val="18"/>
              </w:rPr>
              <w:t>En</w:t>
            </w:r>
            <w:r>
              <w:rPr>
                <w:color w:val="000009"/>
                <w:spacing w:val="-13"/>
                <w:sz w:val="18"/>
              </w:rPr>
              <w:t xml:space="preserve"> </w:t>
            </w:r>
            <w:r>
              <w:rPr>
                <w:color w:val="000009"/>
                <w:sz w:val="18"/>
              </w:rPr>
              <w:t>el desarrollo de los temas de la asignatura incorpora conocimientos y actividades desarrolladas en otras asignaturas para lograr la competencia.</w:t>
            </w:r>
          </w:p>
          <w:p w14:paraId="4811394C" w14:textId="77777777" w:rsidR="000A597B" w:rsidRDefault="00000000">
            <w:pPr>
              <w:pStyle w:val="TableParagraph"/>
              <w:ind w:left="109"/>
              <w:rPr>
                <w:sz w:val="18"/>
              </w:rPr>
            </w:pPr>
            <w:r>
              <w:rPr>
                <w:rFonts w:ascii="Arial" w:hAnsi="Arial"/>
                <w:b/>
                <w:color w:val="000009"/>
                <w:sz w:val="18"/>
              </w:rPr>
              <w:t>Realiza</w:t>
            </w:r>
            <w:r>
              <w:rPr>
                <w:rFonts w:ascii="Arial" w:hAnsi="Arial"/>
                <w:b/>
                <w:color w:val="000009"/>
                <w:spacing w:val="-3"/>
                <w:sz w:val="18"/>
              </w:rPr>
              <w:t xml:space="preserve"> </w:t>
            </w:r>
            <w:r>
              <w:rPr>
                <w:rFonts w:ascii="Arial" w:hAnsi="Arial"/>
                <w:b/>
                <w:color w:val="000009"/>
                <w:sz w:val="18"/>
              </w:rPr>
              <w:t>su</w:t>
            </w:r>
            <w:r>
              <w:rPr>
                <w:rFonts w:ascii="Arial" w:hAnsi="Arial"/>
                <w:b/>
                <w:color w:val="000009"/>
                <w:spacing w:val="-1"/>
                <w:sz w:val="18"/>
              </w:rPr>
              <w:t xml:space="preserve"> </w:t>
            </w:r>
            <w:r>
              <w:rPr>
                <w:rFonts w:ascii="Arial" w:hAnsi="Arial"/>
                <w:b/>
                <w:color w:val="000009"/>
                <w:sz w:val="18"/>
              </w:rPr>
              <w:t>trabajo</w:t>
            </w:r>
            <w:r>
              <w:rPr>
                <w:rFonts w:ascii="Arial" w:hAnsi="Arial"/>
                <w:b/>
                <w:color w:val="000009"/>
                <w:spacing w:val="-4"/>
                <w:sz w:val="18"/>
              </w:rPr>
              <w:t xml:space="preserve"> </w:t>
            </w:r>
            <w:r>
              <w:rPr>
                <w:rFonts w:ascii="Arial" w:hAnsi="Arial"/>
                <w:b/>
                <w:color w:val="000009"/>
                <w:sz w:val="18"/>
              </w:rPr>
              <w:t>de</w:t>
            </w:r>
            <w:r>
              <w:rPr>
                <w:rFonts w:ascii="Arial" w:hAnsi="Arial"/>
                <w:b/>
                <w:color w:val="000009"/>
                <w:spacing w:val="-6"/>
                <w:sz w:val="18"/>
              </w:rPr>
              <w:t xml:space="preserve"> </w:t>
            </w:r>
            <w:r>
              <w:rPr>
                <w:rFonts w:ascii="Arial" w:hAnsi="Arial"/>
                <w:b/>
                <w:color w:val="000009"/>
                <w:sz w:val="18"/>
              </w:rPr>
              <w:t>manera</w:t>
            </w:r>
            <w:r>
              <w:rPr>
                <w:rFonts w:ascii="Arial" w:hAnsi="Arial"/>
                <w:b/>
                <w:color w:val="000009"/>
                <w:spacing w:val="-3"/>
                <w:sz w:val="18"/>
              </w:rPr>
              <w:t xml:space="preserve"> </w:t>
            </w:r>
            <w:r>
              <w:rPr>
                <w:rFonts w:ascii="Arial" w:hAnsi="Arial"/>
                <w:b/>
                <w:color w:val="000009"/>
                <w:sz w:val="18"/>
              </w:rPr>
              <w:t>autónoma</w:t>
            </w:r>
            <w:r>
              <w:rPr>
                <w:rFonts w:ascii="Arial" w:hAnsi="Arial"/>
                <w:b/>
                <w:color w:val="000009"/>
                <w:spacing w:val="-6"/>
                <w:sz w:val="18"/>
              </w:rPr>
              <w:t xml:space="preserve"> </w:t>
            </w:r>
            <w:r>
              <w:rPr>
                <w:rFonts w:ascii="Arial" w:hAnsi="Arial"/>
                <w:b/>
                <w:color w:val="000009"/>
                <w:sz w:val="18"/>
              </w:rPr>
              <w:t>y</w:t>
            </w:r>
            <w:r>
              <w:rPr>
                <w:rFonts w:ascii="Arial" w:hAnsi="Arial"/>
                <w:b/>
                <w:color w:val="000009"/>
                <w:spacing w:val="-6"/>
                <w:sz w:val="18"/>
              </w:rPr>
              <w:t xml:space="preserve"> </w:t>
            </w:r>
            <w:r>
              <w:rPr>
                <w:rFonts w:ascii="Arial" w:hAnsi="Arial"/>
                <w:b/>
                <w:color w:val="000009"/>
                <w:sz w:val="18"/>
              </w:rPr>
              <w:t xml:space="preserve">autorregulada. </w:t>
            </w:r>
            <w:r>
              <w:rPr>
                <w:color w:val="000009"/>
                <w:sz w:val="18"/>
              </w:rPr>
              <w:t>Es</w:t>
            </w:r>
            <w:r>
              <w:rPr>
                <w:color w:val="000009"/>
                <w:spacing w:val="-4"/>
                <w:sz w:val="18"/>
              </w:rPr>
              <w:t xml:space="preserve"> </w:t>
            </w:r>
            <w:r>
              <w:rPr>
                <w:color w:val="000009"/>
                <w:sz w:val="18"/>
              </w:rPr>
              <w:t>capaz</w:t>
            </w:r>
            <w:r>
              <w:rPr>
                <w:color w:val="000009"/>
                <w:spacing w:val="-4"/>
                <w:sz w:val="18"/>
              </w:rPr>
              <w:t xml:space="preserve"> </w:t>
            </w:r>
            <w:r>
              <w:rPr>
                <w:color w:val="000009"/>
                <w:sz w:val="18"/>
              </w:rPr>
              <w:t>de</w:t>
            </w:r>
            <w:r>
              <w:rPr>
                <w:color w:val="000009"/>
                <w:spacing w:val="-3"/>
                <w:sz w:val="18"/>
              </w:rPr>
              <w:t xml:space="preserve"> </w:t>
            </w:r>
            <w:r>
              <w:rPr>
                <w:color w:val="000009"/>
                <w:sz w:val="18"/>
              </w:rPr>
              <w:t>organizar</w:t>
            </w:r>
            <w:r>
              <w:rPr>
                <w:color w:val="000009"/>
                <w:spacing w:val="-5"/>
                <w:sz w:val="18"/>
              </w:rPr>
              <w:t xml:space="preserve"> </w:t>
            </w:r>
            <w:r>
              <w:rPr>
                <w:color w:val="000009"/>
                <w:sz w:val="18"/>
              </w:rPr>
              <w:t>su tiempo y trabajar sin necesidad de una supervisión estrecha y/o coercitiva. Realiza actividades de investigación para participar de forma activa durante el curso.</w:t>
            </w:r>
          </w:p>
        </w:tc>
        <w:tc>
          <w:tcPr>
            <w:tcW w:w="1161" w:type="dxa"/>
          </w:tcPr>
          <w:p w14:paraId="57D006E7" w14:textId="77777777" w:rsidR="000A597B" w:rsidRDefault="000A597B">
            <w:pPr>
              <w:pStyle w:val="TableParagraph"/>
              <w:rPr>
                <w:rFonts w:ascii="Times New Roman"/>
                <w:sz w:val="18"/>
              </w:rPr>
            </w:pPr>
          </w:p>
        </w:tc>
      </w:tr>
      <w:tr w:rsidR="000A597B" w14:paraId="0EFF0FA5" w14:textId="77777777">
        <w:trPr>
          <w:trHeight w:val="386"/>
        </w:trPr>
        <w:tc>
          <w:tcPr>
            <w:tcW w:w="2805" w:type="dxa"/>
            <w:vMerge/>
            <w:tcBorders>
              <w:top w:val="nil"/>
            </w:tcBorders>
          </w:tcPr>
          <w:p w14:paraId="09FCBC52" w14:textId="77777777" w:rsidR="000A597B" w:rsidRDefault="000A597B">
            <w:pPr>
              <w:rPr>
                <w:sz w:val="2"/>
                <w:szCs w:val="2"/>
              </w:rPr>
            </w:pPr>
          </w:p>
        </w:tc>
        <w:tc>
          <w:tcPr>
            <w:tcW w:w="1557" w:type="dxa"/>
          </w:tcPr>
          <w:p w14:paraId="3FD15734" w14:textId="77777777" w:rsidR="000A597B" w:rsidRDefault="00000000">
            <w:pPr>
              <w:pStyle w:val="TableParagraph"/>
              <w:spacing w:before="76"/>
              <w:ind w:left="110"/>
              <w:rPr>
                <w:sz w:val="20"/>
              </w:rPr>
            </w:pPr>
            <w:r>
              <w:rPr>
                <w:color w:val="000009"/>
                <w:spacing w:val="-2"/>
                <w:sz w:val="20"/>
              </w:rPr>
              <w:t>Notable</w:t>
            </w:r>
          </w:p>
        </w:tc>
        <w:tc>
          <w:tcPr>
            <w:tcW w:w="7478" w:type="dxa"/>
          </w:tcPr>
          <w:p w14:paraId="5D0B2F52" w14:textId="77777777" w:rsidR="000A597B" w:rsidRDefault="00000000">
            <w:pPr>
              <w:pStyle w:val="TableParagraph"/>
              <w:spacing w:line="206" w:lineRule="exact"/>
              <w:ind w:left="109"/>
              <w:rPr>
                <w:sz w:val="18"/>
              </w:rPr>
            </w:pPr>
            <w:r>
              <w:rPr>
                <w:color w:val="000009"/>
                <w:sz w:val="18"/>
              </w:rPr>
              <w:t>Cumple</w:t>
            </w:r>
            <w:r>
              <w:rPr>
                <w:color w:val="000009"/>
                <w:spacing w:val="-4"/>
                <w:sz w:val="18"/>
              </w:rPr>
              <w:t xml:space="preserve"> </w:t>
            </w:r>
            <w:r>
              <w:rPr>
                <w:color w:val="000009"/>
                <w:sz w:val="18"/>
              </w:rPr>
              <w:t>4</w:t>
            </w:r>
            <w:r>
              <w:rPr>
                <w:color w:val="000009"/>
                <w:spacing w:val="-7"/>
                <w:sz w:val="18"/>
              </w:rPr>
              <w:t xml:space="preserve"> </w:t>
            </w:r>
            <w:r>
              <w:rPr>
                <w:color w:val="000009"/>
                <w:sz w:val="18"/>
              </w:rPr>
              <w:t>de</w:t>
            </w:r>
            <w:r>
              <w:rPr>
                <w:color w:val="000009"/>
                <w:spacing w:val="-3"/>
                <w:sz w:val="18"/>
              </w:rPr>
              <w:t xml:space="preserve"> </w:t>
            </w:r>
            <w:r>
              <w:rPr>
                <w:color w:val="000009"/>
                <w:sz w:val="18"/>
              </w:rPr>
              <w:t>los</w:t>
            </w:r>
            <w:r>
              <w:rPr>
                <w:color w:val="000009"/>
                <w:spacing w:val="-2"/>
                <w:sz w:val="18"/>
              </w:rPr>
              <w:t xml:space="preserve"> </w:t>
            </w:r>
            <w:r>
              <w:rPr>
                <w:color w:val="000009"/>
                <w:sz w:val="18"/>
              </w:rPr>
              <w:t>indicadores</w:t>
            </w:r>
            <w:r>
              <w:rPr>
                <w:color w:val="000009"/>
                <w:spacing w:val="-5"/>
                <w:sz w:val="18"/>
              </w:rPr>
              <w:t xml:space="preserve"> </w:t>
            </w:r>
            <w:r>
              <w:rPr>
                <w:color w:val="000009"/>
                <w:sz w:val="18"/>
              </w:rPr>
              <w:t>definidos</w:t>
            </w:r>
            <w:r>
              <w:rPr>
                <w:color w:val="000009"/>
                <w:spacing w:val="-2"/>
                <w:sz w:val="18"/>
              </w:rPr>
              <w:t xml:space="preserve"> </w:t>
            </w:r>
            <w:r>
              <w:rPr>
                <w:color w:val="000009"/>
                <w:sz w:val="18"/>
              </w:rPr>
              <w:t>en</w:t>
            </w:r>
            <w:r>
              <w:rPr>
                <w:color w:val="000009"/>
                <w:spacing w:val="-3"/>
                <w:sz w:val="18"/>
              </w:rPr>
              <w:t xml:space="preserve"> </w:t>
            </w:r>
            <w:r>
              <w:rPr>
                <w:color w:val="000009"/>
                <w:sz w:val="18"/>
              </w:rPr>
              <w:t>desempeño</w:t>
            </w:r>
            <w:r>
              <w:rPr>
                <w:color w:val="000009"/>
                <w:spacing w:val="-4"/>
                <w:sz w:val="18"/>
              </w:rPr>
              <w:t xml:space="preserve"> </w:t>
            </w:r>
            <w:r>
              <w:rPr>
                <w:color w:val="000009"/>
                <w:spacing w:val="-2"/>
                <w:sz w:val="18"/>
              </w:rPr>
              <w:t>excelente</w:t>
            </w:r>
          </w:p>
        </w:tc>
        <w:tc>
          <w:tcPr>
            <w:tcW w:w="1161" w:type="dxa"/>
          </w:tcPr>
          <w:p w14:paraId="112336EE" w14:textId="77777777" w:rsidR="000A597B" w:rsidRDefault="00000000">
            <w:pPr>
              <w:pStyle w:val="TableParagraph"/>
              <w:spacing w:before="76"/>
              <w:ind w:left="109"/>
              <w:rPr>
                <w:sz w:val="20"/>
              </w:rPr>
            </w:pPr>
            <w:r>
              <w:rPr>
                <w:color w:val="000009"/>
                <w:spacing w:val="-2"/>
                <w:sz w:val="20"/>
              </w:rPr>
              <w:t>85-</w:t>
            </w:r>
            <w:r>
              <w:rPr>
                <w:color w:val="000009"/>
                <w:spacing w:val="-7"/>
                <w:sz w:val="20"/>
              </w:rPr>
              <w:t>94</w:t>
            </w:r>
          </w:p>
        </w:tc>
      </w:tr>
      <w:tr w:rsidR="000A597B" w14:paraId="0E9E2E97" w14:textId="77777777">
        <w:trPr>
          <w:trHeight w:val="382"/>
        </w:trPr>
        <w:tc>
          <w:tcPr>
            <w:tcW w:w="2805" w:type="dxa"/>
            <w:vMerge/>
            <w:tcBorders>
              <w:top w:val="nil"/>
            </w:tcBorders>
          </w:tcPr>
          <w:p w14:paraId="6A07F5D8" w14:textId="77777777" w:rsidR="000A597B" w:rsidRDefault="000A597B">
            <w:pPr>
              <w:rPr>
                <w:sz w:val="2"/>
                <w:szCs w:val="2"/>
              </w:rPr>
            </w:pPr>
          </w:p>
        </w:tc>
        <w:tc>
          <w:tcPr>
            <w:tcW w:w="1557" w:type="dxa"/>
          </w:tcPr>
          <w:p w14:paraId="4E6F558E" w14:textId="77777777" w:rsidR="000A597B" w:rsidRDefault="00000000">
            <w:pPr>
              <w:pStyle w:val="TableParagraph"/>
              <w:spacing w:before="71"/>
              <w:ind w:left="110"/>
              <w:rPr>
                <w:sz w:val="20"/>
              </w:rPr>
            </w:pPr>
            <w:r>
              <w:rPr>
                <w:color w:val="000009"/>
                <w:spacing w:val="-2"/>
                <w:sz w:val="20"/>
              </w:rPr>
              <w:t>Bueno</w:t>
            </w:r>
          </w:p>
        </w:tc>
        <w:tc>
          <w:tcPr>
            <w:tcW w:w="7478" w:type="dxa"/>
          </w:tcPr>
          <w:p w14:paraId="20320C9E" w14:textId="77777777" w:rsidR="000A597B" w:rsidRDefault="00000000">
            <w:pPr>
              <w:pStyle w:val="TableParagraph"/>
              <w:spacing w:line="201" w:lineRule="exact"/>
              <w:ind w:left="109"/>
              <w:rPr>
                <w:sz w:val="18"/>
              </w:rPr>
            </w:pPr>
            <w:r>
              <w:rPr>
                <w:color w:val="000009"/>
                <w:sz w:val="18"/>
              </w:rPr>
              <w:t>Cumple</w:t>
            </w:r>
            <w:r>
              <w:rPr>
                <w:color w:val="000009"/>
                <w:spacing w:val="-4"/>
                <w:sz w:val="18"/>
              </w:rPr>
              <w:t xml:space="preserve"> </w:t>
            </w:r>
            <w:r>
              <w:rPr>
                <w:color w:val="000009"/>
                <w:sz w:val="18"/>
              </w:rPr>
              <w:t>3</w:t>
            </w:r>
            <w:r>
              <w:rPr>
                <w:color w:val="000009"/>
                <w:spacing w:val="-7"/>
                <w:sz w:val="18"/>
              </w:rPr>
              <w:t xml:space="preserve"> </w:t>
            </w:r>
            <w:r>
              <w:rPr>
                <w:color w:val="000009"/>
                <w:sz w:val="18"/>
              </w:rPr>
              <w:t>de</w:t>
            </w:r>
            <w:r>
              <w:rPr>
                <w:color w:val="000009"/>
                <w:spacing w:val="-3"/>
                <w:sz w:val="18"/>
              </w:rPr>
              <w:t xml:space="preserve"> </w:t>
            </w:r>
            <w:r>
              <w:rPr>
                <w:color w:val="000009"/>
                <w:sz w:val="18"/>
              </w:rPr>
              <w:t>los</w:t>
            </w:r>
            <w:r>
              <w:rPr>
                <w:color w:val="000009"/>
                <w:spacing w:val="-2"/>
                <w:sz w:val="18"/>
              </w:rPr>
              <w:t xml:space="preserve"> </w:t>
            </w:r>
            <w:r>
              <w:rPr>
                <w:color w:val="000009"/>
                <w:sz w:val="18"/>
              </w:rPr>
              <w:t>indicadores</w:t>
            </w:r>
            <w:r>
              <w:rPr>
                <w:color w:val="000009"/>
                <w:spacing w:val="-5"/>
                <w:sz w:val="18"/>
              </w:rPr>
              <w:t xml:space="preserve"> </w:t>
            </w:r>
            <w:r>
              <w:rPr>
                <w:color w:val="000009"/>
                <w:sz w:val="18"/>
              </w:rPr>
              <w:t>definidos</w:t>
            </w:r>
            <w:r>
              <w:rPr>
                <w:color w:val="000009"/>
                <w:spacing w:val="-2"/>
                <w:sz w:val="18"/>
              </w:rPr>
              <w:t xml:space="preserve"> </w:t>
            </w:r>
            <w:r>
              <w:rPr>
                <w:color w:val="000009"/>
                <w:sz w:val="18"/>
              </w:rPr>
              <w:t>en</w:t>
            </w:r>
            <w:r>
              <w:rPr>
                <w:color w:val="000009"/>
                <w:spacing w:val="-3"/>
                <w:sz w:val="18"/>
              </w:rPr>
              <w:t xml:space="preserve"> </w:t>
            </w:r>
            <w:r>
              <w:rPr>
                <w:color w:val="000009"/>
                <w:sz w:val="18"/>
              </w:rPr>
              <w:t>desempeño</w:t>
            </w:r>
            <w:r>
              <w:rPr>
                <w:color w:val="000009"/>
                <w:spacing w:val="-4"/>
                <w:sz w:val="18"/>
              </w:rPr>
              <w:t xml:space="preserve"> </w:t>
            </w:r>
            <w:r>
              <w:rPr>
                <w:color w:val="000009"/>
                <w:spacing w:val="-2"/>
                <w:sz w:val="18"/>
              </w:rPr>
              <w:t>excelente</w:t>
            </w:r>
          </w:p>
        </w:tc>
        <w:tc>
          <w:tcPr>
            <w:tcW w:w="1161" w:type="dxa"/>
          </w:tcPr>
          <w:p w14:paraId="3B1ACFAF" w14:textId="77777777" w:rsidR="000A597B" w:rsidRDefault="00000000">
            <w:pPr>
              <w:pStyle w:val="TableParagraph"/>
              <w:spacing w:before="71"/>
              <w:ind w:left="109"/>
              <w:rPr>
                <w:sz w:val="20"/>
              </w:rPr>
            </w:pPr>
            <w:r>
              <w:rPr>
                <w:color w:val="000009"/>
                <w:spacing w:val="-2"/>
                <w:sz w:val="20"/>
              </w:rPr>
              <w:t>75-</w:t>
            </w:r>
            <w:r>
              <w:rPr>
                <w:color w:val="000009"/>
                <w:spacing w:val="-7"/>
                <w:sz w:val="20"/>
              </w:rPr>
              <w:t>84</w:t>
            </w:r>
          </w:p>
        </w:tc>
      </w:tr>
      <w:tr w:rsidR="000A597B" w14:paraId="789DE0E3" w14:textId="77777777">
        <w:trPr>
          <w:trHeight w:val="382"/>
        </w:trPr>
        <w:tc>
          <w:tcPr>
            <w:tcW w:w="2805" w:type="dxa"/>
            <w:vMerge/>
            <w:tcBorders>
              <w:top w:val="nil"/>
            </w:tcBorders>
          </w:tcPr>
          <w:p w14:paraId="656E0B4E" w14:textId="77777777" w:rsidR="000A597B" w:rsidRDefault="000A597B">
            <w:pPr>
              <w:rPr>
                <w:sz w:val="2"/>
                <w:szCs w:val="2"/>
              </w:rPr>
            </w:pPr>
          </w:p>
        </w:tc>
        <w:tc>
          <w:tcPr>
            <w:tcW w:w="1557" w:type="dxa"/>
          </w:tcPr>
          <w:p w14:paraId="49B48EDF" w14:textId="77777777" w:rsidR="000A597B" w:rsidRDefault="00000000">
            <w:pPr>
              <w:pStyle w:val="TableParagraph"/>
              <w:spacing w:before="75"/>
              <w:ind w:left="110"/>
              <w:rPr>
                <w:sz w:val="20"/>
              </w:rPr>
            </w:pPr>
            <w:r>
              <w:rPr>
                <w:color w:val="000009"/>
                <w:spacing w:val="-2"/>
                <w:sz w:val="20"/>
              </w:rPr>
              <w:t>Suficiente</w:t>
            </w:r>
          </w:p>
        </w:tc>
        <w:tc>
          <w:tcPr>
            <w:tcW w:w="7478" w:type="dxa"/>
          </w:tcPr>
          <w:p w14:paraId="2ED9CB31" w14:textId="77777777" w:rsidR="000A597B" w:rsidRDefault="00000000">
            <w:pPr>
              <w:pStyle w:val="TableParagraph"/>
              <w:spacing w:line="201" w:lineRule="exact"/>
              <w:ind w:left="109"/>
              <w:rPr>
                <w:sz w:val="18"/>
              </w:rPr>
            </w:pPr>
            <w:r>
              <w:rPr>
                <w:color w:val="000009"/>
                <w:sz w:val="18"/>
              </w:rPr>
              <w:t>Cumple</w:t>
            </w:r>
            <w:r>
              <w:rPr>
                <w:color w:val="000009"/>
                <w:spacing w:val="-4"/>
                <w:sz w:val="18"/>
              </w:rPr>
              <w:t xml:space="preserve"> </w:t>
            </w:r>
            <w:r>
              <w:rPr>
                <w:color w:val="000009"/>
                <w:sz w:val="18"/>
              </w:rPr>
              <w:t>2</w:t>
            </w:r>
            <w:r>
              <w:rPr>
                <w:color w:val="000009"/>
                <w:spacing w:val="-7"/>
                <w:sz w:val="18"/>
              </w:rPr>
              <w:t xml:space="preserve"> </w:t>
            </w:r>
            <w:r>
              <w:rPr>
                <w:color w:val="000009"/>
                <w:sz w:val="18"/>
              </w:rPr>
              <w:t>de</w:t>
            </w:r>
            <w:r>
              <w:rPr>
                <w:color w:val="000009"/>
                <w:spacing w:val="-3"/>
                <w:sz w:val="18"/>
              </w:rPr>
              <w:t xml:space="preserve"> </w:t>
            </w:r>
            <w:r>
              <w:rPr>
                <w:color w:val="000009"/>
                <w:sz w:val="18"/>
              </w:rPr>
              <w:t>los indicadores</w:t>
            </w:r>
            <w:r>
              <w:rPr>
                <w:color w:val="000009"/>
                <w:spacing w:val="-5"/>
                <w:sz w:val="18"/>
              </w:rPr>
              <w:t xml:space="preserve"> </w:t>
            </w:r>
            <w:r>
              <w:rPr>
                <w:color w:val="000009"/>
                <w:sz w:val="18"/>
              </w:rPr>
              <w:t>definidos</w:t>
            </w:r>
            <w:r>
              <w:rPr>
                <w:color w:val="000009"/>
                <w:spacing w:val="-2"/>
                <w:sz w:val="18"/>
              </w:rPr>
              <w:t xml:space="preserve"> </w:t>
            </w:r>
            <w:r>
              <w:rPr>
                <w:color w:val="000009"/>
                <w:sz w:val="18"/>
              </w:rPr>
              <w:t>en</w:t>
            </w:r>
            <w:r>
              <w:rPr>
                <w:color w:val="000009"/>
                <w:spacing w:val="-3"/>
                <w:sz w:val="18"/>
              </w:rPr>
              <w:t xml:space="preserve"> </w:t>
            </w:r>
            <w:r>
              <w:rPr>
                <w:color w:val="000009"/>
                <w:sz w:val="18"/>
              </w:rPr>
              <w:t>desempeño</w:t>
            </w:r>
            <w:r>
              <w:rPr>
                <w:color w:val="000009"/>
                <w:spacing w:val="-4"/>
                <w:sz w:val="18"/>
              </w:rPr>
              <w:t xml:space="preserve"> </w:t>
            </w:r>
            <w:r>
              <w:rPr>
                <w:color w:val="000009"/>
                <w:spacing w:val="-2"/>
                <w:sz w:val="18"/>
              </w:rPr>
              <w:t>excelente</w:t>
            </w:r>
          </w:p>
        </w:tc>
        <w:tc>
          <w:tcPr>
            <w:tcW w:w="1161" w:type="dxa"/>
          </w:tcPr>
          <w:p w14:paraId="7454E9E5" w14:textId="77777777" w:rsidR="000A597B" w:rsidRDefault="00000000">
            <w:pPr>
              <w:pStyle w:val="TableParagraph"/>
              <w:spacing w:before="75"/>
              <w:ind w:left="109"/>
              <w:rPr>
                <w:sz w:val="20"/>
              </w:rPr>
            </w:pPr>
            <w:r>
              <w:rPr>
                <w:color w:val="000009"/>
                <w:spacing w:val="-2"/>
                <w:sz w:val="20"/>
              </w:rPr>
              <w:t>70-</w:t>
            </w:r>
            <w:r>
              <w:rPr>
                <w:color w:val="000009"/>
                <w:spacing w:val="-7"/>
                <w:sz w:val="20"/>
              </w:rPr>
              <w:t>74</w:t>
            </w:r>
          </w:p>
        </w:tc>
      </w:tr>
      <w:tr w:rsidR="000A597B" w14:paraId="7ED88A8F" w14:textId="77777777">
        <w:trPr>
          <w:trHeight w:val="606"/>
        </w:trPr>
        <w:tc>
          <w:tcPr>
            <w:tcW w:w="2805" w:type="dxa"/>
          </w:tcPr>
          <w:p w14:paraId="5BC9577A" w14:textId="77777777" w:rsidR="000A597B" w:rsidRDefault="00000000">
            <w:pPr>
              <w:pStyle w:val="TableParagraph"/>
              <w:spacing w:before="183"/>
              <w:ind w:left="110"/>
              <w:rPr>
                <w:sz w:val="20"/>
              </w:rPr>
            </w:pPr>
            <w:r>
              <w:rPr>
                <w:color w:val="000009"/>
                <w:sz w:val="20"/>
              </w:rPr>
              <w:t>Competencia</w:t>
            </w:r>
            <w:r>
              <w:rPr>
                <w:color w:val="000009"/>
                <w:spacing w:val="-13"/>
                <w:sz w:val="20"/>
              </w:rPr>
              <w:t xml:space="preserve"> </w:t>
            </w:r>
            <w:r>
              <w:rPr>
                <w:color w:val="000009"/>
                <w:sz w:val="20"/>
              </w:rPr>
              <w:t>No</w:t>
            </w:r>
            <w:r>
              <w:rPr>
                <w:color w:val="000009"/>
                <w:spacing w:val="-10"/>
                <w:sz w:val="20"/>
              </w:rPr>
              <w:t xml:space="preserve"> </w:t>
            </w:r>
            <w:r>
              <w:rPr>
                <w:color w:val="000009"/>
                <w:spacing w:val="-2"/>
                <w:sz w:val="20"/>
              </w:rPr>
              <w:t>Alcanzada</w:t>
            </w:r>
          </w:p>
        </w:tc>
        <w:tc>
          <w:tcPr>
            <w:tcW w:w="1557" w:type="dxa"/>
          </w:tcPr>
          <w:p w14:paraId="562DDCA1" w14:textId="77777777" w:rsidR="000A597B" w:rsidRDefault="00000000">
            <w:pPr>
              <w:pStyle w:val="TableParagraph"/>
              <w:spacing w:before="183"/>
              <w:ind w:left="110"/>
              <w:rPr>
                <w:sz w:val="20"/>
              </w:rPr>
            </w:pPr>
            <w:r>
              <w:rPr>
                <w:color w:val="000009"/>
                <w:spacing w:val="-2"/>
                <w:sz w:val="20"/>
              </w:rPr>
              <w:t>Insuficiente</w:t>
            </w:r>
          </w:p>
        </w:tc>
        <w:tc>
          <w:tcPr>
            <w:tcW w:w="7478" w:type="dxa"/>
          </w:tcPr>
          <w:p w14:paraId="3875E940" w14:textId="77777777" w:rsidR="000A597B" w:rsidRDefault="00000000">
            <w:pPr>
              <w:pStyle w:val="TableParagraph"/>
              <w:spacing w:line="259" w:lineRule="auto"/>
              <w:ind w:left="109" w:right="210"/>
              <w:rPr>
                <w:sz w:val="18"/>
              </w:rPr>
            </w:pPr>
            <w:r>
              <w:rPr>
                <w:color w:val="000009"/>
                <w:sz w:val="18"/>
              </w:rPr>
              <w:t>No</w:t>
            </w:r>
            <w:r>
              <w:rPr>
                <w:color w:val="000009"/>
                <w:spacing w:val="-3"/>
                <w:sz w:val="18"/>
              </w:rPr>
              <w:t xml:space="preserve"> </w:t>
            </w:r>
            <w:r>
              <w:rPr>
                <w:color w:val="000009"/>
                <w:sz w:val="18"/>
              </w:rPr>
              <w:t>se</w:t>
            </w:r>
            <w:r>
              <w:rPr>
                <w:color w:val="000009"/>
                <w:spacing w:val="-6"/>
                <w:sz w:val="18"/>
              </w:rPr>
              <w:t xml:space="preserve"> </w:t>
            </w:r>
            <w:r>
              <w:rPr>
                <w:color w:val="000009"/>
                <w:sz w:val="18"/>
              </w:rPr>
              <w:t>cumple</w:t>
            </w:r>
            <w:r>
              <w:rPr>
                <w:color w:val="000009"/>
                <w:spacing w:val="-6"/>
                <w:sz w:val="18"/>
              </w:rPr>
              <w:t xml:space="preserve"> </w:t>
            </w:r>
            <w:r>
              <w:rPr>
                <w:color w:val="000009"/>
                <w:sz w:val="18"/>
              </w:rPr>
              <w:t>con</w:t>
            </w:r>
            <w:r>
              <w:rPr>
                <w:color w:val="000009"/>
                <w:spacing w:val="-3"/>
                <w:sz w:val="18"/>
              </w:rPr>
              <w:t xml:space="preserve"> </w:t>
            </w:r>
            <w:r>
              <w:rPr>
                <w:color w:val="000009"/>
                <w:sz w:val="18"/>
              </w:rPr>
              <w:t>el</w:t>
            </w:r>
            <w:r>
              <w:rPr>
                <w:color w:val="000009"/>
                <w:spacing w:val="-6"/>
                <w:sz w:val="18"/>
              </w:rPr>
              <w:t xml:space="preserve"> </w:t>
            </w:r>
            <w:r>
              <w:rPr>
                <w:color w:val="000009"/>
                <w:sz w:val="18"/>
              </w:rPr>
              <w:t>100%</w:t>
            </w:r>
            <w:r>
              <w:rPr>
                <w:color w:val="000009"/>
                <w:spacing w:val="-3"/>
                <w:sz w:val="18"/>
              </w:rPr>
              <w:t xml:space="preserve"> </w:t>
            </w:r>
            <w:r>
              <w:rPr>
                <w:color w:val="000009"/>
                <w:sz w:val="18"/>
              </w:rPr>
              <w:t>de</w:t>
            </w:r>
            <w:r>
              <w:rPr>
                <w:color w:val="000009"/>
                <w:spacing w:val="-6"/>
                <w:sz w:val="18"/>
              </w:rPr>
              <w:t xml:space="preserve"> </w:t>
            </w:r>
            <w:r>
              <w:rPr>
                <w:color w:val="000009"/>
                <w:sz w:val="18"/>
              </w:rPr>
              <w:t>evidencias</w:t>
            </w:r>
            <w:r>
              <w:rPr>
                <w:color w:val="000009"/>
                <w:spacing w:val="-4"/>
                <w:sz w:val="18"/>
              </w:rPr>
              <w:t xml:space="preserve"> </w:t>
            </w:r>
            <w:r>
              <w:rPr>
                <w:color w:val="000009"/>
                <w:sz w:val="18"/>
              </w:rPr>
              <w:t>conceptuales,</w:t>
            </w:r>
            <w:r>
              <w:rPr>
                <w:color w:val="000009"/>
                <w:spacing w:val="-1"/>
                <w:sz w:val="18"/>
              </w:rPr>
              <w:t xml:space="preserve"> </w:t>
            </w:r>
            <w:r>
              <w:rPr>
                <w:color w:val="000009"/>
                <w:sz w:val="18"/>
              </w:rPr>
              <w:t>procedimentales</w:t>
            </w:r>
            <w:r>
              <w:rPr>
                <w:color w:val="000009"/>
                <w:spacing w:val="-4"/>
                <w:sz w:val="18"/>
              </w:rPr>
              <w:t xml:space="preserve"> </w:t>
            </w:r>
            <w:r>
              <w:rPr>
                <w:color w:val="000009"/>
                <w:sz w:val="18"/>
              </w:rPr>
              <w:t>y</w:t>
            </w:r>
            <w:r>
              <w:rPr>
                <w:color w:val="000009"/>
                <w:spacing w:val="-4"/>
                <w:sz w:val="18"/>
              </w:rPr>
              <w:t xml:space="preserve"> </w:t>
            </w:r>
            <w:r>
              <w:rPr>
                <w:color w:val="000009"/>
                <w:sz w:val="18"/>
              </w:rPr>
              <w:t>actitudinales de los indicadores definidos en desempeño excelente.</w:t>
            </w:r>
          </w:p>
        </w:tc>
        <w:tc>
          <w:tcPr>
            <w:tcW w:w="1161" w:type="dxa"/>
          </w:tcPr>
          <w:p w14:paraId="1E821125" w14:textId="77777777" w:rsidR="000A597B" w:rsidRDefault="00000000">
            <w:pPr>
              <w:pStyle w:val="TableParagraph"/>
              <w:spacing w:before="183"/>
              <w:ind w:left="109"/>
              <w:rPr>
                <w:sz w:val="20"/>
              </w:rPr>
            </w:pPr>
            <w:r>
              <w:rPr>
                <w:color w:val="000009"/>
                <w:sz w:val="20"/>
              </w:rPr>
              <w:t xml:space="preserve">N. </w:t>
            </w:r>
            <w:r>
              <w:rPr>
                <w:color w:val="000009"/>
                <w:spacing w:val="-5"/>
                <w:sz w:val="20"/>
              </w:rPr>
              <w:t>A.</w:t>
            </w:r>
          </w:p>
        </w:tc>
      </w:tr>
    </w:tbl>
    <w:p w14:paraId="54489326" w14:textId="77777777" w:rsidR="000A597B" w:rsidRDefault="00000000">
      <w:pPr>
        <w:spacing w:before="227"/>
        <w:ind w:left="336"/>
        <w:rPr>
          <w:sz w:val="20"/>
        </w:rPr>
      </w:pPr>
      <w:r>
        <w:rPr>
          <w:color w:val="000009"/>
          <w:sz w:val="20"/>
        </w:rPr>
        <w:t>Matriz</w:t>
      </w:r>
      <w:r>
        <w:rPr>
          <w:color w:val="000009"/>
          <w:spacing w:val="-4"/>
          <w:sz w:val="20"/>
        </w:rPr>
        <w:t xml:space="preserve"> </w:t>
      </w:r>
      <w:r>
        <w:rPr>
          <w:color w:val="000009"/>
          <w:sz w:val="20"/>
        </w:rPr>
        <w:t>de</w:t>
      </w:r>
      <w:r>
        <w:rPr>
          <w:color w:val="000009"/>
          <w:spacing w:val="-2"/>
          <w:sz w:val="20"/>
        </w:rPr>
        <w:t xml:space="preserve"> Evaluación:</w:t>
      </w:r>
    </w:p>
    <w:p w14:paraId="7F41F4BD" w14:textId="77777777" w:rsidR="000A597B" w:rsidRDefault="000A597B">
      <w:pPr>
        <w:pStyle w:val="Textoindependiente"/>
        <w:spacing w:before="4"/>
        <w:rPr>
          <w:sz w:val="20"/>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68"/>
        <w:gridCol w:w="652"/>
        <w:gridCol w:w="708"/>
        <w:gridCol w:w="597"/>
        <w:gridCol w:w="5173"/>
      </w:tblGrid>
      <w:tr w:rsidR="000A597B" w14:paraId="5E88B59E" w14:textId="77777777">
        <w:trPr>
          <w:trHeight w:val="290"/>
        </w:trPr>
        <w:tc>
          <w:tcPr>
            <w:tcW w:w="3973" w:type="dxa"/>
            <w:vMerge w:val="restart"/>
          </w:tcPr>
          <w:p w14:paraId="2056F1FF" w14:textId="77777777" w:rsidR="000A597B" w:rsidRDefault="00000000">
            <w:pPr>
              <w:pStyle w:val="TableParagraph"/>
              <w:spacing w:before="175"/>
              <w:ind w:left="778"/>
              <w:rPr>
                <w:rFonts w:ascii="Arial"/>
                <w:b/>
                <w:sz w:val="20"/>
              </w:rPr>
            </w:pPr>
            <w:r>
              <w:rPr>
                <w:rFonts w:ascii="Arial"/>
                <w:b/>
                <w:sz w:val="20"/>
              </w:rPr>
              <w:t>Evidencia</w:t>
            </w:r>
            <w:r>
              <w:rPr>
                <w:rFonts w:ascii="Arial"/>
                <w:b/>
                <w:spacing w:val="-1"/>
                <w:sz w:val="20"/>
              </w:rPr>
              <w:t xml:space="preserve"> </w:t>
            </w:r>
            <w:r>
              <w:rPr>
                <w:rFonts w:ascii="Arial"/>
                <w:b/>
                <w:sz w:val="20"/>
              </w:rPr>
              <w:t xml:space="preserve">de </w:t>
            </w:r>
            <w:r>
              <w:rPr>
                <w:rFonts w:ascii="Arial"/>
                <w:b/>
                <w:spacing w:val="-2"/>
                <w:sz w:val="20"/>
              </w:rPr>
              <w:t>Aprendizaje</w:t>
            </w:r>
          </w:p>
        </w:tc>
        <w:tc>
          <w:tcPr>
            <w:tcW w:w="540" w:type="dxa"/>
            <w:vMerge w:val="restart"/>
          </w:tcPr>
          <w:p w14:paraId="428E7683" w14:textId="77777777" w:rsidR="000A597B" w:rsidRDefault="00000000">
            <w:pPr>
              <w:pStyle w:val="TableParagraph"/>
              <w:spacing w:before="175"/>
              <w:ind w:left="14" w:right="15"/>
              <w:jc w:val="center"/>
              <w:rPr>
                <w:rFonts w:ascii="Arial"/>
                <w:b/>
                <w:sz w:val="20"/>
              </w:rPr>
            </w:pPr>
            <w:r>
              <w:rPr>
                <w:rFonts w:ascii="Arial"/>
                <w:b/>
                <w:spacing w:val="-10"/>
                <w:sz w:val="20"/>
              </w:rPr>
              <w:t>%</w:t>
            </w:r>
          </w:p>
        </w:tc>
        <w:tc>
          <w:tcPr>
            <w:tcW w:w="3573" w:type="dxa"/>
            <w:gridSpan w:val="5"/>
          </w:tcPr>
          <w:p w14:paraId="6E65663D" w14:textId="77777777" w:rsidR="000A597B" w:rsidRDefault="00000000">
            <w:pPr>
              <w:pStyle w:val="TableParagraph"/>
              <w:spacing w:before="23"/>
              <w:ind w:left="787"/>
              <w:rPr>
                <w:rFonts w:ascii="Arial"/>
                <w:b/>
                <w:sz w:val="20"/>
              </w:rPr>
            </w:pPr>
            <w:r>
              <w:rPr>
                <w:rFonts w:ascii="Arial"/>
                <w:b/>
                <w:sz w:val="20"/>
              </w:rPr>
              <w:t>Indicador</w:t>
            </w:r>
            <w:r>
              <w:rPr>
                <w:rFonts w:ascii="Arial"/>
                <w:b/>
                <w:spacing w:val="-6"/>
                <w:sz w:val="20"/>
              </w:rPr>
              <w:t xml:space="preserve"> </w:t>
            </w:r>
            <w:r>
              <w:rPr>
                <w:rFonts w:ascii="Arial"/>
                <w:b/>
                <w:sz w:val="20"/>
              </w:rPr>
              <w:t>de</w:t>
            </w:r>
            <w:r>
              <w:rPr>
                <w:rFonts w:ascii="Arial"/>
                <w:b/>
                <w:spacing w:val="2"/>
                <w:sz w:val="20"/>
              </w:rPr>
              <w:t xml:space="preserve"> </w:t>
            </w:r>
            <w:r>
              <w:rPr>
                <w:rFonts w:ascii="Arial"/>
                <w:b/>
                <w:spacing w:val="-2"/>
                <w:sz w:val="20"/>
              </w:rPr>
              <w:t>Alcance</w:t>
            </w:r>
          </w:p>
        </w:tc>
        <w:tc>
          <w:tcPr>
            <w:tcW w:w="5173" w:type="dxa"/>
          </w:tcPr>
          <w:p w14:paraId="43102C85" w14:textId="77777777" w:rsidR="000A597B" w:rsidRDefault="00000000">
            <w:pPr>
              <w:pStyle w:val="TableParagraph"/>
              <w:spacing w:before="23"/>
              <w:ind w:left="694"/>
              <w:rPr>
                <w:rFonts w:ascii="Arial" w:hAnsi="Arial"/>
                <w:b/>
                <w:sz w:val="20"/>
              </w:rPr>
            </w:pPr>
            <w:r>
              <w:rPr>
                <w:rFonts w:ascii="Arial" w:hAnsi="Arial"/>
                <w:b/>
                <w:sz w:val="20"/>
              </w:rPr>
              <w:t>Evaluación</w:t>
            </w:r>
            <w:r>
              <w:rPr>
                <w:rFonts w:ascii="Arial" w:hAnsi="Arial"/>
                <w:b/>
                <w:spacing w:val="-2"/>
                <w:sz w:val="20"/>
              </w:rPr>
              <w:t xml:space="preserve"> </w:t>
            </w:r>
            <w:r>
              <w:rPr>
                <w:rFonts w:ascii="Arial" w:hAnsi="Arial"/>
                <w:b/>
                <w:sz w:val="20"/>
              </w:rPr>
              <w:t>formativa</w:t>
            </w:r>
            <w:r>
              <w:rPr>
                <w:rFonts w:ascii="Arial" w:hAnsi="Arial"/>
                <w:b/>
                <w:spacing w:val="-5"/>
                <w:sz w:val="20"/>
              </w:rPr>
              <w:t xml:space="preserve"> </w:t>
            </w:r>
            <w:r>
              <w:rPr>
                <w:rFonts w:ascii="Arial" w:hAnsi="Arial"/>
                <w:b/>
                <w:sz w:val="20"/>
              </w:rPr>
              <w:t>de</w:t>
            </w:r>
            <w:r>
              <w:rPr>
                <w:rFonts w:ascii="Arial" w:hAnsi="Arial"/>
                <w:b/>
                <w:spacing w:val="-2"/>
                <w:sz w:val="20"/>
              </w:rPr>
              <w:t xml:space="preserve"> </w:t>
            </w:r>
            <w:r>
              <w:rPr>
                <w:rFonts w:ascii="Arial" w:hAnsi="Arial"/>
                <w:b/>
                <w:sz w:val="20"/>
              </w:rPr>
              <w:t>la</w:t>
            </w:r>
            <w:r>
              <w:rPr>
                <w:rFonts w:ascii="Arial" w:hAnsi="Arial"/>
                <w:b/>
                <w:spacing w:val="-4"/>
                <w:sz w:val="20"/>
              </w:rPr>
              <w:t xml:space="preserve"> </w:t>
            </w:r>
            <w:r>
              <w:rPr>
                <w:rFonts w:ascii="Arial" w:hAnsi="Arial"/>
                <w:b/>
                <w:spacing w:val="-2"/>
                <w:sz w:val="20"/>
              </w:rPr>
              <w:t>competencia</w:t>
            </w:r>
          </w:p>
        </w:tc>
      </w:tr>
      <w:tr w:rsidR="000A597B" w14:paraId="40CB51DE" w14:textId="77777777">
        <w:trPr>
          <w:trHeight w:val="290"/>
        </w:trPr>
        <w:tc>
          <w:tcPr>
            <w:tcW w:w="3973" w:type="dxa"/>
            <w:vMerge/>
            <w:tcBorders>
              <w:top w:val="nil"/>
            </w:tcBorders>
          </w:tcPr>
          <w:p w14:paraId="3DAC5D4B" w14:textId="77777777" w:rsidR="000A597B" w:rsidRDefault="000A597B">
            <w:pPr>
              <w:rPr>
                <w:sz w:val="2"/>
                <w:szCs w:val="2"/>
              </w:rPr>
            </w:pPr>
          </w:p>
        </w:tc>
        <w:tc>
          <w:tcPr>
            <w:tcW w:w="540" w:type="dxa"/>
            <w:vMerge/>
            <w:tcBorders>
              <w:top w:val="nil"/>
            </w:tcBorders>
          </w:tcPr>
          <w:p w14:paraId="1883D97F" w14:textId="77777777" w:rsidR="000A597B" w:rsidRDefault="000A597B">
            <w:pPr>
              <w:rPr>
                <w:sz w:val="2"/>
                <w:szCs w:val="2"/>
              </w:rPr>
            </w:pPr>
          </w:p>
        </w:tc>
        <w:tc>
          <w:tcPr>
            <w:tcW w:w="848" w:type="dxa"/>
          </w:tcPr>
          <w:p w14:paraId="153B890C" w14:textId="77777777" w:rsidR="000A597B" w:rsidRDefault="00000000">
            <w:pPr>
              <w:pStyle w:val="TableParagraph"/>
              <w:spacing w:before="27"/>
              <w:ind w:left="28" w:right="15"/>
              <w:jc w:val="center"/>
              <w:rPr>
                <w:sz w:val="20"/>
              </w:rPr>
            </w:pPr>
            <w:r>
              <w:rPr>
                <w:spacing w:val="-10"/>
                <w:sz w:val="20"/>
              </w:rPr>
              <w:t>A</w:t>
            </w:r>
          </w:p>
        </w:tc>
        <w:tc>
          <w:tcPr>
            <w:tcW w:w="768" w:type="dxa"/>
          </w:tcPr>
          <w:p w14:paraId="280555C5" w14:textId="77777777" w:rsidR="000A597B" w:rsidRDefault="00000000">
            <w:pPr>
              <w:pStyle w:val="TableParagraph"/>
              <w:spacing w:before="27"/>
              <w:ind w:right="307"/>
              <w:jc w:val="right"/>
              <w:rPr>
                <w:sz w:val="20"/>
              </w:rPr>
            </w:pPr>
            <w:r>
              <w:rPr>
                <w:spacing w:val="-10"/>
                <w:sz w:val="20"/>
              </w:rPr>
              <w:t>B</w:t>
            </w:r>
          </w:p>
        </w:tc>
        <w:tc>
          <w:tcPr>
            <w:tcW w:w="652" w:type="dxa"/>
          </w:tcPr>
          <w:p w14:paraId="6FB83A2F" w14:textId="77777777" w:rsidR="000A597B" w:rsidRDefault="00000000">
            <w:pPr>
              <w:pStyle w:val="TableParagraph"/>
              <w:spacing w:before="27"/>
              <w:ind w:left="6"/>
              <w:jc w:val="center"/>
              <w:rPr>
                <w:sz w:val="20"/>
              </w:rPr>
            </w:pPr>
            <w:r>
              <w:rPr>
                <w:spacing w:val="-10"/>
                <w:sz w:val="20"/>
              </w:rPr>
              <w:t>C</w:t>
            </w:r>
          </w:p>
        </w:tc>
        <w:tc>
          <w:tcPr>
            <w:tcW w:w="708" w:type="dxa"/>
          </w:tcPr>
          <w:p w14:paraId="099D1231" w14:textId="77777777" w:rsidR="000A597B" w:rsidRDefault="00000000">
            <w:pPr>
              <w:pStyle w:val="TableParagraph"/>
              <w:spacing w:before="27"/>
              <w:ind w:left="24" w:right="18"/>
              <w:jc w:val="center"/>
              <w:rPr>
                <w:sz w:val="20"/>
              </w:rPr>
            </w:pPr>
            <w:r>
              <w:rPr>
                <w:spacing w:val="-10"/>
                <w:sz w:val="20"/>
              </w:rPr>
              <w:t>D</w:t>
            </w:r>
          </w:p>
        </w:tc>
        <w:tc>
          <w:tcPr>
            <w:tcW w:w="597" w:type="dxa"/>
          </w:tcPr>
          <w:p w14:paraId="69CF91AE" w14:textId="77777777" w:rsidR="000A597B" w:rsidRDefault="00000000">
            <w:pPr>
              <w:pStyle w:val="TableParagraph"/>
              <w:spacing w:before="27"/>
              <w:ind w:right="215"/>
              <w:jc w:val="right"/>
              <w:rPr>
                <w:sz w:val="20"/>
              </w:rPr>
            </w:pPr>
            <w:r>
              <w:rPr>
                <w:spacing w:val="-10"/>
                <w:sz w:val="20"/>
              </w:rPr>
              <w:t>N</w:t>
            </w:r>
          </w:p>
        </w:tc>
        <w:tc>
          <w:tcPr>
            <w:tcW w:w="5173" w:type="dxa"/>
          </w:tcPr>
          <w:p w14:paraId="5B149CAC" w14:textId="77777777" w:rsidR="000A597B" w:rsidRDefault="000A597B">
            <w:pPr>
              <w:pStyle w:val="TableParagraph"/>
              <w:rPr>
                <w:rFonts w:ascii="Times New Roman"/>
                <w:sz w:val="18"/>
              </w:rPr>
            </w:pPr>
          </w:p>
        </w:tc>
      </w:tr>
      <w:tr w:rsidR="000A597B" w14:paraId="6EAEDD89" w14:textId="77777777">
        <w:trPr>
          <w:trHeight w:val="622"/>
        </w:trPr>
        <w:tc>
          <w:tcPr>
            <w:tcW w:w="3973" w:type="dxa"/>
          </w:tcPr>
          <w:p w14:paraId="53109441" w14:textId="77777777" w:rsidR="000A597B" w:rsidRDefault="00000000">
            <w:pPr>
              <w:pStyle w:val="TableParagraph"/>
              <w:spacing w:before="79" w:line="242" w:lineRule="auto"/>
              <w:ind w:left="75" w:right="2592"/>
              <w:rPr>
                <w:sz w:val="20"/>
              </w:rPr>
            </w:pPr>
            <w:r>
              <w:rPr>
                <w:sz w:val="20"/>
              </w:rPr>
              <w:t>Prueba</w:t>
            </w:r>
            <w:r>
              <w:rPr>
                <w:spacing w:val="-14"/>
                <w:sz w:val="20"/>
              </w:rPr>
              <w:t xml:space="preserve"> </w:t>
            </w:r>
            <w:r>
              <w:rPr>
                <w:sz w:val="20"/>
              </w:rPr>
              <w:t xml:space="preserve">escrita </w:t>
            </w:r>
            <w:r>
              <w:rPr>
                <w:spacing w:val="-2"/>
                <w:sz w:val="20"/>
              </w:rPr>
              <w:t>(Examen)</w:t>
            </w:r>
          </w:p>
        </w:tc>
        <w:tc>
          <w:tcPr>
            <w:tcW w:w="540" w:type="dxa"/>
          </w:tcPr>
          <w:p w14:paraId="3E145CF4" w14:textId="77777777" w:rsidR="000A597B" w:rsidRDefault="000A597B">
            <w:pPr>
              <w:pStyle w:val="TableParagraph"/>
              <w:spacing w:before="17"/>
              <w:rPr>
                <w:sz w:val="16"/>
              </w:rPr>
            </w:pPr>
          </w:p>
          <w:p w14:paraId="2E3EC03A" w14:textId="77777777" w:rsidR="000A597B" w:rsidRDefault="00000000">
            <w:pPr>
              <w:pStyle w:val="TableParagraph"/>
              <w:ind w:left="14" w:right="5"/>
              <w:jc w:val="center"/>
              <w:rPr>
                <w:sz w:val="16"/>
              </w:rPr>
            </w:pPr>
            <w:r>
              <w:rPr>
                <w:spacing w:val="-5"/>
                <w:sz w:val="16"/>
              </w:rPr>
              <w:t>50%</w:t>
            </w:r>
          </w:p>
        </w:tc>
        <w:tc>
          <w:tcPr>
            <w:tcW w:w="848" w:type="dxa"/>
          </w:tcPr>
          <w:p w14:paraId="386144C4" w14:textId="77777777" w:rsidR="000A597B" w:rsidRDefault="000A597B">
            <w:pPr>
              <w:pStyle w:val="TableParagraph"/>
              <w:spacing w:before="11"/>
              <w:rPr>
                <w:sz w:val="16"/>
              </w:rPr>
            </w:pPr>
          </w:p>
          <w:p w14:paraId="0697E8ED" w14:textId="77777777" w:rsidR="000A597B" w:rsidRDefault="00000000">
            <w:pPr>
              <w:pStyle w:val="TableParagraph"/>
              <w:ind w:left="28" w:right="20"/>
              <w:jc w:val="center"/>
              <w:rPr>
                <w:rFonts w:ascii="Calibri"/>
                <w:sz w:val="16"/>
              </w:rPr>
            </w:pPr>
            <w:r>
              <w:rPr>
                <w:rFonts w:ascii="Calibri"/>
                <w:spacing w:val="-2"/>
                <w:sz w:val="16"/>
              </w:rPr>
              <w:t>50-</w:t>
            </w:r>
            <w:r>
              <w:rPr>
                <w:rFonts w:ascii="Calibri"/>
                <w:spacing w:val="-5"/>
                <w:sz w:val="16"/>
              </w:rPr>
              <w:t>48</w:t>
            </w:r>
          </w:p>
        </w:tc>
        <w:tc>
          <w:tcPr>
            <w:tcW w:w="768" w:type="dxa"/>
          </w:tcPr>
          <w:p w14:paraId="0CCF77C9" w14:textId="77777777" w:rsidR="000A597B" w:rsidRDefault="00000000">
            <w:pPr>
              <w:pStyle w:val="TableParagraph"/>
              <w:spacing w:before="74"/>
              <w:ind w:right="284"/>
              <w:jc w:val="right"/>
              <w:rPr>
                <w:rFonts w:ascii="Calibri"/>
                <w:sz w:val="16"/>
              </w:rPr>
            </w:pPr>
            <w:r>
              <w:rPr>
                <w:rFonts w:ascii="Calibri"/>
                <w:spacing w:val="-2"/>
                <w:sz w:val="16"/>
              </w:rPr>
              <w:t>47-</w:t>
            </w:r>
            <w:r>
              <w:rPr>
                <w:rFonts w:ascii="Calibri"/>
                <w:spacing w:val="-5"/>
                <w:sz w:val="16"/>
              </w:rPr>
              <w:t>44</w:t>
            </w:r>
          </w:p>
        </w:tc>
        <w:tc>
          <w:tcPr>
            <w:tcW w:w="652" w:type="dxa"/>
          </w:tcPr>
          <w:p w14:paraId="0E330987" w14:textId="77777777" w:rsidR="000A597B" w:rsidRDefault="00000000">
            <w:pPr>
              <w:pStyle w:val="TableParagraph"/>
              <w:spacing w:before="74"/>
              <w:ind w:left="6" w:right="88"/>
              <w:jc w:val="center"/>
              <w:rPr>
                <w:rFonts w:ascii="Calibri"/>
                <w:sz w:val="16"/>
              </w:rPr>
            </w:pPr>
            <w:r>
              <w:rPr>
                <w:rFonts w:ascii="Calibri"/>
                <w:spacing w:val="-2"/>
                <w:sz w:val="16"/>
              </w:rPr>
              <w:t>43-</w:t>
            </w:r>
            <w:r>
              <w:rPr>
                <w:rFonts w:ascii="Calibri"/>
                <w:spacing w:val="-5"/>
                <w:sz w:val="16"/>
              </w:rPr>
              <w:t>40</w:t>
            </w:r>
          </w:p>
        </w:tc>
        <w:tc>
          <w:tcPr>
            <w:tcW w:w="708" w:type="dxa"/>
          </w:tcPr>
          <w:p w14:paraId="570139A9" w14:textId="77777777" w:rsidR="000A597B" w:rsidRDefault="00000000">
            <w:pPr>
              <w:pStyle w:val="TableParagraph"/>
              <w:spacing w:before="74"/>
              <w:ind w:left="107"/>
              <w:rPr>
                <w:rFonts w:ascii="Calibri"/>
                <w:sz w:val="16"/>
              </w:rPr>
            </w:pPr>
            <w:r>
              <w:rPr>
                <w:rFonts w:ascii="Calibri"/>
                <w:spacing w:val="-2"/>
                <w:sz w:val="16"/>
              </w:rPr>
              <w:t>39-</w:t>
            </w:r>
            <w:r>
              <w:rPr>
                <w:rFonts w:ascii="Calibri"/>
                <w:spacing w:val="-5"/>
                <w:sz w:val="16"/>
              </w:rPr>
              <w:t>38</w:t>
            </w:r>
          </w:p>
        </w:tc>
        <w:tc>
          <w:tcPr>
            <w:tcW w:w="597" w:type="dxa"/>
          </w:tcPr>
          <w:p w14:paraId="650DFC62" w14:textId="77777777" w:rsidR="000A597B" w:rsidRDefault="00000000">
            <w:pPr>
              <w:pStyle w:val="TableParagraph"/>
              <w:spacing w:before="74"/>
              <w:ind w:right="244"/>
              <w:jc w:val="right"/>
              <w:rPr>
                <w:rFonts w:ascii="Calibri"/>
                <w:sz w:val="16"/>
              </w:rPr>
            </w:pPr>
            <w:r>
              <w:rPr>
                <w:rFonts w:ascii="Calibri"/>
                <w:spacing w:val="-2"/>
                <w:sz w:val="16"/>
              </w:rPr>
              <w:t>37-</w:t>
            </w:r>
            <w:r>
              <w:rPr>
                <w:rFonts w:ascii="Calibri"/>
                <w:spacing w:val="-10"/>
                <w:sz w:val="16"/>
              </w:rPr>
              <w:t>0</w:t>
            </w:r>
          </w:p>
        </w:tc>
        <w:tc>
          <w:tcPr>
            <w:tcW w:w="5173" w:type="dxa"/>
          </w:tcPr>
          <w:p w14:paraId="64981C55" w14:textId="77777777" w:rsidR="000A597B" w:rsidRDefault="00000000">
            <w:pPr>
              <w:pStyle w:val="TableParagraph"/>
              <w:spacing w:line="205" w:lineRule="exact"/>
              <w:ind w:left="75"/>
              <w:rPr>
                <w:sz w:val="18"/>
              </w:rPr>
            </w:pPr>
            <w:r>
              <w:rPr>
                <w:sz w:val="18"/>
              </w:rPr>
              <w:t>Demuestra</w:t>
            </w:r>
            <w:r>
              <w:rPr>
                <w:spacing w:val="-5"/>
                <w:sz w:val="18"/>
              </w:rPr>
              <w:t xml:space="preserve"> </w:t>
            </w:r>
            <w:r>
              <w:rPr>
                <w:sz w:val="18"/>
              </w:rPr>
              <w:t>conocimiento</w:t>
            </w:r>
            <w:r>
              <w:rPr>
                <w:spacing w:val="-5"/>
                <w:sz w:val="18"/>
              </w:rPr>
              <w:t xml:space="preserve"> </w:t>
            </w:r>
            <w:r>
              <w:rPr>
                <w:sz w:val="18"/>
              </w:rPr>
              <w:t>y</w:t>
            </w:r>
            <w:r>
              <w:rPr>
                <w:spacing w:val="-3"/>
                <w:sz w:val="18"/>
              </w:rPr>
              <w:t xml:space="preserve"> </w:t>
            </w:r>
            <w:r>
              <w:rPr>
                <w:sz w:val="18"/>
              </w:rPr>
              <w:t>dominio</w:t>
            </w:r>
            <w:r>
              <w:rPr>
                <w:spacing w:val="-5"/>
                <w:sz w:val="18"/>
              </w:rPr>
              <w:t xml:space="preserve"> </w:t>
            </w:r>
            <w:r>
              <w:rPr>
                <w:sz w:val="18"/>
              </w:rPr>
              <w:t>de</w:t>
            </w:r>
            <w:r>
              <w:rPr>
                <w:spacing w:val="-1"/>
                <w:sz w:val="18"/>
              </w:rPr>
              <w:t xml:space="preserve"> </w:t>
            </w:r>
            <w:r>
              <w:rPr>
                <w:sz w:val="18"/>
              </w:rPr>
              <w:t>los</w:t>
            </w:r>
            <w:r>
              <w:rPr>
                <w:spacing w:val="-3"/>
                <w:sz w:val="18"/>
              </w:rPr>
              <w:t xml:space="preserve"> </w:t>
            </w:r>
            <w:r>
              <w:rPr>
                <w:sz w:val="18"/>
              </w:rPr>
              <w:t>temas</w:t>
            </w:r>
            <w:r>
              <w:rPr>
                <w:spacing w:val="1"/>
                <w:sz w:val="18"/>
              </w:rPr>
              <w:t xml:space="preserve"> </w:t>
            </w:r>
            <w:r>
              <w:rPr>
                <w:sz w:val="18"/>
              </w:rPr>
              <w:t>de</w:t>
            </w:r>
            <w:r>
              <w:rPr>
                <w:spacing w:val="-2"/>
                <w:sz w:val="18"/>
              </w:rPr>
              <w:t xml:space="preserve"> </w:t>
            </w:r>
            <w:r>
              <w:rPr>
                <w:sz w:val="18"/>
              </w:rPr>
              <w:t>la</w:t>
            </w:r>
            <w:r>
              <w:rPr>
                <w:spacing w:val="-1"/>
                <w:sz w:val="18"/>
              </w:rPr>
              <w:t xml:space="preserve"> </w:t>
            </w:r>
            <w:r>
              <w:rPr>
                <w:spacing w:val="-2"/>
                <w:sz w:val="18"/>
              </w:rPr>
              <w:t>unidad.</w:t>
            </w:r>
          </w:p>
          <w:p w14:paraId="3A83D5D3" w14:textId="77777777" w:rsidR="000A597B" w:rsidRDefault="00000000">
            <w:pPr>
              <w:pStyle w:val="TableParagraph"/>
              <w:spacing w:line="204" w:lineRule="exact"/>
              <w:ind w:left="75"/>
              <w:rPr>
                <w:sz w:val="18"/>
              </w:rPr>
            </w:pPr>
            <w:r>
              <w:rPr>
                <w:sz w:val="18"/>
              </w:rPr>
              <w:t>Comprende</w:t>
            </w:r>
            <w:r>
              <w:rPr>
                <w:spacing w:val="-8"/>
                <w:sz w:val="18"/>
              </w:rPr>
              <w:t xml:space="preserve"> </w:t>
            </w:r>
            <w:r>
              <w:rPr>
                <w:sz w:val="18"/>
              </w:rPr>
              <w:t>y</w:t>
            </w:r>
            <w:r>
              <w:rPr>
                <w:spacing w:val="-1"/>
                <w:sz w:val="18"/>
              </w:rPr>
              <w:t xml:space="preserve"> </w:t>
            </w:r>
            <w:r>
              <w:rPr>
                <w:sz w:val="18"/>
              </w:rPr>
              <w:t>diferencia</w:t>
            </w:r>
            <w:r>
              <w:rPr>
                <w:spacing w:val="-8"/>
                <w:sz w:val="18"/>
              </w:rPr>
              <w:t xml:space="preserve"> </w:t>
            </w:r>
            <w:r>
              <w:rPr>
                <w:sz w:val="18"/>
              </w:rPr>
              <w:t>los</w:t>
            </w:r>
            <w:r>
              <w:rPr>
                <w:spacing w:val="-6"/>
                <w:sz w:val="18"/>
              </w:rPr>
              <w:t xml:space="preserve"> </w:t>
            </w:r>
            <w:r>
              <w:rPr>
                <w:sz w:val="18"/>
              </w:rPr>
              <w:t>tipos</w:t>
            </w:r>
            <w:r>
              <w:rPr>
                <w:spacing w:val="-2"/>
                <w:sz w:val="18"/>
              </w:rPr>
              <w:t xml:space="preserve"> </w:t>
            </w:r>
            <w:r>
              <w:rPr>
                <w:sz w:val="18"/>
              </w:rPr>
              <w:t>de</w:t>
            </w:r>
            <w:r>
              <w:rPr>
                <w:spacing w:val="-8"/>
                <w:sz w:val="18"/>
              </w:rPr>
              <w:t xml:space="preserve"> </w:t>
            </w:r>
            <w:r>
              <w:rPr>
                <w:sz w:val="18"/>
              </w:rPr>
              <w:t>investigación</w:t>
            </w:r>
            <w:r>
              <w:rPr>
                <w:spacing w:val="-8"/>
                <w:sz w:val="18"/>
              </w:rPr>
              <w:t xml:space="preserve"> </w:t>
            </w:r>
            <w:r>
              <w:rPr>
                <w:sz w:val="18"/>
              </w:rPr>
              <w:t>y</w:t>
            </w:r>
            <w:r>
              <w:rPr>
                <w:spacing w:val="-2"/>
                <w:sz w:val="18"/>
              </w:rPr>
              <w:t xml:space="preserve"> </w:t>
            </w:r>
            <w:r>
              <w:rPr>
                <w:sz w:val="18"/>
              </w:rPr>
              <w:t>conceptos relacionados a la investigación</w:t>
            </w:r>
          </w:p>
        </w:tc>
      </w:tr>
      <w:tr w:rsidR="000A597B" w14:paraId="47184A2F" w14:textId="77777777">
        <w:trPr>
          <w:trHeight w:val="1041"/>
        </w:trPr>
        <w:tc>
          <w:tcPr>
            <w:tcW w:w="3973" w:type="dxa"/>
          </w:tcPr>
          <w:p w14:paraId="4575C176" w14:textId="77777777" w:rsidR="000A597B" w:rsidRDefault="000A597B">
            <w:pPr>
              <w:pStyle w:val="TableParagraph"/>
              <w:spacing w:before="53"/>
              <w:rPr>
                <w:sz w:val="20"/>
              </w:rPr>
            </w:pPr>
          </w:p>
          <w:p w14:paraId="518BACE6" w14:textId="4526CB5A" w:rsidR="000A597B" w:rsidRDefault="00000000" w:rsidP="0095257B">
            <w:pPr>
              <w:pStyle w:val="TableParagraph"/>
              <w:spacing w:line="242" w:lineRule="auto"/>
              <w:ind w:left="75" w:right="562"/>
              <w:rPr>
                <w:sz w:val="20"/>
              </w:rPr>
            </w:pPr>
            <w:r>
              <w:rPr>
                <w:sz w:val="20"/>
              </w:rPr>
              <w:t>Cuadros</w:t>
            </w:r>
            <w:r>
              <w:rPr>
                <w:spacing w:val="-14"/>
                <w:sz w:val="20"/>
              </w:rPr>
              <w:t xml:space="preserve"> </w:t>
            </w:r>
            <w:r>
              <w:rPr>
                <w:sz w:val="20"/>
              </w:rPr>
              <w:t>sinóptico</w:t>
            </w:r>
            <w:r w:rsidR="0095257B">
              <w:rPr>
                <w:sz w:val="20"/>
              </w:rPr>
              <w:t>s</w:t>
            </w:r>
            <w:r>
              <w:rPr>
                <w:sz w:val="20"/>
              </w:rPr>
              <w:t xml:space="preserve"> (lista de cotejo)</w:t>
            </w:r>
          </w:p>
        </w:tc>
        <w:tc>
          <w:tcPr>
            <w:tcW w:w="540" w:type="dxa"/>
          </w:tcPr>
          <w:p w14:paraId="7674D602" w14:textId="77777777" w:rsidR="000A597B" w:rsidRDefault="000A597B">
            <w:pPr>
              <w:pStyle w:val="TableParagraph"/>
              <w:spacing w:before="148"/>
              <w:rPr>
                <w:sz w:val="16"/>
              </w:rPr>
            </w:pPr>
          </w:p>
          <w:p w14:paraId="7B42FE7D" w14:textId="77777777" w:rsidR="000A597B" w:rsidRDefault="00000000">
            <w:pPr>
              <w:pStyle w:val="TableParagraph"/>
              <w:spacing w:before="1"/>
              <w:ind w:left="14" w:right="5"/>
              <w:jc w:val="center"/>
              <w:rPr>
                <w:sz w:val="16"/>
              </w:rPr>
            </w:pPr>
            <w:r>
              <w:rPr>
                <w:spacing w:val="-5"/>
                <w:sz w:val="16"/>
              </w:rPr>
              <w:t>20%</w:t>
            </w:r>
          </w:p>
        </w:tc>
        <w:tc>
          <w:tcPr>
            <w:tcW w:w="848" w:type="dxa"/>
          </w:tcPr>
          <w:p w14:paraId="5429F3AD" w14:textId="77777777" w:rsidR="000A597B" w:rsidRDefault="000A597B">
            <w:pPr>
              <w:pStyle w:val="TableParagraph"/>
              <w:spacing w:before="130"/>
              <w:rPr>
                <w:sz w:val="16"/>
              </w:rPr>
            </w:pPr>
          </w:p>
          <w:p w14:paraId="68760DD6" w14:textId="77777777" w:rsidR="000A597B" w:rsidRDefault="00000000">
            <w:pPr>
              <w:pStyle w:val="TableParagraph"/>
              <w:ind w:left="28" w:right="12"/>
              <w:jc w:val="center"/>
              <w:rPr>
                <w:rFonts w:ascii="Calibri"/>
                <w:sz w:val="16"/>
              </w:rPr>
            </w:pPr>
            <w:r>
              <w:rPr>
                <w:rFonts w:ascii="Calibri"/>
                <w:spacing w:val="-2"/>
                <w:sz w:val="16"/>
              </w:rPr>
              <w:t>20-</w:t>
            </w:r>
            <w:r>
              <w:rPr>
                <w:rFonts w:ascii="Calibri"/>
                <w:spacing w:val="-5"/>
                <w:sz w:val="16"/>
              </w:rPr>
              <w:t>19</w:t>
            </w:r>
          </w:p>
        </w:tc>
        <w:tc>
          <w:tcPr>
            <w:tcW w:w="768" w:type="dxa"/>
          </w:tcPr>
          <w:p w14:paraId="13FDAA5B" w14:textId="77777777" w:rsidR="000A597B" w:rsidRDefault="000A597B">
            <w:pPr>
              <w:pStyle w:val="TableParagraph"/>
              <w:spacing w:before="74"/>
              <w:rPr>
                <w:sz w:val="16"/>
              </w:rPr>
            </w:pPr>
          </w:p>
          <w:p w14:paraId="057D0FD9" w14:textId="77777777" w:rsidR="000A597B" w:rsidRDefault="00000000">
            <w:pPr>
              <w:pStyle w:val="TableParagraph"/>
              <w:ind w:right="276"/>
              <w:jc w:val="right"/>
              <w:rPr>
                <w:rFonts w:ascii="Calibri"/>
                <w:sz w:val="16"/>
              </w:rPr>
            </w:pPr>
            <w:r>
              <w:rPr>
                <w:rFonts w:ascii="Calibri"/>
                <w:spacing w:val="-2"/>
                <w:sz w:val="16"/>
              </w:rPr>
              <w:t>18-</w:t>
            </w:r>
            <w:r>
              <w:rPr>
                <w:rFonts w:ascii="Calibri"/>
                <w:spacing w:val="-5"/>
                <w:sz w:val="16"/>
              </w:rPr>
              <w:t>17</w:t>
            </w:r>
          </w:p>
        </w:tc>
        <w:tc>
          <w:tcPr>
            <w:tcW w:w="652" w:type="dxa"/>
          </w:tcPr>
          <w:p w14:paraId="29D5A072" w14:textId="77777777" w:rsidR="000A597B" w:rsidRDefault="000A597B">
            <w:pPr>
              <w:pStyle w:val="TableParagraph"/>
              <w:spacing w:before="74"/>
              <w:rPr>
                <w:sz w:val="16"/>
              </w:rPr>
            </w:pPr>
          </w:p>
          <w:p w14:paraId="0378FA21" w14:textId="77777777" w:rsidR="000A597B" w:rsidRDefault="00000000">
            <w:pPr>
              <w:pStyle w:val="TableParagraph"/>
              <w:ind w:left="16" w:right="82"/>
              <w:jc w:val="center"/>
              <w:rPr>
                <w:rFonts w:ascii="Calibri"/>
                <w:sz w:val="16"/>
              </w:rPr>
            </w:pPr>
            <w:r>
              <w:rPr>
                <w:rFonts w:ascii="Calibri"/>
                <w:spacing w:val="-2"/>
                <w:sz w:val="16"/>
              </w:rPr>
              <w:t>16-</w:t>
            </w:r>
            <w:r>
              <w:rPr>
                <w:rFonts w:ascii="Calibri"/>
                <w:spacing w:val="-5"/>
                <w:sz w:val="16"/>
              </w:rPr>
              <w:t>15</w:t>
            </w:r>
          </w:p>
        </w:tc>
        <w:tc>
          <w:tcPr>
            <w:tcW w:w="708" w:type="dxa"/>
          </w:tcPr>
          <w:p w14:paraId="532066C1" w14:textId="77777777" w:rsidR="000A597B" w:rsidRDefault="000A597B">
            <w:pPr>
              <w:pStyle w:val="TableParagraph"/>
              <w:spacing w:before="74"/>
              <w:rPr>
                <w:sz w:val="16"/>
              </w:rPr>
            </w:pPr>
          </w:p>
          <w:p w14:paraId="1D12DEBF" w14:textId="77777777" w:rsidR="000A597B" w:rsidRDefault="00000000">
            <w:pPr>
              <w:pStyle w:val="TableParagraph"/>
              <w:ind w:left="107"/>
              <w:rPr>
                <w:rFonts w:ascii="Calibri"/>
                <w:sz w:val="16"/>
              </w:rPr>
            </w:pPr>
            <w:r>
              <w:rPr>
                <w:rFonts w:ascii="Calibri"/>
                <w:spacing w:val="-2"/>
                <w:sz w:val="16"/>
              </w:rPr>
              <w:t>14-</w:t>
            </w:r>
            <w:r>
              <w:rPr>
                <w:rFonts w:ascii="Calibri"/>
                <w:spacing w:val="-5"/>
                <w:sz w:val="16"/>
              </w:rPr>
              <w:t>13</w:t>
            </w:r>
          </w:p>
        </w:tc>
        <w:tc>
          <w:tcPr>
            <w:tcW w:w="597" w:type="dxa"/>
          </w:tcPr>
          <w:p w14:paraId="77F7F6B0" w14:textId="77777777" w:rsidR="000A597B" w:rsidRDefault="000A597B">
            <w:pPr>
              <w:pStyle w:val="TableParagraph"/>
              <w:spacing w:before="74"/>
              <w:rPr>
                <w:sz w:val="16"/>
              </w:rPr>
            </w:pPr>
          </w:p>
          <w:p w14:paraId="7EBFABB4" w14:textId="77777777" w:rsidR="000A597B" w:rsidRDefault="00000000">
            <w:pPr>
              <w:pStyle w:val="TableParagraph"/>
              <w:ind w:right="240"/>
              <w:jc w:val="right"/>
              <w:rPr>
                <w:rFonts w:ascii="Calibri"/>
                <w:sz w:val="16"/>
              </w:rPr>
            </w:pPr>
            <w:r>
              <w:rPr>
                <w:rFonts w:ascii="Calibri"/>
                <w:spacing w:val="-2"/>
                <w:sz w:val="16"/>
              </w:rPr>
              <w:t>12-</w:t>
            </w:r>
            <w:r>
              <w:rPr>
                <w:rFonts w:ascii="Calibri"/>
                <w:spacing w:val="-10"/>
                <w:sz w:val="16"/>
              </w:rPr>
              <w:t>0</w:t>
            </w:r>
          </w:p>
        </w:tc>
        <w:tc>
          <w:tcPr>
            <w:tcW w:w="5173" w:type="dxa"/>
          </w:tcPr>
          <w:p w14:paraId="1A2B1CA4" w14:textId="77777777" w:rsidR="000A597B" w:rsidRDefault="00000000">
            <w:pPr>
              <w:pStyle w:val="TableParagraph"/>
              <w:ind w:left="75" w:right="51"/>
              <w:jc w:val="both"/>
              <w:rPr>
                <w:sz w:val="18"/>
              </w:rPr>
            </w:pPr>
            <w:r>
              <w:rPr>
                <w:sz w:val="18"/>
              </w:rPr>
              <w:t>Comunicación oral y escrita, análisis y síntesis, demuestra capacidad para aprender de manera autónoma, fomenta la coevaluación del aprendizaje. Investiga, Analiza y critica</w:t>
            </w:r>
          </w:p>
          <w:p w14:paraId="02F689FC" w14:textId="77777777" w:rsidR="000A597B" w:rsidRDefault="00000000">
            <w:pPr>
              <w:pStyle w:val="TableParagraph"/>
              <w:spacing w:line="204" w:lineRule="exact"/>
              <w:ind w:left="75" w:right="53"/>
              <w:jc w:val="both"/>
              <w:rPr>
                <w:sz w:val="18"/>
              </w:rPr>
            </w:pPr>
            <w:r>
              <w:rPr>
                <w:sz w:val="18"/>
              </w:rPr>
              <w:t>información, no tiene faltas de ortografía, sigue las instrucciones para la elaboración de documentos</w:t>
            </w:r>
          </w:p>
        </w:tc>
      </w:tr>
    </w:tbl>
    <w:p w14:paraId="09E2CB6A" w14:textId="77777777" w:rsidR="000A597B" w:rsidRDefault="000A597B">
      <w:pPr>
        <w:pStyle w:val="TableParagraph"/>
        <w:spacing w:line="204" w:lineRule="exact"/>
        <w:jc w:val="both"/>
        <w:rPr>
          <w:sz w:val="18"/>
        </w:rPr>
        <w:sectPr w:rsidR="000A597B">
          <w:pgSz w:w="15840" w:h="12240" w:orient="landscape"/>
          <w:pgMar w:top="1500" w:right="1080" w:bottom="1420" w:left="1080" w:header="269" w:footer="1174" w:gutter="0"/>
          <w:cols w:space="720"/>
        </w:sectPr>
      </w:pPr>
    </w:p>
    <w:p w14:paraId="5CA25FEC" w14:textId="77777777" w:rsidR="000A597B" w:rsidRDefault="000A597B">
      <w:pPr>
        <w:pStyle w:val="Textoindependiente"/>
        <w:spacing w:before="140"/>
        <w:rPr>
          <w:sz w:val="20"/>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12"/>
        <w:gridCol w:w="708"/>
        <w:gridCol w:w="708"/>
        <w:gridCol w:w="597"/>
        <w:gridCol w:w="5173"/>
      </w:tblGrid>
      <w:tr w:rsidR="000A597B" w14:paraId="51C021A9" w14:textId="77777777">
        <w:trPr>
          <w:trHeight w:val="1242"/>
        </w:trPr>
        <w:tc>
          <w:tcPr>
            <w:tcW w:w="3973" w:type="dxa"/>
          </w:tcPr>
          <w:p w14:paraId="5C46C656" w14:textId="77777777" w:rsidR="000A597B" w:rsidRDefault="000A597B">
            <w:pPr>
              <w:pStyle w:val="TableParagraph"/>
              <w:spacing w:before="161"/>
              <w:rPr>
                <w:sz w:val="20"/>
              </w:rPr>
            </w:pPr>
          </w:p>
          <w:p w14:paraId="2233B6C6" w14:textId="77777777" w:rsidR="000A597B" w:rsidRDefault="00000000">
            <w:pPr>
              <w:pStyle w:val="TableParagraph"/>
              <w:spacing w:before="1" w:line="242" w:lineRule="auto"/>
              <w:ind w:left="75" w:right="1629"/>
              <w:rPr>
                <w:sz w:val="20"/>
              </w:rPr>
            </w:pPr>
            <w:r>
              <w:rPr>
                <w:sz w:val="20"/>
              </w:rPr>
              <w:t>Exposición temática (Guía</w:t>
            </w:r>
            <w:r>
              <w:rPr>
                <w:spacing w:val="-14"/>
                <w:sz w:val="20"/>
              </w:rPr>
              <w:t xml:space="preserve"> </w:t>
            </w:r>
            <w:r>
              <w:rPr>
                <w:sz w:val="20"/>
              </w:rPr>
              <w:t>de</w:t>
            </w:r>
            <w:r>
              <w:rPr>
                <w:spacing w:val="-14"/>
                <w:sz w:val="20"/>
              </w:rPr>
              <w:t xml:space="preserve"> </w:t>
            </w:r>
            <w:r>
              <w:rPr>
                <w:sz w:val="20"/>
              </w:rPr>
              <w:t>observación)</w:t>
            </w:r>
          </w:p>
        </w:tc>
        <w:tc>
          <w:tcPr>
            <w:tcW w:w="540" w:type="dxa"/>
          </w:tcPr>
          <w:p w14:paraId="34F78220" w14:textId="77777777" w:rsidR="000A597B" w:rsidRDefault="000A597B">
            <w:pPr>
              <w:pStyle w:val="TableParagraph"/>
              <w:rPr>
                <w:sz w:val="20"/>
              </w:rPr>
            </w:pPr>
          </w:p>
          <w:p w14:paraId="1647E84F" w14:textId="77777777" w:rsidR="000A597B" w:rsidRDefault="000A597B">
            <w:pPr>
              <w:pStyle w:val="TableParagraph"/>
              <w:spacing w:before="43"/>
              <w:rPr>
                <w:sz w:val="20"/>
              </w:rPr>
            </w:pPr>
          </w:p>
          <w:p w14:paraId="5FA7DAA4" w14:textId="77777777" w:rsidR="000A597B" w:rsidRDefault="00000000">
            <w:pPr>
              <w:pStyle w:val="TableParagraph"/>
              <w:spacing w:before="1"/>
              <w:ind w:left="15" w:right="1"/>
              <w:jc w:val="center"/>
              <w:rPr>
                <w:sz w:val="20"/>
              </w:rPr>
            </w:pPr>
            <w:r>
              <w:rPr>
                <w:spacing w:val="-5"/>
                <w:sz w:val="20"/>
              </w:rPr>
              <w:t>30%</w:t>
            </w:r>
          </w:p>
        </w:tc>
        <w:tc>
          <w:tcPr>
            <w:tcW w:w="848" w:type="dxa"/>
          </w:tcPr>
          <w:p w14:paraId="457BAB68" w14:textId="77777777" w:rsidR="000A597B" w:rsidRDefault="000A597B">
            <w:pPr>
              <w:pStyle w:val="TableParagraph"/>
              <w:rPr>
                <w:sz w:val="18"/>
              </w:rPr>
            </w:pPr>
          </w:p>
          <w:p w14:paraId="346B88DA" w14:textId="77777777" w:rsidR="000A597B" w:rsidRDefault="000A597B">
            <w:pPr>
              <w:pStyle w:val="TableParagraph"/>
              <w:spacing w:before="6"/>
              <w:rPr>
                <w:sz w:val="18"/>
              </w:rPr>
            </w:pPr>
          </w:p>
          <w:p w14:paraId="1C6DE565" w14:textId="77777777" w:rsidR="000A597B" w:rsidRDefault="00000000">
            <w:pPr>
              <w:pStyle w:val="TableParagraph"/>
              <w:ind w:left="175"/>
              <w:rPr>
                <w:rFonts w:ascii="Calibri"/>
                <w:sz w:val="18"/>
              </w:rPr>
            </w:pPr>
            <w:r>
              <w:rPr>
                <w:rFonts w:ascii="Calibri"/>
                <w:sz w:val="18"/>
              </w:rPr>
              <w:t>30-</w:t>
            </w:r>
            <w:r>
              <w:rPr>
                <w:rFonts w:ascii="Calibri"/>
                <w:spacing w:val="-5"/>
                <w:sz w:val="18"/>
              </w:rPr>
              <w:t>28</w:t>
            </w:r>
          </w:p>
        </w:tc>
        <w:tc>
          <w:tcPr>
            <w:tcW w:w="712" w:type="dxa"/>
          </w:tcPr>
          <w:p w14:paraId="3F061122" w14:textId="77777777" w:rsidR="000A597B" w:rsidRDefault="000A597B">
            <w:pPr>
              <w:pStyle w:val="TableParagraph"/>
              <w:spacing w:before="52"/>
              <w:rPr>
                <w:sz w:val="18"/>
              </w:rPr>
            </w:pPr>
          </w:p>
          <w:p w14:paraId="66CC1D17" w14:textId="77777777" w:rsidR="000A597B" w:rsidRDefault="00000000">
            <w:pPr>
              <w:pStyle w:val="TableParagraph"/>
              <w:ind w:left="110"/>
              <w:rPr>
                <w:rFonts w:ascii="Calibri"/>
                <w:sz w:val="18"/>
              </w:rPr>
            </w:pPr>
            <w:r>
              <w:rPr>
                <w:rFonts w:ascii="Calibri"/>
                <w:sz w:val="18"/>
              </w:rPr>
              <w:t>27-</w:t>
            </w:r>
            <w:r>
              <w:rPr>
                <w:rFonts w:ascii="Calibri"/>
                <w:spacing w:val="-5"/>
                <w:sz w:val="18"/>
              </w:rPr>
              <w:t>25</w:t>
            </w:r>
          </w:p>
        </w:tc>
        <w:tc>
          <w:tcPr>
            <w:tcW w:w="708" w:type="dxa"/>
          </w:tcPr>
          <w:p w14:paraId="3F84F018" w14:textId="77777777" w:rsidR="000A597B" w:rsidRDefault="000A597B">
            <w:pPr>
              <w:pStyle w:val="TableParagraph"/>
              <w:spacing w:before="52"/>
              <w:rPr>
                <w:sz w:val="18"/>
              </w:rPr>
            </w:pPr>
          </w:p>
          <w:p w14:paraId="69FBA268" w14:textId="77777777" w:rsidR="000A597B" w:rsidRDefault="00000000">
            <w:pPr>
              <w:pStyle w:val="TableParagraph"/>
              <w:ind w:left="103"/>
              <w:rPr>
                <w:rFonts w:ascii="Calibri"/>
                <w:sz w:val="18"/>
              </w:rPr>
            </w:pPr>
            <w:r>
              <w:rPr>
                <w:rFonts w:ascii="Calibri"/>
                <w:sz w:val="18"/>
              </w:rPr>
              <w:t>24-</w:t>
            </w:r>
            <w:r>
              <w:rPr>
                <w:rFonts w:ascii="Calibri"/>
                <w:spacing w:val="-5"/>
                <w:sz w:val="18"/>
              </w:rPr>
              <w:t>22</w:t>
            </w:r>
          </w:p>
        </w:tc>
        <w:tc>
          <w:tcPr>
            <w:tcW w:w="708" w:type="dxa"/>
          </w:tcPr>
          <w:p w14:paraId="759259E0" w14:textId="77777777" w:rsidR="000A597B" w:rsidRDefault="000A597B">
            <w:pPr>
              <w:pStyle w:val="TableParagraph"/>
              <w:spacing w:before="52"/>
              <w:rPr>
                <w:sz w:val="18"/>
              </w:rPr>
            </w:pPr>
          </w:p>
          <w:p w14:paraId="0A8EEE60" w14:textId="77777777" w:rsidR="000A597B" w:rsidRDefault="00000000">
            <w:pPr>
              <w:pStyle w:val="TableParagraph"/>
              <w:ind w:left="107"/>
              <w:rPr>
                <w:rFonts w:ascii="Calibri"/>
                <w:sz w:val="18"/>
              </w:rPr>
            </w:pPr>
            <w:r>
              <w:rPr>
                <w:rFonts w:ascii="Calibri"/>
                <w:sz w:val="18"/>
              </w:rPr>
              <w:t>21-</w:t>
            </w:r>
            <w:r>
              <w:rPr>
                <w:rFonts w:ascii="Calibri"/>
                <w:spacing w:val="-5"/>
                <w:sz w:val="18"/>
              </w:rPr>
              <w:t>20</w:t>
            </w:r>
          </w:p>
        </w:tc>
        <w:tc>
          <w:tcPr>
            <w:tcW w:w="597" w:type="dxa"/>
          </w:tcPr>
          <w:p w14:paraId="285B8010" w14:textId="77777777" w:rsidR="000A597B" w:rsidRDefault="000A597B">
            <w:pPr>
              <w:pStyle w:val="TableParagraph"/>
              <w:spacing w:before="52"/>
              <w:rPr>
                <w:sz w:val="18"/>
              </w:rPr>
            </w:pPr>
          </w:p>
          <w:p w14:paraId="594CBF93" w14:textId="77777777" w:rsidR="000A597B" w:rsidRDefault="00000000">
            <w:pPr>
              <w:pStyle w:val="TableParagraph"/>
              <w:ind w:left="55"/>
              <w:rPr>
                <w:rFonts w:ascii="Calibri"/>
                <w:sz w:val="18"/>
              </w:rPr>
            </w:pPr>
            <w:r>
              <w:rPr>
                <w:rFonts w:ascii="Calibri"/>
                <w:sz w:val="18"/>
              </w:rPr>
              <w:t>13-</w:t>
            </w:r>
            <w:r>
              <w:rPr>
                <w:rFonts w:ascii="Calibri"/>
                <w:spacing w:val="-10"/>
                <w:sz w:val="18"/>
              </w:rPr>
              <w:t>0</w:t>
            </w:r>
          </w:p>
        </w:tc>
        <w:tc>
          <w:tcPr>
            <w:tcW w:w="5173" w:type="dxa"/>
          </w:tcPr>
          <w:p w14:paraId="705E5B77" w14:textId="36A00E93" w:rsidR="000A597B" w:rsidRDefault="00000000">
            <w:pPr>
              <w:pStyle w:val="TableParagraph"/>
              <w:spacing w:line="242" w:lineRule="auto"/>
              <w:ind w:left="75" w:right="51"/>
              <w:jc w:val="both"/>
              <w:rPr>
                <w:sz w:val="18"/>
              </w:rPr>
            </w:pPr>
            <w:r>
              <w:rPr>
                <w:sz w:val="18"/>
              </w:rPr>
              <w:t>Demuestra</w:t>
            </w:r>
            <w:r>
              <w:rPr>
                <w:spacing w:val="-7"/>
                <w:sz w:val="18"/>
              </w:rPr>
              <w:t xml:space="preserve"> </w:t>
            </w:r>
            <w:r>
              <w:rPr>
                <w:sz w:val="18"/>
              </w:rPr>
              <w:t>investigación</w:t>
            </w:r>
            <w:r>
              <w:rPr>
                <w:spacing w:val="-12"/>
                <w:sz w:val="18"/>
              </w:rPr>
              <w:t xml:space="preserve"> </w:t>
            </w:r>
            <w:r>
              <w:rPr>
                <w:sz w:val="18"/>
              </w:rPr>
              <w:t>y</w:t>
            </w:r>
            <w:r>
              <w:rPr>
                <w:spacing w:val="-9"/>
                <w:sz w:val="18"/>
              </w:rPr>
              <w:t xml:space="preserve"> </w:t>
            </w:r>
            <w:r>
              <w:rPr>
                <w:sz w:val="18"/>
              </w:rPr>
              <w:t>análisis</w:t>
            </w:r>
            <w:r>
              <w:rPr>
                <w:spacing w:val="-6"/>
                <w:sz w:val="18"/>
              </w:rPr>
              <w:t xml:space="preserve"> </w:t>
            </w:r>
            <w:r>
              <w:rPr>
                <w:sz w:val="18"/>
              </w:rPr>
              <w:t>de</w:t>
            </w:r>
            <w:r>
              <w:rPr>
                <w:spacing w:val="-8"/>
                <w:sz w:val="18"/>
              </w:rPr>
              <w:t xml:space="preserve"> </w:t>
            </w:r>
            <w:r>
              <w:rPr>
                <w:sz w:val="18"/>
              </w:rPr>
              <w:t>la</w:t>
            </w:r>
            <w:r>
              <w:rPr>
                <w:spacing w:val="-11"/>
                <w:sz w:val="18"/>
              </w:rPr>
              <w:t xml:space="preserve"> </w:t>
            </w:r>
            <w:r>
              <w:rPr>
                <w:sz w:val="18"/>
              </w:rPr>
              <w:t>información,</w:t>
            </w:r>
            <w:r>
              <w:rPr>
                <w:spacing w:val="-6"/>
                <w:sz w:val="18"/>
              </w:rPr>
              <w:t xml:space="preserve"> </w:t>
            </w:r>
            <w:r>
              <w:rPr>
                <w:sz w:val="18"/>
              </w:rPr>
              <w:t>el</w:t>
            </w:r>
            <w:r>
              <w:rPr>
                <w:spacing w:val="-12"/>
                <w:sz w:val="18"/>
              </w:rPr>
              <w:t xml:space="preserve"> </w:t>
            </w:r>
            <w:r>
              <w:rPr>
                <w:sz w:val="18"/>
              </w:rPr>
              <w:t xml:space="preserve">manejo de diversas fuentes y herramientas de </w:t>
            </w:r>
            <w:r w:rsidR="009B63D1">
              <w:rPr>
                <w:sz w:val="18"/>
              </w:rPr>
              <w:t>búsqueda</w:t>
            </w:r>
            <w:r>
              <w:rPr>
                <w:sz w:val="18"/>
              </w:rPr>
              <w:t xml:space="preserve"> maneja las citas bibliográficas según los formatos vistos en clase, las relaciona correctamente y maneja las</w:t>
            </w:r>
            <w:r>
              <w:rPr>
                <w:spacing w:val="40"/>
                <w:sz w:val="18"/>
              </w:rPr>
              <w:t xml:space="preserve"> </w:t>
            </w:r>
            <w:r>
              <w:rPr>
                <w:sz w:val="18"/>
              </w:rPr>
              <w:t>TIC.</w:t>
            </w:r>
          </w:p>
          <w:p w14:paraId="6EE7E81A" w14:textId="77777777" w:rsidR="000A597B" w:rsidRDefault="00000000">
            <w:pPr>
              <w:pStyle w:val="TableParagraph"/>
              <w:spacing w:line="204" w:lineRule="exact"/>
              <w:ind w:left="75" w:right="51"/>
              <w:jc w:val="both"/>
              <w:rPr>
                <w:sz w:val="18"/>
              </w:rPr>
            </w:pPr>
            <w:r>
              <w:rPr>
                <w:sz w:val="18"/>
              </w:rPr>
              <w:t>Demuestra un trabajo colaborativo y sigue las indicaciones de presentación en publico</w:t>
            </w:r>
          </w:p>
        </w:tc>
      </w:tr>
      <w:tr w:rsidR="000A597B" w14:paraId="0BAE4877" w14:textId="77777777">
        <w:trPr>
          <w:trHeight w:val="292"/>
        </w:trPr>
        <w:tc>
          <w:tcPr>
            <w:tcW w:w="3973" w:type="dxa"/>
          </w:tcPr>
          <w:p w14:paraId="52D81FBE" w14:textId="77777777" w:rsidR="000A597B" w:rsidRDefault="00000000">
            <w:pPr>
              <w:pStyle w:val="TableParagraph"/>
              <w:spacing w:before="41"/>
              <w:ind w:left="75"/>
              <w:rPr>
                <w:rFonts w:ascii="Arial"/>
                <w:b/>
                <w:sz w:val="20"/>
              </w:rPr>
            </w:pPr>
            <w:r>
              <w:rPr>
                <w:rFonts w:ascii="Arial"/>
                <w:b/>
                <w:spacing w:val="-2"/>
                <w:sz w:val="20"/>
              </w:rPr>
              <w:t>Total</w:t>
            </w:r>
          </w:p>
        </w:tc>
        <w:tc>
          <w:tcPr>
            <w:tcW w:w="540" w:type="dxa"/>
          </w:tcPr>
          <w:p w14:paraId="4846A393" w14:textId="77777777" w:rsidR="000A597B" w:rsidRDefault="00000000">
            <w:pPr>
              <w:pStyle w:val="TableParagraph"/>
              <w:spacing w:before="41"/>
              <w:ind w:left="14" w:right="2"/>
              <w:jc w:val="center"/>
              <w:rPr>
                <w:rFonts w:ascii="Arial"/>
                <w:b/>
                <w:sz w:val="20"/>
              </w:rPr>
            </w:pPr>
            <w:r>
              <w:rPr>
                <w:rFonts w:ascii="Arial"/>
                <w:b/>
                <w:spacing w:val="-5"/>
                <w:sz w:val="20"/>
              </w:rPr>
              <w:t>100</w:t>
            </w:r>
          </w:p>
        </w:tc>
        <w:tc>
          <w:tcPr>
            <w:tcW w:w="848" w:type="dxa"/>
          </w:tcPr>
          <w:p w14:paraId="58FE194A" w14:textId="77777777" w:rsidR="000A597B" w:rsidRDefault="00000000">
            <w:pPr>
              <w:pStyle w:val="TableParagraph"/>
              <w:spacing w:line="204" w:lineRule="exact"/>
              <w:ind w:left="3"/>
              <w:rPr>
                <w:rFonts w:ascii="Times New Roman"/>
                <w:sz w:val="18"/>
              </w:rPr>
            </w:pPr>
            <w:r>
              <w:rPr>
                <w:rFonts w:ascii="Times New Roman"/>
                <w:sz w:val="18"/>
              </w:rPr>
              <w:t>100-</w:t>
            </w:r>
            <w:r>
              <w:rPr>
                <w:rFonts w:ascii="Times New Roman"/>
                <w:spacing w:val="-5"/>
                <w:sz w:val="18"/>
              </w:rPr>
              <w:t>95</w:t>
            </w:r>
          </w:p>
        </w:tc>
        <w:tc>
          <w:tcPr>
            <w:tcW w:w="712" w:type="dxa"/>
          </w:tcPr>
          <w:p w14:paraId="271D1263" w14:textId="77777777" w:rsidR="000A597B" w:rsidRDefault="00000000">
            <w:pPr>
              <w:pStyle w:val="TableParagraph"/>
              <w:spacing w:line="204" w:lineRule="exact"/>
              <w:ind w:left="3"/>
              <w:rPr>
                <w:rFonts w:ascii="Times New Roman"/>
                <w:sz w:val="18"/>
              </w:rPr>
            </w:pPr>
            <w:r>
              <w:rPr>
                <w:rFonts w:ascii="Times New Roman"/>
                <w:sz w:val="18"/>
              </w:rPr>
              <w:t>94-</w:t>
            </w:r>
            <w:r>
              <w:rPr>
                <w:rFonts w:ascii="Times New Roman"/>
                <w:spacing w:val="-5"/>
                <w:sz w:val="18"/>
              </w:rPr>
              <w:t>85</w:t>
            </w:r>
          </w:p>
        </w:tc>
        <w:tc>
          <w:tcPr>
            <w:tcW w:w="708" w:type="dxa"/>
          </w:tcPr>
          <w:p w14:paraId="21572606" w14:textId="77777777" w:rsidR="000A597B" w:rsidRDefault="00000000">
            <w:pPr>
              <w:pStyle w:val="TableParagraph"/>
              <w:spacing w:line="204" w:lineRule="exact"/>
              <w:ind w:left="3"/>
              <w:rPr>
                <w:rFonts w:ascii="Times New Roman"/>
                <w:sz w:val="18"/>
              </w:rPr>
            </w:pPr>
            <w:r>
              <w:rPr>
                <w:rFonts w:ascii="Times New Roman"/>
                <w:sz w:val="18"/>
              </w:rPr>
              <w:t>84-</w:t>
            </w:r>
            <w:r>
              <w:rPr>
                <w:rFonts w:ascii="Times New Roman"/>
                <w:spacing w:val="-5"/>
                <w:sz w:val="18"/>
              </w:rPr>
              <w:t>75</w:t>
            </w:r>
          </w:p>
        </w:tc>
        <w:tc>
          <w:tcPr>
            <w:tcW w:w="708" w:type="dxa"/>
          </w:tcPr>
          <w:p w14:paraId="275A87A7" w14:textId="77777777" w:rsidR="000A597B" w:rsidRDefault="00000000">
            <w:pPr>
              <w:pStyle w:val="TableParagraph"/>
              <w:spacing w:line="204" w:lineRule="exact"/>
              <w:ind w:left="3"/>
              <w:rPr>
                <w:rFonts w:ascii="Times New Roman"/>
                <w:sz w:val="18"/>
              </w:rPr>
            </w:pPr>
            <w:r>
              <w:rPr>
                <w:rFonts w:ascii="Times New Roman"/>
                <w:sz w:val="18"/>
              </w:rPr>
              <w:t>74-</w:t>
            </w:r>
            <w:r>
              <w:rPr>
                <w:rFonts w:ascii="Times New Roman"/>
                <w:spacing w:val="-5"/>
                <w:sz w:val="18"/>
              </w:rPr>
              <w:t>71</w:t>
            </w:r>
          </w:p>
        </w:tc>
        <w:tc>
          <w:tcPr>
            <w:tcW w:w="597" w:type="dxa"/>
          </w:tcPr>
          <w:p w14:paraId="5712D27B" w14:textId="77777777" w:rsidR="000A597B" w:rsidRDefault="00000000">
            <w:pPr>
              <w:pStyle w:val="TableParagraph"/>
              <w:spacing w:line="204" w:lineRule="exact"/>
              <w:ind w:left="3"/>
              <w:rPr>
                <w:rFonts w:ascii="Times New Roman"/>
                <w:sz w:val="18"/>
              </w:rPr>
            </w:pPr>
            <w:r>
              <w:rPr>
                <w:rFonts w:ascii="Times New Roman"/>
                <w:spacing w:val="-5"/>
                <w:sz w:val="18"/>
              </w:rPr>
              <w:t>NA</w:t>
            </w:r>
          </w:p>
        </w:tc>
        <w:tc>
          <w:tcPr>
            <w:tcW w:w="5173" w:type="dxa"/>
          </w:tcPr>
          <w:p w14:paraId="08219719" w14:textId="77777777" w:rsidR="000A597B" w:rsidRDefault="000A597B">
            <w:pPr>
              <w:pStyle w:val="TableParagraph"/>
              <w:rPr>
                <w:rFonts w:ascii="Times New Roman"/>
                <w:sz w:val="18"/>
              </w:rPr>
            </w:pPr>
          </w:p>
        </w:tc>
      </w:tr>
    </w:tbl>
    <w:p w14:paraId="381EC16B" w14:textId="77777777" w:rsidR="000A597B" w:rsidRDefault="000A597B">
      <w:pPr>
        <w:pStyle w:val="TableParagraph"/>
        <w:rPr>
          <w:rFonts w:ascii="Times New Roman"/>
          <w:sz w:val="18"/>
        </w:rPr>
        <w:sectPr w:rsidR="000A597B">
          <w:pgSz w:w="15840" w:h="12240" w:orient="landscape"/>
          <w:pgMar w:top="1500" w:right="1080" w:bottom="1420" w:left="1080" w:header="269" w:footer="1174" w:gutter="0"/>
          <w:cols w:space="720"/>
        </w:sectPr>
      </w:pPr>
    </w:p>
    <w:p w14:paraId="0EEEE497" w14:textId="77777777" w:rsidR="000A597B" w:rsidRDefault="000A597B">
      <w:pPr>
        <w:pStyle w:val="Textoindependiente"/>
        <w:spacing w:before="143"/>
        <w:rPr>
          <w:sz w:val="20"/>
        </w:rPr>
      </w:pPr>
    </w:p>
    <w:tbl>
      <w:tblPr>
        <w:tblStyle w:val="TableNormal"/>
        <w:tblW w:w="0" w:type="auto"/>
        <w:tblInd w:w="302" w:type="dxa"/>
        <w:tblLayout w:type="fixed"/>
        <w:tblLook w:val="01E0" w:firstRow="1" w:lastRow="1" w:firstColumn="1" w:lastColumn="1" w:noHBand="0" w:noVBand="0"/>
      </w:tblPr>
      <w:tblGrid>
        <w:gridCol w:w="1928"/>
        <w:gridCol w:w="1413"/>
        <w:gridCol w:w="9438"/>
      </w:tblGrid>
      <w:tr w:rsidR="000A597B" w14:paraId="45C82668" w14:textId="77777777">
        <w:trPr>
          <w:trHeight w:val="439"/>
        </w:trPr>
        <w:tc>
          <w:tcPr>
            <w:tcW w:w="1928" w:type="dxa"/>
          </w:tcPr>
          <w:p w14:paraId="7DC4299A" w14:textId="77777777" w:rsidR="000A597B" w:rsidRDefault="00000000">
            <w:pPr>
              <w:pStyle w:val="TableParagraph"/>
              <w:spacing w:before="109"/>
              <w:ind w:left="50"/>
              <w:rPr>
                <w:sz w:val="20"/>
              </w:rPr>
            </w:pPr>
            <w:r>
              <w:rPr>
                <w:color w:val="000009"/>
                <w:sz w:val="20"/>
              </w:rPr>
              <w:t>Competencia</w:t>
            </w:r>
            <w:r>
              <w:rPr>
                <w:color w:val="000009"/>
                <w:spacing w:val="-13"/>
                <w:sz w:val="20"/>
              </w:rPr>
              <w:t xml:space="preserve"> </w:t>
            </w:r>
            <w:r>
              <w:rPr>
                <w:color w:val="000009"/>
                <w:sz w:val="20"/>
              </w:rPr>
              <w:t>No.</w:t>
            </w:r>
            <w:r>
              <w:rPr>
                <w:color w:val="000009"/>
                <w:spacing w:val="-7"/>
                <w:sz w:val="20"/>
              </w:rPr>
              <w:t xml:space="preserve"> </w:t>
            </w:r>
            <w:r>
              <w:rPr>
                <w:color w:val="000009"/>
                <w:spacing w:val="-10"/>
                <w:sz w:val="20"/>
              </w:rPr>
              <w:t>2</w:t>
            </w:r>
          </w:p>
        </w:tc>
        <w:tc>
          <w:tcPr>
            <w:tcW w:w="1413" w:type="dxa"/>
          </w:tcPr>
          <w:p w14:paraId="697CF45A" w14:textId="77777777" w:rsidR="000A597B" w:rsidRDefault="00000000">
            <w:pPr>
              <w:pStyle w:val="TableParagraph"/>
              <w:spacing w:before="105"/>
              <w:ind w:left="162"/>
              <w:rPr>
                <w:rFonts w:ascii="Arial" w:hAnsi="Arial"/>
                <w:b/>
                <w:sz w:val="20"/>
              </w:rPr>
            </w:pPr>
            <w:r>
              <w:rPr>
                <w:rFonts w:ascii="Arial" w:hAnsi="Arial"/>
                <w:b/>
                <w:color w:val="000009"/>
                <w:spacing w:val="-2"/>
                <w:sz w:val="20"/>
              </w:rPr>
              <w:t>Descripción</w:t>
            </w:r>
          </w:p>
        </w:tc>
        <w:tc>
          <w:tcPr>
            <w:tcW w:w="9438" w:type="dxa"/>
          </w:tcPr>
          <w:p w14:paraId="79B700D3" w14:textId="77777777" w:rsidR="000A597B" w:rsidRDefault="00000000">
            <w:pPr>
              <w:pStyle w:val="TableParagraph"/>
              <w:spacing w:line="216" w:lineRule="exact"/>
              <w:ind w:left="105"/>
              <w:rPr>
                <w:sz w:val="20"/>
              </w:rPr>
            </w:pPr>
            <w:r>
              <w:rPr>
                <w:sz w:val="20"/>
              </w:rPr>
              <w:t>Conoce,</w:t>
            </w:r>
            <w:r>
              <w:rPr>
                <w:spacing w:val="-4"/>
                <w:sz w:val="20"/>
              </w:rPr>
              <w:t xml:space="preserve"> </w:t>
            </w:r>
            <w:r>
              <w:rPr>
                <w:sz w:val="20"/>
              </w:rPr>
              <w:t>analiza</w:t>
            </w:r>
            <w:r>
              <w:rPr>
                <w:spacing w:val="-8"/>
                <w:sz w:val="20"/>
              </w:rPr>
              <w:t xml:space="preserve"> </w:t>
            </w:r>
            <w:r>
              <w:rPr>
                <w:sz w:val="20"/>
              </w:rPr>
              <w:t>y</w:t>
            </w:r>
            <w:r>
              <w:rPr>
                <w:spacing w:val="-4"/>
                <w:sz w:val="20"/>
              </w:rPr>
              <w:t xml:space="preserve"> </w:t>
            </w:r>
            <w:r>
              <w:rPr>
                <w:sz w:val="20"/>
              </w:rPr>
              <w:t>comprende</w:t>
            </w:r>
            <w:r>
              <w:rPr>
                <w:spacing w:val="-4"/>
                <w:sz w:val="20"/>
              </w:rPr>
              <w:t xml:space="preserve"> </w:t>
            </w:r>
            <w:r>
              <w:rPr>
                <w:sz w:val="20"/>
              </w:rPr>
              <w:t>el</w:t>
            </w:r>
            <w:r>
              <w:rPr>
                <w:spacing w:val="-4"/>
                <w:sz w:val="20"/>
              </w:rPr>
              <w:t xml:space="preserve"> </w:t>
            </w:r>
            <w:r>
              <w:rPr>
                <w:sz w:val="20"/>
              </w:rPr>
              <w:t>método</w:t>
            </w:r>
            <w:r>
              <w:rPr>
                <w:spacing w:val="1"/>
                <w:sz w:val="20"/>
              </w:rPr>
              <w:t xml:space="preserve"> </w:t>
            </w:r>
            <w:r>
              <w:rPr>
                <w:sz w:val="20"/>
              </w:rPr>
              <w:t>científico,</w:t>
            </w:r>
            <w:r>
              <w:rPr>
                <w:spacing w:val="-4"/>
                <w:sz w:val="20"/>
              </w:rPr>
              <w:t xml:space="preserve"> </w:t>
            </w:r>
            <w:r>
              <w:rPr>
                <w:sz w:val="20"/>
              </w:rPr>
              <w:t>para</w:t>
            </w:r>
            <w:r>
              <w:rPr>
                <w:spacing w:val="-7"/>
                <w:sz w:val="20"/>
              </w:rPr>
              <w:t xml:space="preserve"> </w:t>
            </w:r>
            <w:r>
              <w:rPr>
                <w:sz w:val="20"/>
              </w:rPr>
              <w:t>Diseñar</w:t>
            </w:r>
            <w:r>
              <w:rPr>
                <w:spacing w:val="-7"/>
                <w:sz w:val="20"/>
              </w:rPr>
              <w:t xml:space="preserve"> </w:t>
            </w:r>
            <w:r>
              <w:rPr>
                <w:sz w:val="20"/>
              </w:rPr>
              <w:t>un</w:t>
            </w:r>
            <w:r>
              <w:rPr>
                <w:spacing w:val="-4"/>
                <w:sz w:val="20"/>
              </w:rPr>
              <w:t xml:space="preserve"> </w:t>
            </w:r>
            <w:r>
              <w:rPr>
                <w:sz w:val="20"/>
              </w:rPr>
              <w:t>protocolo</w:t>
            </w:r>
            <w:r>
              <w:rPr>
                <w:spacing w:val="-4"/>
                <w:sz w:val="20"/>
              </w:rPr>
              <w:t xml:space="preserve"> </w:t>
            </w:r>
            <w:r>
              <w:rPr>
                <w:sz w:val="20"/>
              </w:rPr>
              <w:t>de</w:t>
            </w:r>
            <w:r>
              <w:rPr>
                <w:spacing w:val="-4"/>
                <w:sz w:val="20"/>
              </w:rPr>
              <w:t xml:space="preserve"> </w:t>
            </w:r>
            <w:r>
              <w:rPr>
                <w:sz w:val="20"/>
              </w:rPr>
              <w:t>investigación</w:t>
            </w:r>
            <w:r>
              <w:rPr>
                <w:spacing w:val="-4"/>
                <w:sz w:val="20"/>
              </w:rPr>
              <w:t xml:space="preserve"> </w:t>
            </w:r>
            <w:r>
              <w:rPr>
                <w:sz w:val="20"/>
              </w:rPr>
              <w:t>a</w:t>
            </w:r>
            <w:r>
              <w:rPr>
                <w:spacing w:val="-3"/>
                <w:sz w:val="20"/>
              </w:rPr>
              <w:t xml:space="preserve"> </w:t>
            </w:r>
            <w:r>
              <w:rPr>
                <w:sz w:val="20"/>
              </w:rPr>
              <w:t>partir</w:t>
            </w:r>
            <w:r>
              <w:rPr>
                <w:spacing w:val="-3"/>
                <w:sz w:val="20"/>
              </w:rPr>
              <w:t xml:space="preserve"> </w:t>
            </w:r>
            <w:r>
              <w:rPr>
                <w:spacing w:val="-5"/>
                <w:sz w:val="20"/>
              </w:rPr>
              <w:t>de</w:t>
            </w:r>
          </w:p>
          <w:p w14:paraId="7CA7A093" w14:textId="77777777" w:rsidR="000A597B" w:rsidRDefault="00000000">
            <w:pPr>
              <w:pStyle w:val="TableParagraph"/>
              <w:tabs>
                <w:tab w:val="left" w:pos="9600"/>
              </w:tabs>
              <w:spacing w:line="203" w:lineRule="exact"/>
              <w:ind w:left="1" w:right="-173"/>
              <w:rPr>
                <w:sz w:val="20"/>
              </w:rPr>
            </w:pPr>
            <w:r>
              <w:rPr>
                <w:spacing w:val="40"/>
                <w:sz w:val="20"/>
                <w:u w:val="single"/>
              </w:rPr>
              <w:t xml:space="preserve"> </w:t>
            </w:r>
            <w:r>
              <w:rPr>
                <w:sz w:val="20"/>
                <w:u w:val="single"/>
              </w:rPr>
              <w:t>un</w:t>
            </w:r>
            <w:r>
              <w:rPr>
                <w:spacing w:val="-2"/>
                <w:sz w:val="20"/>
                <w:u w:val="single"/>
              </w:rPr>
              <w:t xml:space="preserve"> </w:t>
            </w:r>
            <w:r>
              <w:rPr>
                <w:sz w:val="20"/>
                <w:u w:val="single"/>
              </w:rPr>
              <w:t>tema</w:t>
            </w:r>
            <w:r>
              <w:rPr>
                <w:spacing w:val="-6"/>
                <w:sz w:val="20"/>
                <w:u w:val="single"/>
              </w:rPr>
              <w:t xml:space="preserve"> </w:t>
            </w:r>
            <w:r>
              <w:rPr>
                <w:sz w:val="20"/>
                <w:u w:val="single"/>
              </w:rPr>
              <w:t>definido,</w:t>
            </w:r>
            <w:r>
              <w:rPr>
                <w:spacing w:val="-6"/>
                <w:sz w:val="20"/>
                <w:u w:val="single"/>
              </w:rPr>
              <w:t xml:space="preserve"> </w:t>
            </w:r>
            <w:r>
              <w:rPr>
                <w:sz w:val="20"/>
                <w:u w:val="single"/>
              </w:rPr>
              <w:t>hace</w:t>
            </w:r>
            <w:r>
              <w:rPr>
                <w:spacing w:val="-3"/>
                <w:sz w:val="20"/>
                <w:u w:val="single"/>
              </w:rPr>
              <w:t xml:space="preserve"> </w:t>
            </w:r>
            <w:r>
              <w:rPr>
                <w:sz w:val="20"/>
                <w:u w:val="single"/>
              </w:rPr>
              <w:t>una</w:t>
            </w:r>
            <w:r>
              <w:rPr>
                <w:spacing w:val="-2"/>
                <w:sz w:val="20"/>
                <w:u w:val="single"/>
              </w:rPr>
              <w:t xml:space="preserve"> </w:t>
            </w:r>
            <w:r>
              <w:rPr>
                <w:sz w:val="20"/>
                <w:u w:val="single"/>
              </w:rPr>
              <w:t>investigación</w:t>
            </w:r>
            <w:r>
              <w:rPr>
                <w:spacing w:val="-2"/>
                <w:sz w:val="20"/>
                <w:u w:val="single"/>
              </w:rPr>
              <w:t xml:space="preserve"> </w:t>
            </w:r>
            <w:r>
              <w:rPr>
                <w:sz w:val="20"/>
                <w:u w:val="single"/>
              </w:rPr>
              <w:t>y</w:t>
            </w:r>
            <w:r>
              <w:rPr>
                <w:spacing w:val="-3"/>
                <w:sz w:val="20"/>
                <w:u w:val="single"/>
              </w:rPr>
              <w:t xml:space="preserve"> </w:t>
            </w:r>
            <w:r>
              <w:rPr>
                <w:sz w:val="20"/>
                <w:u w:val="single"/>
              </w:rPr>
              <w:t>prepara</w:t>
            </w:r>
            <w:r>
              <w:rPr>
                <w:spacing w:val="-2"/>
                <w:sz w:val="20"/>
                <w:u w:val="single"/>
              </w:rPr>
              <w:t xml:space="preserve"> </w:t>
            </w:r>
            <w:r>
              <w:rPr>
                <w:sz w:val="20"/>
                <w:u w:val="single"/>
              </w:rPr>
              <w:t>un</w:t>
            </w:r>
            <w:r>
              <w:rPr>
                <w:spacing w:val="-3"/>
                <w:sz w:val="20"/>
                <w:u w:val="single"/>
              </w:rPr>
              <w:t xml:space="preserve"> </w:t>
            </w:r>
            <w:r>
              <w:rPr>
                <w:sz w:val="20"/>
                <w:u w:val="single"/>
              </w:rPr>
              <w:t>informe</w:t>
            </w:r>
            <w:r>
              <w:rPr>
                <w:spacing w:val="-2"/>
                <w:sz w:val="20"/>
                <w:u w:val="single"/>
              </w:rPr>
              <w:t xml:space="preserve"> </w:t>
            </w:r>
            <w:r>
              <w:rPr>
                <w:sz w:val="20"/>
                <w:u w:val="single"/>
              </w:rPr>
              <w:t>de</w:t>
            </w:r>
            <w:r>
              <w:rPr>
                <w:spacing w:val="-27"/>
                <w:sz w:val="20"/>
                <w:u w:val="single"/>
              </w:rPr>
              <w:t xml:space="preserve"> </w:t>
            </w:r>
            <w:r>
              <w:rPr>
                <w:spacing w:val="-2"/>
                <w:sz w:val="20"/>
                <w:u w:val="single"/>
              </w:rPr>
              <w:t>resultados</w:t>
            </w:r>
            <w:r>
              <w:rPr>
                <w:sz w:val="20"/>
                <w:u w:val="single"/>
              </w:rPr>
              <w:tab/>
            </w:r>
          </w:p>
        </w:tc>
      </w:tr>
    </w:tbl>
    <w:p w14:paraId="2A763920" w14:textId="77777777" w:rsidR="000A597B" w:rsidRDefault="000A597B">
      <w:pPr>
        <w:pStyle w:val="Textoindependiente"/>
        <w:spacing w:before="28"/>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gridCol w:w="2977"/>
        <w:gridCol w:w="2977"/>
        <w:gridCol w:w="2129"/>
        <w:gridCol w:w="1121"/>
      </w:tblGrid>
      <w:tr w:rsidR="000A597B" w14:paraId="422E4A82" w14:textId="77777777">
        <w:trPr>
          <w:trHeight w:val="690"/>
        </w:trPr>
        <w:tc>
          <w:tcPr>
            <w:tcW w:w="3797" w:type="dxa"/>
          </w:tcPr>
          <w:p w14:paraId="147A5632" w14:textId="77777777" w:rsidR="000A597B" w:rsidRDefault="00000000">
            <w:pPr>
              <w:pStyle w:val="TableParagraph"/>
              <w:spacing w:before="111" w:line="242" w:lineRule="auto"/>
              <w:ind w:left="110" w:right="318"/>
              <w:rPr>
                <w:sz w:val="20"/>
              </w:rPr>
            </w:pPr>
            <w:r>
              <w:rPr>
                <w:color w:val="000009"/>
                <w:sz w:val="20"/>
              </w:rPr>
              <w:t>Temas</w:t>
            </w:r>
            <w:r>
              <w:rPr>
                <w:color w:val="000009"/>
                <w:spacing w:val="-8"/>
                <w:sz w:val="20"/>
              </w:rPr>
              <w:t xml:space="preserve"> </w:t>
            </w:r>
            <w:r>
              <w:rPr>
                <w:color w:val="000009"/>
                <w:sz w:val="20"/>
              </w:rPr>
              <w:t>y</w:t>
            </w:r>
            <w:r>
              <w:rPr>
                <w:color w:val="000009"/>
                <w:spacing w:val="-8"/>
                <w:sz w:val="20"/>
              </w:rPr>
              <w:t xml:space="preserve"> </w:t>
            </w:r>
            <w:r>
              <w:rPr>
                <w:color w:val="000009"/>
                <w:sz w:val="20"/>
              </w:rPr>
              <w:t>subtemas</w:t>
            </w:r>
            <w:r>
              <w:rPr>
                <w:color w:val="000009"/>
                <w:spacing w:val="-8"/>
                <w:sz w:val="20"/>
              </w:rPr>
              <w:t xml:space="preserve"> </w:t>
            </w:r>
            <w:r>
              <w:rPr>
                <w:color w:val="000009"/>
                <w:sz w:val="20"/>
              </w:rPr>
              <w:t>para</w:t>
            </w:r>
            <w:r>
              <w:rPr>
                <w:color w:val="000009"/>
                <w:spacing w:val="-8"/>
                <w:sz w:val="20"/>
              </w:rPr>
              <w:t xml:space="preserve"> </w:t>
            </w:r>
            <w:r>
              <w:rPr>
                <w:color w:val="000009"/>
                <w:sz w:val="20"/>
              </w:rPr>
              <w:t>desarrollar</w:t>
            </w:r>
            <w:r>
              <w:rPr>
                <w:color w:val="000009"/>
                <w:spacing w:val="-7"/>
                <w:sz w:val="20"/>
              </w:rPr>
              <w:t xml:space="preserve"> </w:t>
            </w:r>
            <w:r>
              <w:rPr>
                <w:color w:val="000009"/>
                <w:sz w:val="20"/>
              </w:rPr>
              <w:t>la competencia específica</w:t>
            </w:r>
          </w:p>
        </w:tc>
        <w:tc>
          <w:tcPr>
            <w:tcW w:w="2977" w:type="dxa"/>
          </w:tcPr>
          <w:p w14:paraId="34498046" w14:textId="77777777" w:rsidR="000A597B" w:rsidRDefault="00000000">
            <w:pPr>
              <w:pStyle w:val="TableParagraph"/>
              <w:spacing w:before="227"/>
              <w:ind w:left="111"/>
              <w:rPr>
                <w:sz w:val="20"/>
              </w:rPr>
            </w:pPr>
            <w:r>
              <w:rPr>
                <w:color w:val="000009"/>
                <w:sz w:val="20"/>
              </w:rPr>
              <w:t>Actividades</w:t>
            </w:r>
            <w:r>
              <w:rPr>
                <w:color w:val="000009"/>
                <w:spacing w:val="-4"/>
                <w:sz w:val="20"/>
              </w:rPr>
              <w:t xml:space="preserve"> </w:t>
            </w:r>
            <w:r>
              <w:rPr>
                <w:color w:val="000009"/>
                <w:sz w:val="20"/>
              </w:rPr>
              <w:t>de</w:t>
            </w:r>
            <w:r>
              <w:rPr>
                <w:color w:val="000009"/>
                <w:spacing w:val="-4"/>
                <w:sz w:val="20"/>
              </w:rPr>
              <w:t xml:space="preserve"> </w:t>
            </w:r>
            <w:r>
              <w:rPr>
                <w:color w:val="000009"/>
                <w:spacing w:val="-2"/>
                <w:sz w:val="20"/>
              </w:rPr>
              <w:t>aprendizaje</w:t>
            </w:r>
          </w:p>
        </w:tc>
        <w:tc>
          <w:tcPr>
            <w:tcW w:w="2977" w:type="dxa"/>
          </w:tcPr>
          <w:p w14:paraId="02CADB8B" w14:textId="77777777" w:rsidR="000A597B" w:rsidRDefault="00000000">
            <w:pPr>
              <w:pStyle w:val="TableParagraph"/>
              <w:spacing w:before="227"/>
              <w:ind w:left="110"/>
              <w:rPr>
                <w:sz w:val="20"/>
              </w:rPr>
            </w:pPr>
            <w:r>
              <w:rPr>
                <w:color w:val="000009"/>
                <w:sz w:val="20"/>
              </w:rPr>
              <w:t>Actividades</w:t>
            </w:r>
            <w:r>
              <w:rPr>
                <w:color w:val="000009"/>
                <w:spacing w:val="-4"/>
                <w:sz w:val="20"/>
              </w:rPr>
              <w:t xml:space="preserve"> </w:t>
            </w:r>
            <w:r>
              <w:rPr>
                <w:color w:val="000009"/>
                <w:sz w:val="20"/>
              </w:rPr>
              <w:t>de</w:t>
            </w:r>
            <w:r>
              <w:rPr>
                <w:color w:val="000009"/>
                <w:spacing w:val="-4"/>
                <w:sz w:val="20"/>
              </w:rPr>
              <w:t xml:space="preserve"> </w:t>
            </w:r>
            <w:r>
              <w:rPr>
                <w:color w:val="000009"/>
                <w:spacing w:val="-2"/>
                <w:sz w:val="20"/>
              </w:rPr>
              <w:t>enseñanza</w:t>
            </w:r>
          </w:p>
        </w:tc>
        <w:tc>
          <w:tcPr>
            <w:tcW w:w="2129" w:type="dxa"/>
          </w:tcPr>
          <w:p w14:paraId="3B551C5E" w14:textId="77777777" w:rsidR="000A597B" w:rsidRDefault="00000000">
            <w:pPr>
              <w:pStyle w:val="TableParagraph"/>
              <w:spacing w:before="7" w:line="230" w:lineRule="auto"/>
              <w:ind w:left="110" w:right="772"/>
              <w:jc w:val="both"/>
              <w:rPr>
                <w:sz w:val="20"/>
              </w:rPr>
            </w:pPr>
            <w:r>
              <w:rPr>
                <w:color w:val="000009"/>
                <w:sz w:val="20"/>
              </w:rPr>
              <w:t xml:space="preserve">Desarrollo de </w:t>
            </w:r>
            <w:r>
              <w:rPr>
                <w:color w:val="000009"/>
                <w:spacing w:val="-2"/>
                <w:sz w:val="20"/>
              </w:rPr>
              <w:t>competencias genéricas</w:t>
            </w:r>
          </w:p>
        </w:tc>
        <w:tc>
          <w:tcPr>
            <w:tcW w:w="1121" w:type="dxa"/>
          </w:tcPr>
          <w:p w14:paraId="4B2E16D2" w14:textId="77777777" w:rsidR="000A597B" w:rsidRDefault="00000000">
            <w:pPr>
              <w:pStyle w:val="TableParagraph"/>
              <w:spacing w:before="7" w:line="230" w:lineRule="auto"/>
              <w:ind w:left="109" w:right="297"/>
              <w:rPr>
                <w:sz w:val="20"/>
              </w:rPr>
            </w:pPr>
            <w:r>
              <w:rPr>
                <w:color w:val="000009"/>
                <w:spacing w:val="-2"/>
                <w:sz w:val="20"/>
              </w:rPr>
              <w:t>Horas teórico- práctica</w:t>
            </w:r>
          </w:p>
        </w:tc>
      </w:tr>
      <w:tr w:rsidR="000A597B" w14:paraId="188D92A2" w14:textId="77777777">
        <w:trPr>
          <w:trHeight w:val="7328"/>
        </w:trPr>
        <w:tc>
          <w:tcPr>
            <w:tcW w:w="3797" w:type="dxa"/>
          </w:tcPr>
          <w:p w14:paraId="04ED3D5D" w14:textId="77777777" w:rsidR="000A597B" w:rsidRDefault="00000000">
            <w:pPr>
              <w:pStyle w:val="TableParagraph"/>
              <w:numPr>
                <w:ilvl w:val="0"/>
                <w:numId w:val="7"/>
              </w:numPr>
              <w:tabs>
                <w:tab w:val="left" w:pos="574"/>
                <w:tab w:val="left" w:pos="1783"/>
                <w:tab w:val="left" w:pos="2347"/>
                <w:tab w:val="left" w:pos="3467"/>
              </w:tabs>
              <w:spacing w:line="242" w:lineRule="auto"/>
              <w:ind w:left="110" w:right="117" w:firstLine="0"/>
              <w:rPr>
                <w:sz w:val="20"/>
              </w:rPr>
            </w:pPr>
            <w:r>
              <w:rPr>
                <w:spacing w:val="-2"/>
                <w:sz w:val="20"/>
              </w:rPr>
              <w:t>Estructura</w:t>
            </w:r>
            <w:r>
              <w:rPr>
                <w:sz w:val="20"/>
              </w:rPr>
              <w:tab/>
            </w:r>
            <w:r>
              <w:rPr>
                <w:spacing w:val="-4"/>
                <w:sz w:val="20"/>
              </w:rPr>
              <w:t>del</w:t>
            </w:r>
            <w:r>
              <w:rPr>
                <w:sz w:val="20"/>
              </w:rPr>
              <w:tab/>
            </w:r>
            <w:r>
              <w:rPr>
                <w:spacing w:val="-2"/>
                <w:sz w:val="20"/>
              </w:rPr>
              <w:t>protocolo</w:t>
            </w:r>
            <w:r>
              <w:rPr>
                <w:sz w:val="20"/>
              </w:rPr>
              <w:tab/>
            </w:r>
            <w:r>
              <w:rPr>
                <w:spacing w:val="-16"/>
                <w:sz w:val="20"/>
              </w:rPr>
              <w:t>de</w:t>
            </w:r>
            <w:r>
              <w:rPr>
                <w:spacing w:val="-2"/>
                <w:sz w:val="20"/>
              </w:rPr>
              <w:t xml:space="preserve"> investigación.</w:t>
            </w:r>
          </w:p>
          <w:p w14:paraId="1C57CDFD" w14:textId="77777777" w:rsidR="000A597B" w:rsidRDefault="000A597B">
            <w:pPr>
              <w:pStyle w:val="TableParagraph"/>
              <w:rPr>
                <w:sz w:val="20"/>
              </w:rPr>
            </w:pPr>
          </w:p>
          <w:p w14:paraId="6F861509" w14:textId="77777777" w:rsidR="000A597B" w:rsidRDefault="000A597B">
            <w:pPr>
              <w:pStyle w:val="TableParagraph"/>
              <w:spacing w:before="3"/>
              <w:rPr>
                <w:sz w:val="20"/>
              </w:rPr>
            </w:pPr>
          </w:p>
          <w:p w14:paraId="05E1E7F8" w14:textId="77777777" w:rsidR="000A597B" w:rsidRDefault="00000000">
            <w:pPr>
              <w:pStyle w:val="TableParagraph"/>
              <w:numPr>
                <w:ilvl w:val="1"/>
                <w:numId w:val="7"/>
              </w:numPr>
              <w:tabs>
                <w:tab w:val="left" w:pos="443"/>
              </w:tabs>
              <w:ind w:left="443" w:hanging="333"/>
              <w:rPr>
                <w:sz w:val="20"/>
              </w:rPr>
            </w:pPr>
            <w:r>
              <w:rPr>
                <w:sz w:val="20"/>
              </w:rPr>
              <w:t>Antecedentes</w:t>
            </w:r>
            <w:r>
              <w:rPr>
                <w:spacing w:val="-7"/>
                <w:sz w:val="20"/>
              </w:rPr>
              <w:t xml:space="preserve"> </w:t>
            </w:r>
            <w:r>
              <w:rPr>
                <w:sz w:val="20"/>
              </w:rPr>
              <w:t>del</w:t>
            </w:r>
            <w:r>
              <w:rPr>
                <w:spacing w:val="-4"/>
                <w:sz w:val="20"/>
              </w:rPr>
              <w:t xml:space="preserve"> </w:t>
            </w:r>
            <w:r>
              <w:rPr>
                <w:spacing w:val="-2"/>
                <w:sz w:val="20"/>
              </w:rPr>
              <w:t>problema</w:t>
            </w:r>
          </w:p>
          <w:p w14:paraId="468CC593" w14:textId="77777777" w:rsidR="000A597B" w:rsidRDefault="00000000">
            <w:pPr>
              <w:pStyle w:val="TableParagraph"/>
              <w:numPr>
                <w:ilvl w:val="1"/>
                <w:numId w:val="7"/>
              </w:numPr>
              <w:tabs>
                <w:tab w:val="left" w:pos="443"/>
              </w:tabs>
              <w:spacing w:before="118"/>
              <w:ind w:left="443" w:hanging="333"/>
              <w:rPr>
                <w:sz w:val="20"/>
              </w:rPr>
            </w:pPr>
            <w:r>
              <w:rPr>
                <w:sz w:val="20"/>
              </w:rPr>
              <w:t>Planteamiento</w:t>
            </w:r>
            <w:r>
              <w:rPr>
                <w:spacing w:val="-7"/>
                <w:sz w:val="20"/>
              </w:rPr>
              <w:t xml:space="preserve"> </w:t>
            </w:r>
            <w:r>
              <w:rPr>
                <w:sz w:val="20"/>
              </w:rPr>
              <w:t>del</w:t>
            </w:r>
            <w:r>
              <w:rPr>
                <w:spacing w:val="-5"/>
                <w:sz w:val="20"/>
              </w:rPr>
              <w:t xml:space="preserve"> </w:t>
            </w:r>
            <w:r>
              <w:rPr>
                <w:spacing w:val="-2"/>
                <w:sz w:val="20"/>
              </w:rPr>
              <w:t>problema</w:t>
            </w:r>
          </w:p>
          <w:p w14:paraId="21845FE3" w14:textId="77777777" w:rsidR="000A597B" w:rsidRDefault="00000000">
            <w:pPr>
              <w:pStyle w:val="TableParagraph"/>
              <w:numPr>
                <w:ilvl w:val="1"/>
                <w:numId w:val="7"/>
              </w:numPr>
              <w:tabs>
                <w:tab w:val="left" w:pos="443"/>
              </w:tabs>
              <w:spacing w:before="122" w:line="242" w:lineRule="auto"/>
              <w:ind w:left="110" w:right="754" w:firstLine="0"/>
              <w:rPr>
                <w:sz w:val="20"/>
              </w:rPr>
            </w:pPr>
            <w:r>
              <w:rPr>
                <w:sz w:val="20"/>
              </w:rPr>
              <w:t>Objetivos</w:t>
            </w:r>
            <w:r>
              <w:rPr>
                <w:spacing w:val="-14"/>
                <w:sz w:val="20"/>
              </w:rPr>
              <w:t xml:space="preserve"> </w:t>
            </w:r>
            <w:r>
              <w:rPr>
                <w:sz w:val="20"/>
              </w:rPr>
              <w:t>de</w:t>
            </w:r>
            <w:r>
              <w:rPr>
                <w:spacing w:val="-13"/>
                <w:sz w:val="20"/>
              </w:rPr>
              <w:t xml:space="preserve"> </w:t>
            </w:r>
            <w:r>
              <w:rPr>
                <w:sz w:val="20"/>
              </w:rPr>
              <w:t>la</w:t>
            </w:r>
            <w:r>
              <w:rPr>
                <w:spacing w:val="-14"/>
                <w:sz w:val="20"/>
              </w:rPr>
              <w:t xml:space="preserve"> </w:t>
            </w:r>
            <w:r>
              <w:rPr>
                <w:sz w:val="20"/>
              </w:rPr>
              <w:t>investigación: general y específicos</w:t>
            </w:r>
          </w:p>
          <w:p w14:paraId="6E5F45E1" w14:textId="77777777" w:rsidR="000A597B" w:rsidRDefault="00000000">
            <w:pPr>
              <w:pStyle w:val="TableParagraph"/>
              <w:numPr>
                <w:ilvl w:val="1"/>
                <w:numId w:val="7"/>
              </w:numPr>
              <w:tabs>
                <w:tab w:val="left" w:pos="443"/>
              </w:tabs>
              <w:spacing w:before="112" w:line="242" w:lineRule="auto"/>
              <w:ind w:left="110" w:right="139" w:firstLine="0"/>
              <w:rPr>
                <w:sz w:val="20"/>
              </w:rPr>
            </w:pPr>
            <w:r>
              <w:rPr>
                <w:sz w:val="20"/>
              </w:rPr>
              <w:t>Justificación: Impacto social, tecnológico, ético, económico y ambiental.</w:t>
            </w:r>
            <w:r>
              <w:rPr>
                <w:spacing w:val="-14"/>
                <w:sz w:val="20"/>
              </w:rPr>
              <w:t xml:space="preserve"> </w:t>
            </w:r>
            <w:r>
              <w:rPr>
                <w:sz w:val="20"/>
              </w:rPr>
              <w:t>Viabilidad</w:t>
            </w:r>
            <w:r>
              <w:rPr>
                <w:spacing w:val="-12"/>
                <w:sz w:val="20"/>
              </w:rPr>
              <w:t xml:space="preserve"> </w:t>
            </w:r>
            <w:r>
              <w:rPr>
                <w:sz w:val="20"/>
              </w:rPr>
              <w:t>de</w:t>
            </w:r>
            <w:r>
              <w:rPr>
                <w:spacing w:val="-9"/>
                <w:sz w:val="20"/>
              </w:rPr>
              <w:t xml:space="preserve"> </w:t>
            </w:r>
            <w:r>
              <w:rPr>
                <w:sz w:val="20"/>
              </w:rPr>
              <w:t>la</w:t>
            </w:r>
            <w:r>
              <w:rPr>
                <w:spacing w:val="-14"/>
                <w:sz w:val="20"/>
              </w:rPr>
              <w:t xml:space="preserve"> </w:t>
            </w:r>
            <w:r>
              <w:rPr>
                <w:sz w:val="20"/>
              </w:rPr>
              <w:t>investigación</w:t>
            </w:r>
          </w:p>
          <w:p w14:paraId="5808AE57" w14:textId="77777777" w:rsidR="000A597B" w:rsidRDefault="00000000">
            <w:pPr>
              <w:pStyle w:val="TableParagraph"/>
              <w:numPr>
                <w:ilvl w:val="1"/>
                <w:numId w:val="7"/>
              </w:numPr>
              <w:tabs>
                <w:tab w:val="left" w:pos="443"/>
              </w:tabs>
              <w:spacing w:before="115" w:line="242" w:lineRule="auto"/>
              <w:ind w:left="110" w:right="114" w:firstLine="0"/>
              <w:rPr>
                <w:sz w:val="20"/>
              </w:rPr>
            </w:pPr>
            <w:r>
              <w:rPr>
                <w:sz w:val="20"/>
              </w:rPr>
              <w:t>Diseño</w:t>
            </w:r>
            <w:r>
              <w:rPr>
                <w:spacing w:val="-14"/>
                <w:sz w:val="20"/>
              </w:rPr>
              <w:t xml:space="preserve"> </w:t>
            </w:r>
            <w:r>
              <w:rPr>
                <w:sz w:val="20"/>
              </w:rPr>
              <w:t>del</w:t>
            </w:r>
            <w:r>
              <w:rPr>
                <w:spacing w:val="-9"/>
                <w:sz w:val="20"/>
              </w:rPr>
              <w:t xml:space="preserve"> </w:t>
            </w:r>
            <w:r>
              <w:rPr>
                <w:sz w:val="20"/>
              </w:rPr>
              <w:t>marco</w:t>
            </w:r>
            <w:r>
              <w:rPr>
                <w:spacing w:val="-9"/>
                <w:sz w:val="20"/>
              </w:rPr>
              <w:t xml:space="preserve"> </w:t>
            </w:r>
            <w:r>
              <w:rPr>
                <w:sz w:val="20"/>
              </w:rPr>
              <w:t>teórico</w:t>
            </w:r>
            <w:r>
              <w:rPr>
                <w:spacing w:val="-14"/>
                <w:sz w:val="20"/>
              </w:rPr>
              <w:t xml:space="preserve"> </w:t>
            </w:r>
            <w:r>
              <w:rPr>
                <w:sz w:val="20"/>
              </w:rPr>
              <w:t xml:space="preserve">(referentes </w:t>
            </w:r>
            <w:r>
              <w:rPr>
                <w:spacing w:val="-2"/>
                <w:sz w:val="20"/>
              </w:rPr>
              <w:t>teóricos).</w:t>
            </w:r>
          </w:p>
          <w:p w14:paraId="60152522" w14:textId="77777777" w:rsidR="000A597B" w:rsidRDefault="00000000">
            <w:pPr>
              <w:pStyle w:val="TableParagraph"/>
              <w:numPr>
                <w:ilvl w:val="1"/>
                <w:numId w:val="7"/>
              </w:numPr>
              <w:tabs>
                <w:tab w:val="left" w:pos="443"/>
              </w:tabs>
              <w:spacing w:before="116" w:line="242" w:lineRule="auto"/>
              <w:ind w:left="110" w:right="954" w:firstLine="0"/>
              <w:rPr>
                <w:sz w:val="20"/>
              </w:rPr>
            </w:pPr>
            <w:r>
              <w:rPr>
                <w:sz w:val="20"/>
              </w:rPr>
              <w:t>Formulación</w:t>
            </w:r>
            <w:r>
              <w:rPr>
                <w:spacing w:val="-14"/>
                <w:sz w:val="20"/>
              </w:rPr>
              <w:t xml:space="preserve"> </w:t>
            </w:r>
            <w:r>
              <w:rPr>
                <w:sz w:val="20"/>
              </w:rPr>
              <w:t>de</w:t>
            </w:r>
            <w:r>
              <w:rPr>
                <w:spacing w:val="-13"/>
                <w:sz w:val="20"/>
              </w:rPr>
              <w:t xml:space="preserve"> </w:t>
            </w:r>
            <w:r>
              <w:rPr>
                <w:sz w:val="20"/>
              </w:rPr>
              <w:t>hipótesis</w:t>
            </w:r>
            <w:r>
              <w:rPr>
                <w:spacing w:val="-14"/>
                <w:sz w:val="20"/>
              </w:rPr>
              <w:t xml:space="preserve"> </w:t>
            </w:r>
            <w:r>
              <w:rPr>
                <w:sz w:val="20"/>
              </w:rPr>
              <w:t>o supuestos (si corresponde)</w:t>
            </w:r>
          </w:p>
          <w:p w14:paraId="263E67EA" w14:textId="77777777" w:rsidR="000A597B" w:rsidRDefault="00000000">
            <w:pPr>
              <w:pStyle w:val="TableParagraph"/>
              <w:numPr>
                <w:ilvl w:val="1"/>
                <w:numId w:val="7"/>
              </w:numPr>
              <w:tabs>
                <w:tab w:val="left" w:pos="443"/>
              </w:tabs>
              <w:spacing w:before="111"/>
              <w:ind w:left="443" w:hanging="333"/>
              <w:rPr>
                <w:sz w:val="20"/>
              </w:rPr>
            </w:pPr>
            <w:r>
              <w:rPr>
                <w:sz w:val="20"/>
              </w:rPr>
              <w:t>Bosquejo</w:t>
            </w:r>
            <w:r>
              <w:rPr>
                <w:spacing w:val="-3"/>
                <w:sz w:val="20"/>
              </w:rPr>
              <w:t xml:space="preserve"> </w:t>
            </w:r>
            <w:r>
              <w:rPr>
                <w:sz w:val="20"/>
              </w:rPr>
              <w:t>del</w:t>
            </w:r>
            <w:r>
              <w:rPr>
                <w:spacing w:val="-4"/>
                <w:sz w:val="20"/>
              </w:rPr>
              <w:t xml:space="preserve"> </w:t>
            </w:r>
            <w:r>
              <w:rPr>
                <w:spacing w:val="-2"/>
                <w:sz w:val="20"/>
              </w:rPr>
              <w:t>método</w:t>
            </w:r>
          </w:p>
          <w:p w14:paraId="43253853" w14:textId="77777777" w:rsidR="000A597B" w:rsidRDefault="00000000">
            <w:pPr>
              <w:pStyle w:val="TableParagraph"/>
              <w:numPr>
                <w:ilvl w:val="2"/>
                <w:numId w:val="7"/>
              </w:numPr>
              <w:tabs>
                <w:tab w:val="left" w:pos="611"/>
              </w:tabs>
              <w:spacing w:before="127" w:line="242" w:lineRule="auto"/>
              <w:ind w:left="110" w:right="597" w:firstLine="0"/>
              <w:rPr>
                <w:sz w:val="20"/>
              </w:rPr>
            </w:pPr>
            <w:r>
              <w:rPr>
                <w:sz w:val="20"/>
              </w:rPr>
              <w:t>Determinación</w:t>
            </w:r>
            <w:r>
              <w:rPr>
                <w:spacing w:val="-14"/>
                <w:sz w:val="20"/>
              </w:rPr>
              <w:t xml:space="preserve"> </w:t>
            </w:r>
            <w:r>
              <w:rPr>
                <w:sz w:val="20"/>
              </w:rPr>
              <w:t>del</w:t>
            </w:r>
            <w:r>
              <w:rPr>
                <w:spacing w:val="-13"/>
                <w:sz w:val="20"/>
              </w:rPr>
              <w:t xml:space="preserve"> </w:t>
            </w:r>
            <w:r>
              <w:rPr>
                <w:sz w:val="20"/>
              </w:rPr>
              <w:t>universo</w:t>
            </w:r>
            <w:r>
              <w:rPr>
                <w:spacing w:val="-14"/>
                <w:sz w:val="20"/>
              </w:rPr>
              <w:t xml:space="preserve"> </w:t>
            </w:r>
            <w:r>
              <w:rPr>
                <w:sz w:val="20"/>
              </w:rPr>
              <w:t>y obtención de la muestra</w:t>
            </w:r>
          </w:p>
        </w:tc>
        <w:tc>
          <w:tcPr>
            <w:tcW w:w="2977" w:type="dxa"/>
          </w:tcPr>
          <w:p w14:paraId="05EEAA76" w14:textId="77777777" w:rsidR="000A597B" w:rsidRDefault="00000000">
            <w:pPr>
              <w:pStyle w:val="TableParagraph"/>
              <w:spacing w:line="259" w:lineRule="auto"/>
              <w:ind w:left="86" w:right="89"/>
              <w:jc w:val="both"/>
              <w:rPr>
                <w:sz w:val="20"/>
              </w:rPr>
            </w:pPr>
            <w:r>
              <w:rPr>
                <w:color w:val="000009"/>
                <w:sz w:val="20"/>
              </w:rPr>
              <w:t>El alumno, lee y hace una crítica</w:t>
            </w:r>
            <w:r>
              <w:rPr>
                <w:color w:val="000009"/>
                <w:spacing w:val="-13"/>
                <w:sz w:val="20"/>
              </w:rPr>
              <w:t xml:space="preserve"> </w:t>
            </w:r>
            <w:r>
              <w:rPr>
                <w:color w:val="000009"/>
                <w:sz w:val="20"/>
              </w:rPr>
              <w:t>con</w:t>
            </w:r>
            <w:r>
              <w:rPr>
                <w:color w:val="000009"/>
                <w:spacing w:val="-12"/>
                <w:sz w:val="20"/>
              </w:rPr>
              <w:t xml:space="preserve"> </w:t>
            </w:r>
            <w:r>
              <w:rPr>
                <w:color w:val="000009"/>
                <w:sz w:val="20"/>
              </w:rPr>
              <w:t>base</w:t>
            </w:r>
            <w:r>
              <w:rPr>
                <w:color w:val="000009"/>
                <w:spacing w:val="-12"/>
                <w:sz w:val="20"/>
              </w:rPr>
              <w:t xml:space="preserve"> </w:t>
            </w:r>
            <w:r>
              <w:rPr>
                <w:color w:val="000009"/>
                <w:sz w:val="20"/>
              </w:rPr>
              <w:t>en</w:t>
            </w:r>
            <w:r>
              <w:rPr>
                <w:color w:val="000009"/>
                <w:spacing w:val="-12"/>
                <w:sz w:val="20"/>
              </w:rPr>
              <w:t xml:space="preserve"> </w:t>
            </w:r>
            <w:r>
              <w:rPr>
                <w:color w:val="000009"/>
                <w:sz w:val="20"/>
              </w:rPr>
              <w:t>la</w:t>
            </w:r>
            <w:r>
              <w:rPr>
                <w:color w:val="000009"/>
                <w:spacing w:val="-13"/>
                <w:sz w:val="20"/>
              </w:rPr>
              <w:t xml:space="preserve"> </w:t>
            </w:r>
            <w:r>
              <w:rPr>
                <w:color w:val="000009"/>
                <w:sz w:val="20"/>
              </w:rPr>
              <w:t>lectura</w:t>
            </w:r>
            <w:r>
              <w:rPr>
                <w:color w:val="000009"/>
                <w:spacing w:val="-12"/>
                <w:sz w:val="20"/>
              </w:rPr>
              <w:t xml:space="preserve"> </w:t>
            </w:r>
            <w:r>
              <w:rPr>
                <w:color w:val="000009"/>
                <w:sz w:val="20"/>
              </w:rPr>
              <w:t xml:space="preserve">de un artículo científico relacionado con la unidad, siguiendo una estructura </w:t>
            </w:r>
            <w:r>
              <w:rPr>
                <w:color w:val="000009"/>
                <w:spacing w:val="-2"/>
                <w:sz w:val="20"/>
              </w:rPr>
              <w:t>definida.</w:t>
            </w:r>
          </w:p>
          <w:p w14:paraId="300E3055" w14:textId="77777777" w:rsidR="000A597B" w:rsidRDefault="000A597B">
            <w:pPr>
              <w:pStyle w:val="TableParagraph"/>
              <w:rPr>
                <w:sz w:val="20"/>
              </w:rPr>
            </w:pPr>
          </w:p>
          <w:p w14:paraId="2B6100F3" w14:textId="77777777" w:rsidR="000A597B" w:rsidRDefault="000A597B">
            <w:pPr>
              <w:pStyle w:val="TableParagraph"/>
              <w:spacing w:before="105"/>
              <w:rPr>
                <w:sz w:val="20"/>
              </w:rPr>
            </w:pPr>
          </w:p>
          <w:p w14:paraId="436E3C79" w14:textId="77777777" w:rsidR="000A597B" w:rsidRDefault="00000000">
            <w:pPr>
              <w:pStyle w:val="TableParagraph"/>
              <w:spacing w:line="259" w:lineRule="auto"/>
              <w:ind w:left="131" w:right="96"/>
              <w:jc w:val="both"/>
              <w:rPr>
                <w:sz w:val="20"/>
              </w:rPr>
            </w:pPr>
            <w:r>
              <w:rPr>
                <w:color w:val="000009"/>
                <w:sz w:val="20"/>
              </w:rPr>
              <w:t>Investiga, hace cuadros sinópticos, mapas mentales y conceptuales de cada uno de los temas.</w:t>
            </w:r>
          </w:p>
          <w:p w14:paraId="7712D1C2" w14:textId="77777777" w:rsidR="000A597B" w:rsidRDefault="00000000">
            <w:pPr>
              <w:pStyle w:val="TableParagraph"/>
              <w:spacing w:before="159" w:line="259" w:lineRule="auto"/>
              <w:ind w:left="131" w:right="101"/>
              <w:jc w:val="both"/>
              <w:rPr>
                <w:sz w:val="20"/>
              </w:rPr>
            </w:pPr>
            <w:r>
              <w:rPr>
                <w:color w:val="000009"/>
                <w:sz w:val="20"/>
              </w:rPr>
              <w:t xml:space="preserve">Identifica un problema y genera una pregunta de </w:t>
            </w:r>
            <w:r>
              <w:rPr>
                <w:color w:val="000009"/>
                <w:spacing w:val="-2"/>
                <w:sz w:val="20"/>
              </w:rPr>
              <w:t>investigación</w:t>
            </w:r>
          </w:p>
          <w:p w14:paraId="2805FD95" w14:textId="77777777" w:rsidR="000A597B" w:rsidRDefault="00000000">
            <w:pPr>
              <w:pStyle w:val="TableParagraph"/>
              <w:spacing w:before="160" w:line="259" w:lineRule="auto"/>
              <w:ind w:left="131" w:right="96"/>
              <w:jc w:val="both"/>
              <w:rPr>
                <w:sz w:val="20"/>
              </w:rPr>
            </w:pPr>
            <w:r>
              <w:rPr>
                <w:color w:val="000009"/>
                <w:sz w:val="20"/>
              </w:rPr>
              <w:t>Plantea hipótesis y objetivos diferenciándolos con precisión y claridad, los comprende.</w:t>
            </w:r>
          </w:p>
          <w:p w14:paraId="08DE0B95" w14:textId="77777777" w:rsidR="000A597B" w:rsidRDefault="00000000">
            <w:pPr>
              <w:pStyle w:val="TableParagraph"/>
              <w:spacing w:before="158" w:line="259" w:lineRule="auto"/>
              <w:ind w:left="131" w:right="97"/>
              <w:jc w:val="both"/>
              <w:rPr>
                <w:sz w:val="20"/>
              </w:rPr>
            </w:pPr>
            <w:r>
              <w:rPr>
                <w:color w:val="000009"/>
                <w:sz w:val="20"/>
              </w:rPr>
              <w:t xml:space="preserve">Investiga y define un proceso metodológico para llevarlo a </w:t>
            </w:r>
            <w:r>
              <w:rPr>
                <w:color w:val="000009"/>
                <w:spacing w:val="-4"/>
                <w:sz w:val="20"/>
              </w:rPr>
              <w:t>cabo</w:t>
            </w:r>
          </w:p>
          <w:p w14:paraId="496F0D6C" w14:textId="77777777" w:rsidR="000A597B" w:rsidRDefault="00000000">
            <w:pPr>
              <w:pStyle w:val="TableParagraph"/>
              <w:spacing w:before="160" w:line="261" w:lineRule="auto"/>
              <w:ind w:left="131" w:right="97"/>
              <w:jc w:val="both"/>
              <w:rPr>
                <w:sz w:val="20"/>
              </w:rPr>
            </w:pPr>
            <w:r>
              <w:rPr>
                <w:color w:val="000009"/>
                <w:sz w:val="20"/>
              </w:rPr>
              <w:t xml:space="preserve">Realiza una investigación de campo y entrega informe de </w:t>
            </w:r>
            <w:r>
              <w:rPr>
                <w:color w:val="000009"/>
                <w:spacing w:val="-2"/>
                <w:sz w:val="20"/>
              </w:rPr>
              <w:t>resultados.</w:t>
            </w:r>
          </w:p>
          <w:p w14:paraId="4462CE36" w14:textId="77777777" w:rsidR="000A597B" w:rsidRDefault="00000000">
            <w:pPr>
              <w:pStyle w:val="TableParagraph"/>
              <w:spacing w:before="132" w:line="250" w:lineRule="atLeast"/>
              <w:ind w:left="131" w:right="101"/>
              <w:jc w:val="both"/>
              <w:rPr>
                <w:sz w:val="20"/>
              </w:rPr>
            </w:pPr>
            <w:r>
              <w:rPr>
                <w:color w:val="000009"/>
                <w:sz w:val="20"/>
              </w:rPr>
              <w:t>Hace un cronograma y estima un presupuesto, con base en</w:t>
            </w:r>
          </w:p>
        </w:tc>
        <w:tc>
          <w:tcPr>
            <w:tcW w:w="2977" w:type="dxa"/>
          </w:tcPr>
          <w:p w14:paraId="1D8DCFA0" w14:textId="77777777" w:rsidR="000A597B" w:rsidRDefault="00000000">
            <w:pPr>
              <w:pStyle w:val="TableParagraph"/>
              <w:ind w:left="110" w:right="89"/>
              <w:jc w:val="both"/>
              <w:rPr>
                <w:sz w:val="20"/>
              </w:rPr>
            </w:pPr>
            <w:r>
              <w:rPr>
                <w:color w:val="000009"/>
                <w:sz w:val="20"/>
              </w:rPr>
              <w:t xml:space="preserve">-Se propicia el estudio comprensión de los temas </w:t>
            </w:r>
            <w:r>
              <w:rPr>
                <w:color w:val="000009"/>
                <w:spacing w:val="-2"/>
                <w:sz w:val="20"/>
              </w:rPr>
              <w:t>mediante</w:t>
            </w:r>
          </w:p>
          <w:p w14:paraId="6462F714" w14:textId="77777777" w:rsidR="000A597B" w:rsidRDefault="00000000">
            <w:pPr>
              <w:pStyle w:val="TableParagraph"/>
              <w:spacing w:line="228" w:lineRule="exact"/>
              <w:ind w:left="110"/>
              <w:jc w:val="both"/>
              <w:rPr>
                <w:sz w:val="20"/>
              </w:rPr>
            </w:pPr>
            <w:r>
              <w:rPr>
                <w:color w:val="000009"/>
                <w:sz w:val="20"/>
              </w:rPr>
              <w:t>Exposición</w:t>
            </w:r>
            <w:r>
              <w:rPr>
                <w:color w:val="000009"/>
                <w:spacing w:val="-3"/>
                <w:sz w:val="20"/>
              </w:rPr>
              <w:t xml:space="preserve"> </w:t>
            </w:r>
            <w:r>
              <w:rPr>
                <w:color w:val="000009"/>
                <w:sz w:val="20"/>
              </w:rPr>
              <w:t>por</w:t>
            </w:r>
            <w:r>
              <w:rPr>
                <w:color w:val="000009"/>
                <w:spacing w:val="-1"/>
                <w:sz w:val="20"/>
              </w:rPr>
              <w:t xml:space="preserve"> </w:t>
            </w:r>
            <w:r>
              <w:rPr>
                <w:color w:val="000009"/>
                <w:sz w:val="20"/>
              </w:rPr>
              <w:t>el</w:t>
            </w:r>
            <w:r>
              <w:rPr>
                <w:color w:val="000009"/>
                <w:spacing w:val="-6"/>
                <w:sz w:val="20"/>
              </w:rPr>
              <w:t xml:space="preserve"> </w:t>
            </w:r>
            <w:r>
              <w:rPr>
                <w:color w:val="000009"/>
                <w:spacing w:val="-2"/>
                <w:sz w:val="20"/>
              </w:rPr>
              <w:t>docente</w:t>
            </w:r>
          </w:p>
          <w:p w14:paraId="43AD9ED2" w14:textId="77777777" w:rsidR="000A597B" w:rsidRDefault="00000000">
            <w:pPr>
              <w:pStyle w:val="TableParagraph"/>
              <w:spacing w:before="229" w:line="242" w:lineRule="auto"/>
              <w:ind w:left="110" w:right="89"/>
              <w:jc w:val="both"/>
              <w:rPr>
                <w:sz w:val="20"/>
              </w:rPr>
            </w:pPr>
            <w:r>
              <w:rPr>
                <w:color w:val="000009"/>
                <w:sz w:val="20"/>
              </w:rPr>
              <w:t xml:space="preserve">Lectura y discusión de artículos, y exposición en </w:t>
            </w:r>
            <w:r>
              <w:rPr>
                <w:color w:val="000009"/>
                <w:spacing w:val="-2"/>
                <w:sz w:val="20"/>
              </w:rPr>
              <w:t>equipo</w:t>
            </w:r>
          </w:p>
          <w:p w14:paraId="76B2AEFC" w14:textId="77777777" w:rsidR="000A597B" w:rsidRDefault="00000000">
            <w:pPr>
              <w:pStyle w:val="TableParagraph"/>
              <w:spacing w:before="227"/>
              <w:ind w:left="110" w:right="85"/>
              <w:jc w:val="both"/>
              <w:rPr>
                <w:sz w:val="20"/>
              </w:rPr>
            </w:pPr>
            <w:r>
              <w:rPr>
                <w:color w:val="000009"/>
                <w:sz w:val="20"/>
              </w:rPr>
              <w:t>Hace</w:t>
            </w:r>
            <w:r>
              <w:rPr>
                <w:color w:val="000009"/>
                <w:spacing w:val="-12"/>
                <w:sz w:val="20"/>
              </w:rPr>
              <w:t xml:space="preserve"> </w:t>
            </w:r>
            <w:r>
              <w:rPr>
                <w:color w:val="000009"/>
                <w:sz w:val="20"/>
              </w:rPr>
              <w:t>una</w:t>
            </w:r>
            <w:r>
              <w:rPr>
                <w:color w:val="000009"/>
                <w:spacing w:val="-12"/>
                <w:sz w:val="20"/>
              </w:rPr>
              <w:t xml:space="preserve"> </w:t>
            </w:r>
            <w:r>
              <w:rPr>
                <w:color w:val="000009"/>
                <w:sz w:val="20"/>
              </w:rPr>
              <w:t>investigación,</w:t>
            </w:r>
            <w:r>
              <w:rPr>
                <w:color w:val="000009"/>
                <w:spacing w:val="-13"/>
                <w:sz w:val="20"/>
              </w:rPr>
              <w:t xml:space="preserve"> </w:t>
            </w:r>
            <w:r>
              <w:rPr>
                <w:color w:val="000009"/>
                <w:sz w:val="20"/>
              </w:rPr>
              <w:t>usa</w:t>
            </w:r>
            <w:r>
              <w:rPr>
                <w:color w:val="000009"/>
                <w:spacing w:val="-12"/>
                <w:sz w:val="20"/>
              </w:rPr>
              <w:t xml:space="preserve"> </w:t>
            </w:r>
            <w:r>
              <w:rPr>
                <w:color w:val="000009"/>
                <w:sz w:val="20"/>
              </w:rPr>
              <w:t xml:space="preserve">un instrumento de recolección de </w:t>
            </w:r>
            <w:r>
              <w:rPr>
                <w:color w:val="000009"/>
                <w:spacing w:val="-2"/>
                <w:sz w:val="20"/>
              </w:rPr>
              <w:t>datos</w:t>
            </w:r>
          </w:p>
          <w:p w14:paraId="3FEFEB70" w14:textId="77777777" w:rsidR="000A597B" w:rsidRDefault="000A597B">
            <w:pPr>
              <w:pStyle w:val="TableParagraph"/>
              <w:spacing w:before="1"/>
              <w:rPr>
                <w:sz w:val="20"/>
              </w:rPr>
            </w:pPr>
          </w:p>
          <w:p w14:paraId="7228051F" w14:textId="77777777" w:rsidR="000A597B" w:rsidRDefault="00000000">
            <w:pPr>
              <w:pStyle w:val="TableParagraph"/>
              <w:ind w:left="110" w:right="89"/>
              <w:jc w:val="both"/>
              <w:rPr>
                <w:sz w:val="20"/>
              </w:rPr>
            </w:pPr>
            <w:r>
              <w:rPr>
                <w:color w:val="000009"/>
                <w:sz w:val="20"/>
              </w:rPr>
              <w:t xml:space="preserve">Se le proponen artículos científicos y hace críticas por </w:t>
            </w:r>
            <w:r>
              <w:rPr>
                <w:color w:val="000009"/>
                <w:spacing w:val="-2"/>
                <w:sz w:val="20"/>
              </w:rPr>
              <w:t>escrito</w:t>
            </w:r>
          </w:p>
          <w:p w14:paraId="04596383" w14:textId="77777777" w:rsidR="000A597B" w:rsidRDefault="00000000">
            <w:pPr>
              <w:pStyle w:val="TableParagraph"/>
              <w:spacing w:before="226" w:line="242" w:lineRule="auto"/>
              <w:ind w:left="110" w:right="89"/>
              <w:jc w:val="both"/>
              <w:rPr>
                <w:sz w:val="20"/>
              </w:rPr>
            </w:pPr>
            <w:r>
              <w:rPr>
                <w:color w:val="000009"/>
                <w:sz w:val="20"/>
              </w:rPr>
              <w:t xml:space="preserve">Hace una investigación de campo y entrega avances </w:t>
            </w:r>
            <w:r>
              <w:rPr>
                <w:color w:val="000009"/>
                <w:spacing w:val="-2"/>
                <w:sz w:val="20"/>
              </w:rPr>
              <w:t>periódicos</w:t>
            </w:r>
          </w:p>
          <w:p w14:paraId="744B45C5" w14:textId="77777777" w:rsidR="000A597B" w:rsidRDefault="00000000">
            <w:pPr>
              <w:pStyle w:val="TableParagraph"/>
              <w:spacing w:before="228"/>
              <w:ind w:left="110" w:right="89"/>
              <w:jc w:val="both"/>
              <w:rPr>
                <w:sz w:val="20"/>
              </w:rPr>
            </w:pPr>
            <w:r>
              <w:rPr>
                <w:color w:val="000009"/>
                <w:sz w:val="20"/>
              </w:rPr>
              <w:t xml:space="preserve">Se propicia la comprensión de los temas mediante historias o cuentos diferenciando los componentes del método </w:t>
            </w:r>
            <w:r>
              <w:rPr>
                <w:color w:val="000009"/>
                <w:spacing w:val="-2"/>
                <w:sz w:val="20"/>
              </w:rPr>
              <w:t>científico</w:t>
            </w:r>
          </w:p>
          <w:p w14:paraId="06C084B7" w14:textId="77777777" w:rsidR="000A597B" w:rsidRDefault="000A597B">
            <w:pPr>
              <w:pStyle w:val="TableParagraph"/>
              <w:rPr>
                <w:sz w:val="20"/>
              </w:rPr>
            </w:pPr>
          </w:p>
          <w:p w14:paraId="22B0148F" w14:textId="77777777" w:rsidR="000A597B" w:rsidRDefault="00000000">
            <w:pPr>
              <w:pStyle w:val="TableParagraph"/>
              <w:ind w:left="110" w:right="89"/>
              <w:jc w:val="both"/>
              <w:rPr>
                <w:sz w:val="20"/>
              </w:rPr>
            </w:pPr>
            <w:r>
              <w:rPr>
                <w:color w:val="000009"/>
                <w:sz w:val="20"/>
              </w:rPr>
              <w:t>Se le dan elementos para plantear de manera clara y correcta una investigación</w:t>
            </w:r>
          </w:p>
        </w:tc>
        <w:tc>
          <w:tcPr>
            <w:tcW w:w="2129" w:type="dxa"/>
          </w:tcPr>
          <w:p w14:paraId="58116EA4" w14:textId="77777777" w:rsidR="000A597B" w:rsidRDefault="00000000">
            <w:pPr>
              <w:pStyle w:val="TableParagraph"/>
              <w:numPr>
                <w:ilvl w:val="0"/>
                <w:numId w:val="6"/>
              </w:numPr>
              <w:tabs>
                <w:tab w:val="left" w:pos="258"/>
              </w:tabs>
              <w:spacing w:before="6" w:line="235" w:lineRule="auto"/>
              <w:ind w:right="642" w:firstLine="0"/>
              <w:rPr>
                <w:sz w:val="20"/>
              </w:rPr>
            </w:pPr>
            <w:r>
              <w:rPr>
                <w:spacing w:val="-2"/>
                <w:sz w:val="20"/>
              </w:rPr>
              <w:t>Capacidad</w:t>
            </w:r>
            <w:r>
              <w:rPr>
                <w:spacing w:val="-12"/>
                <w:sz w:val="20"/>
              </w:rPr>
              <w:t xml:space="preserve"> </w:t>
            </w:r>
            <w:r>
              <w:rPr>
                <w:spacing w:val="-2"/>
                <w:sz w:val="20"/>
              </w:rPr>
              <w:t>de investigación</w:t>
            </w:r>
          </w:p>
          <w:p w14:paraId="2FCE685D" w14:textId="77777777" w:rsidR="000A597B" w:rsidRDefault="00000000">
            <w:pPr>
              <w:pStyle w:val="TableParagraph"/>
              <w:numPr>
                <w:ilvl w:val="0"/>
                <w:numId w:val="6"/>
              </w:numPr>
              <w:tabs>
                <w:tab w:val="left" w:pos="258"/>
              </w:tabs>
              <w:spacing w:line="242" w:lineRule="auto"/>
              <w:ind w:right="230" w:firstLine="0"/>
              <w:rPr>
                <w:sz w:val="20"/>
              </w:rPr>
            </w:pPr>
            <w:r>
              <w:rPr>
                <w:sz w:val="20"/>
              </w:rPr>
              <w:t xml:space="preserve">Capacidad de </w:t>
            </w:r>
            <w:r>
              <w:rPr>
                <w:spacing w:val="-2"/>
                <w:sz w:val="20"/>
              </w:rPr>
              <w:t>abstracción,</w:t>
            </w:r>
            <w:r>
              <w:rPr>
                <w:spacing w:val="-12"/>
                <w:sz w:val="20"/>
              </w:rPr>
              <w:t xml:space="preserve"> </w:t>
            </w:r>
            <w:r>
              <w:rPr>
                <w:spacing w:val="-2"/>
                <w:sz w:val="20"/>
              </w:rPr>
              <w:t xml:space="preserve">análisis </w:t>
            </w:r>
            <w:r>
              <w:rPr>
                <w:sz w:val="20"/>
              </w:rPr>
              <w:t>y síntesis</w:t>
            </w:r>
          </w:p>
          <w:p w14:paraId="1C868903" w14:textId="77777777" w:rsidR="000A597B" w:rsidRDefault="00000000">
            <w:pPr>
              <w:pStyle w:val="TableParagraph"/>
              <w:numPr>
                <w:ilvl w:val="0"/>
                <w:numId w:val="6"/>
              </w:numPr>
              <w:tabs>
                <w:tab w:val="left" w:pos="258"/>
              </w:tabs>
              <w:spacing w:before="1" w:line="237" w:lineRule="auto"/>
              <w:ind w:right="247" w:firstLine="0"/>
              <w:rPr>
                <w:sz w:val="20"/>
              </w:rPr>
            </w:pPr>
            <w:r>
              <w:rPr>
                <w:sz w:val="20"/>
              </w:rPr>
              <w:t xml:space="preserve">Habilidades para buscar, procesar y </w:t>
            </w:r>
            <w:r>
              <w:rPr>
                <w:spacing w:val="-2"/>
                <w:sz w:val="20"/>
              </w:rPr>
              <w:t>analizar</w:t>
            </w:r>
            <w:r>
              <w:rPr>
                <w:spacing w:val="-12"/>
                <w:sz w:val="20"/>
              </w:rPr>
              <w:t xml:space="preserve"> </w:t>
            </w:r>
            <w:r>
              <w:rPr>
                <w:spacing w:val="-2"/>
                <w:sz w:val="20"/>
              </w:rPr>
              <w:t xml:space="preserve">información </w:t>
            </w:r>
            <w:r>
              <w:rPr>
                <w:sz w:val="20"/>
              </w:rPr>
              <w:t>procedente de diversas fuentes</w:t>
            </w:r>
          </w:p>
          <w:p w14:paraId="7042E7AB" w14:textId="77777777" w:rsidR="000A597B" w:rsidRDefault="00000000">
            <w:pPr>
              <w:pStyle w:val="TableParagraph"/>
              <w:numPr>
                <w:ilvl w:val="0"/>
                <w:numId w:val="6"/>
              </w:numPr>
              <w:tabs>
                <w:tab w:val="left" w:pos="258"/>
              </w:tabs>
              <w:spacing w:before="9" w:line="235" w:lineRule="auto"/>
              <w:ind w:right="155" w:firstLine="0"/>
              <w:rPr>
                <w:sz w:val="20"/>
              </w:rPr>
            </w:pPr>
            <w:r>
              <w:rPr>
                <w:sz w:val="20"/>
              </w:rPr>
              <w:t>Habilidad</w:t>
            </w:r>
            <w:r>
              <w:rPr>
                <w:spacing w:val="-11"/>
                <w:sz w:val="20"/>
              </w:rPr>
              <w:t xml:space="preserve"> </w:t>
            </w:r>
            <w:r>
              <w:rPr>
                <w:sz w:val="20"/>
              </w:rPr>
              <w:t>en</w:t>
            </w:r>
            <w:r>
              <w:rPr>
                <w:spacing w:val="-11"/>
                <w:sz w:val="20"/>
              </w:rPr>
              <w:t xml:space="preserve"> </w:t>
            </w:r>
            <w:r>
              <w:rPr>
                <w:sz w:val="20"/>
              </w:rPr>
              <w:t>el</w:t>
            </w:r>
            <w:r>
              <w:rPr>
                <w:spacing w:val="-14"/>
                <w:sz w:val="20"/>
              </w:rPr>
              <w:t xml:space="preserve"> </w:t>
            </w:r>
            <w:r>
              <w:rPr>
                <w:sz w:val="20"/>
              </w:rPr>
              <w:t>uso de</w:t>
            </w:r>
            <w:r>
              <w:rPr>
                <w:spacing w:val="-14"/>
                <w:sz w:val="20"/>
              </w:rPr>
              <w:t xml:space="preserve"> </w:t>
            </w:r>
            <w:r>
              <w:rPr>
                <w:sz w:val="20"/>
              </w:rPr>
              <w:t>Tecnologías</w:t>
            </w:r>
            <w:r>
              <w:rPr>
                <w:spacing w:val="-14"/>
                <w:sz w:val="20"/>
              </w:rPr>
              <w:t xml:space="preserve"> </w:t>
            </w:r>
            <w:r>
              <w:rPr>
                <w:sz w:val="20"/>
              </w:rPr>
              <w:t>de</w:t>
            </w:r>
            <w:r>
              <w:rPr>
                <w:spacing w:val="-14"/>
                <w:sz w:val="20"/>
              </w:rPr>
              <w:t xml:space="preserve"> </w:t>
            </w:r>
            <w:r>
              <w:rPr>
                <w:sz w:val="20"/>
              </w:rPr>
              <w:t xml:space="preserve">la información y de la </w:t>
            </w:r>
            <w:r>
              <w:rPr>
                <w:spacing w:val="-2"/>
                <w:sz w:val="20"/>
              </w:rPr>
              <w:t>comunicación</w:t>
            </w:r>
          </w:p>
          <w:p w14:paraId="51BE7212" w14:textId="77777777" w:rsidR="000A597B" w:rsidRDefault="00000000">
            <w:pPr>
              <w:pStyle w:val="TableParagraph"/>
              <w:numPr>
                <w:ilvl w:val="0"/>
                <w:numId w:val="6"/>
              </w:numPr>
              <w:tabs>
                <w:tab w:val="left" w:pos="258"/>
              </w:tabs>
              <w:spacing w:before="4"/>
              <w:ind w:right="396" w:firstLine="0"/>
              <w:rPr>
                <w:sz w:val="20"/>
              </w:rPr>
            </w:pPr>
            <w:r>
              <w:rPr>
                <w:sz w:val="20"/>
              </w:rPr>
              <w:t>Capacidad de trabajar</w:t>
            </w:r>
            <w:r>
              <w:rPr>
                <w:spacing w:val="-14"/>
                <w:sz w:val="20"/>
              </w:rPr>
              <w:t xml:space="preserve"> </w:t>
            </w:r>
            <w:r>
              <w:rPr>
                <w:sz w:val="20"/>
              </w:rPr>
              <w:t>en</w:t>
            </w:r>
            <w:r>
              <w:rPr>
                <w:spacing w:val="-14"/>
                <w:sz w:val="20"/>
              </w:rPr>
              <w:t xml:space="preserve"> </w:t>
            </w:r>
            <w:r>
              <w:rPr>
                <w:sz w:val="20"/>
              </w:rPr>
              <w:t>equipo</w:t>
            </w:r>
          </w:p>
        </w:tc>
        <w:tc>
          <w:tcPr>
            <w:tcW w:w="1121" w:type="dxa"/>
          </w:tcPr>
          <w:p w14:paraId="122B0C8F" w14:textId="77777777" w:rsidR="000A597B" w:rsidRDefault="00000000">
            <w:pPr>
              <w:pStyle w:val="TableParagraph"/>
              <w:spacing w:line="225" w:lineRule="exact"/>
              <w:ind w:left="13"/>
              <w:jc w:val="center"/>
              <w:rPr>
                <w:sz w:val="20"/>
              </w:rPr>
            </w:pPr>
            <w:r>
              <w:rPr>
                <w:color w:val="000009"/>
                <w:spacing w:val="-5"/>
                <w:sz w:val="20"/>
              </w:rPr>
              <w:t>24</w:t>
            </w:r>
          </w:p>
        </w:tc>
      </w:tr>
    </w:tbl>
    <w:p w14:paraId="0A3F0BAD" w14:textId="77777777" w:rsidR="000A597B" w:rsidRDefault="000A597B">
      <w:pPr>
        <w:pStyle w:val="TableParagraph"/>
        <w:spacing w:line="225" w:lineRule="exact"/>
        <w:jc w:val="center"/>
        <w:rPr>
          <w:sz w:val="20"/>
        </w:rPr>
        <w:sectPr w:rsidR="000A597B">
          <w:pgSz w:w="15840" w:h="12240" w:orient="landscape"/>
          <w:pgMar w:top="1500" w:right="1080" w:bottom="1420" w:left="1080" w:header="269" w:footer="1174" w:gutter="0"/>
          <w:cols w:space="720"/>
        </w:sectPr>
      </w:pPr>
    </w:p>
    <w:p w14:paraId="2FAF8F84" w14:textId="77777777" w:rsidR="000A597B" w:rsidRDefault="000A597B">
      <w:pPr>
        <w:pStyle w:val="Textoindependiente"/>
        <w:spacing w:before="140"/>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gridCol w:w="2977"/>
        <w:gridCol w:w="2977"/>
        <w:gridCol w:w="2129"/>
        <w:gridCol w:w="1121"/>
      </w:tblGrid>
      <w:tr w:rsidR="000A597B" w14:paraId="75E5D7F5" w14:textId="77777777">
        <w:trPr>
          <w:trHeight w:val="1314"/>
        </w:trPr>
        <w:tc>
          <w:tcPr>
            <w:tcW w:w="3797" w:type="dxa"/>
          </w:tcPr>
          <w:p w14:paraId="7D21801C" w14:textId="77777777" w:rsidR="000A597B" w:rsidRDefault="000A597B">
            <w:pPr>
              <w:pStyle w:val="TableParagraph"/>
              <w:rPr>
                <w:rFonts w:ascii="Times New Roman"/>
                <w:sz w:val="20"/>
              </w:rPr>
            </w:pPr>
          </w:p>
        </w:tc>
        <w:tc>
          <w:tcPr>
            <w:tcW w:w="2977" w:type="dxa"/>
          </w:tcPr>
          <w:p w14:paraId="093CA51E" w14:textId="77777777" w:rsidR="000A597B" w:rsidRDefault="00000000">
            <w:pPr>
              <w:pStyle w:val="TableParagraph"/>
              <w:spacing w:line="229" w:lineRule="exact"/>
              <w:ind w:left="131"/>
              <w:jc w:val="both"/>
              <w:rPr>
                <w:sz w:val="20"/>
              </w:rPr>
            </w:pPr>
            <w:r>
              <w:rPr>
                <w:color w:val="000009"/>
                <w:sz w:val="20"/>
              </w:rPr>
              <w:t>su</w:t>
            </w:r>
            <w:r>
              <w:rPr>
                <w:color w:val="000009"/>
                <w:spacing w:val="-3"/>
                <w:sz w:val="20"/>
              </w:rPr>
              <w:t xml:space="preserve"> </w:t>
            </w:r>
            <w:r>
              <w:rPr>
                <w:color w:val="000009"/>
                <w:spacing w:val="-2"/>
                <w:sz w:val="20"/>
              </w:rPr>
              <w:t>propuesta.</w:t>
            </w:r>
          </w:p>
          <w:p w14:paraId="76971596" w14:textId="77777777" w:rsidR="000A597B" w:rsidRDefault="00000000">
            <w:pPr>
              <w:pStyle w:val="TableParagraph"/>
              <w:spacing w:before="178" w:line="259" w:lineRule="auto"/>
              <w:ind w:left="131" w:right="96"/>
              <w:jc w:val="both"/>
              <w:rPr>
                <w:sz w:val="20"/>
              </w:rPr>
            </w:pPr>
            <w:r>
              <w:rPr>
                <w:color w:val="000009"/>
                <w:sz w:val="20"/>
              </w:rPr>
              <w:t xml:space="preserve">Diferencia, practica y discute, cada uno de los conceptos </w:t>
            </w:r>
            <w:r>
              <w:rPr>
                <w:color w:val="000009"/>
                <w:spacing w:val="-2"/>
                <w:sz w:val="20"/>
              </w:rPr>
              <w:t>anteriores</w:t>
            </w:r>
          </w:p>
        </w:tc>
        <w:tc>
          <w:tcPr>
            <w:tcW w:w="2977" w:type="dxa"/>
          </w:tcPr>
          <w:p w14:paraId="1D240358" w14:textId="6FBE1207" w:rsidR="000A597B" w:rsidRDefault="00000000">
            <w:pPr>
              <w:pStyle w:val="TableParagraph"/>
              <w:ind w:left="2" w:right="55" w:firstLine="52"/>
              <w:rPr>
                <w:rFonts w:ascii="Times New Roman" w:hAnsi="Times New Roman"/>
                <w:sz w:val="20"/>
              </w:rPr>
            </w:pPr>
            <w:r>
              <w:rPr>
                <w:rFonts w:ascii="Times New Roman" w:hAnsi="Times New Roman"/>
                <w:sz w:val="20"/>
              </w:rPr>
              <w:t>En caso de contingencia se trabajar</w:t>
            </w:r>
            <w:r>
              <w:rPr>
                <w:sz w:val="20"/>
              </w:rPr>
              <w:t>á</w:t>
            </w:r>
            <w:r>
              <w:rPr>
                <w:spacing w:val="-11"/>
                <w:sz w:val="20"/>
              </w:rPr>
              <w:t xml:space="preserve"> </w:t>
            </w:r>
            <w:r>
              <w:rPr>
                <w:rFonts w:ascii="Times New Roman" w:hAnsi="Times New Roman"/>
                <w:sz w:val="20"/>
              </w:rPr>
              <w:t>en</w:t>
            </w:r>
            <w:r>
              <w:rPr>
                <w:rFonts w:ascii="Times New Roman" w:hAnsi="Times New Roman"/>
                <w:spacing w:val="-7"/>
                <w:sz w:val="20"/>
              </w:rPr>
              <w:t xml:space="preserve"> </w:t>
            </w:r>
            <w:r>
              <w:rPr>
                <w:rFonts w:ascii="Times New Roman" w:hAnsi="Times New Roman"/>
                <w:sz w:val="20"/>
              </w:rPr>
              <w:t>l</w:t>
            </w:r>
            <w:r>
              <w:rPr>
                <w:sz w:val="20"/>
              </w:rPr>
              <w:t>í</w:t>
            </w:r>
            <w:r>
              <w:rPr>
                <w:rFonts w:ascii="Times New Roman" w:hAnsi="Times New Roman"/>
                <w:sz w:val="20"/>
              </w:rPr>
              <w:t>nea</w:t>
            </w:r>
            <w:r>
              <w:rPr>
                <w:rFonts w:ascii="Times New Roman" w:hAnsi="Times New Roman"/>
                <w:spacing w:val="-7"/>
                <w:sz w:val="20"/>
              </w:rPr>
              <w:t xml:space="preserve"> </w:t>
            </w:r>
            <w:r>
              <w:rPr>
                <w:rFonts w:ascii="Times New Roman" w:hAnsi="Times New Roman"/>
                <w:sz w:val="20"/>
              </w:rPr>
              <w:t>bajo</w:t>
            </w:r>
            <w:r>
              <w:rPr>
                <w:rFonts w:ascii="Times New Roman" w:hAnsi="Times New Roman"/>
                <w:spacing w:val="-6"/>
                <w:sz w:val="20"/>
              </w:rPr>
              <w:t xml:space="preserve"> </w:t>
            </w:r>
            <w:r>
              <w:rPr>
                <w:rFonts w:ascii="Times New Roman" w:hAnsi="Times New Roman"/>
                <w:sz w:val="20"/>
              </w:rPr>
              <w:t>la</w:t>
            </w:r>
            <w:r>
              <w:rPr>
                <w:rFonts w:ascii="Times New Roman" w:hAnsi="Times New Roman"/>
                <w:spacing w:val="-11"/>
                <w:sz w:val="20"/>
              </w:rPr>
              <w:t xml:space="preserve"> </w:t>
            </w:r>
            <w:r>
              <w:rPr>
                <w:rFonts w:ascii="Times New Roman" w:hAnsi="Times New Roman"/>
                <w:sz w:val="20"/>
              </w:rPr>
              <w:t xml:space="preserve">plataforma </w:t>
            </w:r>
            <w:r>
              <w:rPr>
                <w:rFonts w:ascii="Times New Roman" w:hAnsi="Times New Roman"/>
                <w:spacing w:val="-2"/>
                <w:sz w:val="20"/>
              </w:rPr>
              <w:t>clas</w:t>
            </w:r>
            <w:r w:rsidR="009B63D1">
              <w:rPr>
                <w:rFonts w:ascii="Times New Roman" w:hAnsi="Times New Roman"/>
                <w:spacing w:val="-2"/>
                <w:sz w:val="20"/>
              </w:rPr>
              <w:t>s</w:t>
            </w:r>
            <w:r>
              <w:rPr>
                <w:rFonts w:ascii="Times New Roman" w:hAnsi="Times New Roman"/>
                <w:spacing w:val="-2"/>
                <w:sz w:val="20"/>
              </w:rPr>
              <w:t>ro</w:t>
            </w:r>
            <w:r w:rsidR="009B63D1">
              <w:rPr>
                <w:rFonts w:ascii="Times New Roman" w:hAnsi="Times New Roman"/>
                <w:spacing w:val="-2"/>
                <w:sz w:val="20"/>
              </w:rPr>
              <w:t>o</w:t>
            </w:r>
            <w:r>
              <w:rPr>
                <w:rFonts w:ascii="Times New Roman" w:hAnsi="Times New Roman"/>
                <w:spacing w:val="-2"/>
                <w:sz w:val="20"/>
              </w:rPr>
              <w:t>m</w:t>
            </w:r>
          </w:p>
        </w:tc>
        <w:tc>
          <w:tcPr>
            <w:tcW w:w="2129" w:type="dxa"/>
          </w:tcPr>
          <w:p w14:paraId="09A11785" w14:textId="77777777" w:rsidR="000A597B" w:rsidRDefault="000A597B">
            <w:pPr>
              <w:pStyle w:val="TableParagraph"/>
              <w:rPr>
                <w:rFonts w:ascii="Times New Roman"/>
                <w:sz w:val="20"/>
              </w:rPr>
            </w:pPr>
          </w:p>
        </w:tc>
        <w:tc>
          <w:tcPr>
            <w:tcW w:w="1121" w:type="dxa"/>
          </w:tcPr>
          <w:p w14:paraId="041006E9" w14:textId="77777777" w:rsidR="000A597B" w:rsidRDefault="000A597B">
            <w:pPr>
              <w:pStyle w:val="TableParagraph"/>
              <w:rPr>
                <w:rFonts w:ascii="Times New Roman"/>
                <w:sz w:val="20"/>
              </w:rPr>
            </w:pPr>
          </w:p>
        </w:tc>
      </w:tr>
    </w:tbl>
    <w:p w14:paraId="0D9ABE81" w14:textId="77777777" w:rsidR="000A597B" w:rsidRDefault="000A597B">
      <w:pPr>
        <w:pStyle w:val="TableParagraph"/>
        <w:rPr>
          <w:rFonts w:ascii="Times New Roman"/>
          <w:sz w:val="20"/>
        </w:rPr>
        <w:sectPr w:rsidR="000A597B">
          <w:pgSz w:w="15840" w:h="12240" w:orient="landscape"/>
          <w:pgMar w:top="1500" w:right="1080" w:bottom="1420" w:left="1080" w:header="269" w:footer="1174" w:gutter="0"/>
          <w:cols w:space="720"/>
        </w:sectPr>
      </w:pPr>
    </w:p>
    <w:p w14:paraId="048B0EF1" w14:textId="77777777" w:rsidR="000A597B" w:rsidRDefault="000A597B">
      <w:pPr>
        <w:pStyle w:val="Textoindependiente"/>
        <w:spacing w:before="140"/>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6"/>
        <w:gridCol w:w="1972"/>
      </w:tblGrid>
      <w:tr w:rsidR="000A597B" w14:paraId="102FFCED" w14:textId="77777777">
        <w:trPr>
          <w:trHeight w:val="229"/>
        </w:trPr>
        <w:tc>
          <w:tcPr>
            <w:tcW w:w="11026" w:type="dxa"/>
          </w:tcPr>
          <w:p w14:paraId="65C8F03E" w14:textId="77777777" w:rsidR="000A597B" w:rsidRDefault="00000000">
            <w:pPr>
              <w:pStyle w:val="TableParagraph"/>
              <w:spacing w:line="210" w:lineRule="exact"/>
              <w:ind w:left="110"/>
              <w:rPr>
                <w:rFonts w:ascii="Arial"/>
                <w:b/>
                <w:sz w:val="20"/>
              </w:rPr>
            </w:pPr>
            <w:r>
              <w:rPr>
                <w:rFonts w:ascii="Arial"/>
                <w:b/>
                <w:color w:val="000009"/>
                <w:sz w:val="20"/>
              </w:rPr>
              <w:t>Indicadores</w:t>
            </w:r>
            <w:r>
              <w:rPr>
                <w:rFonts w:ascii="Arial"/>
                <w:b/>
                <w:color w:val="000009"/>
                <w:spacing w:val="-3"/>
                <w:sz w:val="20"/>
              </w:rPr>
              <w:t xml:space="preserve"> </w:t>
            </w:r>
            <w:r>
              <w:rPr>
                <w:rFonts w:ascii="Arial"/>
                <w:b/>
                <w:color w:val="000009"/>
                <w:sz w:val="20"/>
              </w:rPr>
              <w:t xml:space="preserve">de </w:t>
            </w:r>
            <w:r>
              <w:rPr>
                <w:rFonts w:ascii="Arial"/>
                <w:b/>
                <w:color w:val="000009"/>
                <w:spacing w:val="-2"/>
                <w:sz w:val="20"/>
              </w:rPr>
              <w:t>Alcance</w:t>
            </w:r>
          </w:p>
        </w:tc>
        <w:tc>
          <w:tcPr>
            <w:tcW w:w="1972" w:type="dxa"/>
          </w:tcPr>
          <w:p w14:paraId="68B5594E" w14:textId="77777777" w:rsidR="000A597B" w:rsidRDefault="00000000">
            <w:pPr>
              <w:pStyle w:val="TableParagraph"/>
              <w:spacing w:line="210" w:lineRule="exact"/>
              <w:ind w:left="115"/>
              <w:rPr>
                <w:sz w:val="20"/>
              </w:rPr>
            </w:pPr>
            <w:r>
              <w:rPr>
                <w:color w:val="000009"/>
                <w:sz w:val="20"/>
              </w:rPr>
              <w:t>Valor de</w:t>
            </w:r>
            <w:r>
              <w:rPr>
                <w:color w:val="000009"/>
                <w:spacing w:val="-1"/>
                <w:sz w:val="20"/>
              </w:rPr>
              <w:t xml:space="preserve"> </w:t>
            </w:r>
            <w:r>
              <w:rPr>
                <w:color w:val="000009"/>
                <w:spacing w:val="-2"/>
                <w:sz w:val="20"/>
              </w:rPr>
              <w:t>Indicador</w:t>
            </w:r>
          </w:p>
        </w:tc>
      </w:tr>
      <w:tr w:rsidR="000A597B" w14:paraId="24184050" w14:textId="77777777">
        <w:trPr>
          <w:trHeight w:val="1979"/>
        </w:trPr>
        <w:tc>
          <w:tcPr>
            <w:tcW w:w="11026" w:type="dxa"/>
          </w:tcPr>
          <w:p w14:paraId="1C06BFAE" w14:textId="77777777" w:rsidR="000A597B" w:rsidRDefault="00000000">
            <w:pPr>
              <w:pStyle w:val="TableParagraph"/>
              <w:numPr>
                <w:ilvl w:val="0"/>
                <w:numId w:val="5"/>
              </w:numPr>
              <w:tabs>
                <w:tab w:val="left" w:pos="534"/>
                <w:tab w:val="left" w:pos="546"/>
              </w:tabs>
              <w:spacing w:before="5" w:line="232" w:lineRule="auto"/>
              <w:ind w:left="546" w:right="644" w:hanging="436"/>
              <w:rPr>
                <w:sz w:val="20"/>
              </w:rPr>
            </w:pPr>
            <w:r>
              <w:rPr>
                <w:sz w:val="18"/>
              </w:rPr>
              <w:t>Demuestra</w:t>
            </w:r>
            <w:r>
              <w:rPr>
                <w:spacing w:val="-4"/>
                <w:sz w:val="18"/>
              </w:rPr>
              <w:t xml:space="preserve"> </w:t>
            </w:r>
            <w:r>
              <w:rPr>
                <w:sz w:val="18"/>
              </w:rPr>
              <w:t>conocimiento</w:t>
            </w:r>
            <w:r>
              <w:rPr>
                <w:spacing w:val="-4"/>
                <w:sz w:val="18"/>
              </w:rPr>
              <w:t xml:space="preserve"> </w:t>
            </w:r>
            <w:r>
              <w:rPr>
                <w:sz w:val="18"/>
              </w:rPr>
              <w:t>y</w:t>
            </w:r>
            <w:r>
              <w:rPr>
                <w:spacing w:val="-3"/>
                <w:sz w:val="18"/>
              </w:rPr>
              <w:t xml:space="preserve"> </w:t>
            </w:r>
            <w:r>
              <w:rPr>
                <w:sz w:val="18"/>
              </w:rPr>
              <w:t>dominio</w:t>
            </w:r>
            <w:r>
              <w:rPr>
                <w:spacing w:val="-4"/>
                <w:sz w:val="18"/>
              </w:rPr>
              <w:t xml:space="preserve"> </w:t>
            </w:r>
            <w:r>
              <w:rPr>
                <w:sz w:val="18"/>
              </w:rPr>
              <w:t>de</w:t>
            </w:r>
            <w:r>
              <w:rPr>
                <w:spacing w:val="-1"/>
                <w:sz w:val="18"/>
              </w:rPr>
              <w:t xml:space="preserve"> </w:t>
            </w:r>
            <w:r>
              <w:rPr>
                <w:sz w:val="18"/>
              </w:rPr>
              <w:t>los</w:t>
            </w:r>
            <w:r>
              <w:rPr>
                <w:spacing w:val="-3"/>
                <w:sz w:val="18"/>
              </w:rPr>
              <w:t xml:space="preserve"> </w:t>
            </w:r>
            <w:r>
              <w:rPr>
                <w:sz w:val="18"/>
              </w:rPr>
              <w:t>temas de</w:t>
            </w:r>
            <w:r>
              <w:rPr>
                <w:spacing w:val="-1"/>
                <w:sz w:val="18"/>
              </w:rPr>
              <w:t xml:space="preserve"> </w:t>
            </w:r>
            <w:r>
              <w:rPr>
                <w:sz w:val="18"/>
              </w:rPr>
              <w:t>la</w:t>
            </w:r>
            <w:r>
              <w:rPr>
                <w:spacing w:val="-1"/>
                <w:sz w:val="18"/>
              </w:rPr>
              <w:t xml:space="preserve"> </w:t>
            </w:r>
            <w:r>
              <w:rPr>
                <w:sz w:val="18"/>
              </w:rPr>
              <w:t>unidad.</w:t>
            </w:r>
            <w:r>
              <w:rPr>
                <w:spacing w:val="-3"/>
                <w:sz w:val="18"/>
              </w:rPr>
              <w:t xml:space="preserve"> </w:t>
            </w:r>
            <w:r>
              <w:rPr>
                <w:sz w:val="18"/>
              </w:rPr>
              <w:t>Comprende</w:t>
            </w:r>
            <w:r>
              <w:rPr>
                <w:spacing w:val="-4"/>
                <w:sz w:val="18"/>
              </w:rPr>
              <w:t xml:space="preserve"> </w:t>
            </w:r>
            <w:r>
              <w:rPr>
                <w:sz w:val="18"/>
              </w:rPr>
              <w:t>y diferencia</w:t>
            </w:r>
            <w:r>
              <w:rPr>
                <w:spacing w:val="-4"/>
                <w:sz w:val="18"/>
              </w:rPr>
              <w:t xml:space="preserve"> </w:t>
            </w:r>
            <w:r>
              <w:rPr>
                <w:sz w:val="18"/>
              </w:rPr>
              <w:t>las</w:t>
            </w:r>
            <w:r>
              <w:rPr>
                <w:spacing w:val="-3"/>
                <w:sz w:val="18"/>
              </w:rPr>
              <w:t xml:space="preserve"> </w:t>
            </w:r>
            <w:r>
              <w:rPr>
                <w:sz w:val="18"/>
              </w:rPr>
              <w:t>partes</w:t>
            </w:r>
            <w:r>
              <w:rPr>
                <w:spacing w:val="-3"/>
                <w:sz w:val="18"/>
              </w:rPr>
              <w:t xml:space="preserve"> </w:t>
            </w:r>
            <w:r>
              <w:rPr>
                <w:sz w:val="18"/>
              </w:rPr>
              <w:t>que</w:t>
            </w:r>
            <w:r>
              <w:rPr>
                <w:spacing w:val="-4"/>
                <w:sz w:val="18"/>
              </w:rPr>
              <w:t xml:space="preserve"> </w:t>
            </w:r>
            <w:r>
              <w:rPr>
                <w:sz w:val="18"/>
              </w:rPr>
              <w:t>componen</w:t>
            </w:r>
            <w:r>
              <w:rPr>
                <w:spacing w:val="-4"/>
                <w:sz w:val="18"/>
              </w:rPr>
              <w:t xml:space="preserve"> </w:t>
            </w:r>
            <w:r>
              <w:rPr>
                <w:sz w:val="18"/>
              </w:rPr>
              <w:t>el</w:t>
            </w:r>
            <w:r>
              <w:rPr>
                <w:spacing w:val="-4"/>
                <w:sz w:val="18"/>
              </w:rPr>
              <w:t xml:space="preserve"> </w:t>
            </w:r>
            <w:r>
              <w:rPr>
                <w:sz w:val="18"/>
              </w:rPr>
              <w:t>método científico y los aplica correctamente en el diseño de su protocolo de investigación</w:t>
            </w:r>
          </w:p>
          <w:p w14:paraId="49F436CD" w14:textId="77777777" w:rsidR="000A597B" w:rsidRDefault="000A597B">
            <w:pPr>
              <w:pStyle w:val="TableParagraph"/>
              <w:spacing w:before="8"/>
              <w:rPr>
                <w:sz w:val="18"/>
              </w:rPr>
            </w:pPr>
          </w:p>
          <w:p w14:paraId="38E71FFA" w14:textId="77777777" w:rsidR="000A597B" w:rsidRDefault="00000000">
            <w:pPr>
              <w:pStyle w:val="TableParagraph"/>
              <w:numPr>
                <w:ilvl w:val="0"/>
                <w:numId w:val="5"/>
              </w:numPr>
              <w:tabs>
                <w:tab w:val="left" w:pos="534"/>
              </w:tabs>
              <w:ind w:left="534"/>
              <w:rPr>
                <w:sz w:val="20"/>
              </w:rPr>
            </w:pPr>
            <w:r>
              <w:rPr>
                <w:sz w:val="18"/>
              </w:rPr>
              <w:t>Comprende</w:t>
            </w:r>
            <w:r>
              <w:rPr>
                <w:spacing w:val="-8"/>
                <w:sz w:val="18"/>
              </w:rPr>
              <w:t xml:space="preserve"> </w:t>
            </w:r>
            <w:r>
              <w:rPr>
                <w:sz w:val="18"/>
              </w:rPr>
              <w:t>y aplica</w:t>
            </w:r>
            <w:r>
              <w:rPr>
                <w:spacing w:val="-2"/>
                <w:sz w:val="18"/>
              </w:rPr>
              <w:t xml:space="preserve"> </w:t>
            </w:r>
            <w:r>
              <w:rPr>
                <w:sz w:val="18"/>
              </w:rPr>
              <w:t>los</w:t>
            </w:r>
            <w:r>
              <w:rPr>
                <w:spacing w:val="-4"/>
                <w:sz w:val="18"/>
              </w:rPr>
              <w:t xml:space="preserve"> </w:t>
            </w:r>
            <w:r>
              <w:rPr>
                <w:sz w:val="18"/>
              </w:rPr>
              <w:t>conceptos</w:t>
            </w:r>
            <w:r>
              <w:rPr>
                <w:spacing w:val="-4"/>
                <w:sz w:val="18"/>
              </w:rPr>
              <w:t xml:space="preserve"> </w:t>
            </w:r>
            <w:r>
              <w:rPr>
                <w:sz w:val="18"/>
              </w:rPr>
              <w:t>relacionados</w:t>
            </w:r>
            <w:r>
              <w:rPr>
                <w:spacing w:val="-3"/>
                <w:sz w:val="18"/>
              </w:rPr>
              <w:t xml:space="preserve"> </w:t>
            </w:r>
            <w:r>
              <w:rPr>
                <w:sz w:val="18"/>
              </w:rPr>
              <w:t>al</w:t>
            </w:r>
            <w:r>
              <w:rPr>
                <w:spacing w:val="-6"/>
                <w:sz w:val="18"/>
              </w:rPr>
              <w:t xml:space="preserve"> </w:t>
            </w:r>
            <w:r>
              <w:rPr>
                <w:sz w:val="18"/>
              </w:rPr>
              <w:t>protocolo</w:t>
            </w:r>
            <w:r>
              <w:rPr>
                <w:spacing w:val="-2"/>
                <w:sz w:val="18"/>
              </w:rPr>
              <w:t xml:space="preserve"> </w:t>
            </w:r>
            <w:r>
              <w:rPr>
                <w:sz w:val="18"/>
              </w:rPr>
              <w:t>de</w:t>
            </w:r>
            <w:r>
              <w:rPr>
                <w:spacing w:val="-6"/>
                <w:sz w:val="18"/>
              </w:rPr>
              <w:t xml:space="preserve"> </w:t>
            </w:r>
            <w:r>
              <w:rPr>
                <w:sz w:val="18"/>
              </w:rPr>
              <w:t>investigación</w:t>
            </w:r>
            <w:r>
              <w:rPr>
                <w:spacing w:val="-5"/>
                <w:sz w:val="18"/>
              </w:rPr>
              <w:t xml:space="preserve"> </w:t>
            </w:r>
            <w:r>
              <w:rPr>
                <w:sz w:val="18"/>
              </w:rPr>
              <w:t>y</w:t>
            </w:r>
            <w:r>
              <w:rPr>
                <w:spacing w:val="-1"/>
                <w:sz w:val="18"/>
              </w:rPr>
              <w:t xml:space="preserve"> </w:t>
            </w:r>
            <w:r>
              <w:rPr>
                <w:sz w:val="18"/>
              </w:rPr>
              <w:t>los aplica</w:t>
            </w:r>
            <w:r>
              <w:rPr>
                <w:spacing w:val="-2"/>
                <w:sz w:val="18"/>
              </w:rPr>
              <w:t xml:space="preserve"> </w:t>
            </w:r>
            <w:r>
              <w:rPr>
                <w:sz w:val="18"/>
              </w:rPr>
              <w:t>en</w:t>
            </w:r>
            <w:r>
              <w:rPr>
                <w:spacing w:val="-1"/>
                <w:sz w:val="18"/>
              </w:rPr>
              <w:t xml:space="preserve"> </w:t>
            </w:r>
            <w:r>
              <w:rPr>
                <w:sz w:val="18"/>
              </w:rPr>
              <w:t>el</w:t>
            </w:r>
            <w:r>
              <w:rPr>
                <w:spacing w:val="-6"/>
                <w:sz w:val="18"/>
              </w:rPr>
              <w:t xml:space="preserve"> </w:t>
            </w:r>
            <w:r>
              <w:rPr>
                <w:sz w:val="18"/>
              </w:rPr>
              <w:t>rediseño</w:t>
            </w:r>
            <w:r>
              <w:rPr>
                <w:spacing w:val="-2"/>
                <w:sz w:val="18"/>
              </w:rPr>
              <w:t xml:space="preserve"> </w:t>
            </w:r>
            <w:r>
              <w:rPr>
                <w:sz w:val="18"/>
              </w:rPr>
              <w:t>y levantamiento</w:t>
            </w:r>
            <w:r>
              <w:rPr>
                <w:spacing w:val="-6"/>
                <w:sz w:val="18"/>
              </w:rPr>
              <w:t xml:space="preserve"> </w:t>
            </w:r>
            <w:r>
              <w:rPr>
                <w:sz w:val="18"/>
              </w:rPr>
              <w:t>de</w:t>
            </w:r>
            <w:r>
              <w:rPr>
                <w:spacing w:val="-17"/>
                <w:sz w:val="18"/>
              </w:rPr>
              <w:t xml:space="preserve"> </w:t>
            </w:r>
            <w:r>
              <w:rPr>
                <w:spacing w:val="-2"/>
                <w:sz w:val="18"/>
              </w:rPr>
              <w:t>datos</w:t>
            </w:r>
          </w:p>
          <w:p w14:paraId="15C29AEE" w14:textId="77777777" w:rsidR="000A597B" w:rsidRDefault="000A597B">
            <w:pPr>
              <w:pStyle w:val="TableParagraph"/>
              <w:rPr>
                <w:sz w:val="18"/>
              </w:rPr>
            </w:pPr>
          </w:p>
          <w:p w14:paraId="65BE5F85" w14:textId="77777777" w:rsidR="000A597B" w:rsidRDefault="000A597B">
            <w:pPr>
              <w:pStyle w:val="TableParagraph"/>
              <w:spacing w:before="90"/>
              <w:rPr>
                <w:sz w:val="18"/>
              </w:rPr>
            </w:pPr>
          </w:p>
          <w:p w14:paraId="536360F5" w14:textId="477DEE2B" w:rsidR="000A597B" w:rsidRDefault="00000000">
            <w:pPr>
              <w:pStyle w:val="TableParagraph"/>
              <w:numPr>
                <w:ilvl w:val="0"/>
                <w:numId w:val="5"/>
              </w:numPr>
              <w:tabs>
                <w:tab w:val="left" w:pos="534"/>
              </w:tabs>
              <w:spacing w:before="1" w:line="205" w:lineRule="exact"/>
              <w:ind w:left="534"/>
              <w:rPr>
                <w:sz w:val="18"/>
              </w:rPr>
            </w:pPr>
            <w:r>
              <w:rPr>
                <w:sz w:val="18"/>
              </w:rPr>
              <w:t>Demuestra</w:t>
            </w:r>
            <w:r>
              <w:rPr>
                <w:spacing w:val="-2"/>
                <w:sz w:val="18"/>
              </w:rPr>
              <w:t xml:space="preserve"> </w:t>
            </w:r>
            <w:r>
              <w:rPr>
                <w:sz w:val="18"/>
              </w:rPr>
              <w:t>investigación</w:t>
            </w:r>
            <w:r>
              <w:rPr>
                <w:spacing w:val="-6"/>
                <w:sz w:val="18"/>
              </w:rPr>
              <w:t xml:space="preserve"> </w:t>
            </w:r>
            <w:r>
              <w:rPr>
                <w:sz w:val="18"/>
              </w:rPr>
              <w:t>y</w:t>
            </w:r>
            <w:r>
              <w:rPr>
                <w:spacing w:val="-4"/>
                <w:sz w:val="18"/>
              </w:rPr>
              <w:t xml:space="preserve"> </w:t>
            </w:r>
            <w:r>
              <w:rPr>
                <w:sz w:val="18"/>
              </w:rPr>
              <w:t>análisis de</w:t>
            </w:r>
            <w:r>
              <w:rPr>
                <w:spacing w:val="-5"/>
                <w:sz w:val="18"/>
              </w:rPr>
              <w:t xml:space="preserve"> </w:t>
            </w:r>
            <w:r>
              <w:rPr>
                <w:sz w:val="18"/>
              </w:rPr>
              <w:t>la</w:t>
            </w:r>
            <w:r>
              <w:rPr>
                <w:spacing w:val="-2"/>
                <w:sz w:val="18"/>
              </w:rPr>
              <w:t xml:space="preserve"> </w:t>
            </w:r>
            <w:r>
              <w:rPr>
                <w:sz w:val="18"/>
              </w:rPr>
              <w:t>información, el</w:t>
            </w:r>
            <w:r>
              <w:rPr>
                <w:spacing w:val="-5"/>
                <w:sz w:val="18"/>
              </w:rPr>
              <w:t xml:space="preserve"> </w:t>
            </w:r>
            <w:r>
              <w:rPr>
                <w:sz w:val="18"/>
              </w:rPr>
              <w:t>manejo</w:t>
            </w:r>
            <w:r>
              <w:rPr>
                <w:spacing w:val="-2"/>
                <w:sz w:val="18"/>
              </w:rPr>
              <w:t xml:space="preserve"> </w:t>
            </w:r>
            <w:r>
              <w:rPr>
                <w:sz w:val="18"/>
              </w:rPr>
              <w:t>de</w:t>
            </w:r>
            <w:r>
              <w:rPr>
                <w:spacing w:val="-6"/>
                <w:sz w:val="18"/>
              </w:rPr>
              <w:t xml:space="preserve"> </w:t>
            </w:r>
            <w:r>
              <w:rPr>
                <w:sz w:val="18"/>
              </w:rPr>
              <w:t>diversas</w:t>
            </w:r>
            <w:r>
              <w:rPr>
                <w:spacing w:val="-4"/>
                <w:sz w:val="18"/>
              </w:rPr>
              <w:t xml:space="preserve"> </w:t>
            </w:r>
            <w:r>
              <w:rPr>
                <w:sz w:val="18"/>
              </w:rPr>
              <w:t>fuentes</w:t>
            </w:r>
            <w:r>
              <w:rPr>
                <w:spacing w:val="-3"/>
                <w:sz w:val="18"/>
              </w:rPr>
              <w:t xml:space="preserve"> </w:t>
            </w:r>
            <w:r>
              <w:rPr>
                <w:sz w:val="18"/>
              </w:rPr>
              <w:t>y</w:t>
            </w:r>
            <w:r>
              <w:rPr>
                <w:spacing w:val="-4"/>
                <w:sz w:val="18"/>
              </w:rPr>
              <w:t xml:space="preserve"> </w:t>
            </w:r>
            <w:r>
              <w:rPr>
                <w:sz w:val="18"/>
              </w:rPr>
              <w:t>herramientas de</w:t>
            </w:r>
            <w:r>
              <w:rPr>
                <w:spacing w:val="-5"/>
                <w:sz w:val="18"/>
              </w:rPr>
              <w:t xml:space="preserve"> </w:t>
            </w:r>
            <w:r w:rsidR="0095257B">
              <w:rPr>
                <w:sz w:val="18"/>
              </w:rPr>
              <w:t>búsqueda</w:t>
            </w:r>
            <w:r w:rsidR="0095257B">
              <w:rPr>
                <w:spacing w:val="-4"/>
                <w:sz w:val="18"/>
              </w:rPr>
              <w:t xml:space="preserve">, </w:t>
            </w:r>
            <w:r>
              <w:rPr>
                <w:sz w:val="18"/>
              </w:rPr>
              <w:t>maneja</w:t>
            </w:r>
            <w:r>
              <w:rPr>
                <w:spacing w:val="-6"/>
                <w:sz w:val="18"/>
              </w:rPr>
              <w:t xml:space="preserve"> </w:t>
            </w:r>
            <w:r>
              <w:rPr>
                <w:spacing w:val="-5"/>
                <w:sz w:val="18"/>
              </w:rPr>
              <w:t>las</w:t>
            </w:r>
          </w:p>
          <w:p w14:paraId="268B8992" w14:textId="77777777" w:rsidR="000A597B" w:rsidRDefault="00000000">
            <w:pPr>
              <w:pStyle w:val="TableParagraph"/>
              <w:spacing w:line="192" w:lineRule="exact"/>
              <w:ind w:left="110" w:right="143"/>
              <w:rPr>
                <w:sz w:val="18"/>
              </w:rPr>
            </w:pPr>
            <w:r>
              <w:rPr>
                <w:sz w:val="18"/>
              </w:rPr>
              <w:t>citas bibliográficas según los formatos vistos en clase, las relaciona correctamente y</w:t>
            </w:r>
            <w:r>
              <w:rPr>
                <w:spacing w:val="-2"/>
                <w:sz w:val="18"/>
              </w:rPr>
              <w:t xml:space="preserve"> </w:t>
            </w:r>
            <w:r>
              <w:rPr>
                <w:sz w:val="18"/>
              </w:rPr>
              <w:t>maneja las TIC. Demuestra un</w:t>
            </w:r>
            <w:r>
              <w:rPr>
                <w:spacing w:val="-1"/>
                <w:sz w:val="18"/>
              </w:rPr>
              <w:t xml:space="preserve"> </w:t>
            </w:r>
            <w:r>
              <w:rPr>
                <w:sz w:val="18"/>
              </w:rPr>
              <w:t>trabajo colaborativo y sigue las indicaciones de presentación en público</w:t>
            </w:r>
          </w:p>
        </w:tc>
        <w:tc>
          <w:tcPr>
            <w:tcW w:w="1972" w:type="dxa"/>
          </w:tcPr>
          <w:p w14:paraId="52297576" w14:textId="77777777" w:rsidR="000A597B" w:rsidRDefault="00000000">
            <w:pPr>
              <w:pStyle w:val="TableParagraph"/>
              <w:spacing w:line="229" w:lineRule="exact"/>
              <w:ind w:left="23"/>
              <w:jc w:val="center"/>
              <w:rPr>
                <w:sz w:val="20"/>
              </w:rPr>
            </w:pPr>
            <w:r>
              <w:rPr>
                <w:color w:val="000009"/>
                <w:spacing w:val="-5"/>
                <w:sz w:val="20"/>
              </w:rPr>
              <w:t>40%</w:t>
            </w:r>
          </w:p>
          <w:p w14:paraId="1B8C1E64" w14:textId="77777777" w:rsidR="000A597B" w:rsidRDefault="000A597B">
            <w:pPr>
              <w:pStyle w:val="TableParagraph"/>
              <w:spacing w:before="212"/>
              <w:rPr>
                <w:sz w:val="20"/>
              </w:rPr>
            </w:pPr>
          </w:p>
          <w:p w14:paraId="697692BB" w14:textId="77777777" w:rsidR="000A597B" w:rsidRDefault="00000000">
            <w:pPr>
              <w:pStyle w:val="TableParagraph"/>
              <w:ind w:left="23"/>
              <w:jc w:val="center"/>
              <w:rPr>
                <w:sz w:val="20"/>
              </w:rPr>
            </w:pPr>
            <w:r>
              <w:rPr>
                <w:color w:val="000009"/>
                <w:spacing w:val="-5"/>
                <w:sz w:val="20"/>
              </w:rPr>
              <w:t>30%</w:t>
            </w:r>
          </w:p>
          <w:p w14:paraId="04E7F6D0" w14:textId="77777777" w:rsidR="000A597B" w:rsidRDefault="000A597B">
            <w:pPr>
              <w:pStyle w:val="TableParagraph"/>
              <w:spacing w:before="184"/>
              <w:rPr>
                <w:sz w:val="20"/>
              </w:rPr>
            </w:pPr>
          </w:p>
          <w:p w14:paraId="51F44C19" w14:textId="77777777" w:rsidR="000A597B" w:rsidRDefault="00000000">
            <w:pPr>
              <w:pStyle w:val="TableParagraph"/>
              <w:ind w:left="23"/>
              <w:jc w:val="center"/>
              <w:rPr>
                <w:sz w:val="20"/>
              </w:rPr>
            </w:pPr>
            <w:r>
              <w:rPr>
                <w:color w:val="000009"/>
                <w:spacing w:val="-5"/>
                <w:sz w:val="20"/>
              </w:rPr>
              <w:t>30%</w:t>
            </w:r>
          </w:p>
        </w:tc>
      </w:tr>
    </w:tbl>
    <w:p w14:paraId="5167FFBF" w14:textId="77777777" w:rsidR="000A597B" w:rsidRDefault="00000000">
      <w:pPr>
        <w:spacing w:before="227"/>
        <w:ind w:left="336"/>
        <w:rPr>
          <w:sz w:val="20"/>
        </w:rPr>
      </w:pPr>
      <w:r>
        <w:rPr>
          <w:rFonts w:ascii="Arial" w:hAnsi="Arial"/>
          <w:b/>
          <w:color w:val="000009"/>
          <w:sz w:val="20"/>
        </w:rPr>
        <w:t>Niveles</w:t>
      </w:r>
      <w:r>
        <w:rPr>
          <w:rFonts w:ascii="Arial" w:hAnsi="Arial"/>
          <w:b/>
          <w:color w:val="000009"/>
          <w:spacing w:val="-5"/>
          <w:sz w:val="20"/>
        </w:rPr>
        <w:t xml:space="preserve"> </w:t>
      </w:r>
      <w:r>
        <w:rPr>
          <w:rFonts w:ascii="Arial" w:hAnsi="Arial"/>
          <w:b/>
          <w:color w:val="000009"/>
          <w:sz w:val="20"/>
        </w:rPr>
        <w:t>de</w:t>
      </w:r>
      <w:r>
        <w:rPr>
          <w:rFonts w:ascii="Arial" w:hAnsi="Arial"/>
          <w:b/>
          <w:color w:val="000009"/>
          <w:spacing w:val="-4"/>
          <w:sz w:val="20"/>
        </w:rPr>
        <w:t xml:space="preserve"> </w:t>
      </w:r>
      <w:r>
        <w:rPr>
          <w:rFonts w:ascii="Arial" w:hAnsi="Arial"/>
          <w:b/>
          <w:color w:val="000009"/>
          <w:spacing w:val="-2"/>
          <w:sz w:val="20"/>
        </w:rPr>
        <w:t>desempeño</w:t>
      </w:r>
      <w:r>
        <w:rPr>
          <w:color w:val="000009"/>
          <w:spacing w:val="-2"/>
          <w:sz w:val="20"/>
        </w:rPr>
        <w:t>:</w:t>
      </w:r>
    </w:p>
    <w:p w14:paraId="1DCB358E" w14:textId="77777777" w:rsidR="000A597B" w:rsidRDefault="000A597B">
      <w:pPr>
        <w:pStyle w:val="Textoindependiente"/>
        <w:spacing w:before="8"/>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1557"/>
        <w:gridCol w:w="7374"/>
        <w:gridCol w:w="1265"/>
      </w:tblGrid>
      <w:tr w:rsidR="000A597B" w14:paraId="1B95C4E5" w14:textId="77777777">
        <w:trPr>
          <w:trHeight w:val="457"/>
        </w:trPr>
        <w:tc>
          <w:tcPr>
            <w:tcW w:w="2805" w:type="dxa"/>
          </w:tcPr>
          <w:p w14:paraId="17D24308" w14:textId="77777777" w:rsidR="000A597B" w:rsidRDefault="00000000">
            <w:pPr>
              <w:pStyle w:val="TableParagraph"/>
              <w:spacing w:line="221" w:lineRule="exact"/>
              <w:ind w:left="110"/>
              <w:rPr>
                <w:sz w:val="20"/>
              </w:rPr>
            </w:pPr>
            <w:r>
              <w:rPr>
                <w:color w:val="000009"/>
                <w:spacing w:val="-2"/>
                <w:sz w:val="20"/>
              </w:rPr>
              <w:t>Desempeño</w:t>
            </w:r>
          </w:p>
        </w:tc>
        <w:tc>
          <w:tcPr>
            <w:tcW w:w="1557" w:type="dxa"/>
          </w:tcPr>
          <w:p w14:paraId="78625774" w14:textId="77777777" w:rsidR="000A597B" w:rsidRDefault="00000000">
            <w:pPr>
              <w:pStyle w:val="TableParagraph"/>
              <w:spacing w:before="2" w:line="225" w:lineRule="auto"/>
              <w:ind w:left="110"/>
              <w:rPr>
                <w:sz w:val="20"/>
              </w:rPr>
            </w:pPr>
            <w:r>
              <w:rPr>
                <w:color w:val="000009"/>
                <w:sz w:val="20"/>
              </w:rPr>
              <w:t xml:space="preserve">Nivel de </w:t>
            </w:r>
            <w:r>
              <w:rPr>
                <w:color w:val="000009"/>
                <w:spacing w:val="-2"/>
                <w:sz w:val="20"/>
              </w:rPr>
              <w:t>desempeño</w:t>
            </w:r>
          </w:p>
        </w:tc>
        <w:tc>
          <w:tcPr>
            <w:tcW w:w="7374" w:type="dxa"/>
          </w:tcPr>
          <w:p w14:paraId="6FC1FD44" w14:textId="77777777" w:rsidR="000A597B" w:rsidRDefault="00000000">
            <w:pPr>
              <w:pStyle w:val="TableParagraph"/>
              <w:spacing w:line="221" w:lineRule="exact"/>
              <w:ind w:left="109"/>
              <w:rPr>
                <w:sz w:val="20"/>
              </w:rPr>
            </w:pPr>
            <w:r>
              <w:rPr>
                <w:color w:val="000009"/>
                <w:sz w:val="20"/>
              </w:rPr>
              <w:t>Indicadores</w:t>
            </w:r>
            <w:r>
              <w:rPr>
                <w:color w:val="000009"/>
                <w:spacing w:val="-4"/>
                <w:sz w:val="20"/>
              </w:rPr>
              <w:t xml:space="preserve"> </w:t>
            </w:r>
            <w:r>
              <w:rPr>
                <w:color w:val="000009"/>
                <w:sz w:val="20"/>
              </w:rPr>
              <w:t>de</w:t>
            </w:r>
            <w:r>
              <w:rPr>
                <w:color w:val="000009"/>
                <w:spacing w:val="-3"/>
                <w:sz w:val="20"/>
              </w:rPr>
              <w:t xml:space="preserve"> </w:t>
            </w:r>
            <w:r>
              <w:rPr>
                <w:color w:val="000009"/>
                <w:spacing w:val="-2"/>
                <w:sz w:val="20"/>
              </w:rPr>
              <w:t>Alcance</w:t>
            </w:r>
          </w:p>
        </w:tc>
        <w:tc>
          <w:tcPr>
            <w:tcW w:w="1265" w:type="dxa"/>
          </w:tcPr>
          <w:p w14:paraId="001E0AED" w14:textId="77777777" w:rsidR="000A597B" w:rsidRDefault="00000000">
            <w:pPr>
              <w:pStyle w:val="TableParagraph"/>
              <w:spacing w:before="2" w:line="225" w:lineRule="auto"/>
              <w:ind w:left="109"/>
              <w:rPr>
                <w:sz w:val="20"/>
              </w:rPr>
            </w:pPr>
            <w:r>
              <w:rPr>
                <w:color w:val="000009"/>
                <w:spacing w:val="-2"/>
                <w:sz w:val="20"/>
              </w:rPr>
              <w:t>Valoración numérica</w:t>
            </w:r>
          </w:p>
        </w:tc>
      </w:tr>
      <w:tr w:rsidR="000A597B" w14:paraId="4F830050" w14:textId="77777777">
        <w:trPr>
          <w:trHeight w:val="5495"/>
        </w:trPr>
        <w:tc>
          <w:tcPr>
            <w:tcW w:w="2805" w:type="dxa"/>
          </w:tcPr>
          <w:p w14:paraId="5BAF51C5" w14:textId="77777777" w:rsidR="000A597B" w:rsidRDefault="00000000">
            <w:pPr>
              <w:pStyle w:val="TableParagraph"/>
              <w:spacing w:line="225" w:lineRule="exact"/>
              <w:ind w:left="110"/>
              <w:rPr>
                <w:sz w:val="20"/>
              </w:rPr>
            </w:pPr>
            <w:r>
              <w:rPr>
                <w:color w:val="000009"/>
                <w:spacing w:val="-2"/>
                <w:sz w:val="20"/>
              </w:rPr>
              <w:t>Competencia</w:t>
            </w:r>
            <w:r>
              <w:rPr>
                <w:color w:val="000009"/>
                <w:spacing w:val="3"/>
                <w:sz w:val="20"/>
              </w:rPr>
              <w:t xml:space="preserve"> </w:t>
            </w:r>
            <w:r>
              <w:rPr>
                <w:color w:val="000009"/>
                <w:spacing w:val="-2"/>
                <w:sz w:val="20"/>
              </w:rPr>
              <w:t>Alcanzada</w:t>
            </w:r>
          </w:p>
        </w:tc>
        <w:tc>
          <w:tcPr>
            <w:tcW w:w="1557" w:type="dxa"/>
          </w:tcPr>
          <w:p w14:paraId="6FE0CCDA" w14:textId="77777777" w:rsidR="000A597B" w:rsidRDefault="000A597B">
            <w:pPr>
              <w:pStyle w:val="TableParagraph"/>
              <w:rPr>
                <w:sz w:val="20"/>
              </w:rPr>
            </w:pPr>
          </w:p>
          <w:p w14:paraId="1E1FC2AE" w14:textId="77777777" w:rsidR="000A597B" w:rsidRDefault="000A597B">
            <w:pPr>
              <w:pStyle w:val="TableParagraph"/>
              <w:rPr>
                <w:sz w:val="20"/>
              </w:rPr>
            </w:pPr>
          </w:p>
          <w:p w14:paraId="437C4DE0" w14:textId="77777777" w:rsidR="000A597B" w:rsidRDefault="000A597B">
            <w:pPr>
              <w:pStyle w:val="TableParagraph"/>
              <w:rPr>
                <w:sz w:val="20"/>
              </w:rPr>
            </w:pPr>
          </w:p>
          <w:p w14:paraId="12C45ADA" w14:textId="77777777" w:rsidR="000A597B" w:rsidRDefault="000A597B">
            <w:pPr>
              <w:pStyle w:val="TableParagraph"/>
              <w:rPr>
                <w:sz w:val="20"/>
              </w:rPr>
            </w:pPr>
          </w:p>
          <w:p w14:paraId="11DE13D2" w14:textId="77777777" w:rsidR="000A597B" w:rsidRDefault="000A597B">
            <w:pPr>
              <w:pStyle w:val="TableParagraph"/>
              <w:rPr>
                <w:sz w:val="20"/>
              </w:rPr>
            </w:pPr>
          </w:p>
          <w:p w14:paraId="0FAB22BA" w14:textId="77777777" w:rsidR="000A597B" w:rsidRDefault="000A597B">
            <w:pPr>
              <w:pStyle w:val="TableParagraph"/>
              <w:rPr>
                <w:sz w:val="20"/>
              </w:rPr>
            </w:pPr>
          </w:p>
          <w:p w14:paraId="335FFF54" w14:textId="77777777" w:rsidR="000A597B" w:rsidRDefault="000A597B">
            <w:pPr>
              <w:pStyle w:val="TableParagraph"/>
              <w:rPr>
                <w:sz w:val="20"/>
              </w:rPr>
            </w:pPr>
          </w:p>
          <w:p w14:paraId="04D3177B" w14:textId="77777777" w:rsidR="000A597B" w:rsidRDefault="000A597B">
            <w:pPr>
              <w:pStyle w:val="TableParagraph"/>
              <w:rPr>
                <w:sz w:val="20"/>
              </w:rPr>
            </w:pPr>
          </w:p>
          <w:p w14:paraId="3138749E" w14:textId="77777777" w:rsidR="000A597B" w:rsidRDefault="000A597B">
            <w:pPr>
              <w:pStyle w:val="TableParagraph"/>
              <w:rPr>
                <w:sz w:val="20"/>
              </w:rPr>
            </w:pPr>
          </w:p>
          <w:p w14:paraId="5DDEAE4F" w14:textId="77777777" w:rsidR="000A597B" w:rsidRDefault="000A597B">
            <w:pPr>
              <w:pStyle w:val="TableParagraph"/>
              <w:rPr>
                <w:sz w:val="20"/>
              </w:rPr>
            </w:pPr>
          </w:p>
          <w:p w14:paraId="42D1EF88" w14:textId="77777777" w:rsidR="000A597B" w:rsidRDefault="000A597B">
            <w:pPr>
              <w:pStyle w:val="TableParagraph"/>
              <w:spacing w:before="98"/>
              <w:rPr>
                <w:sz w:val="20"/>
              </w:rPr>
            </w:pPr>
          </w:p>
          <w:p w14:paraId="0ADEFE4A" w14:textId="77777777" w:rsidR="000A597B" w:rsidRDefault="00000000">
            <w:pPr>
              <w:pStyle w:val="TableParagraph"/>
              <w:ind w:left="110"/>
              <w:rPr>
                <w:sz w:val="20"/>
              </w:rPr>
            </w:pPr>
            <w:r>
              <w:rPr>
                <w:color w:val="000009"/>
                <w:spacing w:val="-2"/>
                <w:sz w:val="20"/>
              </w:rPr>
              <w:t>Excelente</w:t>
            </w:r>
          </w:p>
        </w:tc>
        <w:tc>
          <w:tcPr>
            <w:tcW w:w="7374" w:type="dxa"/>
          </w:tcPr>
          <w:p w14:paraId="27CE141B" w14:textId="77777777" w:rsidR="000A597B" w:rsidRDefault="00000000">
            <w:pPr>
              <w:pStyle w:val="TableParagraph"/>
              <w:ind w:left="109"/>
              <w:jc w:val="both"/>
              <w:rPr>
                <w:rFonts w:ascii="Calibri"/>
                <w:sz w:val="20"/>
              </w:rPr>
            </w:pPr>
            <w:r>
              <w:rPr>
                <w:rFonts w:ascii="Calibri"/>
                <w:color w:val="000009"/>
                <w:sz w:val="20"/>
              </w:rPr>
              <w:t>Cumple</w:t>
            </w:r>
            <w:r>
              <w:rPr>
                <w:rFonts w:ascii="Calibri"/>
                <w:color w:val="000009"/>
                <w:spacing w:val="-3"/>
                <w:sz w:val="20"/>
              </w:rPr>
              <w:t xml:space="preserve"> </w:t>
            </w:r>
            <w:r>
              <w:rPr>
                <w:rFonts w:ascii="Calibri"/>
                <w:color w:val="000009"/>
                <w:sz w:val="20"/>
              </w:rPr>
              <w:t>al</w:t>
            </w:r>
            <w:r>
              <w:rPr>
                <w:rFonts w:ascii="Calibri"/>
                <w:color w:val="000009"/>
                <w:spacing w:val="-3"/>
                <w:sz w:val="20"/>
              </w:rPr>
              <w:t xml:space="preserve"> </w:t>
            </w:r>
            <w:r>
              <w:rPr>
                <w:rFonts w:ascii="Calibri"/>
                <w:color w:val="000009"/>
                <w:sz w:val="20"/>
              </w:rPr>
              <w:t>menos</w:t>
            </w:r>
            <w:r>
              <w:rPr>
                <w:rFonts w:ascii="Calibri"/>
                <w:color w:val="000009"/>
                <w:spacing w:val="-2"/>
                <w:sz w:val="20"/>
              </w:rPr>
              <w:t xml:space="preserve"> </w:t>
            </w:r>
            <w:r>
              <w:rPr>
                <w:rFonts w:ascii="Calibri"/>
                <w:color w:val="000009"/>
                <w:sz w:val="20"/>
              </w:rPr>
              <w:t>5</w:t>
            </w:r>
            <w:r>
              <w:rPr>
                <w:rFonts w:ascii="Calibri"/>
                <w:color w:val="000009"/>
                <w:spacing w:val="-4"/>
                <w:sz w:val="20"/>
              </w:rPr>
              <w:t xml:space="preserve"> </w:t>
            </w:r>
            <w:r>
              <w:rPr>
                <w:rFonts w:ascii="Calibri"/>
                <w:color w:val="000009"/>
                <w:sz w:val="20"/>
              </w:rPr>
              <w:t>de</w:t>
            </w:r>
            <w:r>
              <w:rPr>
                <w:rFonts w:ascii="Calibri"/>
                <w:color w:val="000009"/>
                <w:spacing w:val="-3"/>
                <w:sz w:val="20"/>
              </w:rPr>
              <w:t xml:space="preserve"> </w:t>
            </w:r>
            <w:r>
              <w:rPr>
                <w:rFonts w:ascii="Calibri"/>
                <w:color w:val="000009"/>
                <w:sz w:val="20"/>
              </w:rPr>
              <w:t>los</w:t>
            </w:r>
            <w:r>
              <w:rPr>
                <w:rFonts w:ascii="Calibri"/>
                <w:color w:val="000009"/>
                <w:spacing w:val="-2"/>
                <w:sz w:val="20"/>
              </w:rPr>
              <w:t xml:space="preserve"> </w:t>
            </w:r>
            <w:r>
              <w:rPr>
                <w:rFonts w:ascii="Calibri"/>
                <w:color w:val="000009"/>
                <w:sz w:val="20"/>
              </w:rPr>
              <w:t>siguientes</w:t>
            </w:r>
            <w:r>
              <w:rPr>
                <w:rFonts w:ascii="Calibri"/>
                <w:color w:val="000009"/>
                <w:spacing w:val="-2"/>
                <w:sz w:val="20"/>
              </w:rPr>
              <w:t xml:space="preserve"> indicadores</w:t>
            </w:r>
          </w:p>
          <w:p w14:paraId="27E624A1" w14:textId="77777777" w:rsidR="000A597B" w:rsidRDefault="00000000">
            <w:pPr>
              <w:pStyle w:val="TableParagraph"/>
              <w:spacing w:before="189" w:line="252" w:lineRule="auto"/>
              <w:ind w:left="109" w:right="99"/>
              <w:jc w:val="both"/>
              <w:rPr>
                <w:rFonts w:ascii="Calibri" w:hAnsi="Calibri"/>
                <w:sz w:val="20"/>
              </w:rPr>
            </w:pPr>
            <w:r>
              <w:rPr>
                <w:rFonts w:ascii="Calibri" w:hAnsi="Calibri"/>
                <w:b/>
                <w:color w:val="000009"/>
                <w:sz w:val="20"/>
              </w:rPr>
              <w:t>1.-Se</w:t>
            </w:r>
            <w:r>
              <w:rPr>
                <w:rFonts w:ascii="Calibri" w:hAnsi="Calibri"/>
                <w:b/>
                <w:color w:val="000009"/>
                <w:spacing w:val="-4"/>
                <w:sz w:val="20"/>
              </w:rPr>
              <w:t xml:space="preserve"> </w:t>
            </w:r>
            <w:r>
              <w:rPr>
                <w:rFonts w:ascii="Calibri" w:hAnsi="Calibri"/>
                <w:b/>
                <w:color w:val="000009"/>
                <w:sz w:val="20"/>
              </w:rPr>
              <w:t>adapta</w:t>
            </w:r>
            <w:r>
              <w:rPr>
                <w:rFonts w:ascii="Calibri" w:hAnsi="Calibri"/>
                <w:b/>
                <w:color w:val="000009"/>
                <w:spacing w:val="-3"/>
                <w:sz w:val="20"/>
              </w:rPr>
              <w:t xml:space="preserve"> </w:t>
            </w:r>
            <w:r>
              <w:rPr>
                <w:rFonts w:ascii="Calibri" w:hAnsi="Calibri"/>
                <w:b/>
                <w:color w:val="000009"/>
                <w:sz w:val="20"/>
              </w:rPr>
              <w:t>a</w:t>
            </w:r>
            <w:r>
              <w:rPr>
                <w:rFonts w:ascii="Calibri" w:hAnsi="Calibri"/>
                <w:b/>
                <w:color w:val="000009"/>
                <w:spacing w:val="-3"/>
                <w:sz w:val="20"/>
              </w:rPr>
              <w:t xml:space="preserve"> </w:t>
            </w:r>
            <w:r>
              <w:rPr>
                <w:rFonts w:ascii="Calibri" w:hAnsi="Calibri"/>
                <w:b/>
                <w:color w:val="000009"/>
                <w:sz w:val="20"/>
              </w:rPr>
              <w:t>situaciones</w:t>
            </w:r>
            <w:r>
              <w:rPr>
                <w:rFonts w:ascii="Calibri" w:hAnsi="Calibri"/>
                <w:b/>
                <w:color w:val="000009"/>
                <w:spacing w:val="-3"/>
                <w:sz w:val="20"/>
              </w:rPr>
              <w:t xml:space="preserve"> </w:t>
            </w:r>
            <w:r>
              <w:rPr>
                <w:rFonts w:ascii="Calibri" w:hAnsi="Calibri"/>
                <w:b/>
                <w:color w:val="000009"/>
                <w:sz w:val="20"/>
              </w:rPr>
              <w:t>y</w:t>
            </w:r>
            <w:r>
              <w:rPr>
                <w:rFonts w:ascii="Calibri" w:hAnsi="Calibri"/>
                <w:b/>
                <w:color w:val="000009"/>
                <w:spacing w:val="-3"/>
                <w:sz w:val="20"/>
              </w:rPr>
              <w:t xml:space="preserve"> </w:t>
            </w:r>
            <w:r>
              <w:rPr>
                <w:rFonts w:ascii="Calibri" w:hAnsi="Calibri"/>
                <w:b/>
                <w:color w:val="000009"/>
                <w:sz w:val="20"/>
              </w:rPr>
              <w:t>contextos</w:t>
            </w:r>
            <w:r>
              <w:rPr>
                <w:rFonts w:ascii="Calibri" w:hAnsi="Calibri"/>
                <w:b/>
                <w:color w:val="000009"/>
                <w:spacing w:val="-3"/>
                <w:sz w:val="20"/>
              </w:rPr>
              <w:t xml:space="preserve"> </w:t>
            </w:r>
            <w:r>
              <w:rPr>
                <w:rFonts w:ascii="Calibri" w:hAnsi="Calibri"/>
                <w:b/>
                <w:color w:val="000009"/>
                <w:sz w:val="20"/>
              </w:rPr>
              <w:t xml:space="preserve">complejos: </w:t>
            </w:r>
            <w:r>
              <w:rPr>
                <w:rFonts w:ascii="Calibri" w:hAnsi="Calibri"/>
                <w:color w:val="000009"/>
                <w:sz w:val="20"/>
              </w:rPr>
              <w:t>Puede</w:t>
            </w:r>
            <w:r>
              <w:rPr>
                <w:rFonts w:ascii="Calibri" w:hAnsi="Calibri"/>
                <w:color w:val="000009"/>
                <w:spacing w:val="-3"/>
                <w:sz w:val="20"/>
              </w:rPr>
              <w:t xml:space="preserve"> </w:t>
            </w:r>
            <w:r>
              <w:rPr>
                <w:rFonts w:ascii="Calibri" w:hAnsi="Calibri"/>
                <w:color w:val="000009"/>
                <w:sz w:val="20"/>
              </w:rPr>
              <w:t>trabajar</w:t>
            </w:r>
            <w:r>
              <w:rPr>
                <w:rFonts w:ascii="Calibri" w:hAnsi="Calibri"/>
                <w:color w:val="000009"/>
                <w:spacing w:val="-5"/>
                <w:sz w:val="20"/>
              </w:rPr>
              <w:t xml:space="preserve"> </w:t>
            </w:r>
            <w:r>
              <w:rPr>
                <w:rFonts w:ascii="Calibri" w:hAnsi="Calibri"/>
                <w:color w:val="000009"/>
                <w:sz w:val="20"/>
              </w:rPr>
              <w:t>en</w:t>
            </w:r>
            <w:r>
              <w:rPr>
                <w:rFonts w:ascii="Calibri" w:hAnsi="Calibri"/>
                <w:color w:val="000009"/>
                <w:spacing w:val="-5"/>
                <w:sz w:val="20"/>
              </w:rPr>
              <w:t xml:space="preserve"> </w:t>
            </w:r>
            <w:r>
              <w:rPr>
                <w:rFonts w:ascii="Calibri" w:hAnsi="Calibri"/>
                <w:color w:val="000009"/>
                <w:sz w:val="20"/>
              </w:rPr>
              <w:t>equipo,</w:t>
            </w:r>
            <w:r>
              <w:rPr>
                <w:rFonts w:ascii="Calibri" w:hAnsi="Calibri"/>
                <w:color w:val="000009"/>
                <w:spacing w:val="-2"/>
                <w:sz w:val="20"/>
              </w:rPr>
              <w:t xml:space="preserve"> </w:t>
            </w:r>
            <w:r>
              <w:rPr>
                <w:rFonts w:ascii="Calibri" w:hAnsi="Calibri"/>
                <w:color w:val="000009"/>
                <w:sz w:val="20"/>
              </w:rPr>
              <w:t>refleja</w:t>
            </w:r>
            <w:r>
              <w:rPr>
                <w:rFonts w:ascii="Calibri" w:hAnsi="Calibri"/>
                <w:color w:val="000009"/>
                <w:spacing w:val="-4"/>
                <w:sz w:val="20"/>
              </w:rPr>
              <w:t xml:space="preserve"> </w:t>
            </w:r>
            <w:r>
              <w:rPr>
                <w:rFonts w:ascii="Calibri" w:hAnsi="Calibri"/>
                <w:color w:val="000009"/>
                <w:sz w:val="20"/>
              </w:rPr>
              <w:t>sus conocimientos en la interpretación de la realidad.</w:t>
            </w:r>
          </w:p>
          <w:p w14:paraId="4317FFA4" w14:textId="77777777" w:rsidR="000A597B" w:rsidRDefault="00000000">
            <w:pPr>
              <w:pStyle w:val="TableParagraph"/>
              <w:spacing w:before="167" w:line="256" w:lineRule="auto"/>
              <w:ind w:left="141" w:right="94"/>
              <w:jc w:val="both"/>
              <w:rPr>
                <w:rFonts w:ascii="Calibri" w:hAnsi="Calibri"/>
                <w:sz w:val="20"/>
              </w:rPr>
            </w:pPr>
            <w:r>
              <w:rPr>
                <w:rFonts w:ascii="Calibri" w:hAnsi="Calibri"/>
                <w:b/>
                <w:color w:val="000009"/>
                <w:sz w:val="20"/>
              </w:rPr>
              <w:t>2.-Hace</w:t>
            </w:r>
            <w:r>
              <w:rPr>
                <w:rFonts w:ascii="Calibri" w:hAnsi="Calibri"/>
                <w:b/>
                <w:color w:val="000009"/>
                <w:spacing w:val="-3"/>
                <w:sz w:val="20"/>
              </w:rPr>
              <w:t xml:space="preserve"> </w:t>
            </w:r>
            <w:r>
              <w:rPr>
                <w:rFonts w:ascii="Calibri" w:hAnsi="Calibri"/>
                <w:b/>
                <w:color w:val="000009"/>
                <w:sz w:val="20"/>
              </w:rPr>
              <w:t>aportaciones</w:t>
            </w:r>
            <w:r>
              <w:rPr>
                <w:rFonts w:ascii="Calibri" w:hAnsi="Calibri"/>
                <w:b/>
                <w:color w:val="000009"/>
                <w:spacing w:val="-3"/>
                <w:sz w:val="20"/>
              </w:rPr>
              <w:t xml:space="preserve"> </w:t>
            </w:r>
            <w:r>
              <w:rPr>
                <w:rFonts w:ascii="Calibri" w:hAnsi="Calibri"/>
                <w:b/>
                <w:color w:val="000009"/>
                <w:sz w:val="20"/>
              </w:rPr>
              <w:t>a</w:t>
            </w:r>
            <w:r>
              <w:rPr>
                <w:rFonts w:ascii="Calibri" w:hAnsi="Calibri"/>
                <w:b/>
                <w:color w:val="000009"/>
                <w:spacing w:val="-2"/>
                <w:sz w:val="20"/>
              </w:rPr>
              <w:t xml:space="preserve"> </w:t>
            </w:r>
            <w:r>
              <w:rPr>
                <w:rFonts w:ascii="Calibri" w:hAnsi="Calibri"/>
                <w:b/>
                <w:color w:val="000009"/>
                <w:sz w:val="20"/>
              </w:rPr>
              <w:t>las</w:t>
            </w:r>
            <w:r>
              <w:rPr>
                <w:rFonts w:ascii="Calibri" w:hAnsi="Calibri"/>
                <w:b/>
                <w:color w:val="000009"/>
                <w:spacing w:val="-3"/>
                <w:sz w:val="20"/>
              </w:rPr>
              <w:t xml:space="preserve"> </w:t>
            </w:r>
            <w:r>
              <w:rPr>
                <w:rFonts w:ascii="Calibri" w:hAnsi="Calibri"/>
                <w:b/>
                <w:color w:val="000009"/>
                <w:sz w:val="20"/>
              </w:rPr>
              <w:t>actividades</w:t>
            </w:r>
            <w:r>
              <w:rPr>
                <w:rFonts w:ascii="Calibri" w:hAnsi="Calibri"/>
                <w:b/>
                <w:color w:val="000009"/>
                <w:spacing w:val="-6"/>
                <w:sz w:val="20"/>
              </w:rPr>
              <w:t xml:space="preserve"> </w:t>
            </w:r>
            <w:r>
              <w:rPr>
                <w:rFonts w:ascii="Calibri" w:hAnsi="Calibri"/>
                <w:b/>
                <w:color w:val="000009"/>
                <w:sz w:val="20"/>
              </w:rPr>
              <w:t>académicas</w:t>
            </w:r>
            <w:r>
              <w:rPr>
                <w:rFonts w:ascii="Calibri" w:hAnsi="Calibri"/>
                <w:b/>
                <w:color w:val="000009"/>
                <w:spacing w:val="-3"/>
                <w:sz w:val="20"/>
              </w:rPr>
              <w:t xml:space="preserve"> </w:t>
            </w:r>
            <w:r>
              <w:rPr>
                <w:rFonts w:ascii="Calibri" w:hAnsi="Calibri"/>
                <w:b/>
                <w:color w:val="000009"/>
                <w:sz w:val="20"/>
              </w:rPr>
              <w:t xml:space="preserve">desarrolladas: </w:t>
            </w:r>
            <w:r>
              <w:rPr>
                <w:rFonts w:ascii="Calibri" w:hAnsi="Calibri"/>
                <w:color w:val="000009"/>
                <w:sz w:val="20"/>
              </w:rPr>
              <w:t>Pregunta</w:t>
            </w:r>
            <w:r>
              <w:rPr>
                <w:rFonts w:ascii="Calibri" w:hAnsi="Calibri"/>
                <w:color w:val="000009"/>
                <w:spacing w:val="-3"/>
                <w:sz w:val="20"/>
              </w:rPr>
              <w:t xml:space="preserve"> </w:t>
            </w:r>
            <w:r>
              <w:rPr>
                <w:rFonts w:ascii="Calibri" w:hAnsi="Calibri"/>
                <w:color w:val="000009"/>
                <w:sz w:val="20"/>
              </w:rPr>
              <w:t>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AB7178A" w14:textId="77777777" w:rsidR="000A597B" w:rsidRDefault="00000000">
            <w:pPr>
              <w:pStyle w:val="TableParagraph"/>
              <w:spacing w:before="151" w:line="254" w:lineRule="auto"/>
              <w:ind w:left="141" w:right="84"/>
              <w:jc w:val="both"/>
              <w:rPr>
                <w:rFonts w:ascii="Calibri" w:hAnsi="Calibri"/>
                <w:sz w:val="20"/>
              </w:rPr>
            </w:pPr>
            <w:r>
              <w:rPr>
                <w:rFonts w:ascii="Calibri" w:hAnsi="Calibri"/>
                <w:b/>
                <w:color w:val="000009"/>
                <w:sz w:val="20"/>
              </w:rPr>
              <w:t>3.-Propone y/o explica soluciones o procedimientos no visto en clase (creatividad)</w:t>
            </w:r>
            <w:r>
              <w:rPr>
                <w:rFonts w:ascii="Calibri" w:hAnsi="Calibri"/>
                <w:color w:val="000009"/>
                <w:sz w:val="20"/>
              </w:rPr>
              <w:t>: Ante problemas o caso de estudio propone perspectivas diferentes, para abordarlos y sustentarlos correctamente. Aplica procedimientos aprendidos en otra asignatura o contexto para el problema que se está resolviendo.</w:t>
            </w:r>
          </w:p>
          <w:p w14:paraId="2D0EBE42" w14:textId="77777777" w:rsidR="000A597B" w:rsidRDefault="00000000">
            <w:pPr>
              <w:pStyle w:val="TableParagraph"/>
              <w:spacing w:before="166" w:line="254" w:lineRule="auto"/>
              <w:ind w:left="141" w:right="101"/>
              <w:jc w:val="both"/>
              <w:rPr>
                <w:rFonts w:ascii="Calibri" w:hAnsi="Calibri"/>
                <w:sz w:val="20"/>
              </w:rPr>
            </w:pPr>
            <w:r>
              <w:rPr>
                <w:rFonts w:ascii="Calibri" w:hAnsi="Calibri"/>
                <w:b/>
                <w:color w:val="000009"/>
                <w:sz w:val="20"/>
              </w:rPr>
              <w:t>4.-Introduce</w:t>
            </w:r>
            <w:r>
              <w:rPr>
                <w:rFonts w:ascii="Calibri" w:hAnsi="Calibri"/>
                <w:b/>
                <w:color w:val="000009"/>
                <w:spacing w:val="-1"/>
                <w:sz w:val="20"/>
              </w:rPr>
              <w:t xml:space="preserve"> </w:t>
            </w:r>
            <w:r>
              <w:rPr>
                <w:rFonts w:ascii="Calibri" w:hAnsi="Calibri"/>
                <w:b/>
                <w:color w:val="000009"/>
                <w:sz w:val="20"/>
              </w:rPr>
              <w:t>recursos</w:t>
            </w:r>
            <w:r>
              <w:rPr>
                <w:rFonts w:ascii="Calibri" w:hAnsi="Calibri"/>
                <w:b/>
                <w:color w:val="000009"/>
                <w:spacing w:val="-1"/>
                <w:sz w:val="20"/>
              </w:rPr>
              <w:t xml:space="preserve"> </w:t>
            </w:r>
            <w:r>
              <w:rPr>
                <w:rFonts w:ascii="Calibri" w:hAnsi="Calibri"/>
                <w:b/>
                <w:color w:val="000009"/>
                <w:sz w:val="20"/>
              </w:rPr>
              <w:t>y experiencias</w:t>
            </w:r>
            <w:r>
              <w:rPr>
                <w:rFonts w:ascii="Calibri" w:hAnsi="Calibri"/>
                <w:b/>
                <w:color w:val="000009"/>
                <w:spacing w:val="-1"/>
                <w:sz w:val="20"/>
              </w:rPr>
              <w:t xml:space="preserve"> </w:t>
            </w:r>
            <w:r>
              <w:rPr>
                <w:rFonts w:ascii="Calibri" w:hAnsi="Calibri"/>
                <w:b/>
                <w:color w:val="000009"/>
                <w:sz w:val="20"/>
              </w:rPr>
              <w:t>que</w:t>
            </w:r>
            <w:r>
              <w:rPr>
                <w:rFonts w:ascii="Calibri" w:hAnsi="Calibri"/>
                <w:b/>
                <w:color w:val="000009"/>
                <w:spacing w:val="-2"/>
                <w:sz w:val="20"/>
              </w:rPr>
              <w:t xml:space="preserve"> </w:t>
            </w:r>
            <w:r>
              <w:rPr>
                <w:rFonts w:ascii="Calibri" w:hAnsi="Calibri"/>
                <w:b/>
                <w:color w:val="000009"/>
                <w:sz w:val="20"/>
              </w:rPr>
              <w:t xml:space="preserve">promueven un pensamiento crítico: </w:t>
            </w:r>
            <w:r>
              <w:rPr>
                <w:rFonts w:ascii="Calibri" w:hAnsi="Calibri"/>
                <w:color w:val="000009"/>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9A5BB80" w14:textId="77777777" w:rsidR="000A597B" w:rsidRDefault="00000000">
            <w:pPr>
              <w:pStyle w:val="TableParagraph"/>
              <w:spacing w:before="150" w:line="260" w:lineRule="atLeast"/>
              <w:ind w:left="141" w:right="93"/>
              <w:jc w:val="both"/>
              <w:rPr>
                <w:rFonts w:ascii="Calibri"/>
                <w:sz w:val="20"/>
              </w:rPr>
            </w:pPr>
            <w:r>
              <w:rPr>
                <w:rFonts w:ascii="Calibri"/>
                <w:b/>
                <w:color w:val="000009"/>
                <w:sz w:val="20"/>
              </w:rPr>
              <w:t>5.-Incorpora conocimientos y actividades interdisciplinarios en su aprendizaje</w:t>
            </w:r>
            <w:r>
              <w:rPr>
                <w:rFonts w:ascii="Calibri"/>
                <w:color w:val="000009"/>
                <w:sz w:val="20"/>
              </w:rPr>
              <w:t>: En el desarrollo de los temas de la asignatura incorpora conocimientos y actividades</w:t>
            </w:r>
          </w:p>
        </w:tc>
        <w:tc>
          <w:tcPr>
            <w:tcW w:w="1265" w:type="dxa"/>
          </w:tcPr>
          <w:p w14:paraId="5616E8F4" w14:textId="77777777" w:rsidR="000A597B" w:rsidRDefault="000A597B">
            <w:pPr>
              <w:pStyle w:val="TableParagraph"/>
              <w:rPr>
                <w:sz w:val="20"/>
              </w:rPr>
            </w:pPr>
          </w:p>
          <w:p w14:paraId="47F3AF1C" w14:textId="77777777" w:rsidR="000A597B" w:rsidRDefault="000A597B">
            <w:pPr>
              <w:pStyle w:val="TableParagraph"/>
              <w:rPr>
                <w:sz w:val="20"/>
              </w:rPr>
            </w:pPr>
          </w:p>
          <w:p w14:paraId="6A91902C" w14:textId="77777777" w:rsidR="000A597B" w:rsidRDefault="000A597B">
            <w:pPr>
              <w:pStyle w:val="TableParagraph"/>
              <w:rPr>
                <w:sz w:val="20"/>
              </w:rPr>
            </w:pPr>
          </w:p>
          <w:p w14:paraId="6D54E15E" w14:textId="77777777" w:rsidR="000A597B" w:rsidRDefault="000A597B">
            <w:pPr>
              <w:pStyle w:val="TableParagraph"/>
              <w:rPr>
                <w:sz w:val="20"/>
              </w:rPr>
            </w:pPr>
          </w:p>
          <w:p w14:paraId="6C56B6E0" w14:textId="77777777" w:rsidR="000A597B" w:rsidRDefault="000A597B">
            <w:pPr>
              <w:pStyle w:val="TableParagraph"/>
              <w:rPr>
                <w:sz w:val="20"/>
              </w:rPr>
            </w:pPr>
          </w:p>
          <w:p w14:paraId="55B2A696" w14:textId="77777777" w:rsidR="000A597B" w:rsidRDefault="000A597B">
            <w:pPr>
              <w:pStyle w:val="TableParagraph"/>
              <w:rPr>
                <w:sz w:val="20"/>
              </w:rPr>
            </w:pPr>
          </w:p>
          <w:p w14:paraId="41ADA208" w14:textId="77777777" w:rsidR="000A597B" w:rsidRDefault="000A597B">
            <w:pPr>
              <w:pStyle w:val="TableParagraph"/>
              <w:rPr>
                <w:sz w:val="20"/>
              </w:rPr>
            </w:pPr>
          </w:p>
          <w:p w14:paraId="3D2DE912" w14:textId="77777777" w:rsidR="000A597B" w:rsidRDefault="000A597B">
            <w:pPr>
              <w:pStyle w:val="TableParagraph"/>
              <w:rPr>
                <w:sz w:val="20"/>
              </w:rPr>
            </w:pPr>
          </w:p>
          <w:p w14:paraId="25531B0D" w14:textId="77777777" w:rsidR="000A597B" w:rsidRDefault="000A597B">
            <w:pPr>
              <w:pStyle w:val="TableParagraph"/>
              <w:rPr>
                <w:sz w:val="20"/>
              </w:rPr>
            </w:pPr>
          </w:p>
          <w:p w14:paraId="00418E74" w14:textId="77777777" w:rsidR="000A597B" w:rsidRDefault="000A597B">
            <w:pPr>
              <w:pStyle w:val="TableParagraph"/>
              <w:rPr>
                <w:sz w:val="20"/>
              </w:rPr>
            </w:pPr>
          </w:p>
          <w:p w14:paraId="6E02AB9D" w14:textId="77777777" w:rsidR="000A597B" w:rsidRDefault="000A597B">
            <w:pPr>
              <w:pStyle w:val="TableParagraph"/>
              <w:spacing w:before="98"/>
              <w:rPr>
                <w:sz w:val="20"/>
              </w:rPr>
            </w:pPr>
          </w:p>
          <w:p w14:paraId="777E9E12" w14:textId="77777777" w:rsidR="000A597B" w:rsidRDefault="00000000">
            <w:pPr>
              <w:pStyle w:val="TableParagraph"/>
              <w:ind w:left="109"/>
              <w:rPr>
                <w:sz w:val="20"/>
              </w:rPr>
            </w:pPr>
            <w:r>
              <w:rPr>
                <w:color w:val="000009"/>
                <w:spacing w:val="-2"/>
                <w:sz w:val="20"/>
              </w:rPr>
              <w:t>95-</w:t>
            </w:r>
            <w:r>
              <w:rPr>
                <w:color w:val="000009"/>
                <w:spacing w:val="-5"/>
                <w:sz w:val="20"/>
              </w:rPr>
              <w:t>100</w:t>
            </w:r>
          </w:p>
        </w:tc>
      </w:tr>
    </w:tbl>
    <w:p w14:paraId="6FAFECEE" w14:textId="77777777" w:rsidR="000A597B" w:rsidRDefault="000A597B">
      <w:pPr>
        <w:pStyle w:val="TableParagraph"/>
        <w:rPr>
          <w:sz w:val="20"/>
        </w:rPr>
        <w:sectPr w:rsidR="000A597B">
          <w:pgSz w:w="15840" w:h="12240" w:orient="landscape"/>
          <w:pgMar w:top="1500" w:right="1080" w:bottom="1360" w:left="1080" w:header="269" w:footer="1174" w:gutter="0"/>
          <w:cols w:space="720"/>
        </w:sectPr>
      </w:pPr>
    </w:p>
    <w:p w14:paraId="4B214791" w14:textId="77777777" w:rsidR="000A597B" w:rsidRDefault="000A597B">
      <w:pPr>
        <w:pStyle w:val="Textoindependiente"/>
        <w:spacing w:before="140"/>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1557"/>
        <w:gridCol w:w="7374"/>
        <w:gridCol w:w="1265"/>
      </w:tblGrid>
      <w:tr w:rsidR="000A597B" w14:paraId="6D2EAEBF" w14:textId="77777777">
        <w:trPr>
          <w:trHeight w:val="1158"/>
        </w:trPr>
        <w:tc>
          <w:tcPr>
            <w:tcW w:w="2805" w:type="dxa"/>
            <w:vMerge w:val="restart"/>
          </w:tcPr>
          <w:p w14:paraId="56C36F19" w14:textId="77777777" w:rsidR="000A597B" w:rsidRDefault="000A597B">
            <w:pPr>
              <w:pStyle w:val="TableParagraph"/>
              <w:rPr>
                <w:rFonts w:ascii="Times New Roman"/>
                <w:sz w:val="18"/>
              </w:rPr>
            </w:pPr>
          </w:p>
        </w:tc>
        <w:tc>
          <w:tcPr>
            <w:tcW w:w="1557" w:type="dxa"/>
          </w:tcPr>
          <w:p w14:paraId="228A01BA" w14:textId="77777777" w:rsidR="000A597B" w:rsidRDefault="000A597B">
            <w:pPr>
              <w:pStyle w:val="TableParagraph"/>
              <w:rPr>
                <w:rFonts w:ascii="Times New Roman"/>
                <w:sz w:val="18"/>
              </w:rPr>
            </w:pPr>
          </w:p>
        </w:tc>
        <w:tc>
          <w:tcPr>
            <w:tcW w:w="7374" w:type="dxa"/>
          </w:tcPr>
          <w:p w14:paraId="237108C6" w14:textId="77777777" w:rsidR="000A597B" w:rsidRDefault="00000000">
            <w:pPr>
              <w:pStyle w:val="TableParagraph"/>
              <w:spacing w:before="8"/>
              <w:ind w:left="141"/>
              <w:jc w:val="both"/>
              <w:rPr>
                <w:rFonts w:ascii="Calibri"/>
                <w:sz w:val="20"/>
              </w:rPr>
            </w:pPr>
            <w:r>
              <w:rPr>
                <w:rFonts w:ascii="Calibri"/>
                <w:color w:val="000009"/>
                <w:sz w:val="20"/>
              </w:rPr>
              <w:t>desarrolladas</w:t>
            </w:r>
            <w:r>
              <w:rPr>
                <w:rFonts w:ascii="Calibri"/>
                <w:color w:val="000009"/>
                <w:spacing w:val="-4"/>
                <w:sz w:val="20"/>
              </w:rPr>
              <w:t xml:space="preserve"> </w:t>
            </w:r>
            <w:r>
              <w:rPr>
                <w:rFonts w:ascii="Calibri"/>
                <w:color w:val="000009"/>
                <w:sz w:val="20"/>
              </w:rPr>
              <w:t>en</w:t>
            </w:r>
            <w:r>
              <w:rPr>
                <w:rFonts w:ascii="Calibri"/>
                <w:color w:val="000009"/>
                <w:spacing w:val="-5"/>
                <w:sz w:val="20"/>
              </w:rPr>
              <w:t xml:space="preserve"> </w:t>
            </w:r>
            <w:r>
              <w:rPr>
                <w:rFonts w:ascii="Calibri"/>
                <w:color w:val="000009"/>
                <w:sz w:val="20"/>
              </w:rPr>
              <w:t>otras</w:t>
            </w:r>
            <w:r>
              <w:rPr>
                <w:rFonts w:ascii="Calibri"/>
                <w:color w:val="000009"/>
                <w:spacing w:val="-4"/>
                <w:sz w:val="20"/>
              </w:rPr>
              <w:t xml:space="preserve"> </w:t>
            </w:r>
            <w:r>
              <w:rPr>
                <w:rFonts w:ascii="Calibri"/>
                <w:color w:val="000009"/>
                <w:sz w:val="20"/>
              </w:rPr>
              <w:t>asignaturas</w:t>
            </w:r>
            <w:r>
              <w:rPr>
                <w:rFonts w:ascii="Calibri"/>
                <w:color w:val="000009"/>
                <w:spacing w:val="-3"/>
                <w:sz w:val="20"/>
              </w:rPr>
              <w:t xml:space="preserve"> </w:t>
            </w:r>
            <w:r>
              <w:rPr>
                <w:rFonts w:ascii="Calibri"/>
                <w:color w:val="000009"/>
                <w:sz w:val="20"/>
              </w:rPr>
              <w:t>para</w:t>
            </w:r>
            <w:r>
              <w:rPr>
                <w:rFonts w:ascii="Calibri"/>
                <w:color w:val="000009"/>
                <w:spacing w:val="-6"/>
                <w:sz w:val="20"/>
              </w:rPr>
              <w:t xml:space="preserve"> </w:t>
            </w:r>
            <w:r>
              <w:rPr>
                <w:rFonts w:ascii="Calibri"/>
                <w:color w:val="000009"/>
                <w:sz w:val="20"/>
              </w:rPr>
              <w:t>lograr</w:t>
            </w:r>
            <w:r>
              <w:rPr>
                <w:rFonts w:ascii="Calibri"/>
                <w:color w:val="000009"/>
                <w:spacing w:val="-6"/>
                <w:sz w:val="20"/>
              </w:rPr>
              <w:t xml:space="preserve"> </w:t>
            </w:r>
            <w:r>
              <w:rPr>
                <w:rFonts w:ascii="Calibri"/>
                <w:color w:val="000009"/>
                <w:sz w:val="20"/>
              </w:rPr>
              <w:t xml:space="preserve">la </w:t>
            </w:r>
            <w:r>
              <w:rPr>
                <w:rFonts w:ascii="Calibri"/>
                <w:color w:val="000009"/>
                <w:spacing w:val="-2"/>
                <w:sz w:val="20"/>
              </w:rPr>
              <w:t>competencia.</w:t>
            </w:r>
          </w:p>
          <w:p w14:paraId="426A635B" w14:textId="77777777" w:rsidR="000A597B" w:rsidRDefault="00000000">
            <w:pPr>
              <w:pStyle w:val="TableParagraph"/>
              <w:spacing w:before="154" w:line="240" w:lineRule="atLeast"/>
              <w:ind w:left="109" w:right="96"/>
              <w:jc w:val="both"/>
              <w:rPr>
                <w:rFonts w:ascii="Calibri" w:hAnsi="Calibri"/>
                <w:sz w:val="20"/>
              </w:rPr>
            </w:pPr>
            <w:r>
              <w:rPr>
                <w:rFonts w:ascii="Calibri" w:hAnsi="Calibri"/>
                <w:b/>
                <w:color w:val="000009"/>
                <w:sz w:val="20"/>
              </w:rPr>
              <w:t xml:space="preserve">6.-Realiza su trabajo de manera autónoma y autorregulada. </w:t>
            </w:r>
            <w:r>
              <w:rPr>
                <w:rFonts w:ascii="Calibri" w:hAnsi="Calibri"/>
                <w:color w:val="000009"/>
                <w:sz w:val="20"/>
              </w:rPr>
              <w:t>Es capaz de organizar su tiempo y trabajar sin necesidad de una supervisión estrecha y/o coercitiva. Realiza actividades de investigación para participar de forma activa durante el curso.</w:t>
            </w:r>
          </w:p>
        </w:tc>
        <w:tc>
          <w:tcPr>
            <w:tcW w:w="1265" w:type="dxa"/>
          </w:tcPr>
          <w:p w14:paraId="06726238" w14:textId="77777777" w:rsidR="000A597B" w:rsidRDefault="000A597B">
            <w:pPr>
              <w:pStyle w:val="TableParagraph"/>
              <w:rPr>
                <w:rFonts w:ascii="Times New Roman"/>
                <w:sz w:val="18"/>
              </w:rPr>
            </w:pPr>
          </w:p>
        </w:tc>
      </w:tr>
      <w:tr w:rsidR="000A597B" w14:paraId="55D46575" w14:textId="77777777">
        <w:trPr>
          <w:trHeight w:val="417"/>
        </w:trPr>
        <w:tc>
          <w:tcPr>
            <w:tcW w:w="2805" w:type="dxa"/>
            <w:vMerge/>
            <w:tcBorders>
              <w:top w:val="nil"/>
            </w:tcBorders>
          </w:tcPr>
          <w:p w14:paraId="32F2BC44" w14:textId="77777777" w:rsidR="000A597B" w:rsidRDefault="000A597B">
            <w:pPr>
              <w:rPr>
                <w:sz w:val="2"/>
                <w:szCs w:val="2"/>
              </w:rPr>
            </w:pPr>
          </w:p>
        </w:tc>
        <w:tc>
          <w:tcPr>
            <w:tcW w:w="1557" w:type="dxa"/>
          </w:tcPr>
          <w:p w14:paraId="252D3F51" w14:textId="77777777" w:rsidR="000A597B" w:rsidRDefault="00000000">
            <w:pPr>
              <w:pStyle w:val="TableParagraph"/>
              <w:spacing w:before="87"/>
              <w:ind w:left="110"/>
              <w:rPr>
                <w:sz w:val="20"/>
              </w:rPr>
            </w:pPr>
            <w:r>
              <w:rPr>
                <w:color w:val="000009"/>
                <w:spacing w:val="-2"/>
                <w:sz w:val="20"/>
              </w:rPr>
              <w:t>Notable</w:t>
            </w:r>
          </w:p>
        </w:tc>
        <w:tc>
          <w:tcPr>
            <w:tcW w:w="7374" w:type="dxa"/>
          </w:tcPr>
          <w:p w14:paraId="53E2CC42" w14:textId="77777777" w:rsidR="000A597B" w:rsidRDefault="00000000">
            <w:pPr>
              <w:pStyle w:val="TableParagraph"/>
              <w:ind w:left="109"/>
              <w:rPr>
                <w:rFonts w:ascii="Calibri" w:hAnsi="Calibri"/>
                <w:sz w:val="20"/>
              </w:rPr>
            </w:pPr>
            <w:r>
              <w:rPr>
                <w:rFonts w:ascii="Calibri" w:hAnsi="Calibri"/>
                <w:color w:val="000009"/>
                <w:sz w:val="20"/>
              </w:rPr>
              <w:t>Cumple</w:t>
            </w:r>
            <w:r>
              <w:rPr>
                <w:rFonts w:ascii="Calibri" w:hAnsi="Calibri"/>
                <w:color w:val="000009"/>
                <w:spacing w:val="-5"/>
                <w:sz w:val="20"/>
              </w:rPr>
              <w:t xml:space="preserve"> </w:t>
            </w:r>
            <w:r>
              <w:rPr>
                <w:rFonts w:ascii="Calibri" w:hAnsi="Calibri"/>
                <w:color w:val="000009"/>
                <w:sz w:val="20"/>
              </w:rPr>
              <w:t>4</w:t>
            </w:r>
            <w:r>
              <w:rPr>
                <w:rFonts w:ascii="Calibri" w:hAnsi="Calibri"/>
                <w:color w:val="000009"/>
                <w:spacing w:val="-7"/>
                <w:sz w:val="20"/>
              </w:rPr>
              <w:t xml:space="preserve"> </w:t>
            </w:r>
            <w:r>
              <w:rPr>
                <w:rFonts w:ascii="Calibri" w:hAnsi="Calibri"/>
                <w:color w:val="000009"/>
                <w:sz w:val="20"/>
              </w:rPr>
              <w:t>de</w:t>
            </w:r>
            <w:r>
              <w:rPr>
                <w:rFonts w:ascii="Calibri" w:hAnsi="Calibri"/>
                <w:color w:val="000009"/>
                <w:spacing w:val="-5"/>
                <w:sz w:val="20"/>
              </w:rPr>
              <w:t xml:space="preserve"> </w:t>
            </w:r>
            <w:r>
              <w:rPr>
                <w:rFonts w:ascii="Calibri" w:hAnsi="Calibri"/>
                <w:color w:val="000009"/>
                <w:sz w:val="20"/>
              </w:rPr>
              <w:t>los</w:t>
            </w:r>
            <w:r>
              <w:rPr>
                <w:rFonts w:ascii="Calibri" w:hAnsi="Calibri"/>
                <w:color w:val="000009"/>
                <w:spacing w:val="-3"/>
                <w:sz w:val="20"/>
              </w:rPr>
              <w:t xml:space="preserve"> </w:t>
            </w:r>
            <w:r>
              <w:rPr>
                <w:rFonts w:ascii="Calibri" w:hAnsi="Calibri"/>
                <w:color w:val="000009"/>
                <w:sz w:val="20"/>
              </w:rPr>
              <w:t>indicadores</w:t>
            </w:r>
            <w:r>
              <w:rPr>
                <w:rFonts w:ascii="Calibri" w:hAnsi="Calibri"/>
                <w:color w:val="000009"/>
                <w:spacing w:val="-4"/>
                <w:sz w:val="20"/>
              </w:rPr>
              <w:t xml:space="preserve"> </w:t>
            </w:r>
            <w:r>
              <w:rPr>
                <w:rFonts w:ascii="Calibri" w:hAnsi="Calibri"/>
                <w:color w:val="000009"/>
                <w:sz w:val="20"/>
              </w:rPr>
              <w:t>definidos</w:t>
            </w:r>
            <w:r>
              <w:rPr>
                <w:rFonts w:ascii="Calibri" w:hAnsi="Calibri"/>
                <w:color w:val="000009"/>
                <w:spacing w:val="-4"/>
                <w:sz w:val="20"/>
              </w:rPr>
              <w:t xml:space="preserve"> </w:t>
            </w:r>
            <w:r>
              <w:rPr>
                <w:rFonts w:ascii="Calibri" w:hAnsi="Calibri"/>
                <w:color w:val="000009"/>
                <w:sz w:val="20"/>
              </w:rPr>
              <w:t>en</w:t>
            </w:r>
            <w:r>
              <w:rPr>
                <w:rFonts w:ascii="Calibri" w:hAnsi="Calibri"/>
                <w:color w:val="000009"/>
                <w:spacing w:val="-3"/>
                <w:sz w:val="20"/>
              </w:rPr>
              <w:t xml:space="preserve"> </w:t>
            </w:r>
            <w:r>
              <w:rPr>
                <w:rFonts w:ascii="Calibri" w:hAnsi="Calibri"/>
                <w:color w:val="000009"/>
                <w:sz w:val="20"/>
              </w:rPr>
              <w:t>desempeño</w:t>
            </w:r>
            <w:r>
              <w:rPr>
                <w:rFonts w:ascii="Calibri" w:hAnsi="Calibri"/>
                <w:color w:val="000009"/>
                <w:spacing w:val="-6"/>
                <w:sz w:val="20"/>
              </w:rPr>
              <w:t xml:space="preserve"> </w:t>
            </w:r>
            <w:r>
              <w:rPr>
                <w:rFonts w:ascii="Calibri" w:hAnsi="Calibri"/>
                <w:color w:val="000009"/>
                <w:spacing w:val="-2"/>
                <w:sz w:val="20"/>
              </w:rPr>
              <w:t>excelente</w:t>
            </w:r>
          </w:p>
        </w:tc>
        <w:tc>
          <w:tcPr>
            <w:tcW w:w="1265" w:type="dxa"/>
          </w:tcPr>
          <w:p w14:paraId="3EC2E4E8" w14:textId="77777777" w:rsidR="000A597B" w:rsidRDefault="00000000">
            <w:pPr>
              <w:pStyle w:val="TableParagraph"/>
              <w:spacing w:before="87"/>
              <w:ind w:left="109"/>
              <w:rPr>
                <w:sz w:val="20"/>
              </w:rPr>
            </w:pPr>
            <w:r>
              <w:rPr>
                <w:color w:val="000009"/>
                <w:spacing w:val="-2"/>
                <w:sz w:val="20"/>
              </w:rPr>
              <w:t>85-</w:t>
            </w:r>
            <w:r>
              <w:rPr>
                <w:color w:val="000009"/>
                <w:spacing w:val="-7"/>
                <w:sz w:val="20"/>
              </w:rPr>
              <w:t>94</w:t>
            </w:r>
          </w:p>
        </w:tc>
      </w:tr>
      <w:tr w:rsidR="000A597B" w14:paraId="7B683483" w14:textId="77777777">
        <w:trPr>
          <w:trHeight w:val="422"/>
        </w:trPr>
        <w:tc>
          <w:tcPr>
            <w:tcW w:w="2805" w:type="dxa"/>
            <w:vMerge/>
            <w:tcBorders>
              <w:top w:val="nil"/>
            </w:tcBorders>
          </w:tcPr>
          <w:p w14:paraId="504516CA" w14:textId="77777777" w:rsidR="000A597B" w:rsidRDefault="000A597B">
            <w:pPr>
              <w:rPr>
                <w:sz w:val="2"/>
                <w:szCs w:val="2"/>
              </w:rPr>
            </w:pPr>
          </w:p>
        </w:tc>
        <w:tc>
          <w:tcPr>
            <w:tcW w:w="1557" w:type="dxa"/>
          </w:tcPr>
          <w:p w14:paraId="058822B2" w14:textId="77777777" w:rsidR="000A597B" w:rsidRDefault="00000000">
            <w:pPr>
              <w:pStyle w:val="TableParagraph"/>
              <w:spacing w:before="95"/>
              <w:ind w:left="110"/>
              <w:rPr>
                <w:sz w:val="20"/>
              </w:rPr>
            </w:pPr>
            <w:r>
              <w:rPr>
                <w:color w:val="000009"/>
                <w:spacing w:val="-2"/>
                <w:sz w:val="20"/>
              </w:rPr>
              <w:t>Bueno</w:t>
            </w:r>
          </w:p>
        </w:tc>
        <w:tc>
          <w:tcPr>
            <w:tcW w:w="7374" w:type="dxa"/>
          </w:tcPr>
          <w:p w14:paraId="52A7BBF0" w14:textId="77777777" w:rsidR="000A597B" w:rsidRDefault="00000000">
            <w:pPr>
              <w:pStyle w:val="TableParagraph"/>
              <w:spacing w:before="4"/>
              <w:ind w:left="109"/>
              <w:rPr>
                <w:rFonts w:ascii="Calibri" w:hAnsi="Calibri"/>
                <w:sz w:val="20"/>
              </w:rPr>
            </w:pPr>
            <w:r>
              <w:rPr>
                <w:rFonts w:ascii="Calibri" w:hAnsi="Calibri"/>
                <w:color w:val="000009"/>
                <w:sz w:val="20"/>
              </w:rPr>
              <w:t>Cumple</w:t>
            </w:r>
            <w:r>
              <w:rPr>
                <w:rFonts w:ascii="Calibri" w:hAnsi="Calibri"/>
                <w:color w:val="000009"/>
                <w:spacing w:val="-5"/>
                <w:sz w:val="20"/>
              </w:rPr>
              <w:t xml:space="preserve"> </w:t>
            </w:r>
            <w:r>
              <w:rPr>
                <w:rFonts w:ascii="Calibri" w:hAnsi="Calibri"/>
                <w:color w:val="000009"/>
                <w:sz w:val="20"/>
              </w:rPr>
              <w:t>3</w:t>
            </w:r>
            <w:r>
              <w:rPr>
                <w:rFonts w:ascii="Calibri" w:hAnsi="Calibri"/>
                <w:color w:val="000009"/>
                <w:spacing w:val="-7"/>
                <w:sz w:val="20"/>
              </w:rPr>
              <w:t xml:space="preserve"> </w:t>
            </w:r>
            <w:r>
              <w:rPr>
                <w:rFonts w:ascii="Calibri" w:hAnsi="Calibri"/>
                <w:color w:val="000009"/>
                <w:sz w:val="20"/>
              </w:rPr>
              <w:t>de</w:t>
            </w:r>
            <w:r>
              <w:rPr>
                <w:rFonts w:ascii="Calibri" w:hAnsi="Calibri"/>
                <w:color w:val="000009"/>
                <w:spacing w:val="-5"/>
                <w:sz w:val="20"/>
              </w:rPr>
              <w:t xml:space="preserve"> </w:t>
            </w:r>
            <w:r>
              <w:rPr>
                <w:rFonts w:ascii="Calibri" w:hAnsi="Calibri"/>
                <w:color w:val="000009"/>
                <w:sz w:val="20"/>
              </w:rPr>
              <w:t>los</w:t>
            </w:r>
            <w:r>
              <w:rPr>
                <w:rFonts w:ascii="Calibri" w:hAnsi="Calibri"/>
                <w:color w:val="000009"/>
                <w:spacing w:val="-3"/>
                <w:sz w:val="20"/>
              </w:rPr>
              <w:t xml:space="preserve"> </w:t>
            </w:r>
            <w:r>
              <w:rPr>
                <w:rFonts w:ascii="Calibri" w:hAnsi="Calibri"/>
                <w:color w:val="000009"/>
                <w:sz w:val="20"/>
              </w:rPr>
              <w:t>indicadores</w:t>
            </w:r>
            <w:r>
              <w:rPr>
                <w:rFonts w:ascii="Calibri" w:hAnsi="Calibri"/>
                <w:color w:val="000009"/>
                <w:spacing w:val="-4"/>
                <w:sz w:val="20"/>
              </w:rPr>
              <w:t xml:space="preserve"> </w:t>
            </w:r>
            <w:r>
              <w:rPr>
                <w:rFonts w:ascii="Calibri" w:hAnsi="Calibri"/>
                <w:color w:val="000009"/>
                <w:sz w:val="20"/>
              </w:rPr>
              <w:t>definidos</w:t>
            </w:r>
            <w:r>
              <w:rPr>
                <w:rFonts w:ascii="Calibri" w:hAnsi="Calibri"/>
                <w:color w:val="000009"/>
                <w:spacing w:val="-4"/>
                <w:sz w:val="20"/>
              </w:rPr>
              <w:t xml:space="preserve"> </w:t>
            </w:r>
            <w:r>
              <w:rPr>
                <w:rFonts w:ascii="Calibri" w:hAnsi="Calibri"/>
                <w:color w:val="000009"/>
                <w:sz w:val="20"/>
              </w:rPr>
              <w:t>en</w:t>
            </w:r>
            <w:r>
              <w:rPr>
                <w:rFonts w:ascii="Calibri" w:hAnsi="Calibri"/>
                <w:color w:val="000009"/>
                <w:spacing w:val="-3"/>
                <w:sz w:val="20"/>
              </w:rPr>
              <w:t xml:space="preserve"> </w:t>
            </w:r>
            <w:r>
              <w:rPr>
                <w:rFonts w:ascii="Calibri" w:hAnsi="Calibri"/>
                <w:color w:val="000009"/>
                <w:sz w:val="20"/>
              </w:rPr>
              <w:t>desempeño</w:t>
            </w:r>
            <w:r>
              <w:rPr>
                <w:rFonts w:ascii="Calibri" w:hAnsi="Calibri"/>
                <w:color w:val="000009"/>
                <w:spacing w:val="-6"/>
                <w:sz w:val="20"/>
              </w:rPr>
              <w:t xml:space="preserve"> </w:t>
            </w:r>
            <w:r>
              <w:rPr>
                <w:rFonts w:ascii="Calibri" w:hAnsi="Calibri"/>
                <w:color w:val="000009"/>
                <w:spacing w:val="-2"/>
                <w:sz w:val="20"/>
              </w:rPr>
              <w:t>excelente</w:t>
            </w:r>
          </w:p>
        </w:tc>
        <w:tc>
          <w:tcPr>
            <w:tcW w:w="1265" w:type="dxa"/>
          </w:tcPr>
          <w:p w14:paraId="07E1C5A6" w14:textId="77777777" w:rsidR="000A597B" w:rsidRDefault="00000000">
            <w:pPr>
              <w:pStyle w:val="TableParagraph"/>
              <w:spacing w:before="95"/>
              <w:ind w:left="109"/>
              <w:rPr>
                <w:sz w:val="20"/>
              </w:rPr>
            </w:pPr>
            <w:r>
              <w:rPr>
                <w:color w:val="000009"/>
                <w:spacing w:val="-2"/>
                <w:sz w:val="20"/>
              </w:rPr>
              <w:t>75-</w:t>
            </w:r>
            <w:r>
              <w:rPr>
                <w:color w:val="000009"/>
                <w:spacing w:val="-7"/>
                <w:sz w:val="20"/>
              </w:rPr>
              <w:t>84</w:t>
            </w:r>
          </w:p>
        </w:tc>
      </w:tr>
      <w:tr w:rsidR="000A597B" w14:paraId="43A18442" w14:textId="77777777">
        <w:trPr>
          <w:trHeight w:val="426"/>
        </w:trPr>
        <w:tc>
          <w:tcPr>
            <w:tcW w:w="2805" w:type="dxa"/>
            <w:vMerge/>
            <w:tcBorders>
              <w:top w:val="nil"/>
            </w:tcBorders>
          </w:tcPr>
          <w:p w14:paraId="67B3832B" w14:textId="77777777" w:rsidR="000A597B" w:rsidRDefault="000A597B">
            <w:pPr>
              <w:rPr>
                <w:sz w:val="2"/>
                <w:szCs w:val="2"/>
              </w:rPr>
            </w:pPr>
          </w:p>
        </w:tc>
        <w:tc>
          <w:tcPr>
            <w:tcW w:w="1557" w:type="dxa"/>
          </w:tcPr>
          <w:p w14:paraId="6CBBF2F1" w14:textId="77777777" w:rsidR="000A597B" w:rsidRDefault="00000000">
            <w:pPr>
              <w:pStyle w:val="TableParagraph"/>
              <w:spacing w:before="96"/>
              <w:ind w:left="110"/>
              <w:rPr>
                <w:sz w:val="20"/>
              </w:rPr>
            </w:pPr>
            <w:r>
              <w:rPr>
                <w:color w:val="000009"/>
                <w:spacing w:val="-2"/>
                <w:sz w:val="20"/>
              </w:rPr>
              <w:t>Suficiente</w:t>
            </w:r>
          </w:p>
        </w:tc>
        <w:tc>
          <w:tcPr>
            <w:tcW w:w="7374" w:type="dxa"/>
          </w:tcPr>
          <w:p w14:paraId="0163FE17" w14:textId="77777777" w:rsidR="000A597B" w:rsidRDefault="00000000">
            <w:pPr>
              <w:pStyle w:val="TableParagraph"/>
              <w:spacing w:before="5"/>
              <w:ind w:left="109"/>
              <w:rPr>
                <w:rFonts w:ascii="Calibri" w:hAnsi="Calibri"/>
                <w:sz w:val="20"/>
              </w:rPr>
            </w:pPr>
            <w:r>
              <w:rPr>
                <w:rFonts w:ascii="Calibri" w:hAnsi="Calibri"/>
                <w:color w:val="000009"/>
                <w:sz w:val="20"/>
              </w:rPr>
              <w:t>Cumple</w:t>
            </w:r>
            <w:r>
              <w:rPr>
                <w:rFonts w:ascii="Calibri" w:hAnsi="Calibri"/>
                <w:color w:val="000009"/>
                <w:spacing w:val="-5"/>
                <w:sz w:val="20"/>
              </w:rPr>
              <w:t xml:space="preserve"> </w:t>
            </w:r>
            <w:r>
              <w:rPr>
                <w:rFonts w:ascii="Calibri" w:hAnsi="Calibri"/>
                <w:color w:val="000009"/>
                <w:sz w:val="20"/>
              </w:rPr>
              <w:t>2</w:t>
            </w:r>
            <w:r>
              <w:rPr>
                <w:rFonts w:ascii="Calibri" w:hAnsi="Calibri"/>
                <w:color w:val="000009"/>
                <w:spacing w:val="-7"/>
                <w:sz w:val="20"/>
              </w:rPr>
              <w:t xml:space="preserve"> </w:t>
            </w:r>
            <w:r>
              <w:rPr>
                <w:rFonts w:ascii="Calibri" w:hAnsi="Calibri"/>
                <w:color w:val="000009"/>
                <w:sz w:val="20"/>
              </w:rPr>
              <w:t>de</w:t>
            </w:r>
            <w:r>
              <w:rPr>
                <w:rFonts w:ascii="Calibri" w:hAnsi="Calibri"/>
                <w:color w:val="000009"/>
                <w:spacing w:val="-5"/>
                <w:sz w:val="20"/>
              </w:rPr>
              <w:t xml:space="preserve"> </w:t>
            </w:r>
            <w:r>
              <w:rPr>
                <w:rFonts w:ascii="Calibri" w:hAnsi="Calibri"/>
                <w:color w:val="000009"/>
                <w:sz w:val="20"/>
              </w:rPr>
              <w:t>los</w:t>
            </w:r>
            <w:r>
              <w:rPr>
                <w:rFonts w:ascii="Calibri" w:hAnsi="Calibri"/>
                <w:color w:val="000009"/>
                <w:spacing w:val="-3"/>
                <w:sz w:val="20"/>
              </w:rPr>
              <w:t xml:space="preserve"> </w:t>
            </w:r>
            <w:r>
              <w:rPr>
                <w:rFonts w:ascii="Calibri" w:hAnsi="Calibri"/>
                <w:color w:val="000009"/>
                <w:sz w:val="20"/>
              </w:rPr>
              <w:t>indicadores</w:t>
            </w:r>
            <w:r>
              <w:rPr>
                <w:rFonts w:ascii="Calibri" w:hAnsi="Calibri"/>
                <w:color w:val="000009"/>
                <w:spacing w:val="-4"/>
                <w:sz w:val="20"/>
              </w:rPr>
              <w:t xml:space="preserve"> </w:t>
            </w:r>
            <w:r>
              <w:rPr>
                <w:rFonts w:ascii="Calibri" w:hAnsi="Calibri"/>
                <w:color w:val="000009"/>
                <w:sz w:val="20"/>
              </w:rPr>
              <w:t>definidos</w:t>
            </w:r>
            <w:r>
              <w:rPr>
                <w:rFonts w:ascii="Calibri" w:hAnsi="Calibri"/>
                <w:color w:val="000009"/>
                <w:spacing w:val="-4"/>
                <w:sz w:val="20"/>
              </w:rPr>
              <w:t xml:space="preserve"> </w:t>
            </w:r>
            <w:r>
              <w:rPr>
                <w:rFonts w:ascii="Calibri" w:hAnsi="Calibri"/>
                <w:color w:val="000009"/>
                <w:sz w:val="20"/>
              </w:rPr>
              <w:t>en</w:t>
            </w:r>
            <w:r>
              <w:rPr>
                <w:rFonts w:ascii="Calibri" w:hAnsi="Calibri"/>
                <w:color w:val="000009"/>
                <w:spacing w:val="-3"/>
                <w:sz w:val="20"/>
              </w:rPr>
              <w:t xml:space="preserve"> </w:t>
            </w:r>
            <w:r>
              <w:rPr>
                <w:rFonts w:ascii="Calibri" w:hAnsi="Calibri"/>
                <w:color w:val="000009"/>
                <w:sz w:val="20"/>
              </w:rPr>
              <w:t>desempeño</w:t>
            </w:r>
            <w:r>
              <w:rPr>
                <w:rFonts w:ascii="Calibri" w:hAnsi="Calibri"/>
                <w:color w:val="000009"/>
                <w:spacing w:val="-6"/>
                <w:sz w:val="20"/>
              </w:rPr>
              <w:t xml:space="preserve"> </w:t>
            </w:r>
            <w:r>
              <w:rPr>
                <w:rFonts w:ascii="Calibri" w:hAnsi="Calibri"/>
                <w:color w:val="000009"/>
                <w:spacing w:val="-2"/>
                <w:sz w:val="20"/>
              </w:rPr>
              <w:t>excelente</w:t>
            </w:r>
          </w:p>
        </w:tc>
        <w:tc>
          <w:tcPr>
            <w:tcW w:w="1265" w:type="dxa"/>
          </w:tcPr>
          <w:p w14:paraId="7417799D" w14:textId="77777777" w:rsidR="000A597B" w:rsidRDefault="00000000">
            <w:pPr>
              <w:pStyle w:val="TableParagraph"/>
              <w:spacing w:before="96"/>
              <w:ind w:left="109"/>
              <w:rPr>
                <w:sz w:val="20"/>
              </w:rPr>
            </w:pPr>
            <w:r>
              <w:rPr>
                <w:color w:val="000009"/>
                <w:spacing w:val="-2"/>
                <w:sz w:val="20"/>
              </w:rPr>
              <w:t>70-</w:t>
            </w:r>
            <w:r>
              <w:rPr>
                <w:color w:val="000009"/>
                <w:spacing w:val="-7"/>
                <w:sz w:val="20"/>
              </w:rPr>
              <w:t>74</w:t>
            </w:r>
          </w:p>
        </w:tc>
      </w:tr>
      <w:tr w:rsidR="000A597B" w14:paraId="3F0E4B4B" w14:textId="77777777">
        <w:trPr>
          <w:trHeight w:val="685"/>
        </w:trPr>
        <w:tc>
          <w:tcPr>
            <w:tcW w:w="2805" w:type="dxa"/>
          </w:tcPr>
          <w:p w14:paraId="265B9F89" w14:textId="77777777" w:rsidR="000A597B" w:rsidRDefault="00000000">
            <w:pPr>
              <w:pStyle w:val="TableParagraph"/>
              <w:spacing w:line="225" w:lineRule="exact"/>
              <w:ind w:left="110"/>
              <w:rPr>
                <w:sz w:val="20"/>
              </w:rPr>
            </w:pPr>
            <w:r>
              <w:rPr>
                <w:color w:val="000009"/>
                <w:sz w:val="20"/>
              </w:rPr>
              <w:t>Competencia</w:t>
            </w:r>
            <w:r>
              <w:rPr>
                <w:color w:val="000009"/>
                <w:spacing w:val="-13"/>
                <w:sz w:val="20"/>
              </w:rPr>
              <w:t xml:space="preserve"> </w:t>
            </w:r>
            <w:r>
              <w:rPr>
                <w:color w:val="000009"/>
                <w:sz w:val="20"/>
              </w:rPr>
              <w:t>No</w:t>
            </w:r>
            <w:r>
              <w:rPr>
                <w:color w:val="000009"/>
                <w:spacing w:val="-10"/>
                <w:sz w:val="20"/>
              </w:rPr>
              <w:t xml:space="preserve"> </w:t>
            </w:r>
            <w:r>
              <w:rPr>
                <w:color w:val="000009"/>
                <w:spacing w:val="-2"/>
                <w:sz w:val="20"/>
              </w:rPr>
              <w:t>Alcanzada</w:t>
            </w:r>
          </w:p>
        </w:tc>
        <w:tc>
          <w:tcPr>
            <w:tcW w:w="1557" w:type="dxa"/>
          </w:tcPr>
          <w:p w14:paraId="24041028" w14:textId="77777777" w:rsidR="000A597B" w:rsidRDefault="00000000">
            <w:pPr>
              <w:pStyle w:val="TableParagraph"/>
              <w:spacing w:before="223"/>
              <w:ind w:left="110"/>
              <w:rPr>
                <w:sz w:val="20"/>
              </w:rPr>
            </w:pPr>
            <w:r>
              <w:rPr>
                <w:color w:val="000009"/>
                <w:spacing w:val="-2"/>
                <w:sz w:val="20"/>
              </w:rPr>
              <w:t>Insuficiente</w:t>
            </w:r>
          </w:p>
        </w:tc>
        <w:tc>
          <w:tcPr>
            <w:tcW w:w="7374" w:type="dxa"/>
          </w:tcPr>
          <w:p w14:paraId="4AEC89A6" w14:textId="77777777" w:rsidR="000A597B" w:rsidRDefault="00000000">
            <w:pPr>
              <w:pStyle w:val="TableParagraph"/>
              <w:spacing w:before="4" w:line="254" w:lineRule="auto"/>
              <w:ind w:left="109" w:right="37"/>
              <w:rPr>
                <w:rFonts w:ascii="Calibri" w:hAnsi="Calibri"/>
                <w:sz w:val="20"/>
              </w:rPr>
            </w:pPr>
            <w:r>
              <w:rPr>
                <w:rFonts w:ascii="Calibri" w:hAnsi="Calibri"/>
                <w:color w:val="000009"/>
                <w:sz w:val="20"/>
              </w:rPr>
              <w:t>No</w:t>
            </w:r>
            <w:r>
              <w:rPr>
                <w:rFonts w:ascii="Calibri" w:hAnsi="Calibri"/>
                <w:color w:val="000009"/>
                <w:spacing w:val="-6"/>
                <w:sz w:val="20"/>
              </w:rPr>
              <w:t xml:space="preserve"> </w:t>
            </w:r>
            <w:r>
              <w:rPr>
                <w:rFonts w:ascii="Calibri" w:hAnsi="Calibri"/>
                <w:color w:val="000009"/>
                <w:sz w:val="20"/>
              </w:rPr>
              <w:t>se</w:t>
            </w:r>
            <w:r>
              <w:rPr>
                <w:rFonts w:ascii="Calibri" w:hAnsi="Calibri"/>
                <w:color w:val="000009"/>
                <w:spacing w:val="-4"/>
                <w:sz w:val="20"/>
              </w:rPr>
              <w:t xml:space="preserve"> </w:t>
            </w:r>
            <w:r>
              <w:rPr>
                <w:rFonts w:ascii="Calibri" w:hAnsi="Calibri"/>
                <w:color w:val="000009"/>
                <w:sz w:val="20"/>
              </w:rPr>
              <w:t>cumple</w:t>
            </w:r>
            <w:r>
              <w:rPr>
                <w:rFonts w:ascii="Calibri" w:hAnsi="Calibri"/>
                <w:color w:val="000009"/>
                <w:spacing w:val="-4"/>
                <w:sz w:val="20"/>
              </w:rPr>
              <w:t xml:space="preserve"> </w:t>
            </w:r>
            <w:r>
              <w:rPr>
                <w:rFonts w:ascii="Calibri" w:hAnsi="Calibri"/>
                <w:color w:val="000009"/>
                <w:sz w:val="20"/>
              </w:rPr>
              <w:t>con</w:t>
            </w:r>
            <w:r>
              <w:rPr>
                <w:rFonts w:ascii="Calibri" w:hAnsi="Calibri"/>
                <w:color w:val="000009"/>
                <w:spacing w:val="-6"/>
                <w:sz w:val="20"/>
              </w:rPr>
              <w:t xml:space="preserve"> </w:t>
            </w:r>
            <w:r>
              <w:rPr>
                <w:rFonts w:ascii="Calibri" w:hAnsi="Calibri"/>
                <w:color w:val="000009"/>
                <w:sz w:val="20"/>
              </w:rPr>
              <w:t>el</w:t>
            </w:r>
            <w:r>
              <w:rPr>
                <w:rFonts w:ascii="Calibri" w:hAnsi="Calibri"/>
                <w:color w:val="000009"/>
                <w:spacing w:val="-2"/>
                <w:sz w:val="20"/>
              </w:rPr>
              <w:t xml:space="preserve"> </w:t>
            </w:r>
            <w:r>
              <w:rPr>
                <w:rFonts w:ascii="Calibri" w:hAnsi="Calibri"/>
                <w:color w:val="000009"/>
                <w:sz w:val="20"/>
              </w:rPr>
              <w:t>100%</w:t>
            </w:r>
            <w:r>
              <w:rPr>
                <w:rFonts w:ascii="Calibri" w:hAnsi="Calibri"/>
                <w:color w:val="000009"/>
                <w:spacing w:val="-4"/>
                <w:sz w:val="20"/>
              </w:rPr>
              <w:t xml:space="preserve"> </w:t>
            </w:r>
            <w:r>
              <w:rPr>
                <w:rFonts w:ascii="Calibri" w:hAnsi="Calibri"/>
                <w:color w:val="000009"/>
                <w:sz w:val="20"/>
              </w:rPr>
              <w:t>de</w:t>
            </w:r>
            <w:r>
              <w:rPr>
                <w:rFonts w:ascii="Calibri" w:hAnsi="Calibri"/>
                <w:color w:val="000009"/>
                <w:spacing w:val="-4"/>
                <w:sz w:val="20"/>
              </w:rPr>
              <w:t xml:space="preserve"> </w:t>
            </w:r>
            <w:r>
              <w:rPr>
                <w:rFonts w:ascii="Calibri" w:hAnsi="Calibri"/>
                <w:color w:val="000009"/>
                <w:sz w:val="20"/>
              </w:rPr>
              <w:t>evidencias</w:t>
            </w:r>
            <w:r>
              <w:rPr>
                <w:rFonts w:ascii="Calibri" w:hAnsi="Calibri"/>
                <w:color w:val="000009"/>
                <w:spacing w:val="-3"/>
                <w:sz w:val="20"/>
              </w:rPr>
              <w:t xml:space="preserve"> </w:t>
            </w:r>
            <w:r>
              <w:rPr>
                <w:rFonts w:ascii="Calibri" w:hAnsi="Calibri"/>
                <w:color w:val="000009"/>
                <w:sz w:val="20"/>
              </w:rPr>
              <w:t>conceptuales,</w:t>
            </w:r>
            <w:r>
              <w:rPr>
                <w:rFonts w:ascii="Calibri" w:hAnsi="Calibri"/>
                <w:color w:val="000009"/>
                <w:spacing w:val="-3"/>
                <w:sz w:val="20"/>
              </w:rPr>
              <w:t xml:space="preserve"> </w:t>
            </w:r>
            <w:r>
              <w:rPr>
                <w:rFonts w:ascii="Calibri" w:hAnsi="Calibri"/>
                <w:color w:val="000009"/>
                <w:sz w:val="20"/>
              </w:rPr>
              <w:t>procedimentales</w:t>
            </w:r>
            <w:r>
              <w:rPr>
                <w:rFonts w:ascii="Calibri" w:hAnsi="Calibri"/>
                <w:color w:val="000009"/>
                <w:spacing w:val="-3"/>
                <w:sz w:val="20"/>
              </w:rPr>
              <w:t xml:space="preserve"> </w:t>
            </w:r>
            <w:r>
              <w:rPr>
                <w:rFonts w:ascii="Calibri" w:hAnsi="Calibri"/>
                <w:color w:val="000009"/>
                <w:sz w:val="20"/>
              </w:rPr>
              <w:t>y</w:t>
            </w:r>
            <w:r>
              <w:rPr>
                <w:rFonts w:ascii="Calibri" w:hAnsi="Calibri"/>
                <w:color w:val="000009"/>
                <w:spacing w:val="-3"/>
                <w:sz w:val="20"/>
              </w:rPr>
              <w:t xml:space="preserve"> </w:t>
            </w:r>
            <w:r>
              <w:rPr>
                <w:rFonts w:ascii="Calibri" w:hAnsi="Calibri"/>
                <w:color w:val="000009"/>
                <w:sz w:val="20"/>
              </w:rPr>
              <w:t>actitudinales de los indicadores definidos en desempeño excelente.</w:t>
            </w:r>
          </w:p>
        </w:tc>
        <w:tc>
          <w:tcPr>
            <w:tcW w:w="1265" w:type="dxa"/>
          </w:tcPr>
          <w:p w14:paraId="6F698B34" w14:textId="77777777" w:rsidR="000A597B" w:rsidRDefault="00000000">
            <w:pPr>
              <w:pStyle w:val="TableParagraph"/>
              <w:spacing w:before="223"/>
              <w:ind w:left="109"/>
              <w:rPr>
                <w:sz w:val="20"/>
              </w:rPr>
            </w:pPr>
            <w:r>
              <w:rPr>
                <w:color w:val="000009"/>
                <w:sz w:val="20"/>
              </w:rPr>
              <w:t xml:space="preserve">N. </w:t>
            </w:r>
            <w:r>
              <w:rPr>
                <w:color w:val="000009"/>
                <w:spacing w:val="-5"/>
                <w:sz w:val="20"/>
              </w:rPr>
              <w:t>A.</w:t>
            </w:r>
          </w:p>
        </w:tc>
      </w:tr>
    </w:tbl>
    <w:p w14:paraId="226B4A66" w14:textId="77777777" w:rsidR="000A597B" w:rsidRDefault="000A597B">
      <w:pPr>
        <w:pStyle w:val="Textoindependiente"/>
        <w:rPr>
          <w:sz w:val="20"/>
        </w:rPr>
      </w:pPr>
    </w:p>
    <w:p w14:paraId="0911EFD8" w14:textId="77777777" w:rsidR="000A597B" w:rsidRDefault="000A597B">
      <w:pPr>
        <w:pStyle w:val="Textoindependiente"/>
        <w:spacing w:before="225"/>
        <w:rPr>
          <w:sz w:val="20"/>
        </w:rPr>
      </w:pPr>
    </w:p>
    <w:p w14:paraId="102ADB35" w14:textId="77777777" w:rsidR="000A597B" w:rsidRDefault="00000000">
      <w:pPr>
        <w:spacing w:before="1"/>
        <w:ind w:left="336"/>
        <w:rPr>
          <w:rFonts w:ascii="Arial" w:hAnsi="Arial"/>
          <w:b/>
          <w:sz w:val="20"/>
        </w:rPr>
      </w:pPr>
      <w:r>
        <w:rPr>
          <w:rFonts w:ascii="Arial" w:hAnsi="Arial"/>
          <w:b/>
          <w:color w:val="000009"/>
          <w:sz w:val="20"/>
        </w:rPr>
        <w:t>Matriz</w:t>
      </w:r>
      <w:r>
        <w:rPr>
          <w:rFonts w:ascii="Arial" w:hAnsi="Arial"/>
          <w:b/>
          <w:color w:val="000009"/>
          <w:spacing w:val="-7"/>
          <w:sz w:val="20"/>
        </w:rPr>
        <w:t xml:space="preserve"> </w:t>
      </w:r>
      <w:r>
        <w:rPr>
          <w:rFonts w:ascii="Arial" w:hAnsi="Arial"/>
          <w:b/>
          <w:color w:val="000009"/>
          <w:sz w:val="20"/>
        </w:rPr>
        <w:t>de</w:t>
      </w:r>
      <w:r>
        <w:rPr>
          <w:rFonts w:ascii="Arial" w:hAnsi="Arial"/>
          <w:b/>
          <w:color w:val="000009"/>
          <w:spacing w:val="-6"/>
          <w:sz w:val="20"/>
        </w:rPr>
        <w:t xml:space="preserve"> </w:t>
      </w:r>
      <w:r>
        <w:rPr>
          <w:rFonts w:ascii="Arial" w:hAnsi="Arial"/>
          <w:b/>
          <w:color w:val="000009"/>
          <w:spacing w:val="-2"/>
          <w:sz w:val="20"/>
        </w:rPr>
        <w:t>Evaluación:</w:t>
      </w:r>
    </w:p>
    <w:p w14:paraId="57283A66" w14:textId="77777777" w:rsidR="000A597B" w:rsidRDefault="000A597B">
      <w:pPr>
        <w:pStyle w:val="Textoindependiente"/>
        <w:spacing w:before="7"/>
        <w:rPr>
          <w:rFonts w:ascii="Arial"/>
          <w:b/>
          <w:sz w:val="20"/>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68"/>
        <w:gridCol w:w="852"/>
        <w:gridCol w:w="708"/>
        <w:gridCol w:w="709"/>
        <w:gridCol w:w="4861"/>
      </w:tblGrid>
      <w:tr w:rsidR="000A597B" w14:paraId="63386FCC" w14:textId="77777777">
        <w:trPr>
          <w:trHeight w:val="290"/>
        </w:trPr>
        <w:tc>
          <w:tcPr>
            <w:tcW w:w="3973" w:type="dxa"/>
            <w:vMerge w:val="restart"/>
          </w:tcPr>
          <w:p w14:paraId="3D553319" w14:textId="77777777" w:rsidR="000A597B" w:rsidRDefault="00000000">
            <w:pPr>
              <w:pStyle w:val="TableParagraph"/>
              <w:spacing w:before="175"/>
              <w:ind w:left="778"/>
              <w:rPr>
                <w:rFonts w:ascii="Arial"/>
                <w:b/>
                <w:sz w:val="20"/>
              </w:rPr>
            </w:pPr>
            <w:r>
              <w:rPr>
                <w:rFonts w:ascii="Arial"/>
                <w:b/>
                <w:sz w:val="20"/>
              </w:rPr>
              <w:t>Evidencia</w:t>
            </w:r>
            <w:r>
              <w:rPr>
                <w:rFonts w:ascii="Arial"/>
                <w:b/>
                <w:spacing w:val="-1"/>
                <w:sz w:val="20"/>
              </w:rPr>
              <w:t xml:space="preserve"> </w:t>
            </w:r>
            <w:r>
              <w:rPr>
                <w:rFonts w:ascii="Arial"/>
                <w:b/>
                <w:sz w:val="20"/>
              </w:rPr>
              <w:t xml:space="preserve">de </w:t>
            </w:r>
            <w:r>
              <w:rPr>
                <w:rFonts w:ascii="Arial"/>
                <w:b/>
                <w:spacing w:val="-2"/>
                <w:sz w:val="20"/>
              </w:rPr>
              <w:t>Aprendizaje</w:t>
            </w:r>
          </w:p>
        </w:tc>
        <w:tc>
          <w:tcPr>
            <w:tcW w:w="540" w:type="dxa"/>
            <w:vMerge w:val="restart"/>
          </w:tcPr>
          <w:p w14:paraId="089609F9" w14:textId="77777777" w:rsidR="000A597B" w:rsidRDefault="00000000">
            <w:pPr>
              <w:pStyle w:val="TableParagraph"/>
              <w:spacing w:before="175"/>
              <w:ind w:left="14" w:right="15"/>
              <w:jc w:val="center"/>
              <w:rPr>
                <w:rFonts w:ascii="Arial"/>
                <w:b/>
                <w:sz w:val="20"/>
              </w:rPr>
            </w:pPr>
            <w:r>
              <w:rPr>
                <w:rFonts w:ascii="Arial"/>
                <w:b/>
                <w:spacing w:val="-10"/>
                <w:sz w:val="20"/>
              </w:rPr>
              <w:t>%</w:t>
            </w:r>
          </w:p>
        </w:tc>
        <w:tc>
          <w:tcPr>
            <w:tcW w:w="3885" w:type="dxa"/>
            <w:gridSpan w:val="5"/>
          </w:tcPr>
          <w:p w14:paraId="7F09384C" w14:textId="77777777" w:rsidR="000A597B" w:rsidRDefault="00000000">
            <w:pPr>
              <w:pStyle w:val="TableParagraph"/>
              <w:spacing w:before="23"/>
              <w:ind w:left="787"/>
              <w:rPr>
                <w:rFonts w:ascii="Arial"/>
                <w:b/>
                <w:sz w:val="20"/>
              </w:rPr>
            </w:pPr>
            <w:r>
              <w:rPr>
                <w:rFonts w:ascii="Arial"/>
                <w:b/>
                <w:sz w:val="20"/>
              </w:rPr>
              <w:t>Indicador</w:t>
            </w:r>
            <w:r>
              <w:rPr>
                <w:rFonts w:ascii="Arial"/>
                <w:b/>
                <w:spacing w:val="-6"/>
                <w:sz w:val="20"/>
              </w:rPr>
              <w:t xml:space="preserve"> </w:t>
            </w:r>
            <w:r>
              <w:rPr>
                <w:rFonts w:ascii="Arial"/>
                <w:b/>
                <w:sz w:val="20"/>
              </w:rPr>
              <w:t>de</w:t>
            </w:r>
            <w:r>
              <w:rPr>
                <w:rFonts w:ascii="Arial"/>
                <w:b/>
                <w:spacing w:val="4"/>
                <w:sz w:val="20"/>
              </w:rPr>
              <w:t xml:space="preserve"> </w:t>
            </w:r>
            <w:r>
              <w:rPr>
                <w:rFonts w:ascii="Arial"/>
                <w:b/>
                <w:spacing w:val="-2"/>
                <w:sz w:val="20"/>
              </w:rPr>
              <w:t>Alcance</w:t>
            </w:r>
          </w:p>
        </w:tc>
        <w:tc>
          <w:tcPr>
            <w:tcW w:w="4861" w:type="dxa"/>
          </w:tcPr>
          <w:p w14:paraId="1FC1A735" w14:textId="77777777" w:rsidR="000A597B" w:rsidRDefault="00000000">
            <w:pPr>
              <w:pStyle w:val="TableParagraph"/>
              <w:spacing w:before="23"/>
              <w:ind w:left="695"/>
              <w:rPr>
                <w:rFonts w:ascii="Arial" w:hAnsi="Arial"/>
                <w:b/>
                <w:sz w:val="20"/>
              </w:rPr>
            </w:pPr>
            <w:r>
              <w:rPr>
                <w:rFonts w:ascii="Arial" w:hAnsi="Arial"/>
                <w:b/>
                <w:sz w:val="20"/>
              </w:rPr>
              <w:t>Evaluación</w:t>
            </w:r>
            <w:r>
              <w:rPr>
                <w:rFonts w:ascii="Arial" w:hAnsi="Arial"/>
                <w:b/>
                <w:spacing w:val="-2"/>
                <w:sz w:val="20"/>
              </w:rPr>
              <w:t xml:space="preserve"> </w:t>
            </w:r>
            <w:r>
              <w:rPr>
                <w:rFonts w:ascii="Arial" w:hAnsi="Arial"/>
                <w:b/>
                <w:sz w:val="20"/>
              </w:rPr>
              <w:t>formativa</w:t>
            </w:r>
            <w:r>
              <w:rPr>
                <w:rFonts w:ascii="Arial" w:hAnsi="Arial"/>
                <w:b/>
                <w:spacing w:val="-5"/>
                <w:sz w:val="20"/>
              </w:rPr>
              <w:t xml:space="preserve"> </w:t>
            </w:r>
            <w:r>
              <w:rPr>
                <w:rFonts w:ascii="Arial" w:hAnsi="Arial"/>
                <w:b/>
                <w:sz w:val="20"/>
              </w:rPr>
              <w:t>de</w:t>
            </w:r>
            <w:r>
              <w:rPr>
                <w:rFonts w:ascii="Arial" w:hAnsi="Arial"/>
                <w:b/>
                <w:spacing w:val="-2"/>
                <w:sz w:val="20"/>
              </w:rPr>
              <w:t xml:space="preserve"> </w:t>
            </w:r>
            <w:r>
              <w:rPr>
                <w:rFonts w:ascii="Arial" w:hAnsi="Arial"/>
                <w:b/>
                <w:sz w:val="20"/>
              </w:rPr>
              <w:t>la</w:t>
            </w:r>
            <w:r>
              <w:rPr>
                <w:rFonts w:ascii="Arial" w:hAnsi="Arial"/>
                <w:b/>
                <w:spacing w:val="-4"/>
                <w:sz w:val="20"/>
              </w:rPr>
              <w:t xml:space="preserve"> </w:t>
            </w:r>
            <w:r>
              <w:rPr>
                <w:rFonts w:ascii="Arial" w:hAnsi="Arial"/>
                <w:b/>
                <w:spacing w:val="-2"/>
                <w:sz w:val="20"/>
              </w:rPr>
              <w:t>competencia</w:t>
            </w:r>
          </w:p>
        </w:tc>
      </w:tr>
      <w:tr w:rsidR="000A597B" w14:paraId="5FB72675" w14:textId="77777777">
        <w:trPr>
          <w:trHeight w:val="290"/>
        </w:trPr>
        <w:tc>
          <w:tcPr>
            <w:tcW w:w="3973" w:type="dxa"/>
            <w:vMerge/>
            <w:tcBorders>
              <w:top w:val="nil"/>
            </w:tcBorders>
          </w:tcPr>
          <w:p w14:paraId="0725D342" w14:textId="77777777" w:rsidR="000A597B" w:rsidRDefault="000A597B">
            <w:pPr>
              <w:rPr>
                <w:sz w:val="2"/>
                <w:szCs w:val="2"/>
              </w:rPr>
            </w:pPr>
          </w:p>
        </w:tc>
        <w:tc>
          <w:tcPr>
            <w:tcW w:w="540" w:type="dxa"/>
            <w:vMerge/>
            <w:tcBorders>
              <w:top w:val="nil"/>
            </w:tcBorders>
          </w:tcPr>
          <w:p w14:paraId="51263EE7" w14:textId="77777777" w:rsidR="000A597B" w:rsidRDefault="000A597B">
            <w:pPr>
              <w:rPr>
                <w:sz w:val="2"/>
                <w:szCs w:val="2"/>
              </w:rPr>
            </w:pPr>
          </w:p>
        </w:tc>
        <w:tc>
          <w:tcPr>
            <w:tcW w:w="848" w:type="dxa"/>
          </w:tcPr>
          <w:p w14:paraId="4347F909" w14:textId="77777777" w:rsidR="000A597B" w:rsidRDefault="00000000">
            <w:pPr>
              <w:pStyle w:val="TableParagraph"/>
              <w:spacing w:before="27"/>
              <w:ind w:left="28" w:right="15"/>
              <w:jc w:val="center"/>
              <w:rPr>
                <w:sz w:val="20"/>
              </w:rPr>
            </w:pPr>
            <w:r>
              <w:rPr>
                <w:spacing w:val="-10"/>
                <w:sz w:val="20"/>
              </w:rPr>
              <w:t>A</w:t>
            </w:r>
          </w:p>
        </w:tc>
        <w:tc>
          <w:tcPr>
            <w:tcW w:w="768" w:type="dxa"/>
          </w:tcPr>
          <w:p w14:paraId="3B29B54C" w14:textId="77777777" w:rsidR="000A597B" w:rsidRDefault="00000000">
            <w:pPr>
              <w:pStyle w:val="TableParagraph"/>
              <w:spacing w:before="27"/>
              <w:ind w:left="5"/>
              <w:jc w:val="center"/>
              <w:rPr>
                <w:sz w:val="20"/>
              </w:rPr>
            </w:pPr>
            <w:r>
              <w:rPr>
                <w:spacing w:val="-10"/>
                <w:sz w:val="20"/>
              </w:rPr>
              <w:t>B</w:t>
            </w:r>
          </w:p>
        </w:tc>
        <w:tc>
          <w:tcPr>
            <w:tcW w:w="852" w:type="dxa"/>
          </w:tcPr>
          <w:p w14:paraId="4A1CF515" w14:textId="77777777" w:rsidR="000A597B" w:rsidRDefault="00000000">
            <w:pPr>
              <w:pStyle w:val="TableParagraph"/>
              <w:spacing w:before="27"/>
              <w:ind w:left="25" w:right="26"/>
              <w:jc w:val="center"/>
              <w:rPr>
                <w:sz w:val="20"/>
              </w:rPr>
            </w:pPr>
            <w:r>
              <w:rPr>
                <w:spacing w:val="-10"/>
                <w:sz w:val="20"/>
              </w:rPr>
              <w:t>C</w:t>
            </w:r>
          </w:p>
        </w:tc>
        <w:tc>
          <w:tcPr>
            <w:tcW w:w="708" w:type="dxa"/>
          </w:tcPr>
          <w:p w14:paraId="53F3039D" w14:textId="77777777" w:rsidR="000A597B" w:rsidRDefault="00000000">
            <w:pPr>
              <w:pStyle w:val="TableParagraph"/>
              <w:spacing w:before="27"/>
              <w:ind w:left="24" w:right="18"/>
              <w:jc w:val="center"/>
              <w:rPr>
                <w:sz w:val="20"/>
              </w:rPr>
            </w:pPr>
            <w:r>
              <w:rPr>
                <w:spacing w:val="-10"/>
                <w:sz w:val="20"/>
              </w:rPr>
              <w:t>D</w:t>
            </w:r>
          </w:p>
        </w:tc>
        <w:tc>
          <w:tcPr>
            <w:tcW w:w="709" w:type="dxa"/>
          </w:tcPr>
          <w:p w14:paraId="2CDE87D6" w14:textId="77777777" w:rsidR="000A597B" w:rsidRDefault="00000000">
            <w:pPr>
              <w:pStyle w:val="TableParagraph"/>
              <w:spacing w:before="27"/>
              <w:ind w:right="271"/>
              <w:jc w:val="right"/>
              <w:rPr>
                <w:sz w:val="20"/>
              </w:rPr>
            </w:pPr>
            <w:r>
              <w:rPr>
                <w:spacing w:val="-10"/>
                <w:sz w:val="20"/>
              </w:rPr>
              <w:t>N</w:t>
            </w:r>
          </w:p>
        </w:tc>
        <w:tc>
          <w:tcPr>
            <w:tcW w:w="4861" w:type="dxa"/>
          </w:tcPr>
          <w:p w14:paraId="700DE27F" w14:textId="77777777" w:rsidR="000A597B" w:rsidRDefault="000A597B">
            <w:pPr>
              <w:pStyle w:val="TableParagraph"/>
              <w:rPr>
                <w:rFonts w:ascii="Times New Roman"/>
                <w:sz w:val="18"/>
              </w:rPr>
            </w:pPr>
          </w:p>
        </w:tc>
      </w:tr>
      <w:tr w:rsidR="000A597B" w14:paraId="633C20F4" w14:textId="77777777">
        <w:trPr>
          <w:trHeight w:val="1022"/>
        </w:trPr>
        <w:tc>
          <w:tcPr>
            <w:tcW w:w="3973" w:type="dxa"/>
          </w:tcPr>
          <w:p w14:paraId="104B4E51" w14:textId="77777777" w:rsidR="000A597B" w:rsidRDefault="00000000">
            <w:pPr>
              <w:pStyle w:val="TableParagraph"/>
              <w:spacing w:before="184"/>
              <w:ind w:left="131" w:right="1178" w:hanging="56"/>
              <w:rPr>
                <w:sz w:val="20"/>
              </w:rPr>
            </w:pPr>
            <w:r>
              <w:rPr>
                <w:sz w:val="20"/>
              </w:rPr>
              <w:t>Protocolo</w:t>
            </w:r>
            <w:r>
              <w:rPr>
                <w:spacing w:val="-14"/>
                <w:sz w:val="20"/>
              </w:rPr>
              <w:t xml:space="preserve"> </w:t>
            </w:r>
            <w:r>
              <w:rPr>
                <w:sz w:val="20"/>
              </w:rPr>
              <w:t>de</w:t>
            </w:r>
            <w:r>
              <w:rPr>
                <w:spacing w:val="-14"/>
                <w:sz w:val="20"/>
              </w:rPr>
              <w:t xml:space="preserve"> </w:t>
            </w:r>
            <w:r>
              <w:rPr>
                <w:sz w:val="20"/>
              </w:rPr>
              <w:t>investigación (lista de cotejo)</w:t>
            </w:r>
          </w:p>
        </w:tc>
        <w:tc>
          <w:tcPr>
            <w:tcW w:w="540" w:type="dxa"/>
          </w:tcPr>
          <w:p w14:paraId="34083DE9" w14:textId="77777777" w:rsidR="000A597B" w:rsidRDefault="000A597B">
            <w:pPr>
              <w:pStyle w:val="TableParagraph"/>
              <w:spacing w:before="69"/>
              <w:rPr>
                <w:rFonts w:ascii="Arial"/>
                <w:b/>
                <w:sz w:val="20"/>
              </w:rPr>
            </w:pPr>
          </w:p>
          <w:p w14:paraId="3B3BEE3C" w14:textId="77777777" w:rsidR="000A597B" w:rsidRDefault="00000000">
            <w:pPr>
              <w:pStyle w:val="TableParagraph"/>
              <w:spacing w:before="1"/>
              <w:ind w:left="15" w:right="1"/>
              <w:jc w:val="center"/>
              <w:rPr>
                <w:sz w:val="20"/>
              </w:rPr>
            </w:pPr>
            <w:r>
              <w:rPr>
                <w:spacing w:val="-5"/>
                <w:sz w:val="20"/>
              </w:rPr>
              <w:t>40%</w:t>
            </w:r>
          </w:p>
        </w:tc>
        <w:tc>
          <w:tcPr>
            <w:tcW w:w="848" w:type="dxa"/>
          </w:tcPr>
          <w:p w14:paraId="052F3E6E" w14:textId="77777777" w:rsidR="000A597B" w:rsidRDefault="000A597B">
            <w:pPr>
              <w:pStyle w:val="TableParagraph"/>
              <w:spacing w:before="71"/>
              <w:rPr>
                <w:rFonts w:ascii="Arial"/>
                <w:b/>
                <w:sz w:val="20"/>
              </w:rPr>
            </w:pPr>
          </w:p>
          <w:p w14:paraId="007AB225" w14:textId="77777777" w:rsidR="000A597B" w:rsidRDefault="00000000">
            <w:pPr>
              <w:pStyle w:val="TableParagraph"/>
              <w:ind w:left="28" w:right="16"/>
              <w:jc w:val="center"/>
              <w:rPr>
                <w:rFonts w:ascii="Calibri"/>
                <w:sz w:val="20"/>
              </w:rPr>
            </w:pPr>
            <w:r>
              <w:rPr>
                <w:rFonts w:ascii="Calibri"/>
                <w:spacing w:val="-2"/>
                <w:sz w:val="20"/>
              </w:rPr>
              <w:t>40-</w:t>
            </w:r>
            <w:r>
              <w:rPr>
                <w:rFonts w:ascii="Calibri"/>
                <w:spacing w:val="-5"/>
                <w:sz w:val="20"/>
              </w:rPr>
              <w:t>38</w:t>
            </w:r>
          </w:p>
        </w:tc>
        <w:tc>
          <w:tcPr>
            <w:tcW w:w="768" w:type="dxa"/>
          </w:tcPr>
          <w:p w14:paraId="7E10E10C" w14:textId="77777777" w:rsidR="000A597B" w:rsidRDefault="00000000">
            <w:pPr>
              <w:pStyle w:val="TableParagraph"/>
              <w:spacing w:before="177"/>
              <w:ind w:left="3"/>
              <w:rPr>
                <w:rFonts w:ascii="Calibri"/>
                <w:sz w:val="20"/>
              </w:rPr>
            </w:pPr>
            <w:r>
              <w:rPr>
                <w:rFonts w:ascii="Calibri"/>
                <w:spacing w:val="-2"/>
                <w:sz w:val="20"/>
              </w:rPr>
              <w:t>37-</w:t>
            </w:r>
            <w:r>
              <w:rPr>
                <w:rFonts w:ascii="Calibri"/>
                <w:spacing w:val="-5"/>
                <w:sz w:val="20"/>
              </w:rPr>
              <w:t>34</w:t>
            </w:r>
          </w:p>
        </w:tc>
        <w:tc>
          <w:tcPr>
            <w:tcW w:w="852" w:type="dxa"/>
          </w:tcPr>
          <w:p w14:paraId="68967E9F" w14:textId="77777777" w:rsidR="000A597B" w:rsidRDefault="00000000">
            <w:pPr>
              <w:pStyle w:val="TableParagraph"/>
              <w:spacing w:before="177"/>
              <w:ind w:left="3"/>
              <w:rPr>
                <w:rFonts w:ascii="Calibri"/>
                <w:sz w:val="20"/>
              </w:rPr>
            </w:pPr>
            <w:r>
              <w:rPr>
                <w:rFonts w:ascii="Calibri"/>
                <w:spacing w:val="-2"/>
                <w:sz w:val="20"/>
              </w:rPr>
              <w:t>33-</w:t>
            </w:r>
            <w:r>
              <w:rPr>
                <w:rFonts w:ascii="Calibri"/>
                <w:spacing w:val="-5"/>
                <w:sz w:val="20"/>
              </w:rPr>
              <w:t>30</w:t>
            </w:r>
          </w:p>
        </w:tc>
        <w:tc>
          <w:tcPr>
            <w:tcW w:w="708" w:type="dxa"/>
          </w:tcPr>
          <w:p w14:paraId="7084897A" w14:textId="77777777" w:rsidR="000A597B" w:rsidRDefault="00000000">
            <w:pPr>
              <w:pStyle w:val="TableParagraph"/>
              <w:spacing w:before="177"/>
              <w:ind w:left="3"/>
              <w:rPr>
                <w:rFonts w:ascii="Calibri"/>
                <w:sz w:val="20"/>
              </w:rPr>
            </w:pPr>
            <w:r>
              <w:rPr>
                <w:rFonts w:ascii="Calibri"/>
                <w:spacing w:val="-2"/>
                <w:sz w:val="20"/>
              </w:rPr>
              <w:t>29-</w:t>
            </w:r>
            <w:r>
              <w:rPr>
                <w:rFonts w:ascii="Calibri"/>
                <w:spacing w:val="-5"/>
                <w:sz w:val="20"/>
              </w:rPr>
              <w:t>28</w:t>
            </w:r>
          </w:p>
        </w:tc>
        <w:tc>
          <w:tcPr>
            <w:tcW w:w="709" w:type="dxa"/>
          </w:tcPr>
          <w:p w14:paraId="279B06DB" w14:textId="77777777" w:rsidR="000A597B" w:rsidRDefault="00000000">
            <w:pPr>
              <w:pStyle w:val="TableParagraph"/>
              <w:spacing w:before="177"/>
              <w:ind w:right="284"/>
              <w:jc w:val="right"/>
              <w:rPr>
                <w:rFonts w:ascii="Calibri"/>
                <w:sz w:val="20"/>
              </w:rPr>
            </w:pPr>
            <w:r>
              <w:rPr>
                <w:rFonts w:ascii="Calibri"/>
                <w:spacing w:val="-2"/>
                <w:sz w:val="20"/>
              </w:rPr>
              <w:t>27-</w:t>
            </w:r>
            <w:r>
              <w:rPr>
                <w:rFonts w:ascii="Calibri"/>
                <w:spacing w:val="-10"/>
                <w:sz w:val="20"/>
              </w:rPr>
              <w:t>0</w:t>
            </w:r>
          </w:p>
        </w:tc>
        <w:tc>
          <w:tcPr>
            <w:tcW w:w="4861" w:type="dxa"/>
          </w:tcPr>
          <w:p w14:paraId="0162CB04" w14:textId="77777777" w:rsidR="000A597B" w:rsidRDefault="00000000">
            <w:pPr>
              <w:pStyle w:val="TableParagraph"/>
              <w:spacing w:before="2"/>
              <w:ind w:left="75" w:right="43"/>
              <w:rPr>
                <w:sz w:val="18"/>
              </w:rPr>
            </w:pPr>
            <w:r>
              <w:rPr>
                <w:sz w:val="18"/>
              </w:rPr>
              <w:t>Demuestra conocimiento y dominio de los temas de la unidad. Comprende y diferencia las partes que componen el</w:t>
            </w:r>
            <w:r>
              <w:rPr>
                <w:spacing w:val="-3"/>
                <w:sz w:val="18"/>
              </w:rPr>
              <w:t xml:space="preserve"> </w:t>
            </w:r>
            <w:r>
              <w:rPr>
                <w:sz w:val="18"/>
              </w:rPr>
              <w:t>método</w:t>
            </w:r>
            <w:r>
              <w:rPr>
                <w:spacing w:val="-6"/>
                <w:sz w:val="18"/>
              </w:rPr>
              <w:t xml:space="preserve"> </w:t>
            </w:r>
            <w:r>
              <w:rPr>
                <w:sz w:val="18"/>
              </w:rPr>
              <w:t>científico</w:t>
            </w:r>
            <w:r>
              <w:rPr>
                <w:spacing w:val="-6"/>
                <w:sz w:val="18"/>
              </w:rPr>
              <w:t xml:space="preserve"> </w:t>
            </w:r>
            <w:r>
              <w:rPr>
                <w:sz w:val="18"/>
              </w:rPr>
              <w:t>y</w:t>
            </w:r>
            <w:r>
              <w:rPr>
                <w:spacing w:val="-4"/>
                <w:sz w:val="18"/>
              </w:rPr>
              <w:t xml:space="preserve"> </w:t>
            </w:r>
            <w:r>
              <w:rPr>
                <w:sz w:val="18"/>
              </w:rPr>
              <w:t>los</w:t>
            </w:r>
            <w:r>
              <w:rPr>
                <w:spacing w:val="-4"/>
                <w:sz w:val="18"/>
              </w:rPr>
              <w:t xml:space="preserve"> </w:t>
            </w:r>
            <w:r>
              <w:rPr>
                <w:sz w:val="18"/>
              </w:rPr>
              <w:t>aplica</w:t>
            </w:r>
            <w:r>
              <w:rPr>
                <w:spacing w:val="-6"/>
                <w:sz w:val="18"/>
              </w:rPr>
              <w:t xml:space="preserve"> </w:t>
            </w:r>
            <w:r>
              <w:rPr>
                <w:sz w:val="18"/>
              </w:rPr>
              <w:t>correctamente</w:t>
            </w:r>
            <w:r>
              <w:rPr>
                <w:spacing w:val="-6"/>
                <w:sz w:val="18"/>
              </w:rPr>
              <w:t xml:space="preserve"> </w:t>
            </w:r>
            <w:r>
              <w:rPr>
                <w:sz w:val="18"/>
              </w:rPr>
              <w:t>en</w:t>
            </w:r>
            <w:r>
              <w:rPr>
                <w:spacing w:val="-3"/>
                <w:sz w:val="18"/>
              </w:rPr>
              <w:t xml:space="preserve"> </w:t>
            </w:r>
            <w:r>
              <w:rPr>
                <w:sz w:val="18"/>
              </w:rPr>
              <w:t>el</w:t>
            </w:r>
            <w:r>
              <w:rPr>
                <w:spacing w:val="-3"/>
                <w:sz w:val="18"/>
              </w:rPr>
              <w:t xml:space="preserve"> </w:t>
            </w:r>
            <w:r>
              <w:rPr>
                <w:sz w:val="18"/>
              </w:rPr>
              <w:t>diseño de su</w:t>
            </w:r>
          </w:p>
          <w:p w14:paraId="4613088F" w14:textId="77777777" w:rsidR="000A597B" w:rsidRDefault="00000000">
            <w:pPr>
              <w:pStyle w:val="TableParagraph"/>
              <w:spacing w:line="173" w:lineRule="exact"/>
              <w:ind w:left="75"/>
              <w:rPr>
                <w:sz w:val="18"/>
              </w:rPr>
            </w:pPr>
            <w:r>
              <w:rPr>
                <w:sz w:val="18"/>
              </w:rPr>
              <w:t>protocolo de</w:t>
            </w:r>
            <w:r>
              <w:rPr>
                <w:spacing w:val="-3"/>
                <w:sz w:val="18"/>
              </w:rPr>
              <w:t xml:space="preserve"> </w:t>
            </w:r>
            <w:r>
              <w:rPr>
                <w:spacing w:val="-2"/>
                <w:sz w:val="18"/>
              </w:rPr>
              <w:t>investigación</w:t>
            </w:r>
          </w:p>
        </w:tc>
      </w:tr>
      <w:tr w:rsidR="000A597B" w14:paraId="25DEAA76" w14:textId="77777777">
        <w:trPr>
          <w:trHeight w:val="805"/>
        </w:trPr>
        <w:tc>
          <w:tcPr>
            <w:tcW w:w="3973" w:type="dxa"/>
          </w:tcPr>
          <w:p w14:paraId="14C90F21" w14:textId="77777777" w:rsidR="000A597B" w:rsidRDefault="00000000">
            <w:pPr>
              <w:pStyle w:val="TableParagraph"/>
              <w:spacing w:before="75" w:line="242" w:lineRule="auto"/>
              <w:ind w:left="75" w:right="334"/>
              <w:rPr>
                <w:sz w:val="20"/>
              </w:rPr>
            </w:pPr>
            <w:r>
              <w:rPr>
                <w:sz w:val="20"/>
              </w:rPr>
              <w:t>Entrega</w:t>
            </w:r>
            <w:r>
              <w:rPr>
                <w:spacing w:val="-10"/>
                <w:sz w:val="20"/>
              </w:rPr>
              <w:t xml:space="preserve"> </w:t>
            </w:r>
            <w:r>
              <w:rPr>
                <w:sz w:val="20"/>
              </w:rPr>
              <w:t>de</w:t>
            </w:r>
            <w:r>
              <w:rPr>
                <w:spacing w:val="-10"/>
                <w:sz w:val="20"/>
              </w:rPr>
              <w:t xml:space="preserve"> </w:t>
            </w:r>
            <w:r>
              <w:rPr>
                <w:sz w:val="20"/>
              </w:rPr>
              <w:t>informe</w:t>
            </w:r>
            <w:r>
              <w:rPr>
                <w:spacing w:val="-10"/>
                <w:sz w:val="20"/>
              </w:rPr>
              <w:t xml:space="preserve"> </w:t>
            </w:r>
            <w:r>
              <w:rPr>
                <w:sz w:val="20"/>
              </w:rPr>
              <w:t>de</w:t>
            </w:r>
            <w:r>
              <w:rPr>
                <w:spacing w:val="-10"/>
                <w:sz w:val="20"/>
              </w:rPr>
              <w:t xml:space="preserve"> </w:t>
            </w:r>
            <w:r>
              <w:rPr>
                <w:sz w:val="20"/>
              </w:rPr>
              <w:t>investigación (lista de cotejo)</w:t>
            </w:r>
          </w:p>
        </w:tc>
        <w:tc>
          <w:tcPr>
            <w:tcW w:w="540" w:type="dxa"/>
          </w:tcPr>
          <w:p w14:paraId="00561A57" w14:textId="77777777" w:rsidR="000A597B" w:rsidRDefault="00000000">
            <w:pPr>
              <w:pStyle w:val="TableParagraph"/>
              <w:spacing w:before="187"/>
              <w:ind w:left="15" w:right="1"/>
              <w:jc w:val="center"/>
              <w:rPr>
                <w:sz w:val="20"/>
              </w:rPr>
            </w:pPr>
            <w:r>
              <w:rPr>
                <w:spacing w:val="-5"/>
                <w:sz w:val="20"/>
              </w:rPr>
              <w:t>30%</w:t>
            </w:r>
          </w:p>
        </w:tc>
        <w:tc>
          <w:tcPr>
            <w:tcW w:w="848" w:type="dxa"/>
          </w:tcPr>
          <w:p w14:paraId="023D3BAC" w14:textId="77777777" w:rsidR="000A597B" w:rsidRDefault="00000000">
            <w:pPr>
              <w:pStyle w:val="TableParagraph"/>
              <w:spacing w:before="169"/>
              <w:ind w:left="28"/>
              <w:jc w:val="center"/>
              <w:rPr>
                <w:rFonts w:ascii="Calibri"/>
              </w:rPr>
            </w:pPr>
            <w:r>
              <w:rPr>
                <w:rFonts w:ascii="Calibri"/>
              </w:rPr>
              <w:t>30-</w:t>
            </w:r>
            <w:r>
              <w:rPr>
                <w:rFonts w:ascii="Calibri"/>
                <w:spacing w:val="-5"/>
              </w:rPr>
              <w:t>28</w:t>
            </w:r>
          </w:p>
        </w:tc>
        <w:tc>
          <w:tcPr>
            <w:tcW w:w="768" w:type="dxa"/>
          </w:tcPr>
          <w:p w14:paraId="0226F494" w14:textId="77777777" w:rsidR="000A597B" w:rsidRDefault="00000000">
            <w:pPr>
              <w:pStyle w:val="TableParagraph"/>
              <w:spacing w:before="45"/>
              <w:ind w:right="108"/>
              <w:jc w:val="right"/>
              <w:rPr>
                <w:rFonts w:ascii="Calibri"/>
              </w:rPr>
            </w:pPr>
            <w:r>
              <w:rPr>
                <w:rFonts w:ascii="Calibri"/>
              </w:rPr>
              <w:t>27-</w:t>
            </w:r>
            <w:r>
              <w:rPr>
                <w:rFonts w:ascii="Calibri"/>
                <w:spacing w:val="-5"/>
              </w:rPr>
              <w:t>25</w:t>
            </w:r>
          </w:p>
        </w:tc>
        <w:tc>
          <w:tcPr>
            <w:tcW w:w="852" w:type="dxa"/>
          </w:tcPr>
          <w:p w14:paraId="2B81915F" w14:textId="77777777" w:rsidR="000A597B" w:rsidRDefault="00000000">
            <w:pPr>
              <w:pStyle w:val="TableParagraph"/>
              <w:spacing w:before="45"/>
              <w:ind w:right="152"/>
              <w:jc w:val="right"/>
              <w:rPr>
                <w:rFonts w:ascii="Calibri"/>
              </w:rPr>
            </w:pPr>
            <w:r>
              <w:rPr>
                <w:rFonts w:ascii="Calibri"/>
              </w:rPr>
              <w:t>24-</w:t>
            </w:r>
            <w:r>
              <w:rPr>
                <w:rFonts w:ascii="Calibri"/>
                <w:spacing w:val="-5"/>
              </w:rPr>
              <w:t>22</w:t>
            </w:r>
          </w:p>
        </w:tc>
        <w:tc>
          <w:tcPr>
            <w:tcW w:w="708" w:type="dxa"/>
          </w:tcPr>
          <w:p w14:paraId="24B2A545" w14:textId="77777777" w:rsidR="000A597B" w:rsidRDefault="00000000">
            <w:pPr>
              <w:pStyle w:val="TableParagraph"/>
              <w:spacing w:before="45"/>
              <w:ind w:left="3"/>
              <w:rPr>
                <w:rFonts w:ascii="Calibri"/>
              </w:rPr>
            </w:pPr>
            <w:r>
              <w:rPr>
                <w:rFonts w:ascii="Calibri"/>
              </w:rPr>
              <w:t>21-</w:t>
            </w:r>
            <w:r>
              <w:rPr>
                <w:rFonts w:ascii="Calibri"/>
                <w:spacing w:val="-5"/>
              </w:rPr>
              <w:t>20</w:t>
            </w:r>
          </w:p>
        </w:tc>
        <w:tc>
          <w:tcPr>
            <w:tcW w:w="709" w:type="dxa"/>
          </w:tcPr>
          <w:p w14:paraId="747B094A" w14:textId="77777777" w:rsidR="000A597B" w:rsidRDefault="00000000">
            <w:pPr>
              <w:pStyle w:val="TableParagraph"/>
              <w:spacing w:before="45"/>
              <w:ind w:right="237"/>
              <w:jc w:val="right"/>
              <w:rPr>
                <w:rFonts w:ascii="Calibri"/>
              </w:rPr>
            </w:pPr>
            <w:r>
              <w:rPr>
                <w:rFonts w:ascii="Calibri"/>
              </w:rPr>
              <w:t>19-</w:t>
            </w:r>
            <w:r>
              <w:rPr>
                <w:rFonts w:ascii="Calibri"/>
                <w:spacing w:val="-10"/>
              </w:rPr>
              <w:t>0</w:t>
            </w:r>
          </w:p>
        </w:tc>
        <w:tc>
          <w:tcPr>
            <w:tcW w:w="4861" w:type="dxa"/>
          </w:tcPr>
          <w:p w14:paraId="2F204D70" w14:textId="77777777" w:rsidR="000A597B" w:rsidRDefault="00000000">
            <w:pPr>
              <w:pStyle w:val="TableParagraph"/>
              <w:ind w:left="75" w:right="43"/>
              <w:rPr>
                <w:sz w:val="18"/>
              </w:rPr>
            </w:pPr>
            <w:r>
              <w:rPr>
                <w:sz w:val="18"/>
              </w:rPr>
              <w:t>Comprende y aplica los conceptos relacionados al protocolo</w:t>
            </w:r>
            <w:r>
              <w:rPr>
                <w:spacing w:val="-4"/>
                <w:sz w:val="18"/>
              </w:rPr>
              <w:t xml:space="preserve"> </w:t>
            </w:r>
            <w:r>
              <w:rPr>
                <w:sz w:val="18"/>
              </w:rPr>
              <w:t>de</w:t>
            </w:r>
            <w:r>
              <w:rPr>
                <w:spacing w:val="-7"/>
                <w:sz w:val="18"/>
              </w:rPr>
              <w:t xml:space="preserve"> </w:t>
            </w:r>
            <w:r>
              <w:rPr>
                <w:sz w:val="18"/>
              </w:rPr>
              <w:t>investigación</w:t>
            </w:r>
            <w:r>
              <w:rPr>
                <w:spacing w:val="-8"/>
                <w:sz w:val="18"/>
              </w:rPr>
              <w:t xml:space="preserve"> </w:t>
            </w:r>
            <w:r>
              <w:rPr>
                <w:sz w:val="18"/>
              </w:rPr>
              <w:t>y</w:t>
            </w:r>
            <w:r>
              <w:rPr>
                <w:spacing w:val="-2"/>
                <w:sz w:val="18"/>
              </w:rPr>
              <w:t xml:space="preserve"> </w:t>
            </w:r>
            <w:r>
              <w:rPr>
                <w:sz w:val="18"/>
              </w:rPr>
              <w:t>los</w:t>
            </w:r>
            <w:r>
              <w:rPr>
                <w:spacing w:val="-2"/>
                <w:sz w:val="18"/>
              </w:rPr>
              <w:t xml:space="preserve"> </w:t>
            </w:r>
            <w:r>
              <w:rPr>
                <w:sz w:val="18"/>
              </w:rPr>
              <w:t>aplica</w:t>
            </w:r>
            <w:r>
              <w:rPr>
                <w:spacing w:val="-4"/>
                <w:sz w:val="18"/>
              </w:rPr>
              <w:t xml:space="preserve"> </w:t>
            </w:r>
            <w:r>
              <w:rPr>
                <w:sz w:val="18"/>
              </w:rPr>
              <w:t>en</w:t>
            </w:r>
            <w:r>
              <w:rPr>
                <w:spacing w:val="-4"/>
                <w:sz w:val="18"/>
              </w:rPr>
              <w:t xml:space="preserve"> </w:t>
            </w:r>
            <w:r>
              <w:rPr>
                <w:sz w:val="18"/>
              </w:rPr>
              <w:t>el</w:t>
            </w:r>
            <w:r>
              <w:rPr>
                <w:spacing w:val="-8"/>
                <w:sz w:val="18"/>
              </w:rPr>
              <w:t xml:space="preserve"> </w:t>
            </w:r>
            <w:r>
              <w:rPr>
                <w:sz w:val="18"/>
              </w:rPr>
              <w:t>rediseño</w:t>
            </w:r>
            <w:r>
              <w:rPr>
                <w:spacing w:val="-4"/>
                <w:sz w:val="18"/>
              </w:rPr>
              <w:t xml:space="preserve"> </w:t>
            </w:r>
            <w:r>
              <w:rPr>
                <w:sz w:val="18"/>
              </w:rPr>
              <w:t>y levantamiento de</w:t>
            </w:r>
          </w:p>
          <w:p w14:paraId="054792FD" w14:textId="77777777" w:rsidR="000A597B" w:rsidRDefault="00000000">
            <w:pPr>
              <w:pStyle w:val="TableParagraph"/>
              <w:spacing w:line="167" w:lineRule="exact"/>
              <w:ind w:left="75"/>
              <w:rPr>
                <w:sz w:val="18"/>
              </w:rPr>
            </w:pPr>
            <w:r>
              <w:rPr>
                <w:spacing w:val="-2"/>
                <w:sz w:val="18"/>
              </w:rPr>
              <w:t>datos</w:t>
            </w:r>
          </w:p>
        </w:tc>
      </w:tr>
      <w:tr w:rsidR="000A597B" w14:paraId="2086E771" w14:textId="77777777">
        <w:trPr>
          <w:trHeight w:val="1430"/>
        </w:trPr>
        <w:tc>
          <w:tcPr>
            <w:tcW w:w="3973" w:type="dxa"/>
          </w:tcPr>
          <w:p w14:paraId="6A3E2D55" w14:textId="77777777" w:rsidR="000A597B" w:rsidRDefault="000A597B">
            <w:pPr>
              <w:pStyle w:val="TableParagraph"/>
              <w:spacing w:before="158"/>
              <w:rPr>
                <w:rFonts w:ascii="Arial"/>
                <w:b/>
                <w:sz w:val="20"/>
              </w:rPr>
            </w:pPr>
          </w:p>
          <w:p w14:paraId="6E5E061E" w14:textId="77777777" w:rsidR="000A597B" w:rsidRDefault="00000000">
            <w:pPr>
              <w:pStyle w:val="TableParagraph"/>
              <w:spacing w:line="242" w:lineRule="auto"/>
              <w:ind w:left="75" w:right="1629"/>
              <w:rPr>
                <w:sz w:val="20"/>
              </w:rPr>
            </w:pPr>
            <w:r>
              <w:rPr>
                <w:sz w:val="20"/>
              </w:rPr>
              <w:t>Exposición temática (Guía</w:t>
            </w:r>
            <w:r>
              <w:rPr>
                <w:spacing w:val="-14"/>
                <w:sz w:val="20"/>
              </w:rPr>
              <w:t xml:space="preserve"> </w:t>
            </w:r>
            <w:r>
              <w:rPr>
                <w:sz w:val="20"/>
              </w:rPr>
              <w:t>de</w:t>
            </w:r>
            <w:r>
              <w:rPr>
                <w:spacing w:val="-14"/>
                <w:sz w:val="20"/>
              </w:rPr>
              <w:t xml:space="preserve"> </w:t>
            </w:r>
            <w:r>
              <w:rPr>
                <w:sz w:val="20"/>
              </w:rPr>
              <w:t>observación)</w:t>
            </w:r>
          </w:p>
        </w:tc>
        <w:tc>
          <w:tcPr>
            <w:tcW w:w="540" w:type="dxa"/>
          </w:tcPr>
          <w:p w14:paraId="281DB0D9" w14:textId="77777777" w:rsidR="000A597B" w:rsidRDefault="000A597B">
            <w:pPr>
              <w:pStyle w:val="TableParagraph"/>
              <w:rPr>
                <w:rFonts w:ascii="Arial"/>
                <w:b/>
                <w:sz w:val="20"/>
              </w:rPr>
            </w:pPr>
          </w:p>
          <w:p w14:paraId="161649BB" w14:textId="77777777" w:rsidR="000A597B" w:rsidRDefault="000A597B">
            <w:pPr>
              <w:pStyle w:val="TableParagraph"/>
              <w:spacing w:before="44"/>
              <w:rPr>
                <w:rFonts w:ascii="Arial"/>
                <w:b/>
                <w:sz w:val="20"/>
              </w:rPr>
            </w:pPr>
          </w:p>
          <w:p w14:paraId="701736B0" w14:textId="77777777" w:rsidR="000A597B" w:rsidRDefault="00000000">
            <w:pPr>
              <w:pStyle w:val="TableParagraph"/>
              <w:ind w:left="15" w:right="1"/>
              <w:jc w:val="center"/>
              <w:rPr>
                <w:sz w:val="20"/>
              </w:rPr>
            </w:pPr>
            <w:r>
              <w:rPr>
                <w:spacing w:val="-5"/>
                <w:sz w:val="20"/>
              </w:rPr>
              <w:t>30%</w:t>
            </w:r>
          </w:p>
        </w:tc>
        <w:tc>
          <w:tcPr>
            <w:tcW w:w="848" w:type="dxa"/>
          </w:tcPr>
          <w:p w14:paraId="459A0123" w14:textId="77777777" w:rsidR="000A597B" w:rsidRDefault="00000000">
            <w:pPr>
              <w:pStyle w:val="TableParagraph"/>
              <w:spacing w:before="2"/>
              <w:ind w:left="28"/>
              <w:jc w:val="center"/>
              <w:rPr>
                <w:rFonts w:ascii="Calibri"/>
              </w:rPr>
            </w:pPr>
            <w:r>
              <w:rPr>
                <w:rFonts w:ascii="Calibri"/>
              </w:rPr>
              <w:t>30-</w:t>
            </w:r>
            <w:r>
              <w:rPr>
                <w:rFonts w:ascii="Calibri"/>
                <w:spacing w:val="-5"/>
              </w:rPr>
              <w:t>28</w:t>
            </w:r>
          </w:p>
        </w:tc>
        <w:tc>
          <w:tcPr>
            <w:tcW w:w="768" w:type="dxa"/>
          </w:tcPr>
          <w:p w14:paraId="402A77A7" w14:textId="77777777" w:rsidR="000A597B" w:rsidRDefault="00000000">
            <w:pPr>
              <w:pStyle w:val="TableParagraph"/>
              <w:spacing w:before="10"/>
              <w:ind w:right="113"/>
              <w:jc w:val="right"/>
              <w:rPr>
                <w:rFonts w:ascii="Calibri"/>
              </w:rPr>
            </w:pPr>
            <w:r>
              <w:rPr>
                <w:rFonts w:ascii="Calibri"/>
              </w:rPr>
              <w:t>27-</w:t>
            </w:r>
            <w:r>
              <w:rPr>
                <w:rFonts w:ascii="Calibri"/>
                <w:spacing w:val="-5"/>
              </w:rPr>
              <w:t>25</w:t>
            </w:r>
          </w:p>
        </w:tc>
        <w:tc>
          <w:tcPr>
            <w:tcW w:w="852" w:type="dxa"/>
          </w:tcPr>
          <w:p w14:paraId="383D16A3" w14:textId="77777777" w:rsidR="000A597B" w:rsidRDefault="00000000">
            <w:pPr>
              <w:pStyle w:val="TableParagraph"/>
              <w:spacing w:before="10"/>
              <w:ind w:right="156"/>
              <w:jc w:val="right"/>
              <w:rPr>
                <w:rFonts w:ascii="Calibri"/>
              </w:rPr>
            </w:pPr>
            <w:r>
              <w:rPr>
                <w:rFonts w:ascii="Calibri"/>
              </w:rPr>
              <w:t>24-</w:t>
            </w:r>
            <w:r>
              <w:rPr>
                <w:rFonts w:ascii="Calibri"/>
                <w:spacing w:val="-5"/>
              </w:rPr>
              <w:t>22</w:t>
            </w:r>
          </w:p>
        </w:tc>
        <w:tc>
          <w:tcPr>
            <w:tcW w:w="708" w:type="dxa"/>
          </w:tcPr>
          <w:p w14:paraId="1A9A444F" w14:textId="77777777" w:rsidR="000A597B" w:rsidRDefault="00000000">
            <w:pPr>
              <w:pStyle w:val="TableParagraph"/>
              <w:spacing w:before="10"/>
              <w:ind w:left="3"/>
              <w:rPr>
                <w:rFonts w:ascii="Calibri"/>
              </w:rPr>
            </w:pPr>
            <w:r>
              <w:rPr>
                <w:rFonts w:ascii="Calibri"/>
              </w:rPr>
              <w:t>21-</w:t>
            </w:r>
            <w:r>
              <w:rPr>
                <w:rFonts w:ascii="Calibri"/>
                <w:spacing w:val="-5"/>
              </w:rPr>
              <w:t>20</w:t>
            </w:r>
          </w:p>
        </w:tc>
        <w:tc>
          <w:tcPr>
            <w:tcW w:w="709" w:type="dxa"/>
          </w:tcPr>
          <w:p w14:paraId="2B3B3D0D" w14:textId="77777777" w:rsidR="000A597B" w:rsidRDefault="00000000">
            <w:pPr>
              <w:pStyle w:val="TableParagraph"/>
              <w:spacing w:before="50"/>
              <w:ind w:right="237"/>
              <w:jc w:val="right"/>
              <w:rPr>
                <w:rFonts w:ascii="Calibri"/>
              </w:rPr>
            </w:pPr>
            <w:r>
              <w:rPr>
                <w:rFonts w:ascii="Calibri"/>
              </w:rPr>
              <w:t>19-</w:t>
            </w:r>
            <w:r>
              <w:rPr>
                <w:rFonts w:ascii="Calibri"/>
                <w:spacing w:val="-10"/>
              </w:rPr>
              <w:t>0</w:t>
            </w:r>
          </w:p>
        </w:tc>
        <w:tc>
          <w:tcPr>
            <w:tcW w:w="4861" w:type="dxa"/>
          </w:tcPr>
          <w:p w14:paraId="1AA1F7F6" w14:textId="74AE40B3" w:rsidR="000A597B" w:rsidRDefault="00000000">
            <w:pPr>
              <w:pStyle w:val="TableParagraph"/>
              <w:spacing w:before="2"/>
              <w:ind w:left="75" w:right="46"/>
              <w:jc w:val="both"/>
              <w:rPr>
                <w:sz w:val="18"/>
              </w:rPr>
            </w:pPr>
            <w:r>
              <w:rPr>
                <w:sz w:val="18"/>
              </w:rPr>
              <w:t xml:space="preserve">Demuestra investigación y análisis de la información, el manejo de diversas fuentes y herramientas de </w:t>
            </w:r>
            <w:r w:rsidR="0095257B">
              <w:rPr>
                <w:sz w:val="18"/>
              </w:rPr>
              <w:t>búsqueda</w:t>
            </w:r>
            <w:r>
              <w:rPr>
                <w:sz w:val="18"/>
              </w:rPr>
              <w:t xml:space="preserve"> </w:t>
            </w:r>
            <w:r w:rsidR="0095257B">
              <w:rPr>
                <w:sz w:val="18"/>
              </w:rPr>
              <w:t xml:space="preserve">y </w:t>
            </w:r>
            <w:r>
              <w:rPr>
                <w:sz w:val="18"/>
              </w:rPr>
              <w:t>maneja</w:t>
            </w:r>
            <w:r>
              <w:rPr>
                <w:spacing w:val="-3"/>
                <w:sz w:val="18"/>
              </w:rPr>
              <w:t xml:space="preserve"> </w:t>
            </w:r>
            <w:r>
              <w:rPr>
                <w:sz w:val="18"/>
              </w:rPr>
              <w:t>las</w:t>
            </w:r>
            <w:r>
              <w:rPr>
                <w:spacing w:val="-5"/>
                <w:sz w:val="18"/>
              </w:rPr>
              <w:t xml:space="preserve"> </w:t>
            </w:r>
            <w:r>
              <w:rPr>
                <w:sz w:val="18"/>
              </w:rPr>
              <w:t>citas</w:t>
            </w:r>
            <w:r>
              <w:rPr>
                <w:spacing w:val="-5"/>
                <w:sz w:val="18"/>
              </w:rPr>
              <w:t xml:space="preserve"> </w:t>
            </w:r>
            <w:r>
              <w:rPr>
                <w:sz w:val="18"/>
              </w:rPr>
              <w:t>bibliográficas</w:t>
            </w:r>
            <w:r>
              <w:rPr>
                <w:spacing w:val="-5"/>
                <w:sz w:val="18"/>
              </w:rPr>
              <w:t xml:space="preserve"> </w:t>
            </w:r>
            <w:r>
              <w:rPr>
                <w:sz w:val="18"/>
              </w:rPr>
              <w:t>según</w:t>
            </w:r>
            <w:r>
              <w:rPr>
                <w:spacing w:val="-3"/>
                <w:sz w:val="18"/>
              </w:rPr>
              <w:t xml:space="preserve"> </w:t>
            </w:r>
            <w:r>
              <w:rPr>
                <w:sz w:val="18"/>
              </w:rPr>
              <w:t>los</w:t>
            </w:r>
            <w:r>
              <w:rPr>
                <w:spacing w:val="-5"/>
                <w:sz w:val="18"/>
              </w:rPr>
              <w:t xml:space="preserve"> </w:t>
            </w:r>
            <w:r>
              <w:rPr>
                <w:sz w:val="18"/>
              </w:rPr>
              <w:t>formatos</w:t>
            </w:r>
            <w:r>
              <w:rPr>
                <w:spacing w:val="-9"/>
                <w:sz w:val="18"/>
              </w:rPr>
              <w:t xml:space="preserve"> </w:t>
            </w:r>
            <w:r>
              <w:rPr>
                <w:sz w:val="18"/>
              </w:rPr>
              <w:t>vistos</w:t>
            </w:r>
            <w:r>
              <w:rPr>
                <w:spacing w:val="-1"/>
                <w:sz w:val="18"/>
              </w:rPr>
              <w:t xml:space="preserve"> </w:t>
            </w:r>
            <w:r>
              <w:rPr>
                <w:sz w:val="18"/>
              </w:rPr>
              <w:t>en clase, las relaciona correctamente y maneja las TIC. Demuestra un</w:t>
            </w:r>
            <w:r>
              <w:rPr>
                <w:spacing w:val="-4"/>
                <w:sz w:val="18"/>
              </w:rPr>
              <w:t xml:space="preserve"> </w:t>
            </w:r>
            <w:r>
              <w:rPr>
                <w:sz w:val="18"/>
              </w:rPr>
              <w:t>trabajo</w:t>
            </w:r>
            <w:r>
              <w:rPr>
                <w:spacing w:val="-3"/>
                <w:sz w:val="18"/>
              </w:rPr>
              <w:t xml:space="preserve"> </w:t>
            </w:r>
            <w:r>
              <w:rPr>
                <w:sz w:val="18"/>
              </w:rPr>
              <w:t>colaborativo y</w:t>
            </w:r>
            <w:r>
              <w:rPr>
                <w:spacing w:val="-4"/>
                <w:sz w:val="18"/>
              </w:rPr>
              <w:t xml:space="preserve"> </w:t>
            </w:r>
            <w:r>
              <w:rPr>
                <w:sz w:val="18"/>
              </w:rPr>
              <w:t xml:space="preserve">sigue las indicaciones </w:t>
            </w:r>
            <w:r>
              <w:rPr>
                <w:spacing w:val="-6"/>
                <w:sz w:val="18"/>
              </w:rPr>
              <w:t>de</w:t>
            </w:r>
          </w:p>
          <w:p w14:paraId="52B262D8" w14:textId="77777777" w:rsidR="000A597B" w:rsidRDefault="00000000">
            <w:pPr>
              <w:pStyle w:val="TableParagraph"/>
              <w:spacing w:line="166" w:lineRule="exact"/>
              <w:ind w:left="75"/>
              <w:jc w:val="both"/>
              <w:rPr>
                <w:sz w:val="18"/>
              </w:rPr>
            </w:pPr>
            <w:r>
              <w:rPr>
                <w:sz w:val="18"/>
              </w:rPr>
              <w:t>presentación</w:t>
            </w:r>
            <w:r>
              <w:rPr>
                <w:spacing w:val="-3"/>
                <w:sz w:val="18"/>
              </w:rPr>
              <w:t xml:space="preserve"> </w:t>
            </w:r>
            <w:r>
              <w:rPr>
                <w:sz w:val="18"/>
              </w:rPr>
              <w:t>en</w:t>
            </w:r>
            <w:r>
              <w:rPr>
                <w:spacing w:val="1"/>
                <w:sz w:val="18"/>
              </w:rPr>
              <w:t xml:space="preserve"> </w:t>
            </w:r>
            <w:r>
              <w:rPr>
                <w:spacing w:val="-2"/>
                <w:sz w:val="18"/>
              </w:rPr>
              <w:t>público</w:t>
            </w:r>
          </w:p>
        </w:tc>
      </w:tr>
      <w:tr w:rsidR="000A597B" w14:paraId="00EC9A37" w14:textId="77777777">
        <w:trPr>
          <w:trHeight w:val="298"/>
        </w:trPr>
        <w:tc>
          <w:tcPr>
            <w:tcW w:w="3973" w:type="dxa"/>
          </w:tcPr>
          <w:p w14:paraId="72698DE6" w14:textId="77777777" w:rsidR="000A597B" w:rsidRDefault="00000000">
            <w:pPr>
              <w:pStyle w:val="TableParagraph"/>
              <w:spacing w:before="43"/>
              <w:ind w:left="75"/>
              <w:rPr>
                <w:rFonts w:ascii="Arial"/>
                <w:b/>
                <w:sz w:val="20"/>
              </w:rPr>
            </w:pPr>
            <w:r>
              <w:rPr>
                <w:rFonts w:ascii="Arial"/>
                <w:b/>
                <w:spacing w:val="-2"/>
                <w:sz w:val="20"/>
              </w:rPr>
              <w:t>Total</w:t>
            </w:r>
          </w:p>
        </w:tc>
        <w:tc>
          <w:tcPr>
            <w:tcW w:w="540" w:type="dxa"/>
          </w:tcPr>
          <w:p w14:paraId="5675A511" w14:textId="77777777" w:rsidR="000A597B" w:rsidRDefault="00000000">
            <w:pPr>
              <w:pStyle w:val="TableParagraph"/>
              <w:spacing w:before="43"/>
              <w:ind w:left="14" w:right="2"/>
              <w:jc w:val="center"/>
              <w:rPr>
                <w:rFonts w:ascii="Arial"/>
                <w:b/>
                <w:sz w:val="20"/>
              </w:rPr>
            </w:pPr>
            <w:r>
              <w:rPr>
                <w:rFonts w:ascii="Arial"/>
                <w:b/>
                <w:spacing w:val="-5"/>
                <w:sz w:val="20"/>
              </w:rPr>
              <w:t>100</w:t>
            </w:r>
          </w:p>
        </w:tc>
        <w:tc>
          <w:tcPr>
            <w:tcW w:w="848" w:type="dxa"/>
          </w:tcPr>
          <w:p w14:paraId="7A4A6865" w14:textId="77777777" w:rsidR="000A597B" w:rsidRDefault="000A597B">
            <w:pPr>
              <w:pStyle w:val="TableParagraph"/>
              <w:rPr>
                <w:rFonts w:ascii="Times New Roman"/>
                <w:sz w:val="18"/>
              </w:rPr>
            </w:pPr>
          </w:p>
        </w:tc>
        <w:tc>
          <w:tcPr>
            <w:tcW w:w="768" w:type="dxa"/>
          </w:tcPr>
          <w:p w14:paraId="1393E820" w14:textId="77777777" w:rsidR="000A597B" w:rsidRDefault="000A597B">
            <w:pPr>
              <w:pStyle w:val="TableParagraph"/>
              <w:rPr>
                <w:rFonts w:ascii="Times New Roman"/>
                <w:sz w:val="18"/>
              </w:rPr>
            </w:pPr>
          </w:p>
        </w:tc>
        <w:tc>
          <w:tcPr>
            <w:tcW w:w="852" w:type="dxa"/>
          </w:tcPr>
          <w:p w14:paraId="2C3CC9CD" w14:textId="77777777" w:rsidR="000A597B" w:rsidRDefault="000A597B">
            <w:pPr>
              <w:pStyle w:val="TableParagraph"/>
              <w:rPr>
                <w:rFonts w:ascii="Times New Roman"/>
                <w:sz w:val="18"/>
              </w:rPr>
            </w:pPr>
          </w:p>
        </w:tc>
        <w:tc>
          <w:tcPr>
            <w:tcW w:w="708" w:type="dxa"/>
          </w:tcPr>
          <w:p w14:paraId="33167D76" w14:textId="77777777" w:rsidR="000A597B" w:rsidRDefault="000A597B">
            <w:pPr>
              <w:pStyle w:val="TableParagraph"/>
              <w:rPr>
                <w:rFonts w:ascii="Times New Roman"/>
                <w:sz w:val="18"/>
              </w:rPr>
            </w:pPr>
          </w:p>
        </w:tc>
        <w:tc>
          <w:tcPr>
            <w:tcW w:w="709" w:type="dxa"/>
          </w:tcPr>
          <w:p w14:paraId="00D7F65B" w14:textId="77777777" w:rsidR="000A597B" w:rsidRDefault="000A597B">
            <w:pPr>
              <w:pStyle w:val="TableParagraph"/>
              <w:rPr>
                <w:rFonts w:ascii="Times New Roman"/>
                <w:sz w:val="18"/>
              </w:rPr>
            </w:pPr>
          </w:p>
        </w:tc>
        <w:tc>
          <w:tcPr>
            <w:tcW w:w="4861" w:type="dxa"/>
          </w:tcPr>
          <w:p w14:paraId="7812B668" w14:textId="77777777" w:rsidR="000A597B" w:rsidRDefault="000A597B">
            <w:pPr>
              <w:pStyle w:val="TableParagraph"/>
              <w:rPr>
                <w:rFonts w:ascii="Times New Roman"/>
                <w:sz w:val="18"/>
              </w:rPr>
            </w:pPr>
          </w:p>
        </w:tc>
      </w:tr>
    </w:tbl>
    <w:p w14:paraId="0FE4D453" w14:textId="77777777" w:rsidR="000A597B" w:rsidRDefault="000A597B">
      <w:pPr>
        <w:pStyle w:val="TableParagraph"/>
        <w:rPr>
          <w:rFonts w:ascii="Times New Roman"/>
          <w:sz w:val="18"/>
        </w:rPr>
        <w:sectPr w:rsidR="000A597B">
          <w:pgSz w:w="15840" w:h="12240" w:orient="landscape"/>
          <w:pgMar w:top="1500" w:right="1080" w:bottom="1420" w:left="1080" w:header="269" w:footer="1174" w:gutter="0"/>
          <w:cols w:space="720"/>
        </w:sectPr>
      </w:pPr>
    </w:p>
    <w:p w14:paraId="58B22B4D" w14:textId="77777777" w:rsidR="000A597B" w:rsidRDefault="000A597B">
      <w:pPr>
        <w:pStyle w:val="Textoindependiente"/>
        <w:rPr>
          <w:rFonts w:ascii="Arial"/>
          <w:b/>
          <w:sz w:val="20"/>
        </w:rPr>
      </w:pPr>
    </w:p>
    <w:p w14:paraId="46340253" w14:textId="77777777" w:rsidR="000A597B" w:rsidRDefault="000A597B">
      <w:pPr>
        <w:pStyle w:val="Textoindependiente"/>
        <w:rPr>
          <w:rFonts w:ascii="Arial"/>
          <w:b/>
          <w:sz w:val="20"/>
        </w:rPr>
      </w:pPr>
    </w:p>
    <w:p w14:paraId="544A081D" w14:textId="77777777" w:rsidR="000A597B" w:rsidRDefault="000A597B">
      <w:pPr>
        <w:pStyle w:val="Textoindependiente"/>
        <w:rPr>
          <w:rFonts w:ascii="Arial"/>
          <w:b/>
          <w:sz w:val="20"/>
        </w:rPr>
      </w:pPr>
    </w:p>
    <w:p w14:paraId="372611D5" w14:textId="77777777" w:rsidR="000A597B" w:rsidRDefault="000A597B">
      <w:pPr>
        <w:pStyle w:val="Textoindependiente"/>
        <w:spacing w:before="89" w:after="1"/>
        <w:rPr>
          <w:rFonts w:ascii="Arial"/>
          <w:b/>
          <w:sz w:val="20"/>
        </w:rPr>
      </w:pPr>
    </w:p>
    <w:tbl>
      <w:tblPr>
        <w:tblStyle w:val="TableNormal"/>
        <w:tblW w:w="0" w:type="auto"/>
        <w:tblInd w:w="302" w:type="dxa"/>
        <w:tblLayout w:type="fixed"/>
        <w:tblLook w:val="01E0" w:firstRow="1" w:lastRow="1" w:firstColumn="1" w:lastColumn="1" w:noHBand="0" w:noVBand="0"/>
      </w:tblPr>
      <w:tblGrid>
        <w:gridCol w:w="1928"/>
        <w:gridCol w:w="1413"/>
        <w:gridCol w:w="9509"/>
      </w:tblGrid>
      <w:tr w:rsidR="000A597B" w14:paraId="76B7149E" w14:textId="77777777">
        <w:trPr>
          <w:trHeight w:val="435"/>
        </w:trPr>
        <w:tc>
          <w:tcPr>
            <w:tcW w:w="1928" w:type="dxa"/>
          </w:tcPr>
          <w:p w14:paraId="4A86F54A" w14:textId="77777777" w:rsidR="000A597B" w:rsidRDefault="00000000">
            <w:pPr>
              <w:pStyle w:val="TableParagraph"/>
              <w:spacing w:before="109"/>
              <w:ind w:left="50"/>
              <w:rPr>
                <w:sz w:val="20"/>
              </w:rPr>
            </w:pPr>
            <w:r>
              <w:rPr>
                <w:color w:val="000009"/>
                <w:sz w:val="20"/>
              </w:rPr>
              <w:t>Competencia</w:t>
            </w:r>
            <w:r>
              <w:rPr>
                <w:color w:val="000009"/>
                <w:spacing w:val="-13"/>
                <w:sz w:val="20"/>
              </w:rPr>
              <w:t xml:space="preserve"> </w:t>
            </w:r>
            <w:r>
              <w:rPr>
                <w:color w:val="000009"/>
                <w:sz w:val="20"/>
              </w:rPr>
              <w:t>No.</w:t>
            </w:r>
            <w:r>
              <w:rPr>
                <w:color w:val="000009"/>
                <w:spacing w:val="-7"/>
                <w:sz w:val="20"/>
              </w:rPr>
              <w:t xml:space="preserve"> </w:t>
            </w:r>
            <w:r>
              <w:rPr>
                <w:color w:val="000009"/>
                <w:spacing w:val="-10"/>
                <w:sz w:val="20"/>
              </w:rPr>
              <w:t>3</w:t>
            </w:r>
          </w:p>
        </w:tc>
        <w:tc>
          <w:tcPr>
            <w:tcW w:w="1413" w:type="dxa"/>
          </w:tcPr>
          <w:p w14:paraId="367CFAB7" w14:textId="77777777" w:rsidR="000A597B" w:rsidRDefault="00000000">
            <w:pPr>
              <w:pStyle w:val="TableParagraph"/>
              <w:spacing w:before="105"/>
              <w:ind w:left="162"/>
              <w:rPr>
                <w:rFonts w:ascii="Arial" w:hAnsi="Arial"/>
                <w:b/>
                <w:sz w:val="20"/>
              </w:rPr>
            </w:pPr>
            <w:r>
              <w:rPr>
                <w:rFonts w:ascii="Arial" w:hAnsi="Arial"/>
                <w:b/>
                <w:color w:val="000009"/>
                <w:spacing w:val="-2"/>
                <w:sz w:val="20"/>
              </w:rPr>
              <w:t>Descripción</w:t>
            </w:r>
          </w:p>
        </w:tc>
        <w:tc>
          <w:tcPr>
            <w:tcW w:w="9509" w:type="dxa"/>
          </w:tcPr>
          <w:p w14:paraId="73AB085B" w14:textId="5AD5445A" w:rsidR="000A597B" w:rsidRDefault="00000000">
            <w:pPr>
              <w:pStyle w:val="TableParagraph"/>
              <w:spacing w:line="214" w:lineRule="exact"/>
              <w:ind w:left="105"/>
              <w:rPr>
                <w:sz w:val="20"/>
              </w:rPr>
            </w:pPr>
            <w:r>
              <w:rPr>
                <w:sz w:val="20"/>
              </w:rPr>
              <w:t>Comprende</w:t>
            </w:r>
            <w:r>
              <w:rPr>
                <w:spacing w:val="-5"/>
                <w:sz w:val="20"/>
              </w:rPr>
              <w:t xml:space="preserve"> </w:t>
            </w:r>
            <w:r>
              <w:rPr>
                <w:sz w:val="20"/>
              </w:rPr>
              <w:t>la</w:t>
            </w:r>
            <w:r>
              <w:rPr>
                <w:spacing w:val="-5"/>
                <w:sz w:val="20"/>
              </w:rPr>
              <w:t xml:space="preserve"> </w:t>
            </w:r>
            <w:r>
              <w:rPr>
                <w:sz w:val="20"/>
              </w:rPr>
              <w:t>importancia</w:t>
            </w:r>
            <w:r>
              <w:rPr>
                <w:spacing w:val="-4"/>
                <w:sz w:val="20"/>
              </w:rPr>
              <w:t xml:space="preserve"> </w:t>
            </w:r>
            <w:r>
              <w:rPr>
                <w:sz w:val="20"/>
              </w:rPr>
              <w:t>y</w:t>
            </w:r>
            <w:r>
              <w:rPr>
                <w:spacing w:val="-5"/>
                <w:sz w:val="20"/>
              </w:rPr>
              <w:t xml:space="preserve"> </w:t>
            </w:r>
            <w:r>
              <w:rPr>
                <w:sz w:val="20"/>
              </w:rPr>
              <w:t>uso</w:t>
            </w:r>
            <w:r>
              <w:rPr>
                <w:spacing w:val="-8"/>
                <w:sz w:val="20"/>
              </w:rPr>
              <w:t xml:space="preserve"> </w:t>
            </w:r>
            <w:r>
              <w:rPr>
                <w:sz w:val="20"/>
              </w:rPr>
              <w:t>de</w:t>
            </w:r>
            <w:r>
              <w:rPr>
                <w:spacing w:val="-4"/>
                <w:sz w:val="20"/>
              </w:rPr>
              <w:t xml:space="preserve"> </w:t>
            </w:r>
            <w:r>
              <w:rPr>
                <w:sz w:val="20"/>
              </w:rPr>
              <w:t>las</w:t>
            </w:r>
            <w:r>
              <w:rPr>
                <w:spacing w:val="-5"/>
                <w:sz w:val="20"/>
              </w:rPr>
              <w:t xml:space="preserve"> </w:t>
            </w:r>
            <w:r>
              <w:rPr>
                <w:sz w:val="20"/>
              </w:rPr>
              <w:t>TIC</w:t>
            </w:r>
            <w:r w:rsidR="009B63D1">
              <w:rPr>
                <w:sz w:val="20"/>
              </w:rPr>
              <w:t>’</w:t>
            </w:r>
            <w:r>
              <w:rPr>
                <w:sz w:val="20"/>
              </w:rPr>
              <w:t>s</w:t>
            </w:r>
            <w:r>
              <w:rPr>
                <w:spacing w:val="-8"/>
                <w:sz w:val="20"/>
              </w:rPr>
              <w:t xml:space="preserve"> </w:t>
            </w:r>
            <w:r>
              <w:rPr>
                <w:sz w:val="20"/>
              </w:rPr>
              <w:t>como</w:t>
            </w:r>
            <w:r>
              <w:rPr>
                <w:spacing w:val="-4"/>
                <w:sz w:val="20"/>
              </w:rPr>
              <w:t xml:space="preserve"> </w:t>
            </w:r>
            <w:r>
              <w:rPr>
                <w:sz w:val="20"/>
              </w:rPr>
              <w:t>medio</w:t>
            </w:r>
            <w:r>
              <w:rPr>
                <w:spacing w:val="-4"/>
                <w:sz w:val="20"/>
              </w:rPr>
              <w:t xml:space="preserve"> </w:t>
            </w:r>
            <w:r>
              <w:rPr>
                <w:sz w:val="20"/>
              </w:rPr>
              <w:t>de</w:t>
            </w:r>
            <w:r>
              <w:rPr>
                <w:spacing w:val="-4"/>
                <w:sz w:val="20"/>
              </w:rPr>
              <w:t xml:space="preserve"> </w:t>
            </w:r>
            <w:r>
              <w:rPr>
                <w:sz w:val="20"/>
              </w:rPr>
              <w:t>difusión</w:t>
            </w:r>
            <w:r>
              <w:rPr>
                <w:spacing w:val="-3"/>
                <w:sz w:val="20"/>
              </w:rPr>
              <w:t xml:space="preserve"> </w:t>
            </w:r>
            <w:r>
              <w:rPr>
                <w:sz w:val="20"/>
              </w:rPr>
              <w:t>de</w:t>
            </w:r>
            <w:r>
              <w:rPr>
                <w:spacing w:val="-8"/>
                <w:sz w:val="20"/>
              </w:rPr>
              <w:t xml:space="preserve"> </w:t>
            </w:r>
            <w:r>
              <w:rPr>
                <w:sz w:val="20"/>
              </w:rPr>
              <w:t>la</w:t>
            </w:r>
            <w:r>
              <w:rPr>
                <w:spacing w:val="-4"/>
                <w:sz w:val="20"/>
              </w:rPr>
              <w:t xml:space="preserve"> </w:t>
            </w:r>
            <w:r>
              <w:rPr>
                <w:sz w:val="20"/>
              </w:rPr>
              <w:t>información</w:t>
            </w:r>
            <w:r>
              <w:rPr>
                <w:spacing w:val="-7"/>
                <w:sz w:val="20"/>
              </w:rPr>
              <w:t xml:space="preserve"> </w:t>
            </w:r>
            <w:r>
              <w:rPr>
                <w:sz w:val="20"/>
              </w:rPr>
              <w:t>para</w:t>
            </w:r>
            <w:r>
              <w:rPr>
                <w:spacing w:val="-5"/>
                <w:sz w:val="20"/>
              </w:rPr>
              <w:t xml:space="preserve"> </w:t>
            </w:r>
            <w:r>
              <w:rPr>
                <w:sz w:val="20"/>
              </w:rPr>
              <w:t>la</w:t>
            </w:r>
            <w:r>
              <w:rPr>
                <w:spacing w:val="-4"/>
                <w:sz w:val="20"/>
              </w:rPr>
              <w:t xml:space="preserve"> </w:t>
            </w:r>
            <w:r>
              <w:rPr>
                <w:spacing w:val="-2"/>
                <w:sz w:val="20"/>
              </w:rPr>
              <w:t>Redacción</w:t>
            </w:r>
          </w:p>
          <w:p w14:paraId="036C8F03" w14:textId="77777777" w:rsidR="000A597B" w:rsidRDefault="00000000">
            <w:pPr>
              <w:pStyle w:val="TableParagraph"/>
              <w:tabs>
                <w:tab w:val="left" w:pos="9676"/>
              </w:tabs>
              <w:spacing w:line="201" w:lineRule="exact"/>
              <w:ind w:left="1" w:right="-173"/>
              <w:rPr>
                <w:sz w:val="20"/>
              </w:rPr>
            </w:pPr>
            <w:r>
              <w:rPr>
                <w:spacing w:val="36"/>
                <w:sz w:val="20"/>
                <w:u w:val="single"/>
              </w:rPr>
              <w:t xml:space="preserve"> </w:t>
            </w:r>
            <w:r>
              <w:rPr>
                <w:sz w:val="20"/>
                <w:u w:val="single"/>
              </w:rPr>
              <w:t>de</w:t>
            </w:r>
            <w:r>
              <w:rPr>
                <w:spacing w:val="-3"/>
                <w:sz w:val="20"/>
                <w:u w:val="single"/>
              </w:rPr>
              <w:t xml:space="preserve"> </w:t>
            </w:r>
            <w:r>
              <w:rPr>
                <w:sz w:val="20"/>
                <w:u w:val="single"/>
              </w:rPr>
              <w:t>su</w:t>
            </w:r>
            <w:r>
              <w:rPr>
                <w:spacing w:val="-3"/>
                <w:sz w:val="20"/>
                <w:u w:val="single"/>
              </w:rPr>
              <w:t xml:space="preserve"> </w:t>
            </w:r>
            <w:r>
              <w:rPr>
                <w:sz w:val="20"/>
                <w:u w:val="single"/>
              </w:rPr>
              <w:t>protocolo</w:t>
            </w:r>
            <w:r>
              <w:rPr>
                <w:spacing w:val="-3"/>
                <w:sz w:val="20"/>
                <w:u w:val="single"/>
              </w:rPr>
              <w:t xml:space="preserve"> </w:t>
            </w:r>
            <w:r>
              <w:rPr>
                <w:sz w:val="20"/>
                <w:u w:val="single"/>
              </w:rPr>
              <w:t>de</w:t>
            </w:r>
            <w:r>
              <w:rPr>
                <w:spacing w:val="-3"/>
                <w:sz w:val="20"/>
                <w:u w:val="single"/>
              </w:rPr>
              <w:t xml:space="preserve"> </w:t>
            </w:r>
            <w:r>
              <w:rPr>
                <w:sz w:val="20"/>
                <w:u w:val="single"/>
              </w:rPr>
              <w:t>investigación</w:t>
            </w:r>
            <w:r>
              <w:rPr>
                <w:spacing w:val="-4"/>
                <w:sz w:val="20"/>
                <w:u w:val="single"/>
              </w:rPr>
              <w:t xml:space="preserve"> </w:t>
            </w:r>
            <w:r>
              <w:rPr>
                <w:sz w:val="20"/>
                <w:u w:val="single"/>
              </w:rPr>
              <w:t>y</w:t>
            </w:r>
            <w:r>
              <w:rPr>
                <w:spacing w:val="-3"/>
                <w:sz w:val="20"/>
                <w:u w:val="single"/>
              </w:rPr>
              <w:t xml:space="preserve"> </w:t>
            </w:r>
            <w:r>
              <w:rPr>
                <w:sz w:val="20"/>
                <w:u w:val="single"/>
              </w:rPr>
              <w:t>presentación</w:t>
            </w:r>
            <w:r>
              <w:rPr>
                <w:spacing w:val="-3"/>
                <w:sz w:val="20"/>
                <w:u w:val="single"/>
              </w:rPr>
              <w:t xml:space="preserve"> </w:t>
            </w:r>
            <w:r>
              <w:rPr>
                <w:sz w:val="20"/>
                <w:u w:val="single"/>
              </w:rPr>
              <w:t>formal</w:t>
            </w:r>
            <w:r>
              <w:rPr>
                <w:spacing w:val="-3"/>
                <w:sz w:val="20"/>
                <w:u w:val="single"/>
              </w:rPr>
              <w:t xml:space="preserve"> </w:t>
            </w:r>
            <w:r>
              <w:rPr>
                <w:sz w:val="20"/>
                <w:u w:val="single"/>
              </w:rPr>
              <w:t>en</w:t>
            </w:r>
            <w:r>
              <w:rPr>
                <w:spacing w:val="-16"/>
                <w:sz w:val="20"/>
                <w:u w:val="single"/>
              </w:rPr>
              <w:t xml:space="preserve"> </w:t>
            </w:r>
            <w:r>
              <w:rPr>
                <w:spacing w:val="-2"/>
                <w:sz w:val="20"/>
                <w:u w:val="single"/>
              </w:rPr>
              <w:t>público</w:t>
            </w:r>
            <w:r>
              <w:rPr>
                <w:sz w:val="20"/>
                <w:u w:val="single"/>
              </w:rPr>
              <w:tab/>
            </w:r>
          </w:p>
        </w:tc>
      </w:tr>
    </w:tbl>
    <w:p w14:paraId="689EE9E2" w14:textId="77777777" w:rsidR="000A597B" w:rsidRDefault="000A597B">
      <w:pPr>
        <w:pStyle w:val="Textoindependiente"/>
        <w:spacing w:before="36"/>
        <w:rPr>
          <w:rFonts w:ascii="Arial"/>
          <w:b/>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2836"/>
        <w:gridCol w:w="2976"/>
        <w:gridCol w:w="2128"/>
        <w:gridCol w:w="1120"/>
      </w:tblGrid>
      <w:tr w:rsidR="000A597B" w14:paraId="2D04311A" w14:textId="77777777">
        <w:trPr>
          <w:trHeight w:val="690"/>
        </w:trPr>
        <w:tc>
          <w:tcPr>
            <w:tcW w:w="3937" w:type="dxa"/>
          </w:tcPr>
          <w:p w14:paraId="337F5FF0" w14:textId="77777777" w:rsidR="000A597B" w:rsidRDefault="00000000">
            <w:pPr>
              <w:pStyle w:val="TableParagraph"/>
              <w:spacing w:before="107" w:line="247" w:lineRule="auto"/>
              <w:ind w:left="110" w:right="458"/>
              <w:rPr>
                <w:sz w:val="20"/>
              </w:rPr>
            </w:pPr>
            <w:r>
              <w:rPr>
                <w:color w:val="000009"/>
                <w:sz w:val="20"/>
              </w:rPr>
              <w:t>Temas</w:t>
            </w:r>
            <w:r>
              <w:rPr>
                <w:color w:val="000009"/>
                <w:spacing w:val="-8"/>
                <w:sz w:val="20"/>
              </w:rPr>
              <w:t xml:space="preserve"> </w:t>
            </w:r>
            <w:r>
              <w:rPr>
                <w:color w:val="000009"/>
                <w:sz w:val="20"/>
              </w:rPr>
              <w:t>y</w:t>
            </w:r>
            <w:r>
              <w:rPr>
                <w:color w:val="000009"/>
                <w:spacing w:val="-8"/>
                <w:sz w:val="20"/>
              </w:rPr>
              <w:t xml:space="preserve"> </w:t>
            </w:r>
            <w:r>
              <w:rPr>
                <w:color w:val="000009"/>
                <w:sz w:val="20"/>
              </w:rPr>
              <w:t>subtemas</w:t>
            </w:r>
            <w:r>
              <w:rPr>
                <w:color w:val="000009"/>
                <w:spacing w:val="-8"/>
                <w:sz w:val="20"/>
              </w:rPr>
              <w:t xml:space="preserve"> </w:t>
            </w:r>
            <w:r>
              <w:rPr>
                <w:color w:val="000009"/>
                <w:sz w:val="20"/>
              </w:rPr>
              <w:t>para</w:t>
            </w:r>
            <w:r>
              <w:rPr>
                <w:color w:val="000009"/>
                <w:spacing w:val="-8"/>
                <w:sz w:val="20"/>
              </w:rPr>
              <w:t xml:space="preserve"> </w:t>
            </w:r>
            <w:r>
              <w:rPr>
                <w:color w:val="000009"/>
                <w:sz w:val="20"/>
              </w:rPr>
              <w:t>desarrollar</w:t>
            </w:r>
            <w:r>
              <w:rPr>
                <w:color w:val="000009"/>
                <w:spacing w:val="-7"/>
                <w:sz w:val="20"/>
              </w:rPr>
              <w:t xml:space="preserve"> </w:t>
            </w:r>
            <w:r>
              <w:rPr>
                <w:color w:val="000009"/>
                <w:sz w:val="20"/>
              </w:rPr>
              <w:t>la competencia específica</w:t>
            </w:r>
          </w:p>
        </w:tc>
        <w:tc>
          <w:tcPr>
            <w:tcW w:w="2836" w:type="dxa"/>
          </w:tcPr>
          <w:p w14:paraId="3890560D" w14:textId="77777777" w:rsidR="000A597B" w:rsidRDefault="00000000">
            <w:pPr>
              <w:pStyle w:val="TableParagraph"/>
              <w:spacing w:before="227"/>
              <w:ind w:left="111"/>
              <w:rPr>
                <w:sz w:val="20"/>
              </w:rPr>
            </w:pPr>
            <w:r>
              <w:rPr>
                <w:color w:val="000009"/>
                <w:sz w:val="20"/>
              </w:rPr>
              <w:t>Actividades</w:t>
            </w:r>
            <w:r>
              <w:rPr>
                <w:color w:val="000009"/>
                <w:spacing w:val="-4"/>
                <w:sz w:val="20"/>
              </w:rPr>
              <w:t xml:space="preserve"> </w:t>
            </w:r>
            <w:r>
              <w:rPr>
                <w:color w:val="000009"/>
                <w:sz w:val="20"/>
              </w:rPr>
              <w:t>de</w:t>
            </w:r>
            <w:r>
              <w:rPr>
                <w:color w:val="000009"/>
                <w:spacing w:val="-4"/>
                <w:sz w:val="20"/>
              </w:rPr>
              <w:t xml:space="preserve"> </w:t>
            </w:r>
            <w:r>
              <w:rPr>
                <w:color w:val="000009"/>
                <w:spacing w:val="-2"/>
                <w:sz w:val="20"/>
              </w:rPr>
              <w:t>aprendizaje</w:t>
            </w:r>
          </w:p>
        </w:tc>
        <w:tc>
          <w:tcPr>
            <w:tcW w:w="2976" w:type="dxa"/>
          </w:tcPr>
          <w:p w14:paraId="1441FEBA" w14:textId="77777777" w:rsidR="000A597B" w:rsidRDefault="00000000">
            <w:pPr>
              <w:pStyle w:val="TableParagraph"/>
              <w:spacing w:before="227"/>
              <w:ind w:left="111"/>
              <w:rPr>
                <w:sz w:val="20"/>
              </w:rPr>
            </w:pPr>
            <w:r>
              <w:rPr>
                <w:color w:val="000009"/>
                <w:sz w:val="20"/>
              </w:rPr>
              <w:t>Actividades</w:t>
            </w:r>
            <w:r>
              <w:rPr>
                <w:color w:val="000009"/>
                <w:spacing w:val="-4"/>
                <w:sz w:val="20"/>
              </w:rPr>
              <w:t xml:space="preserve"> </w:t>
            </w:r>
            <w:r>
              <w:rPr>
                <w:color w:val="000009"/>
                <w:sz w:val="20"/>
              </w:rPr>
              <w:t>de</w:t>
            </w:r>
            <w:r>
              <w:rPr>
                <w:color w:val="000009"/>
                <w:spacing w:val="-4"/>
                <w:sz w:val="20"/>
              </w:rPr>
              <w:t xml:space="preserve"> </w:t>
            </w:r>
            <w:r>
              <w:rPr>
                <w:color w:val="000009"/>
                <w:spacing w:val="-2"/>
                <w:sz w:val="20"/>
              </w:rPr>
              <w:t>enseñanza</w:t>
            </w:r>
          </w:p>
        </w:tc>
        <w:tc>
          <w:tcPr>
            <w:tcW w:w="2128" w:type="dxa"/>
          </w:tcPr>
          <w:p w14:paraId="42D5DC6B" w14:textId="77777777" w:rsidR="000A597B" w:rsidRDefault="00000000">
            <w:pPr>
              <w:pStyle w:val="TableParagraph"/>
              <w:spacing w:line="221" w:lineRule="exact"/>
              <w:ind w:left="112"/>
              <w:rPr>
                <w:sz w:val="20"/>
              </w:rPr>
            </w:pPr>
            <w:r>
              <w:rPr>
                <w:color w:val="000009"/>
                <w:sz w:val="20"/>
              </w:rPr>
              <w:t>Desarrollo</w:t>
            </w:r>
            <w:r>
              <w:rPr>
                <w:color w:val="000009"/>
                <w:spacing w:val="-13"/>
                <w:sz w:val="20"/>
              </w:rPr>
              <w:t xml:space="preserve"> </w:t>
            </w:r>
            <w:r>
              <w:rPr>
                <w:color w:val="000009"/>
                <w:spacing w:val="-5"/>
                <w:sz w:val="20"/>
              </w:rPr>
              <w:t>de</w:t>
            </w:r>
          </w:p>
          <w:p w14:paraId="2175CD37" w14:textId="77777777" w:rsidR="000A597B" w:rsidRDefault="00000000">
            <w:pPr>
              <w:pStyle w:val="TableParagraph"/>
              <w:spacing w:line="228" w:lineRule="exact"/>
              <w:ind w:left="112"/>
              <w:rPr>
                <w:sz w:val="20"/>
              </w:rPr>
            </w:pPr>
            <w:r>
              <w:rPr>
                <w:color w:val="000009"/>
                <w:spacing w:val="-2"/>
                <w:sz w:val="20"/>
              </w:rPr>
              <w:t>competencias genéricas</w:t>
            </w:r>
          </w:p>
        </w:tc>
        <w:tc>
          <w:tcPr>
            <w:tcW w:w="1120" w:type="dxa"/>
          </w:tcPr>
          <w:p w14:paraId="3F4E7060" w14:textId="77777777" w:rsidR="000A597B" w:rsidRDefault="00000000">
            <w:pPr>
              <w:pStyle w:val="TableParagraph"/>
              <w:spacing w:line="221" w:lineRule="exact"/>
              <w:ind w:left="112"/>
              <w:rPr>
                <w:sz w:val="20"/>
              </w:rPr>
            </w:pPr>
            <w:r>
              <w:rPr>
                <w:color w:val="000009"/>
                <w:spacing w:val="-2"/>
                <w:sz w:val="20"/>
              </w:rPr>
              <w:t>Horas</w:t>
            </w:r>
          </w:p>
          <w:p w14:paraId="3F39F1F6" w14:textId="77777777" w:rsidR="000A597B" w:rsidRDefault="00000000">
            <w:pPr>
              <w:pStyle w:val="TableParagraph"/>
              <w:spacing w:line="228" w:lineRule="exact"/>
              <w:ind w:left="112"/>
              <w:rPr>
                <w:sz w:val="20"/>
              </w:rPr>
            </w:pPr>
            <w:r>
              <w:rPr>
                <w:color w:val="000009"/>
                <w:spacing w:val="-2"/>
                <w:sz w:val="20"/>
              </w:rPr>
              <w:t>teórico- práctica</w:t>
            </w:r>
          </w:p>
        </w:tc>
      </w:tr>
      <w:tr w:rsidR="000A597B" w14:paraId="13ED6C12" w14:textId="77777777">
        <w:trPr>
          <w:trHeight w:val="5752"/>
        </w:trPr>
        <w:tc>
          <w:tcPr>
            <w:tcW w:w="3937" w:type="dxa"/>
          </w:tcPr>
          <w:p w14:paraId="14DC77E8" w14:textId="77777777" w:rsidR="000A597B" w:rsidRDefault="00000000">
            <w:pPr>
              <w:pStyle w:val="TableParagraph"/>
              <w:numPr>
                <w:ilvl w:val="0"/>
                <w:numId w:val="4"/>
              </w:numPr>
              <w:tabs>
                <w:tab w:val="left" w:pos="333"/>
              </w:tabs>
              <w:spacing w:line="264" w:lineRule="auto"/>
              <w:ind w:left="110" w:right="606" w:firstLine="0"/>
              <w:rPr>
                <w:rFonts w:ascii="Arial" w:hAnsi="Arial"/>
                <w:b/>
                <w:sz w:val="20"/>
              </w:rPr>
            </w:pPr>
            <w:r>
              <w:rPr>
                <w:rFonts w:ascii="Arial" w:hAnsi="Arial"/>
                <w:b/>
                <w:sz w:val="20"/>
              </w:rPr>
              <w:t>Comunicación</w:t>
            </w:r>
            <w:r>
              <w:rPr>
                <w:rFonts w:ascii="Arial" w:hAnsi="Arial"/>
                <w:b/>
                <w:spacing w:val="-14"/>
                <w:sz w:val="20"/>
              </w:rPr>
              <w:t xml:space="preserve"> </w:t>
            </w:r>
            <w:r>
              <w:rPr>
                <w:rFonts w:ascii="Arial" w:hAnsi="Arial"/>
                <w:b/>
                <w:sz w:val="20"/>
              </w:rPr>
              <w:t>del</w:t>
            </w:r>
            <w:r>
              <w:rPr>
                <w:rFonts w:ascii="Arial" w:hAnsi="Arial"/>
                <w:b/>
                <w:spacing w:val="-14"/>
                <w:sz w:val="20"/>
              </w:rPr>
              <w:t xml:space="preserve"> </w:t>
            </w:r>
            <w:r>
              <w:rPr>
                <w:rFonts w:ascii="Arial" w:hAnsi="Arial"/>
                <w:b/>
                <w:sz w:val="20"/>
              </w:rPr>
              <w:t>protocolo</w:t>
            </w:r>
            <w:r>
              <w:rPr>
                <w:rFonts w:ascii="Arial" w:hAnsi="Arial"/>
                <w:b/>
                <w:spacing w:val="-14"/>
                <w:sz w:val="20"/>
              </w:rPr>
              <w:t xml:space="preserve"> </w:t>
            </w:r>
            <w:r>
              <w:rPr>
                <w:rFonts w:ascii="Arial" w:hAnsi="Arial"/>
                <w:b/>
                <w:sz w:val="20"/>
              </w:rPr>
              <w:t xml:space="preserve">de </w:t>
            </w:r>
            <w:r>
              <w:rPr>
                <w:rFonts w:ascii="Arial" w:hAnsi="Arial"/>
                <w:b/>
                <w:spacing w:val="-2"/>
                <w:sz w:val="20"/>
              </w:rPr>
              <w:t>investigación.</w:t>
            </w:r>
          </w:p>
          <w:p w14:paraId="68F0C15E" w14:textId="77777777" w:rsidR="000A597B" w:rsidRDefault="000A597B">
            <w:pPr>
              <w:pStyle w:val="TableParagraph"/>
              <w:rPr>
                <w:rFonts w:ascii="Arial"/>
                <w:b/>
                <w:sz w:val="20"/>
              </w:rPr>
            </w:pPr>
          </w:p>
          <w:p w14:paraId="773714ED" w14:textId="77777777" w:rsidR="000A597B" w:rsidRDefault="000A597B">
            <w:pPr>
              <w:pStyle w:val="TableParagraph"/>
              <w:spacing w:before="94"/>
              <w:rPr>
                <w:rFonts w:ascii="Arial"/>
                <w:b/>
                <w:sz w:val="20"/>
              </w:rPr>
            </w:pPr>
          </w:p>
          <w:p w14:paraId="172AC9E0" w14:textId="77777777" w:rsidR="000A597B" w:rsidRDefault="00000000">
            <w:pPr>
              <w:pStyle w:val="TableParagraph"/>
              <w:numPr>
                <w:ilvl w:val="1"/>
                <w:numId w:val="4"/>
              </w:numPr>
              <w:tabs>
                <w:tab w:val="left" w:pos="443"/>
              </w:tabs>
              <w:spacing w:line="259" w:lineRule="auto"/>
              <w:ind w:left="110" w:right="599" w:firstLine="0"/>
              <w:rPr>
                <w:sz w:val="20"/>
              </w:rPr>
            </w:pPr>
            <w:r>
              <w:rPr>
                <w:sz w:val="20"/>
              </w:rPr>
              <w:t>Estructura</w:t>
            </w:r>
            <w:r>
              <w:rPr>
                <w:spacing w:val="-14"/>
                <w:sz w:val="20"/>
              </w:rPr>
              <w:t xml:space="preserve"> </w:t>
            </w:r>
            <w:r>
              <w:rPr>
                <w:sz w:val="20"/>
              </w:rPr>
              <w:t>formal</w:t>
            </w:r>
            <w:r>
              <w:rPr>
                <w:spacing w:val="-14"/>
                <w:sz w:val="20"/>
              </w:rPr>
              <w:t xml:space="preserve"> </w:t>
            </w:r>
            <w:r>
              <w:rPr>
                <w:sz w:val="20"/>
              </w:rPr>
              <w:t>del</w:t>
            </w:r>
            <w:r>
              <w:rPr>
                <w:spacing w:val="-14"/>
                <w:sz w:val="20"/>
              </w:rPr>
              <w:t xml:space="preserve"> </w:t>
            </w:r>
            <w:r>
              <w:rPr>
                <w:sz w:val="20"/>
              </w:rPr>
              <w:t>documento acorde a</w:t>
            </w:r>
            <w:r>
              <w:rPr>
                <w:spacing w:val="-1"/>
                <w:sz w:val="20"/>
              </w:rPr>
              <w:t xml:space="preserve"> </w:t>
            </w:r>
            <w:r>
              <w:rPr>
                <w:sz w:val="20"/>
              </w:rPr>
              <w:t>lineamientos</w:t>
            </w:r>
            <w:r>
              <w:rPr>
                <w:spacing w:val="-4"/>
                <w:sz w:val="20"/>
              </w:rPr>
              <w:t xml:space="preserve"> </w:t>
            </w:r>
            <w:r>
              <w:rPr>
                <w:sz w:val="20"/>
              </w:rPr>
              <w:t>establecidos.</w:t>
            </w:r>
          </w:p>
          <w:p w14:paraId="5F8F60ED" w14:textId="77777777" w:rsidR="000A597B" w:rsidRDefault="000A597B">
            <w:pPr>
              <w:pStyle w:val="TableParagraph"/>
              <w:rPr>
                <w:rFonts w:ascii="Arial"/>
                <w:b/>
                <w:sz w:val="20"/>
              </w:rPr>
            </w:pPr>
          </w:p>
          <w:p w14:paraId="1A865A0A" w14:textId="77777777" w:rsidR="000A597B" w:rsidRDefault="000A597B">
            <w:pPr>
              <w:pStyle w:val="TableParagraph"/>
              <w:spacing w:before="107"/>
              <w:rPr>
                <w:rFonts w:ascii="Arial"/>
                <w:b/>
                <w:sz w:val="20"/>
              </w:rPr>
            </w:pPr>
          </w:p>
          <w:p w14:paraId="2F38E15D" w14:textId="77777777" w:rsidR="000A597B" w:rsidRDefault="00000000">
            <w:pPr>
              <w:pStyle w:val="TableParagraph"/>
              <w:numPr>
                <w:ilvl w:val="1"/>
                <w:numId w:val="4"/>
              </w:numPr>
              <w:tabs>
                <w:tab w:val="left" w:pos="443"/>
              </w:tabs>
              <w:spacing w:line="242" w:lineRule="auto"/>
              <w:ind w:left="110" w:right="737" w:firstLine="0"/>
              <w:rPr>
                <w:sz w:val="20"/>
              </w:rPr>
            </w:pPr>
            <w:r>
              <w:rPr>
                <w:sz w:val="20"/>
              </w:rPr>
              <w:t>Escenarios</w:t>
            </w:r>
            <w:r>
              <w:rPr>
                <w:spacing w:val="-14"/>
                <w:sz w:val="20"/>
              </w:rPr>
              <w:t xml:space="preserve"> </w:t>
            </w:r>
            <w:r>
              <w:rPr>
                <w:sz w:val="20"/>
              </w:rPr>
              <w:t>de</w:t>
            </w:r>
            <w:r>
              <w:rPr>
                <w:spacing w:val="-12"/>
                <w:sz w:val="20"/>
              </w:rPr>
              <w:t xml:space="preserve"> </w:t>
            </w:r>
            <w:r>
              <w:rPr>
                <w:sz w:val="20"/>
              </w:rPr>
              <w:t>presentación</w:t>
            </w:r>
            <w:r>
              <w:rPr>
                <w:spacing w:val="-14"/>
                <w:sz w:val="20"/>
              </w:rPr>
              <w:t xml:space="preserve"> </w:t>
            </w:r>
            <w:r>
              <w:rPr>
                <w:sz w:val="20"/>
              </w:rPr>
              <w:t xml:space="preserve">de </w:t>
            </w:r>
            <w:r>
              <w:rPr>
                <w:spacing w:val="-2"/>
                <w:sz w:val="20"/>
              </w:rPr>
              <w:t>protocolos.</w:t>
            </w:r>
          </w:p>
        </w:tc>
        <w:tc>
          <w:tcPr>
            <w:tcW w:w="2836" w:type="dxa"/>
          </w:tcPr>
          <w:p w14:paraId="342A7B50" w14:textId="77777777" w:rsidR="000A597B" w:rsidRDefault="00000000">
            <w:pPr>
              <w:pStyle w:val="TableParagraph"/>
              <w:spacing w:line="259" w:lineRule="auto"/>
              <w:ind w:left="86" w:right="87"/>
              <w:jc w:val="both"/>
              <w:rPr>
                <w:sz w:val="20"/>
              </w:rPr>
            </w:pPr>
            <w:r>
              <w:rPr>
                <w:color w:val="000009"/>
                <w:sz w:val="20"/>
              </w:rPr>
              <w:t xml:space="preserve">El alumno, lee artículos científicos de su proyecto y hace críticas por escrito, siguiendo una estructura </w:t>
            </w:r>
            <w:r>
              <w:rPr>
                <w:color w:val="000009"/>
                <w:spacing w:val="-2"/>
                <w:sz w:val="20"/>
              </w:rPr>
              <w:t>definida.</w:t>
            </w:r>
          </w:p>
          <w:p w14:paraId="5CC96D53" w14:textId="77777777" w:rsidR="000A597B" w:rsidRDefault="000A597B">
            <w:pPr>
              <w:pStyle w:val="TableParagraph"/>
              <w:rPr>
                <w:rFonts w:ascii="Arial"/>
                <w:b/>
                <w:sz w:val="20"/>
              </w:rPr>
            </w:pPr>
          </w:p>
          <w:p w14:paraId="3673EB02" w14:textId="77777777" w:rsidR="000A597B" w:rsidRDefault="000A597B">
            <w:pPr>
              <w:pStyle w:val="TableParagraph"/>
              <w:spacing w:before="102"/>
              <w:rPr>
                <w:rFonts w:ascii="Arial"/>
                <w:b/>
                <w:sz w:val="20"/>
              </w:rPr>
            </w:pPr>
          </w:p>
          <w:p w14:paraId="180B8E1C" w14:textId="77777777" w:rsidR="000A597B" w:rsidRDefault="00000000">
            <w:pPr>
              <w:pStyle w:val="TableParagraph"/>
              <w:spacing w:line="259" w:lineRule="auto"/>
              <w:ind w:left="131" w:right="99"/>
              <w:jc w:val="both"/>
              <w:rPr>
                <w:sz w:val="20"/>
              </w:rPr>
            </w:pPr>
            <w:r>
              <w:rPr>
                <w:sz w:val="20"/>
              </w:rPr>
              <w:t>Escribe un documento protocolo de investigación con los componentes del método científico</w:t>
            </w:r>
          </w:p>
          <w:p w14:paraId="0E578E9C" w14:textId="77777777" w:rsidR="000A597B" w:rsidRDefault="00000000">
            <w:pPr>
              <w:pStyle w:val="TableParagraph"/>
              <w:spacing w:before="163" w:line="259" w:lineRule="auto"/>
              <w:ind w:left="131" w:right="99"/>
              <w:jc w:val="both"/>
              <w:rPr>
                <w:sz w:val="20"/>
              </w:rPr>
            </w:pPr>
            <w:r>
              <w:rPr>
                <w:sz w:val="20"/>
              </w:rPr>
              <w:t>Investiga fuentes de financiamiento para su proyecto de investigación y practica el registro de ella</w:t>
            </w:r>
          </w:p>
          <w:p w14:paraId="5006A042" w14:textId="77777777" w:rsidR="000A597B" w:rsidRDefault="00000000">
            <w:pPr>
              <w:pStyle w:val="TableParagraph"/>
              <w:spacing w:before="159" w:line="259" w:lineRule="auto"/>
              <w:ind w:left="131" w:right="100"/>
              <w:jc w:val="both"/>
              <w:rPr>
                <w:sz w:val="20"/>
              </w:rPr>
            </w:pPr>
            <w:r>
              <w:rPr>
                <w:sz w:val="20"/>
              </w:rPr>
              <w:t xml:space="preserve">Expone su proyecto de </w:t>
            </w:r>
            <w:r>
              <w:rPr>
                <w:spacing w:val="-2"/>
                <w:sz w:val="20"/>
              </w:rPr>
              <w:t>investigación</w:t>
            </w:r>
          </w:p>
          <w:p w14:paraId="293ED68D" w14:textId="77777777" w:rsidR="000A597B" w:rsidRDefault="00000000">
            <w:pPr>
              <w:pStyle w:val="TableParagraph"/>
              <w:spacing w:before="159" w:line="259" w:lineRule="auto"/>
              <w:ind w:left="131" w:right="99"/>
              <w:jc w:val="both"/>
              <w:rPr>
                <w:sz w:val="20"/>
              </w:rPr>
            </w:pPr>
            <w:r>
              <w:rPr>
                <w:sz w:val="20"/>
              </w:rPr>
              <w:t>Realiza y presenta un cartel relacionado</w:t>
            </w:r>
            <w:r>
              <w:rPr>
                <w:spacing w:val="-14"/>
                <w:sz w:val="20"/>
              </w:rPr>
              <w:t xml:space="preserve"> </w:t>
            </w:r>
            <w:r>
              <w:rPr>
                <w:sz w:val="20"/>
              </w:rPr>
              <w:t>con</w:t>
            </w:r>
            <w:r>
              <w:rPr>
                <w:spacing w:val="-14"/>
                <w:sz w:val="20"/>
              </w:rPr>
              <w:t xml:space="preserve"> </w:t>
            </w:r>
            <w:r>
              <w:rPr>
                <w:sz w:val="20"/>
              </w:rPr>
              <w:t>su</w:t>
            </w:r>
            <w:r>
              <w:rPr>
                <w:spacing w:val="-14"/>
                <w:sz w:val="20"/>
              </w:rPr>
              <w:t xml:space="preserve"> </w:t>
            </w:r>
            <w:r>
              <w:rPr>
                <w:sz w:val="20"/>
              </w:rPr>
              <w:t>propuesta de investigación</w:t>
            </w:r>
          </w:p>
        </w:tc>
        <w:tc>
          <w:tcPr>
            <w:tcW w:w="2976" w:type="dxa"/>
          </w:tcPr>
          <w:p w14:paraId="6AB99924" w14:textId="77777777" w:rsidR="000A597B" w:rsidRDefault="00000000">
            <w:pPr>
              <w:pStyle w:val="TableParagraph"/>
              <w:ind w:left="111" w:right="87"/>
              <w:jc w:val="both"/>
              <w:rPr>
                <w:sz w:val="20"/>
              </w:rPr>
            </w:pPr>
            <w:r>
              <w:rPr>
                <w:color w:val="000009"/>
                <w:sz w:val="20"/>
              </w:rPr>
              <w:t xml:space="preserve">-Se propicia el estudio comprensión de los temas </w:t>
            </w:r>
            <w:r>
              <w:rPr>
                <w:color w:val="000009"/>
                <w:spacing w:val="-2"/>
                <w:sz w:val="20"/>
              </w:rPr>
              <w:t>mediante</w:t>
            </w:r>
          </w:p>
          <w:p w14:paraId="6D34E393" w14:textId="77777777" w:rsidR="000A597B" w:rsidRDefault="00000000">
            <w:pPr>
              <w:pStyle w:val="TableParagraph"/>
              <w:spacing w:before="2"/>
              <w:ind w:left="111"/>
              <w:jc w:val="both"/>
              <w:rPr>
                <w:sz w:val="20"/>
              </w:rPr>
            </w:pPr>
            <w:r>
              <w:rPr>
                <w:color w:val="000009"/>
                <w:sz w:val="20"/>
              </w:rPr>
              <w:t>Exposición</w:t>
            </w:r>
            <w:r>
              <w:rPr>
                <w:color w:val="000009"/>
                <w:spacing w:val="-3"/>
                <w:sz w:val="20"/>
              </w:rPr>
              <w:t xml:space="preserve"> </w:t>
            </w:r>
            <w:r>
              <w:rPr>
                <w:color w:val="000009"/>
                <w:sz w:val="20"/>
              </w:rPr>
              <w:t>por</w:t>
            </w:r>
            <w:r>
              <w:rPr>
                <w:color w:val="000009"/>
                <w:spacing w:val="-1"/>
                <w:sz w:val="20"/>
              </w:rPr>
              <w:t xml:space="preserve"> </w:t>
            </w:r>
            <w:r>
              <w:rPr>
                <w:color w:val="000009"/>
                <w:sz w:val="20"/>
              </w:rPr>
              <w:t>el</w:t>
            </w:r>
            <w:r>
              <w:rPr>
                <w:color w:val="000009"/>
                <w:spacing w:val="-6"/>
                <w:sz w:val="20"/>
              </w:rPr>
              <w:t xml:space="preserve"> </w:t>
            </w:r>
            <w:r>
              <w:rPr>
                <w:color w:val="000009"/>
                <w:spacing w:val="-2"/>
                <w:sz w:val="20"/>
              </w:rPr>
              <w:t>docente</w:t>
            </w:r>
          </w:p>
          <w:p w14:paraId="210B7504" w14:textId="77777777" w:rsidR="000A597B" w:rsidRDefault="00000000">
            <w:pPr>
              <w:pStyle w:val="TableParagraph"/>
              <w:spacing w:before="226"/>
              <w:ind w:left="111" w:right="88"/>
              <w:jc w:val="both"/>
              <w:rPr>
                <w:sz w:val="20"/>
              </w:rPr>
            </w:pPr>
            <w:r>
              <w:rPr>
                <w:color w:val="000009"/>
                <w:sz w:val="20"/>
              </w:rPr>
              <w:t xml:space="preserve">Lectura de documento o artículos, discusión en grupo y </w:t>
            </w:r>
            <w:r>
              <w:rPr>
                <w:color w:val="000009"/>
                <w:spacing w:val="-2"/>
                <w:sz w:val="20"/>
              </w:rPr>
              <w:t>equipo</w:t>
            </w:r>
          </w:p>
          <w:p w14:paraId="4F94E29C" w14:textId="77777777" w:rsidR="000A597B" w:rsidRDefault="00000000">
            <w:pPr>
              <w:pStyle w:val="TableParagraph"/>
              <w:spacing w:before="2"/>
              <w:ind w:left="111" w:right="90"/>
              <w:jc w:val="both"/>
              <w:rPr>
                <w:sz w:val="20"/>
              </w:rPr>
            </w:pPr>
            <w:r>
              <w:rPr>
                <w:color w:val="000009"/>
                <w:sz w:val="20"/>
              </w:rPr>
              <w:t>Revisión y discusión del protocolo</w:t>
            </w:r>
            <w:r>
              <w:rPr>
                <w:color w:val="000009"/>
                <w:spacing w:val="-9"/>
                <w:sz w:val="20"/>
              </w:rPr>
              <w:t xml:space="preserve"> </w:t>
            </w:r>
            <w:r>
              <w:rPr>
                <w:color w:val="000009"/>
                <w:sz w:val="20"/>
              </w:rPr>
              <w:t>de</w:t>
            </w:r>
            <w:r>
              <w:rPr>
                <w:color w:val="000009"/>
                <w:spacing w:val="-5"/>
                <w:sz w:val="20"/>
              </w:rPr>
              <w:t xml:space="preserve"> </w:t>
            </w:r>
            <w:r>
              <w:rPr>
                <w:color w:val="000009"/>
                <w:sz w:val="20"/>
              </w:rPr>
              <w:t>investigación</w:t>
            </w:r>
            <w:r>
              <w:rPr>
                <w:color w:val="000009"/>
                <w:spacing w:val="-4"/>
                <w:sz w:val="20"/>
              </w:rPr>
              <w:t xml:space="preserve"> </w:t>
            </w:r>
            <w:r>
              <w:rPr>
                <w:color w:val="000009"/>
                <w:sz w:val="20"/>
              </w:rPr>
              <w:t>y</w:t>
            </w:r>
            <w:r>
              <w:rPr>
                <w:color w:val="000009"/>
                <w:spacing w:val="-5"/>
                <w:sz w:val="20"/>
              </w:rPr>
              <w:t xml:space="preserve"> </w:t>
            </w:r>
            <w:r>
              <w:rPr>
                <w:color w:val="000009"/>
                <w:sz w:val="20"/>
              </w:rPr>
              <w:t xml:space="preserve">de un cartel sobre su tema de </w:t>
            </w:r>
            <w:r>
              <w:rPr>
                <w:color w:val="000009"/>
                <w:spacing w:val="-2"/>
                <w:sz w:val="20"/>
              </w:rPr>
              <w:t>investigación</w:t>
            </w:r>
          </w:p>
          <w:p w14:paraId="1DC65171" w14:textId="77777777" w:rsidR="000A597B" w:rsidRDefault="00000000">
            <w:pPr>
              <w:pStyle w:val="TableParagraph"/>
              <w:ind w:left="111" w:right="85"/>
              <w:jc w:val="both"/>
              <w:rPr>
                <w:sz w:val="20"/>
              </w:rPr>
            </w:pPr>
            <w:r>
              <w:rPr>
                <w:color w:val="000009"/>
                <w:sz w:val="20"/>
              </w:rPr>
              <w:t>Presentación de su protocolo de</w:t>
            </w:r>
            <w:r>
              <w:rPr>
                <w:color w:val="000009"/>
                <w:spacing w:val="-8"/>
                <w:sz w:val="20"/>
              </w:rPr>
              <w:t xml:space="preserve"> </w:t>
            </w:r>
            <w:r>
              <w:rPr>
                <w:color w:val="000009"/>
                <w:sz w:val="20"/>
              </w:rPr>
              <w:t>investigación,</w:t>
            </w:r>
            <w:r>
              <w:rPr>
                <w:color w:val="000009"/>
                <w:spacing w:val="-8"/>
                <w:sz w:val="20"/>
              </w:rPr>
              <w:t xml:space="preserve"> </w:t>
            </w:r>
            <w:r>
              <w:rPr>
                <w:color w:val="000009"/>
                <w:sz w:val="20"/>
              </w:rPr>
              <w:t>con</w:t>
            </w:r>
            <w:r>
              <w:rPr>
                <w:color w:val="000009"/>
                <w:spacing w:val="-8"/>
                <w:sz w:val="20"/>
              </w:rPr>
              <w:t xml:space="preserve"> </w:t>
            </w:r>
            <w:r>
              <w:rPr>
                <w:color w:val="000009"/>
                <w:sz w:val="20"/>
              </w:rPr>
              <w:t>fuente</w:t>
            </w:r>
            <w:r>
              <w:rPr>
                <w:color w:val="000009"/>
                <w:spacing w:val="-7"/>
                <w:sz w:val="20"/>
              </w:rPr>
              <w:t xml:space="preserve"> </w:t>
            </w:r>
            <w:r>
              <w:rPr>
                <w:color w:val="000009"/>
                <w:sz w:val="20"/>
              </w:rPr>
              <w:t xml:space="preserve">de financiamiento y proceso de </w:t>
            </w:r>
            <w:r>
              <w:rPr>
                <w:color w:val="000009"/>
                <w:spacing w:val="-2"/>
                <w:sz w:val="20"/>
              </w:rPr>
              <w:t>registro.</w:t>
            </w:r>
          </w:p>
          <w:p w14:paraId="5C2F1C90" w14:textId="77777777" w:rsidR="000A597B" w:rsidRDefault="00000000">
            <w:pPr>
              <w:pStyle w:val="TableParagraph"/>
              <w:spacing w:before="229"/>
              <w:ind w:left="111" w:right="87"/>
              <w:jc w:val="both"/>
              <w:rPr>
                <w:sz w:val="20"/>
              </w:rPr>
            </w:pPr>
            <w:r>
              <w:rPr>
                <w:color w:val="000009"/>
                <w:sz w:val="20"/>
              </w:rPr>
              <w:t xml:space="preserve">Elabora en equipo e individual mapas conceptuales y </w:t>
            </w:r>
            <w:r>
              <w:rPr>
                <w:color w:val="000009"/>
                <w:spacing w:val="-2"/>
                <w:sz w:val="20"/>
              </w:rPr>
              <w:t>mentales</w:t>
            </w:r>
          </w:p>
          <w:p w14:paraId="1667A937" w14:textId="77777777" w:rsidR="000A597B" w:rsidRDefault="000A597B">
            <w:pPr>
              <w:pStyle w:val="TableParagraph"/>
              <w:spacing w:before="2"/>
              <w:rPr>
                <w:rFonts w:ascii="Arial"/>
                <w:b/>
                <w:sz w:val="20"/>
              </w:rPr>
            </w:pPr>
          </w:p>
          <w:p w14:paraId="21D361D9" w14:textId="77777777" w:rsidR="000A597B" w:rsidRDefault="00000000">
            <w:pPr>
              <w:pStyle w:val="TableParagraph"/>
              <w:tabs>
                <w:tab w:val="left" w:pos="794"/>
                <w:tab w:val="left" w:pos="1846"/>
                <w:tab w:val="left" w:pos="2385"/>
              </w:tabs>
              <w:spacing w:line="232" w:lineRule="auto"/>
              <w:ind w:left="111" w:right="87"/>
              <w:rPr>
                <w:sz w:val="20"/>
              </w:rPr>
            </w:pPr>
            <w:r>
              <w:rPr>
                <w:color w:val="000009"/>
                <w:spacing w:val="-4"/>
                <w:sz w:val="20"/>
              </w:rPr>
              <w:t>Hace</w:t>
            </w:r>
            <w:r>
              <w:rPr>
                <w:color w:val="000009"/>
                <w:sz w:val="20"/>
              </w:rPr>
              <w:tab/>
            </w:r>
            <w:r>
              <w:rPr>
                <w:color w:val="000009"/>
                <w:spacing w:val="-2"/>
                <w:sz w:val="20"/>
              </w:rPr>
              <w:t>ejercicios</w:t>
            </w:r>
            <w:r>
              <w:rPr>
                <w:color w:val="000009"/>
                <w:sz w:val="20"/>
              </w:rPr>
              <w:tab/>
            </w:r>
            <w:r>
              <w:rPr>
                <w:color w:val="000009"/>
                <w:spacing w:val="-4"/>
                <w:sz w:val="20"/>
              </w:rPr>
              <w:t>con</w:t>
            </w:r>
            <w:r>
              <w:rPr>
                <w:color w:val="000009"/>
                <w:sz w:val="20"/>
              </w:rPr>
              <w:tab/>
            </w:r>
            <w:r>
              <w:rPr>
                <w:color w:val="000009"/>
                <w:spacing w:val="-4"/>
                <w:sz w:val="20"/>
              </w:rPr>
              <w:t xml:space="preserve">datos </w:t>
            </w:r>
            <w:r>
              <w:rPr>
                <w:color w:val="000009"/>
                <w:sz w:val="20"/>
              </w:rPr>
              <w:t>reales y</w:t>
            </w:r>
            <w:r>
              <w:rPr>
                <w:color w:val="000009"/>
                <w:spacing w:val="-4"/>
                <w:sz w:val="20"/>
              </w:rPr>
              <w:t xml:space="preserve"> </w:t>
            </w:r>
            <w:r>
              <w:rPr>
                <w:color w:val="000009"/>
                <w:sz w:val="20"/>
              </w:rPr>
              <w:t>estima coeficientes</w:t>
            </w:r>
            <w:r>
              <w:rPr>
                <w:color w:val="000009"/>
                <w:spacing w:val="-4"/>
                <w:sz w:val="20"/>
              </w:rPr>
              <w:t xml:space="preserve"> </w:t>
            </w:r>
            <w:r>
              <w:rPr>
                <w:color w:val="000009"/>
                <w:sz w:val="20"/>
              </w:rPr>
              <w:t>de infiltración en perfiles edafológicos diferenciados</w:t>
            </w:r>
          </w:p>
        </w:tc>
        <w:tc>
          <w:tcPr>
            <w:tcW w:w="2128" w:type="dxa"/>
          </w:tcPr>
          <w:p w14:paraId="455D8485" w14:textId="77777777" w:rsidR="000A597B" w:rsidRDefault="00000000">
            <w:pPr>
              <w:pStyle w:val="TableParagraph"/>
              <w:numPr>
                <w:ilvl w:val="0"/>
                <w:numId w:val="3"/>
              </w:numPr>
              <w:tabs>
                <w:tab w:val="left" w:pos="260"/>
              </w:tabs>
              <w:spacing w:before="2" w:line="235" w:lineRule="auto"/>
              <w:ind w:right="639" w:firstLine="0"/>
              <w:rPr>
                <w:sz w:val="20"/>
              </w:rPr>
            </w:pPr>
            <w:r>
              <w:rPr>
                <w:spacing w:val="-2"/>
                <w:sz w:val="20"/>
              </w:rPr>
              <w:t>Capacidad</w:t>
            </w:r>
            <w:r>
              <w:rPr>
                <w:spacing w:val="-12"/>
                <w:sz w:val="20"/>
              </w:rPr>
              <w:t xml:space="preserve"> </w:t>
            </w:r>
            <w:r>
              <w:rPr>
                <w:spacing w:val="-2"/>
                <w:sz w:val="20"/>
              </w:rPr>
              <w:t>de investigación</w:t>
            </w:r>
          </w:p>
          <w:p w14:paraId="2FB1AF1F" w14:textId="77777777" w:rsidR="000A597B" w:rsidRDefault="00000000">
            <w:pPr>
              <w:pStyle w:val="TableParagraph"/>
              <w:numPr>
                <w:ilvl w:val="0"/>
                <w:numId w:val="3"/>
              </w:numPr>
              <w:tabs>
                <w:tab w:val="left" w:pos="260"/>
              </w:tabs>
              <w:spacing w:before="7"/>
              <w:ind w:right="227" w:firstLine="0"/>
              <w:rPr>
                <w:sz w:val="20"/>
              </w:rPr>
            </w:pPr>
            <w:r>
              <w:rPr>
                <w:sz w:val="20"/>
              </w:rPr>
              <w:t xml:space="preserve">Capacidad de </w:t>
            </w:r>
            <w:r>
              <w:rPr>
                <w:spacing w:val="-2"/>
                <w:sz w:val="20"/>
              </w:rPr>
              <w:t>abstracción,</w:t>
            </w:r>
            <w:r>
              <w:rPr>
                <w:spacing w:val="-12"/>
                <w:sz w:val="20"/>
              </w:rPr>
              <w:t xml:space="preserve"> </w:t>
            </w:r>
            <w:r>
              <w:rPr>
                <w:spacing w:val="-2"/>
                <w:sz w:val="20"/>
              </w:rPr>
              <w:t xml:space="preserve">análisis </w:t>
            </w:r>
            <w:r>
              <w:rPr>
                <w:sz w:val="20"/>
              </w:rPr>
              <w:t>y síntesis</w:t>
            </w:r>
          </w:p>
          <w:p w14:paraId="4E97F2B5" w14:textId="77777777" w:rsidR="000A597B" w:rsidRDefault="00000000">
            <w:pPr>
              <w:pStyle w:val="TableParagraph"/>
              <w:numPr>
                <w:ilvl w:val="0"/>
                <w:numId w:val="3"/>
              </w:numPr>
              <w:tabs>
                <w:tab w:val="left" w:pos="260"/>
              </w:tabs>
              <w:ind w:right="214" w:firstLine="0"/>
              <w:rPr>
                <w:sz w:val="20"/>
              </w:rPr>
            </w:pPr>
            <w:r>
              <w:rPr>
                <w:sz w:val="20"/>
              </w:rPr>
              <w:t>Habilidades para buscar, procesar y analizar</w:t>
            </w:r>
            <w:r>
              <w:rPr>
                <w:spacing w:val="-14"/>
                <w:sz w:val="20"/>
              </w:rPr>
              <w:t xml:space="preserve"> </w:t>
            </w:r>
            <w:r>
              <w:rPr>
                <w:sz w:val="20"/>
              </w:rPr>
              <w:t>información procedente de diversas fuentes</w:t>
            </w:r>
          </w:p>
          <w:p w14:paraId="3646D74E" w14:textId="77777777" w:rsidR="000A597B" w:rsidRDefault="00000000">
            <w:pPr>
              <w:pStyle w:val="TableParagraph"/>
              <w:numPr>
                <w:ilvl w:val="0"/>
                <w:numId w:val="3"/>
              </w:numPr>
              <w:tabs>
                <w:tab w:val="left" w:pos="260"/>
              </w:tabs>
              <w:ind w:right="152" w:firstLine="0"/>
              <w:rPr>
                <w:sz w:val="20"/>
              </w:rPr>
            </w:pPr>
            <w:r>
              <w:rPr>
                <w:sz w:val="20"/>
              </w:rPr>
              <w:t>Habilidad</w:t>
            </w:r>
            <w:r>
              <w:rPr>
                <w:spacing w:val="-11"/>
                <w:sz w:val="20"/>
              </w:rPr>
              <w:t xml:space="preserve"> </w:t>
            </w:r>
            <w:r>
              <w:rPr>
                <w:sz w:val="20"/>
              </w:rPr>
              <w:t>en</w:t>
            </w:r>
            <w:r>
              <w:rPr>
                <w:spacing w:val="-11"/>
                <w:sz w:val="20"/>
              </w:rPr>
              <w:t xml:space="preserve"> </w:t>
            </w:r>
            <w:r>
              <w:rPr>
                <w:sz w:val="20"/>
              </w:rPr>
              <w:t>el</w:t>
            </w:r>
            <w:r>
              <w:rPr>
                <w:spacing w:val="-14"/>
                <w:sz w:val="20"/>
              </w:rPr>
              <w:t xml:space="preserve"> </w:t>
            </w:r>
            <w:r>
              <w:rPr>
                <w:sz w:val="20"/>
              </w:rPr>
              <w:t>uso de</w:t>
            </w:r>
            <w:r>
              <w:rPr>
                <w:spacing w:val="-14"/>
                <w:sz w:val="20"/>
              </w:rPr>
              <w:t xml:space="preserve"> </w:t>
            </w:r>
            <w:r>
              <w:rPr>
                <w:sz w:val="20"/>
              </w:rPr>
              <w:t>Tecnologías</w:t>
            </w:r>
            <w:r>
              <w:rPr>
                <w:spacing w:val="-14"/>
                <w:sz w:val="20"/>
              </w:rPr>
              <w:t xml:space="preserve"> </w:t>
            </w:r>
            <w:r>
              <w:rPr>
                <w:sz w:val="20"/>
              </w:rPr>
              <w:t>de</w:t>
            </w:r>
            <w:r>
              <w:rPr>
                <w:spacing w:val="-14"/>
                <w:sz w:val="20"/>
              </w:rPr>
              <w:t xml:space="preserve"> </w:t>
            </w:r>
            <w:r>
              <w:rPr>
                <w:sz w:val="20"/>
              </w:rPr>
              <w:t xml:space="preserve">la información y de la </w:t>
            </w:r>
            <w:r>
              <w:rPr>
                <w:spacing w:val="-2"/>
                <w:sz w:val="20"/>
              </w:rPr>
              <w:t>comunicación</w:t>
            </w:r>
          </w:p>
          <w:p w14:paraId="56BEA519" w14:textId="77777777" w:rsidR="000A597B" w:rsidRDefault="00000000">
            <w:pPr>
              <w:pStyle w:val="TableParagraph"/>
              <w:numPr>
                <w:ilvl w:val="0"/>
                <w:numId w:val="3"/>
              </w:numPr>
              <w:tabs>
                <w:tab w:val="left" w:pos="260"/>
              </w:tabs>
              <w:spacing w:before="2" w:line="232" w:lineRule="auto"/>
              <w:ind w:right="393" w:firstLine="0"/>
              <w:rPr>
                <w:sz w:val="20"/>
              </w:rPr>
            </w:pPr>
            <w:r>
              <w:rPr>
                <w:sz w:val="20"/>
              </w:rPr>
              <w:t>Capacidad de trabajar</w:t>
            </w:r>
            <w:r>
              <w:rPr>
                <w:spacing w:val="-14"/>
                <w:sz w:val="20"/>
              </w:rPr>
              <w:t xml:space="preserve"> </w:t>
            </w:r>
            <w:r>
              <w:rPr>
                <w:sz w:val="20"/>
              </w:rPr>
              <w:t>en</w:t>
            </w:r>
            <w:r>
              <w:rPr>
                <w:spacing w:val="-14"/>
                <w:sz w:val="20"/>
              </w:rPr>
              <w:t xml:space="preserve"> </w:t>
            </w:r>
            <w:r>
              <w:rPr>
                <w:sz w:val="20"/>
              </w:rPr>
              <w:t>equipo</w:t>
            </w:r>
          </w:p>
          <w:p w14:paraId="6AD0A126" w14:textId="77777777" w:rsidR="000A597B" w:rsidRDefault="000A597B">
            <w:pPr>
              <w:pStyle w:val="TableParagraph"/>
              <w:spacing w:before="4"/>
              <w:rPr>
                <w:rFonts w:ascii="Arial"/>
                <w:b/>
                <w:sz w:val="20"/>
              </w:rPr>
            </w:pPr>
          </w:p>
          <w:p w14:paraId="60C30C50" w14:textId="0475F9BB" w:rsidR="000A597B" w:rsidRDefault="00000000">
            <w:pPr>
              <w:pStyle w:val="TableParagraph"/>
              <w:spacing w:line="235" w:lineRule="auto"/>
              <w:ind w:left="112" w:right="97"/>
              <w:rPr>
                <w:sz w:val="20"/>
              </w:rPr>
            </w:pPr>
            <w:r>
              <w:rPr>
                <w:sz w:val="20"/>
              </w:rPr>
              <w:t>En caso de contingencia se trabajará</w:t>
            </w:r>
            <w:r>
              <w:rPr>
                <w:spacing w:val="-3"/>
                <w:sz w:val="20"/>
              </w:rPr>
              <w:t xml:space="preserve"> </w:t>
            </w:r>
            <w:r>
              <w:rPr>
                <w:sz w:val="20"/>
              </w:rPr>
              <w:t>en</w:t>
            </w:r>
            <w:r>
              <w:rPr>
                <w:spacing w:val="-3"/>
                <w:sz w:val="20"/>
              </w:rPr>
              <w:t xml:space="preserve"> </w:t>
            </w:r>
            <w:r>
              <w:rPr>
                <w:sz w:val="20"/>
              </w:rPr>
              <w:t>línea bajo</w:t>
            </w:r>
            <w:r>
              <w:rPr>
                <w:spacing w:val="-14"/>
                <w:sz w:val="20"/>
              </w:rPr>
              <w:t xml:space="preserve"> </w:t>
            </w:r>
            <w:r>
              <w:rPr>
                <w:sz w:val="20"/>
              </w:rPr>
              <w:t>la</w:t>
            </w:r>
            <w:r>
              <w:rPr>
                <w:spacing w:val="-14"/>
                <w:sz w:val="20"/>
              </w:rPr>
              <w:t xml:space="preserve"> </w:t>
            </w:r>
            <w:r>
              <w:rPr>
                <w:sz w:val="20"/>
              </w:rPr>
              <w:t xml:space="preserve">plataforma </w:t>
            </w:r>
            <w:r>
              <w:rPr>
                <w:spacing w:val="-2"/>
                <w:sz w:val="20"/>
              </w:rPr>
              <w:t>clas</w:t>
            </w:r>
            <w:r w:rsidR="009B63D1">
              <w:rPr>
                <w:spacing w:val="-2"/>
                <w:sz w:val="20"/>
              </w:rPr>
              <w:t>s</w:t>
            </w:r>
            <w:r>
              <w:rPr>
                <w:spacing w:val="-2"/>
                <w:sz w:val="20"/>
              </w:rPr>
              <w:t>r</w:t>
            </w:r>
            <w:r w:rsidR="009B63D1">
              <w:rPr>
                <w:spacing w:val="-2"/>
                <w:sz w:val="20"/>
              </w:rPr>
              <w:t>o</w:t>
            </w:r>
            <w:r>
              <w:rPr>
                <w:spacing w:val="-2"/>
                <w:sz w:val="20"/>
              </w:rPr>
              <w:t>om</w:t>
            </w:r>
          </w:p>
        </w:tc>
        <w:tc>
          <w:tcPr>
            <w:tcW w:w="1120" w:type="dxa"/>
          </w:tcPr>
          <w:p w14:paraId="35BC4D47" w14:textId="77777777" w:rsidR="000A597B" w:rsidRDefault="00000000">
            <w:pPr>
              <w:pStyle w:val="TableParagraph"/>
              <w:spacing w:line="226" w:lineRule="exact"/>
              <w:ind w:left="20"/>
              <w:jc w:val="center"/>
              <w:rPr>
                <w:sz w:val="20"/>
              </w:rPr>
            </w:pPr>
            <w:r>
              <w:rPr>
                <w:color w:val="000009"/>
                <w:spacing w:val="-5"/>
                <w:sz w:val="20"/>
              </w:rPr>
              <w:t>20</w:t>
            </w:r>
          </w:p>
        </w:tc>
      </w:tr>
    </w:tbl>
    <w:p w14:paraId="1657A8C3" w14:textId="77777777" w:rsidR="000A597B" w:rsidRDefault="000A597B">
      <w:pPr>
        <w:pStyle w:val="TableParagraph"/>
        <w:spacing w:line="226" w:lineRule="exact"/>
        <w:jc w:val="center"/>
        <w:rPr>
          <w:sz w:val="20"/>
        </w:rPr>
        <w:sectPr w:rsidR="000A597B">
          <w:pgSz w:w="15840" w:h="12240" w:orient="landscape"/>
          <w:pgMar w:top="1500" w:right="1080" w:bottom="1420" w:left="1080" w:header="269" w:footer="1174" w:gutter="0"/>
          <w:cols w:space="720"/>
        </w:sectPr>
      </w:pPr>
    </w:p>
    <w:p w14:paraId="3BF1F97C" w14:textId="77777777" w:rsidR="000A597B" w:rsidRDefault="000A597B">
      <w:pPr>
        <w:pStyle w:val="Textoindependiente"/>
        <w:spacing w:before="140"/>
        <w:rPr>
          <w:rFonts w:ascii="Arial"/>
          <w:b/>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0"/>
        <w:gridCol w:w="3253"/>
      </w:tblGrid>
      <w:tr w:rsidR="000A597B" w14:paraId="171AE72D" w14:textId="77777777">
        <w:trPr>
          <w:trHeight w:val="229"/>
        </w:trPr>
        <w:tc>
          <w:tcPr>
            <w:tcW w:w="9750" w:type="dxa"/>
          </w:tcPr>
          <w:p w14:paraId="4CFCF02C" w14:textId="77777777" w:rsidR="000A597B" w:rsidRDefault="00000000">
            <w:pPr>
              <w:pStyle w:val="TableParagraph"/>
              <w:spacing w:line="210" w:lineRule="exact"/>
              <w:ind w:left="110"/>
              <w:rPr>
                <w:sz w:val="20"/>
              </w:rPr>
            </w:pPr>
            <w:r>
              <w:rPr>
                <w:color w:val="000009"/>
                <w:sz w:val="20"/>
              </w:rPr>
              <w:t>Indicadores</w:t>
            </w:r>
            <w:r>
              <w:rPr>
                <w:color w:val="000009"/>
                <w:spacing w:val="-4"/>
                <w:sz w:val="20"/>
              </w:rPr>
              <w:t xml:space="preserve"> </w:t>
            </w:r>
            <w:r>
              <w:rPr>
                <w:color w:val="000009"/>
                <w:sz w:val="20"/>
              </w:rPr>
              <w:t>de</w:t>
            </w:r>
            <w:r>
              <w:rPr>
                <w:color w:val="000009"/>
                <w:spacing w:val="-3"/>
                <w:sz w:val="20"/>
              </w:rPr>
              <w:t xml:space="preserve"> </w:t>
            </w:r>
            <w:r>
              <w:rPr>
                <w:color w:val="000009"/>
                <w:spacing w:val="-2"/>
                <w:sz w:val="20"/>
              </w:rPr>
              <w:t>Alcance</w:t>
            </w:r>
          </w:p>
        </w:tc>
        <w:tc>
          <w:tcPr>
            <w:tcW w:w="3253" w:type="dxa"/>
          </w:tcPr>
          <w:p w14:paraId="1E96B7EE" w14:textId="77777777" w:rsidR="000A597B" w:rsidRDefault="00000000">
            <w:pPr>
              <w:pStyle w:val="TableParagraph"/>
              <w:spacing w:line="210" w:lineRule="exact"/>
              <w:ind w:left="111"/>
              <w:rPr>
                <w:sz w:val="20"/>
              </w:rPr>
            </w:pPr>
            <w:r>
              <w:rPr>
                <w:color w:val="000009"/>
                <w:sz w:val="20"/>
              </w:rPr>
              <w:t>Valor de</w:t>
            </w:r>
            <w:r>
              <w:rPr>
                <w:color w:val="000009"/>
                <w:spacing w:val="-1"/>
                <w:sz w:val="20"/>
              </w:rPr>
              <w:t xml:space="preserve"> </w:t>
            </w:r>
            <w:r>
              <w:rPr>
                <w:color w:val="000009"/>
                <w:spacing w:val="-2"/>
                <w:sz w:val="20"/>
              </w:rPr>
              <w:t>Indicador</w:t>
            </w:r>
          </w:p>
        </w:tc>
      </w:tr>
      <w:tr w:rsidR="000A597B" w14:paraId="53F4A6A0" w14:textId="77777777">
        <w:trPr>
          <w:trHeight w:val="2095"/>
        </w:trPr>
        <w:tc>
          <w:tcPr>
            <w:tcW w:w="9750" w:type="dxa"/>
          </w:tcPr>
          <w:p w14:paraId="7E236849" w14:textId="77777777" w:rsidR="000A597B" w:rsidRDefault="00000000">
            <w:pPr>
              <w:pStyle w:val="TableParagraph"/>
              <w:numPr>
                <w:ilvl w:val="0"/>
                <w:numId w:val="2"/>
              </w:numPr>
              <w:tabs>
                <w:tab w:val="left" w:pos="828"/>
              </w:tabs>
              <w:spacing w:before="15"/>
              <w:ind w:left="828" w:hanging="358"/>
              <w:rPr>
                <w:sz w:val="18"/>
              </w:rPr>
            </w:pPr>
            <w:r>
              <w:rPr>
                <w:sz w:val="18"/>
              </w:rPr>
              <w:t>Entrega</w:t>
            </w:r>
            <w:r>
              <w:rPr>
                <w:spacing w:val="-9"/>
                <w:sz w:val="18"/>
              </w:rPr>
              <w:t xml:space="preserve"> </w:t>
            </w:r>
            <w:r>
              <w:rPr>
                <w:sz w:val="20"/>
              </w:rPr>
              <w:t>Protocolo</w:t>
            </w:r>
            <w:r>
              <w:rPr>
                <w:spacing w:val="-12"/>
                <w:sz w:val="20"/>
              </w:rPr>
              <w:t xml:space="preserve"> </w:t>
            </w:r>
            <w:r>
              <w:rPr>
                <w:sz w:val="20"/>
              </w:rPr>
              <w:t>de</w:t>
            </w:r>
            <w:r>
              <w:rPr>
                <w:spacing w:val="-12"/>
                <w:sz w:val="20"/>
              </w:rPr>
              <w:t xml:space="preserve"> </w:t>
            </w:r>
            <w:r>
              <w:rPr>
                <w:sz w:val="20"/>
              </w:rPr>
              <w:t>investigación</w:t>
            </w:r>
            <w:r>
              <w:rPr>
                <w:spacing w:val="-11"/>
                <w:sz w:val="20"/>
              </w:rPr>
              <w:t xml:space="preserve"> </w:t>
            </w:r>
            <w:r>
              <w:rPr>
                <w:sz w:val="20"/>
              </w:rPr>
              <w:t>formulado</w:t>
            </w:r>
            <w:r>
              <w:rPr>
                <w:spacing w:val="-12"/>
                <w:sz w:val="20"/>
              </w:rPr>
              <w:t xml:space="preserve"> </w:t>
            </w:r>
            <w:r>
              <w:rPr>
                <w:sz w:val="20"/>
              </w:rPr>
              <w:t>(lista</w:t>
            </w:r>
            <w:r>
              <w:rPr>
                <w:spacing w:val="-10"/>
                <w:sz w:val="20"/>
              </w:rPr>
              <w:t xml:space="preserve"> </w:t>
            </w:r>
            <w:r>
              <w:rPr>
                <w:sz w:val="20"/>
              </w:rPr>
              <w:t>de</w:t>
            </w:r>
            <w:r>
              <w:rPr>
                <w:spacing w:val="-12"/>
                <w:sz w:val="20"/>
              </w:rPr>
              <w:t xml:space="preserve"> </w:t>
            </w:r>
            <w:r>
              <w:rPr>
                <w:spacing w:val="-2"/>
                <w:sz w:val="20"/>
              </w:rPr>
              <w:t>cotejo)</w:t>
            </w:r>
          </w:p>
          <w:p w14:paraId="2F64A88A" w14:textId="77777777" w:rsidR="000A597B" w:rsidRDefault="000A597B">
            <w:pPr>
              <w:pStyle w:val="TableParagraph"/>
              <w:rPr>
                <w:rFonts w:ascii="Arial"/>
                <w:b/>
                <w:sz w:val="20"/>
              </w:rPr>
            </w:pPr>
          </w:p>
          <w:p w14:paraId="43A27EE3" w14:textId="7F7DF8A5" w:rsidR="000A597B" w:rsidRDefault="00000000">
            <w:pPr>
              <w:pStyle w:val="TableParagraph"/>
              <w:numPr>
                <w:ilvl w:val="0"/>
                <w:numId w:val="2"/>
              </w:numPr>
              <w:tabs>
                <w:tab w:val="left" w:pos="681"/>
                <w:tab w:val="left" w:pos="830"/>
              </w:tabs>
              <w:spacing w:line="228" w:lineRule="auto"/>
              <w:ind w:right="374"/>
              <w:rPr>
                <w:sz w:val="18"/>
              </w:rPr>
            </w:pPr>
            <w:r>
              <w:rPr>
                <w:sz w:val="18"/>
              </w:rPr>
              <w:t xml:space="preserve">Demuestra investigación y análisis de la información, el manejo de diversas fuentes y herramientas de </w:t>
            </w:r>
            <w:r w:rsidR="009B63D1">
              <w:rPr>
                <w:sz w:val="18"/>
              </w:rPr>
              <w:t>búsqueda</w:t>
            </w:r>
            <w:r>
              <w:rPr>
                <w:spacing w:val="-4"/>
                <w:sz w:val="18"/>
              </w:rPr>
              <w:t xml:space="preserve"> </w:t>
            </w:r>
            <w:r w:rsidR="009B63D1">
              <w:rPr>
                <w:spacing w:val="-4"/>
                <w:sz w:val="18"/>
              </w:rPr>
              <w:t xml:space="preserve">y </w:t>
            </w:r>
            <w:r>
              <w:rPr>
                <w:sz w:val="18"/>
              </w:rPr>
              <w:t>maneja</w:t>
            </w:r>
            <w:r>
              <w:rPr>
                <w:spacing w:val="-3"/>
                <w:sz w:val="18"/>
              </w:rPr>
              <w:t xml:space="preserve"> </w:t>
            </w:r>
            <w:r>
              <w:rPr>
                <w:sz w:val="18"/>
              </w:rPr>
              <w:t>las</w:t>
            </w:r>
            <w:r>
              <w:rPr>
                <w:spacing w:val="-4"/>
                <w:sz w:val="18"/>
              </w:rPr>
              <w:t xml:space="preserve"> </w:t>
            </w:r>
            <w:r>
              <w:rPr>
                <w:sz w:val="18"/>
              </w:rPr>
              <w:t>citas</w:t>
            </w:r>
            <w:r>
              <w:rPr>
                <w:spacing w:val="-1"/>
                <w:sz w:val="18"/>
              </w:rPr>
              <w:t xml:space="preserve"> </w:t>
            </w:r>
            <w:r>
              <w:rPr>
                <w:sz w:val="18"/>
              </w:rPr>
              <w:t>bibliográficas</w:t>
            </w:r>
            <w:r>
              <w:rPr>
                <w:spacing w:val="-4"/>
                <w:sz w:val="18"/>
              </w:rPr>
              <w:t xml:space="preserve"> </w:t>
            </w:r>
            <w:r>
              <w:rPr>
                <w:sz w:val="18"/>
              </w:rPr>
              <w:t>según</w:t>
            </w:r>
            <w:r>
              <w:rPr>
                <w:spacing w:val="-3"/>
                <w:sz w:val="18"/>
              </w:rPr>
              <w:t xml:space="preserve"> </w:t>
            </w:r>
            <w:r>
              <w:rPr>
                <w:sz w:val="18"/>
              </w:rPr>
              <w:t>los</w:t>
            </w:r>
            <w:r>
              <w:rPr>
                <w:spacing w:val="-1"/>
                <w:sz w:val="18"/>
              </w:rPr>
              <w:t xml:space="preserve"> </w:t>
            </w:r>
            <w:r>
              <w:rPr>
                <w:sz w:val="18"/>
              </w:rPr>
              <w:t>formatos</w:t>
            </w:r>
            <w:r>
              <w:rPr>
                <w:spacing w:val="-4"/>
                <w:sz w:val="18"/>
              </w:rPr>
              <w:t xml:space="preserve"> </w:t>
            </w:r>
            <w:r>
              <w:rPr>
                <w:sz w:val="18"/>
              </w:rPr>
              <w:t>vistos</w:t>
            </w:r>
            <w:r>
              <w:rPr>
                <w:spacing w:val="-4"/>
                <w:sz w:val="18"/>
              </w:rPr>
              <w:t xml:space="preserve"> </w:t>
            </w:r>
            <w:r>
              <w:rPr>
                <w:sz w:val="18"/>
              </w:rPr>
              <w:t>en</w:t>
            </w:r>
            <w:r>
              <w:rPr>
                <w:spacing w:val="-6"/>
                <w:sz w:val="18"/>
              </w:rPr>
              <w:t xml:space="preserve"> </w:t>
            </w:r>
            <w:r>
              <w:rPr>
                <w:sz w:val="18"/>
              </w:rPr>
              <w:t>clase,</w:t>
            </w:r>
            <w:r>
              <w:rPr>
                <w:spacing w:val="-1"/>
                <w:sz w:val="18"/>
              </w:rPr>
              <w:t xml:space="preserve"> </w:t>
            </w:r>
            <w:r>
              <w:rPr>
                <w:sz w:val="18"/>
              </w:rPr>
              <w:t>las</w:t>
            </w:r>
            <w:r>
              <w:rPr>
                <w:spacing w:val="-1"/>
                <w:sz w:val="18"/>
              </w:rPr>
              <w:t xml:space="preserve"> </w:t>
            </w:r>
            <w:r>
              <w:rPr>
                <w:sz w:val="18"/>
              </w:rPr>
              <w:t>relaciona</w:t>
            </w:r>
            <w:r>
              <w:rPr>
                <w:spacing w:val="-6"/>
                <w:sz w:val="18"/>
              </w:rPr>
              <w:t xml:space="preserve"> </w:t>
            </w:r>
            <w:r>
              <w:rPr>
                <w:sz w:val="18"/>
              </w:rPr>
              <w:t>correctamente</w:t>
            </w:r>
            <w:r>
              <w:rPr>
                <w:spacing w:val="-3"/>
                <w:sz w:val="18"/>
              </w:rPr>
              <w:t xml:space="preserve"> </w:t>
            </w:r>
            <w:r>
              <w:rPr>
                <w:sz w:val="18"/>
              </w:rPr>
              <w:t>y maneja las TIC. Demuestra un trabajo colaborativo y sigue las indicaciones de presentación en público mediante exposición temática</w:t>
            </w:r>
          </w:p>
          <w:p w14:paraId="4BEAB29D" w14:textId="77777777" w:rsidR="000A597B" w:rsidRDefault="00000000">
            <w:pPr>
              <w:pStyle w:val="TableParagraph"/>
              <w:numPr>
                <w:ilvl w:val="0"/>
                <w:numId w:val="2"/>
              </w:numPr>
              <w:tabs>
                <w:tab w:val="left" w:pos="693"/>
              </w:tabs>
              <w:spacing w:before="186"/>
              <w:ind w:left="693" w:hanging="223"/>
              <w:rPr>
                <w:sz w:val="20"/>
              </w:rPr>
            </w:pPr>
            <w:r>
              <w:rPr>
                <w:sz w:val="18"/>
              </w:rPr>
              <w:t>Comunicación</w:t>
            </w:r>
            <w:r>
              <w:rPr>
                <w:spacing w:val="-6"/>
                <w:sz w:val="18"/>
              </w:rPr>
              <w:t xml:space="preserve"> </w:t>
            </w:r>
            <w:r>
              <w:rPr>
                <w:sz w:val="18"/>
              </w:rPr>
              <w:t>oral</w:t>
            </w:r>
            <w:r>
              <w:rPr>
                <w:spacing w:val="-6"/>
                <w:sz w:val="18"/>
              </w:rPr>
              <w:t xml:space="preserve"> </w:t>
            </w:r>
            <w:r>
              <w:rPr>
                <w:sz w:val="18"/>
              </w:rPr>
              <w:t>y</w:t>
            </w:r>
            <w:r>
              <w:rPr>
                <w:spacing w:val="1"/>
                <w:sz w:val="18"/>
              </w:rPr>
              <w:t xml:space="preserve"> </w:t>
            </w:r>
            <w:r>
              <w:rPr>
                <w:sz w:val="18"/>
              </w:rPr>
              <w:t>escrita,</w:t>
            </w:r>
            <w:r>
              <w:rPr>
                <w:spacing w:val="-4"/>
                <w:sz w:val="18"/>
              </w:rPr>
              <w:t xml:space="preserve"> </w:t>
            </w:r>
            <w:r>
              <w:rPr>
                <w:sz w:val="18"/>
              </w:rPr>
              <w:t>análisis</w:t>
            </w:r>
            <w:r>
              <w:rPr>
                <w:spacing w:val="-4"/>
                <w:sz w:val="18"/>
              </w:rPr>
              <w:t xml:space="preserve"> </w:t>
            </w:r>
            <w:r>
              <w:rPr>
                <w:sz w:val="18"/>
              </w:rPr>
              <w:t>y</w:t>
            </w:r>
            <w:r>
              <w:rPr>
                <w:spacing w:val="-3"/>
                <w:sz w:val="18"/>
              </w:rPr>
              <w:t xml:space="preserve"> </w:t>
            </w:r>
            <w:r>
              <w:rPr>
                <w:sz w:val="18"/>
              </w:rPr>
              <w:t>síntesis,</w:t>
            </w:r>
            <w:r>
              <w:rPr>
                <w:spacing w:val="-7"/>
                <w:sz w:val="18"/>
              </w:rPr>
              <w:t xml:space="preserve"> </w:t>
            </w:r>
            <w:r>
              <w:rPr>
                <w:sz w:val="18"/>
              </w:rPr>
              <w:t>demuestra</w:t>
            </w:r>
            <w:r>
              <w:rPr>
                <w:spacing w:val="-5"/>
                <w:sz w:val="18"/>
              </w:rPr>
              <w:t xml:space="preserve"> </w:t>
            </w:r>
            <w:r>
              <w:rPr>
                <w:sz w:val="18"/>
              </w:rPr>
              <w:t>capacidad</w:t>
            </w:r>
            <w:r>
              <w:rPr>
                <w:spacing w:val="-2"/>
                <w:sz w:val="18"/>
              </w:rPr>
              <w:t xml:space="preserve"> </w:t>
            </w:r>
            <w:r>
              <w:rPr>
                <w:sz w:val="18"/>
              </w:rPr>
              <w:t>para</w:t>
            </w:r>
            <w:r>
              <w:rPr>
                <w:spacing w:val="-6"/>
                <w:sz w:val="18"/>
              </w:rPr>
              <w:t xml:space="preserve"> </w:t>
            </w:r>
            <w:r>
              <w:rPr>
                <w:sz w:val="18"/>
              </w:rPr>
              <w:t>aprender</w:t>
            </w:r>
            <w:r>
              <w:rPr>
                <w:spacing w:val="-1"/>
                <w:sz w:val="18"/>
              </w:rPr>
              <w:t xml:space="preserve"> </w:t>
            </w:r>
            <w:r>
              <w:rPr>
                <w:sz w:val="18"/>
              </w:rPr>
              <w:t>de</w:t>
            </w:r>
            <w:r>
              <w:rPr>
                <w:spacing w:val="-6"/>
                <w:sz w:val="18"/>
              </w:rPr>
              <w:t xml:space="preserve"> </w:t>
            </w:r>
            <w:r>
              <w:rPr>
                <w:sz w:val="18"/>
              </w:rPr>
              <w:t>manera</w:t>
            </w:r>
            <w:r>
              <w:rPr>
                <w:spacing w:val="-2"/>
                <w:sz w:val="18"/>
              </w:rPr>
              <w:t xml:space="preserve"> autónoma,</w:t>
            </w:r>
          </w:p>
          <w:p w14:paraId="05D31D4F" w14:textId="77777777" w:rsidR="000A597B" w:rsidRDefault="00000000">
            <w:pPr>
              <w:pStyle w:val="TableParagraph"/>
              <w:spacing w:line="204" w:lineRule="exact"/>
              <w:ind w:left="830"/>
              <w:rPr>
                <w:sz w:val="18"/>
              </w:rPr>
            </w:pPr>
            <w:r>
              <w:rPr>
                <w:sz w:val="18"/>
              </w:rPr>
              <w:t>fomenta</w:t>
            </w:r>
            <w:r>
              <w:rPr>
                <w:spacing w:val="-5"/>
                <w:sz w:val="18"/>
              </w:rPr>
              <w:t xml:space="preserve"> </w:t>
            </w:r>
            <w:r>
              <w:rPr>
                <w:sz w:val="18"/>
              </w:rPr>
              <w:t>la</w:t>
            </w:r>
            <w:r>
              <w:rPr>
                <w:spacing w:val="-5"/>
                <w:sz w:val="18"/>
              </w:rPr>
              <w:t xml:space="preserve"> </w:t>
            </w:r>
            <w:r>
              <w:rPr>
                <w:sz w:val="18"/>
              </w:rPr>
              <w:t>coevaluación</w:t>
            </w:r>
            <w:r>
              <w:rPr>
                <w:spacing w:val="-1"/>
                <w:sz w:val="18"/>
              </w:rPr>
              <w:t xml:space="preserve"> </w:t>
            </w:r>
            <w:r>
              <w:rPr>
                <w:sz w:val="18"/>
              </w:rPr>
              <w:t>del</w:t>
            </w:r>
            <w:r>
              <w:rPr>
                <w:spacing w:val="-5"/>
                <w:sz w:val="18"/>
              </w:rPr>
              <w:t xml:space="preserve"> </w:t>
            </w:r>
            <w:r>
              <w:rPr>
                <w:sz w:val="18"/>
              </w:rPr>
              <w:t>aprendizaje.</w:t>
            </w:r>
            <w:r>
              <w:rPr>
                <w:spacing w:val="-3"/>
                <w:sz w:val="18"/>
              </w:rPr>
              <w:t xml:space="preserve"> </w:t>
            </w:r>
            <w:r>
              <w:rPr>
                <w:sz w:val="18"/>
              </w:rPr>
              <w:t>Investiga,</w:t>
            </w:r>
            <w:r>
              <w:rPr>
                <w:spacing w:val="-3"/>
                <w:sz w:val="18"/>
              </w:rPr>
              <w:t xml:space="preserve"> </w:t>
            </w:r>
            <w:r>
              <w:rPr>
                <w:sz w:val="18"/>
              </w:rPr>
              <w:t>Analiza</w:t>
            </w:r>
            <w:r>
              <w:rPr>
                <w:spacing w:val="-5"/>
                <w:sz w:val="18"/>
              </w:rPr>
              <w:t xml:space="preserve"> </w:t>
            </w:r>
            <w:r>
              <w:rPr>
                <w:sz w:val="18"/>
              </w:rPr>
              <w:t>y</w:t>
            </w:r>
            <w:r>
              <w:rPr>
                <w:spacing w:val="-3"/>
                <w:sz w:val="18"/>
              </w:rPr>
              <w:t xml:space="preserve"> </w:t>
            </w:r>
            <w:r>
              <w:rPr>
                <w:sz w:val="18"/>
              </w:rPr>
              <w:t>critica</w:t>
            </w:r>
            <w:r>
              <w:rPr>
                <w:spacing w:val="-1"/>
                <w:sz w:val="18"/>
              </w:rPr>
              <w:t xml:space="preserve"> </w:t>
            </w:r>
            <w:r>
              <w:rPr>
                <w:sz w:val="18"/>
              </w:rPr>
              <w:t>información,</w:t>
            </w:r>
            <w:r>
              <w:rPr>
                <w:spacing w:val="-3"/>
                <w:sz w:val="18"/>
              </w:rPr>
              <w:t xml:space="preserve"> </w:t>
            </w:r>
            <w:r>
              <w:rPr>
                <w:sz w:val="18"/>
              </w:rPr>
              <w:t>no</w:t>
            </w:r>
            <w:r>
              <w:rPr>
                <w:spacing w:val="-5"/>
                <w:sz w:val="18"/>
              </w:rPr>
              <w:t xml:space="preserve"> </w:t>
            </w:r>
            <w:r>
              <w:rPr>
                <w:sz w:val="18"/>
              </w:rPr>
              <w:t>tiene</w:t>
            </w:r>
            <w:r>
              <w:rPr>
                <w:spacing w:val="-5"/>
                <w:sz w:val="18"/>
              </w:rPr>
              <w:t xml:space="preserve"> </w:t>
            </w:r>
            <w:r>
              <w:rPr>
                <w:sz w:val="18"/>
              </w:rPr>
              <w:t>faltas de</w:t>
            </w:r>
            <w:r>
              <w:rPr>
                <w:spacing w:val="-5"/>
                <w:sz w:val="18"/>
              </w:rPr>
              <w:t xml:space="preserve"> </w:t>
            </w:r>
            <w:r>
              <w:rPr>
                <w:sz w:val="18"/>
              </w:rPr>
              <w:t>ortografía, sigue las instrucciones para la elaboración de documentos</w:t>
            </w:r>
          </w:p>
        </w:tc>
        <w:tc>
          <w:tcPr>
            <w:tcW w:w="3253" w:type="dxa"/>
          </w:tcPr>
          <w:p w14:paraId="0F18253C" w14:textId="77777777" w:rsidR="000A597B" w:rsidRDefault="00000000">
            <w:pPr>
              <w:pStyle w:val="TableParagraph"/>
              <w:spacing w:before="1"/>
              <w:ind w:left="17"/>
              <w:jc w:val="center"/>
              <w:rPr>
                <w:rFonts w:ascii="Calibri"/>
              </w:rPr>
            </w:pPr>
            <w:r>
              <w:rPr>
                <w:rFonts w:ascii="Calibri"/>
                <w:color w:val="000009"/>
                <w:spacing w:val="-5"/>
              </w:rPr>
              <w:t>50%</w:t>
            </w:r>
          </w:p>
          <w:p w14:paraId="2C5937DA" w14:textId="77777777" w:rsidR="000A597B" w:rsidRDefault="000A597B">
            <w:pPr>
              <w:pStyle w:val="TableParagraph"/>
              <w:spacing w:before="23"/>
              <w:rPr>
                <w:rFonts w:ascii="Arial"/>
                <w:b/>
              </w:rPr>
            </w:pPr>
          </w:p>
          <w:p w14:paraId="75C083DA" w14:textId="77777777" w:rsidR="000A597B" w:rsidRDefault="00000000">
            <w:pPr>
              <w:pStyle w:val="TableParagraph"/>
              <w:ind w:left="17"/>
              <w:jc w:val="center"/>
              <w:rPr>
                <w:rFonts w:ascii="Calibri"/>
              </w:rPr>
            </w:pPr>
            <w:r>
              <w:rPr>
                <w:rFonts w:ascii="Calibri"/>
                <w:color w:val="000009"/>
                <w:spacing w:val="-5"/>
              </w:rPr>
              <w:t>30%</w:t>
            </w:r>
          </w:p>
          <w:p w14:paraId="758F4458" w14:textId="77777777" w:rsidR="000A597B" w:rsidRDefault="000A597B">
            <w:pPr>
              <w:pStyle w:val="TableParagraph"/>
              <w:rPr>
                <w:rFonts w:ascii="Arial"/>
                <w:b/>
              </w:rPr>
            </w:pPr>
          </w:p>
          <w:p w14:paraId="143DD171" w14:textId="77777777" w:rsidR="000A597B" w:rsidRDefault="000A597B">
            <w:pPr>
              <w:pStyle w:val="TableParagraph"/>
              <w:spacing w:before="22"/>
              <w:rPr>
                <w:rFonts w:ascii="Arial"/>
                <w:b/>
              </w:rPr>
            </w:pPr>
          </w:p>
          <w:p w14:paraId="22989E11" w14:textId="77777777" w:rsidR="000A597B" w:rsidRDefault="00000000">
            <w:pPr>
              <w:pStyle w:val="TableParagraph"/>
              <w:ind w:left="17"/>
              <w:jc w:val="center"/>
              <w:rPr>
                <w:rFonts w:ascii="Calibri"/>
              </w:rPr>
            </w:pPr>
            <w:r>
              <w:rPr>
                <w:rFonts w:ascii="Calibri"/>
                <w:color w:val="000009"/>
                <w:spacing w:val="-5"/>
              </w:rPr>
              <w:t>20%</w:t>
            </w:r>
          </w:p>
        </w:tc>
      </w:tr>
    </w:tbl>
    <w:p w14:paraId="6BA927A8" w14:textId="77777777" w:rsidR="000A597B" w:rsidRDefault="00000000">
      <w:pPr>
        <w:spacing w:before="223"/>
        <w:ind w:left="336"/>
        <w:rPr>
          <w:sz w:val="20"/>
        </w:rPr>
      </w:pPr>
      <w:r>
        <w:rPr>
          <w:color w:val="000009"/>
          <w:sz w:val="20"/>
        </w:rPr>
        <w:t>Niveles</w:t>
      </w:r>
      <w:r>
        <w:rPr>
          <w:color w:val="000009"/>
          <w:spacing w:val="-3"/>
          <w:sz w:val="20"/>
        </w:rPr>
        <w:t xml:space="preserve"> </w:t>
      </w:r>
      <w:r>
        <w:rPr>
          <w:color w:val="000009"/>
          <w:sz w:val="20"/>
        </w:rPr>
        <w:t>de</w:t>
      </w:r>
      <w:r>
        <w:rPr>
          <w:color w:val="000009"/>
          <w:spacing w:val="-2"/>
          <w:sz w:val="20"/>
        </w:rPr>
        <w:t xml:space="preserve"> desempeño:</w:t>
      </w:r>
    </w:p>
    <w:p w14:paraId="53634893" w14:textId="77777777" w:rsidR="000A597B" w:rsidRDefault="000A597B">
      <w:pPr>
        <w:pStyle w:val="Textoindependiente"/>
        <w:spacing w:before="8"/>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1557"/>
        <w:gridCol w:w="7374"/>
        <w:gridCol w:w="1265"/>
      </w:tblGrid>
      <w:tr w:rsidR="000A597B" w14:paraId="2BADC3D8" w14:textId="77777777">
        <w:trPr>
          <w:trHeight w:val="461"/>
        </w:trPr>
        <w:tc>
          <w:tcPr>
            <w:tcW w:w="2805" w:type="dxa"/>
          </w:tcPr>
          <w:p w14:paraId="22E402A6" w14:textId="77777777" w:rsidR="000A597B" w:rsidRDefault="00000000">
            <w:pPr>
              <w:pStyle w:val="TableParagraph"/>
              <w:spacing w:line="225" w:lineRule="exact"/>
              <w:ind w:left="110"/>
              <w:rPr>
                <w:sz w:val="20"/>
              </w:rPr>
            </w:pPr>
            <w:r>
              <w:rPr>
                <w:color w:val="000009"/>
                <w:spacing w:val="-2"/>
                <w:sz w:val="20"/>
              </w:rPr>
              <w:t>Desempeño</w:t>
            </w:r>
          </w:p>
        </w:tc>
        <w:tc>
          <w:tcPr>
            <w:tcW w:w="1557" w:type="dxa"/>
          </w:tcPr>
          <w:p w14:paraId="20466C94" w14:textId="77777777" w:rsidR="000A597B" w:rsidRDefault="00000000">
            <w:pPr>
              <w:pStyle w:val="TableParagraph"/>
              <w:spacing w:line="228" w:lineRule="exact"/>
              <w:ind w:left="110"/>
              <w:rPr>
                <w:sz w:val="20"/>
              </w:rPr>
            </w:pPr>
            <w:r>
              <w:rPr>
                <w:color w:val="000009"/>
                <w:sz w:val="20"/>
              </w:rPr>
              <w:t xml:space="preserve">Nivel de </w:t>
            </w:r>
            <w:r>
              <w:rPr>
                <w:color w:val="000009"/>
                <w:spacing w:val="-2"/>
                <w:sz w:val="20"/>
              </w:rPr>
              <w:t>desempeño</w:t>
            </w:r>
          </w:p>
        </w:tc>
        <w:tc>
          <w:tcPr>
            <w:tcW w:w="7374" w:type="dxa"/>
          </w:tcPr>
          <w:p w14:paraId="48C02E2D" w14:textId="77777777" w:rsidR="000A597B" w:rsidRDefault="00000000">
            <w:pPr>
              <w:pStyle w:val="TableParagraph"/>
              <w:spacing w:line="225" w:lineRule="exact"/>
              <w:ind w:left="109"/>
              <w:rPr>
                <w:sz w:val="20"/>
              </w:rPr>
            </w:pPr>
            <w:r>
              <w:rPr>
                <w:color w:val="000009"/>
                <w:sz w:val="20"/>
              </w:rPr>
              <w:t>Indicadores</w:t>
            </w:r>
            <w:r>
              <w:rPr>
                <w:color w:val="000009"/>
                <w:spacing w:val="-4"/>
                <w:sz w:val="20"/>
              </w:rPr>
              <w:t xml:space="preserve"> </w:t>
            </w:r>
            <w:r>
              <w:rPr>
                <w:color w:val="000009"/>
                <w:sz w:val="20"/>
              </w:rPr>
              <w:t>de</w:t>
            </w:r>
            <w:r>
              <w:rPr>
                <w:color w:val="000009"/>
                <w:spacing w:val="-3"/>
                <w:sz w:val="20"/>
              </w:rPr>
              <w:t xml:space="preserve"> </w:t>
            </w:r>
            <w:r>
              <w:rPr>
                <w:color w:val="000009"/>
                <w:spacing w:val="-2"/>
                <w:sz w:val="20"/>
              </w:rPr>
              <w:t>Alcance</w:t>
            </w:r>
          </w:p>
        </w:tc>
        <w:tc>
          <w:tcPr>
            <w:tcW w:w="1265" w:type="dxa"/>
          </w:tcPr>
          <w:p w14:paraId="0FB847F9" w14:textId="77777777" w:rsidR="000A597B" w:rsidRDefault="00000000">
            <w:pPr>
              <w:pStyle w:val="TableParagraph"/>
              <w:spacing w:line="228" w:lineRule="exact"/>
              <w:ind w:left="109"/>
              <w:rPr>
                <w:sz w:val="20"/>
              </w:rPr>
            </w:pPr>
            <w:r>
              <w:rPr>
                <w:color w:val="000009"/>
                <w:spacing w:val="-2"/>
                <w:sz w:val="20"/>
              </w:rPr>
              <w:t>Valoración numérica</w:t>
            </w:r>
          </w:p>
        </w:tc>
      </w:tr>
    </w:tbl>
    <w:p w14:paraId="443F0BA3" w14:textId="77777777" w:rsidR="000A597B" w:rsidRDefault="000A597B">
      <w:pPr>
        <w:pStyle w:val="TableParagraph"/>
        <w:spacing w:line="228" w:lineRule="exact"/>
        <w:rPr>
          <w:sz w:val="20"/>
        </w:rPr>
        <w:sectPr w:rsidR="000A597B">
          <w:pgSz w:w="15840" w:h="12240" w:orient="landscape"/>
          <w:pgMar w:top="1500" w:right="1080" w:bottom="1420" w:left="1080" w:header="269" w:footer="1174" w:gutter="0"/>
          <w:cols w:space="720"/>
        </w:sectPr>
      </w:pPr>
    </w:p>
    <w:p w14:paraId="41AE41B5" w14:textId="77777777" w:rsidR="000A597B" w:rsidRDefault="000A597B">
      <w:pPr>
        <w:pStyle w:val="Textoindependiente"/>
        <w:spacing w:before="6"/>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1557"/>
        <w:gridCol w:w="7374"/>
        <w:gridCol w:w="1265"/>
      </w:tblGrid>
      <w:tr w:rsidR="000A597B" w14:paraId="491FC1B8" w14:textId="77777777">
        <w:trPr>
          <w:trHeight w:val="5911"/>
        </w:trPr>
        <w:tc>
          <w:tcPr>
            <w:tcW w:w="2805" w:type="dxa"/>
          </w:tcPr>
          <w:p w14:paraId="551BA042" w14:textId="77777777" w:rsidR="000A597B" w:rsidRDefault="000A597B">
            <w:pPr>
              <w:pStyle w:val="TableParagraph"/>
              <w:rPr>
                <w:sz w:val="20"/>
              </w:rPr>
            </w:pPr>
          </w:p>
          <w:p w14:paraId="1FDFE636" w14:textId="77777777" w:rsidR="000A597B" w:rsidRDefault="000A597B">
            <w:pPr>
              <w:pStyle w:val="TableParagraph"/>
              <w:rPr>
                <w:sz w:val="20"/>
              </w:rPr>
            </w:pPr>
          </w:p>
          <w:p w14:paraId="6B8F5E1C" w14:textId="77777777" w:rsidR="000A597B" w:rsidRDefault="000A597B">
            <w:pPr>
              <w:pStyle w:val="TableParagraph"/>
              <w:rPr>
                <w:sz w:val="20"/>
              </w:rPr>
            </w:pPr>
          </w:p>
          <w:p w14:paraId="761A56B9" w14:textId="77777777" w:rsidR="000A597B" w:rsidRDefault="000A597B">
            <w:pPr>
              <w:pStyle w:val="TableParagraph"/>
              <w:rPr>
                <w:sz w:val="20"/>
              </w:rPr>
            </w:pPr>
          </w:p>
          <w:p w14:paraId="6B7DEF77" w14:textId="77777777" w:rsidR="000A597B" w:rsidRDefault="000A597B">
            <w:pPr>
              <w:pStyle w:val="TableParagraph"/>
              <w:rPr>
                <w:sz w:val="20"/>
              </w:rPr>
            </w:pPr>
          </w:p>
          <w:p w14:paraId="59589699" w14:textId="77777777" w:rsidR="000A597B" w:rsidRDefault="000A597B">
            <w:pPr>
              <w:pStyle w:val="TableParagraph"/>
              <w:rPr>
                <w:sz w:val="20"/>
              </w:rPr>
            </w:pPr>
          </w:p>
          <w:p w14:paraId="36965ADA" w14:textId="77777777" w:rsidR="000A597B" w:rsidRDefault="000A597B">
            <w:pPr>
              <w:pStyle w:val="TableParagraph"/>
              <w:rPr>
                <w:sz w:val="20"/>
              </w:rPr>
            </w:pPr>
          </w:p>
          <w:p w14:paraId="41282CEB" w14:textId="77777777" w:rsidR="000A597B" w:rsidRDefault="000A597B">
            <w:pPr>
              <w:pStyle w:val="TableParagraph"/>
              <w:rPr>
                <w:sz w:val="20"/>
              </w:rPr>
            </w:pPr>
          </w:p>
          <w:p w14:paraId="3D501767" w14:textId="77777777" w:rsidR="000A597B" w:rsidRDefault="000A597B">
            <w:pPr>
              <w:pStyle w:val="TableParagraph"/>
              <w:rPr>
                <w:sz w:val="20"/>
              </w:rPr>
            </w:pPr>
          </w:p>
          <w:p w14:paraId="449E90B3" w14:textId="77777777" w:rsidR="000A597B" w:rsidRDefault="000A597B">
            <w:pPr>
              <w:pStyle w:val="TableParagraph"/>
              <w:rPr>
                <w:sz w:val="20"/>
              </w:rPr>
            </w:pPr>
          </w:p>
          <w:p w14:paraId="12220B68" w14:textId="77777777" w:rsidR="000A597B" w:rsidRDefault="000A597B">
            <w:pPr>
              <w:pStyle w:val="TableParagraph"/>
              <w:rPr>
                <w:sz w:val="20"/>
              </w:rPr>
            </w:pPr>
          </w:p>
          <w:p w14:paraId="3F1C493B" w14:textId="77777777" w:rsidR="000A597B" w:rsidRDefault="000A597B">
            <w:pPr>
              <w:pStyle w:val="TableParagraph"/>
              <w:spacing w:before="76"/>
              <w:rPr>
                <w:sz w:val="20"/>
              </w:rPr>
            </w:pPr>
          </w:p>
          <w:p w14:paraId="3B323BF8" w14:textId="77777777" w:rsidR="000A597B" w:rsidRDefault="00000000">
            <w:pPr>
              <w:pStyle w:val="TableParagraph"/>
              <w:ind w:left="110"/>
              <w:rPr>
                <w:sz w:val="20"/>
              </w:rPr>
            </w:pPr>
            <w:r>
              <w:rPr>
                <w:color w:val="000009"/>
                <w:spacing w:val="-2"/>
                <w:sz w:val="20"/>
              </w:rPr>
              <w:t>Competencia</w:t>
            </w:r>
            <w:r>
              <w:rPr>
                <w:color w:val="000009"/>
                <w:spacing w:val="3"/>
                <w:sz w:val="20"/>
              </w:rPr>
              <w:t xml:space="preserve"> </w:t>
            </w:r>
            <w:r>
              <w:rPr>
                <w:color w:val="000009"/>
                <w:spacing w:val="-2"/>
                <w:sz w:val="20"/>
              </w:rPr>
              <w:t>Alcanzada</w:t>
            </w:r>
          </w:p>
        </w:tc>
        <w:tc>
          <w:tcPr>
            <w:tcW w:w="1557" w:type="dxa"/>
          </w:tcPr>
          <w:p w14:paraId="11336347" w14:textId="77777777" w:rsidR="000A597B" w:rsidRDefault="000A597B">
            <w:pPr>
              <w:pStyle w:val="TableParagraph"/>
              <w:rPr>
                <w:sz w:val="20"/>
              </w:rPr>
            </w:pPr>
          </w:p>
          <w:p w14:paraId="7B744786" w14:textId="77777777" w:rsidR="000A597B" w:rsidRDefault="000A597B">
            <w:pPr>
              <w:pStyle w:val="TableParagraph"/>
              <w:rPr>
                <w:sz w:val="20"/>
              </w:rPr>
            </w:pPr>
          </w:p>
          <w:p w14:paraId="36E8CA61" w14:textId="77777777" w:rsidR="000A597B" w:rsidRDefault="000A597B">
            <w:pPr>
              <w:pStyle w:val="TableParagraph"/>
              <w:rPr>
                <w:sz w:val="20"/>
              </w:rPr>
            </w:pPr>
          </w:p>
          <w:p w14:paraId="1BA8B7E4" w14:textId="77777777" w:rsidR="000A597B" w:rsidRDefault="000A597B">
            <w:pPr>
              <w:pStyle w:val="TableParagraph"/>
              <w:rPr>
                <w:sz w:val="20"/>
              </w:rPr>
            </w:pPr>
          </w:p>
          <w:p w14:paraId="32A378B3" w14:textId="77777777" w:rsidR="000A597B" w:rsidRDefault="000A597B">
            <w:pPr>
              <w:pStyle w:val="TableParagraph"/>
              <w:rPr>
                <w:sz w:val="20"/>
              </w:rPr>
            </w:pPr>
          </w:p>
          <w:p w14:paraId="445A40D2" w14:textId="77777777" w:rsidR="000A597B" w:rsidRDefault="000A597B">
            <w:pPr>
              <w:pStyle w:val="TableParagraph"/>
              <w:rPr>
                <w:sz w:val="20"/>
              </w:rPr>
            </w:pPr>
          </w:p>
          <w:p w14:paraId="5575914E" w14:textId="77777777" w:rsidR="000A597B" w:rsidRDefault="000A597B">
            <w:pPr>
              <w:pStyle w:val="TableParagraph"/>
              <w:rPr>
                <w:sz w:val="20"/>
              </w:rPr>
            </w:pPr>
          </w:p>
          <w:p w14:paraId="1A542F16" w14:textId="77777777" w:rsidR="000A597B" w:rsidRDefault="000A597B">
            <w:pPr>
              <w:pStyle w:val="TableParagraph"/>
              <w:rPr>
                <w:sz w:val="20"/>
              </w:rPr>
            </w:pPr>
          </w:p>
          <w:p w14:paraId="2A9F18FD" w14:textId="77777777" w:rsidR="000A597B" w:rsidRDefault="000A597B">
            <w:pPr>
              <w:pStyle w:val="TableParagraph"/>
              <w:rPr>
                <w:sz w:val="20"/>
              </w:rPr>
            </w:pPr>
          </w:p>
          <w:p w14:paraId="348E6C04" w14:textId="77777777" w:rsidR="000A597B" w:rsidRDefault="000A597B">
            <w:pPr>
              <w:pStyle w:val="TableParagraph"/>
              <w:rPr>
                <w:sz w:val="20"/>
              </w:rPr>
            </w:pPr>
          </w:p>
          <w:p w14:paraId="56D2A194" w14:textId="77777777" w:rsidR="000A597B" w:rsidRDefault="000A597B">
            <w:pPr>
              <w:pStyle w:val="TableParagraph"/>
              <w:rPr>
                <w:sz w:val="20"/>
              </w:rPr>
            </w:pPr>
          </w:p>
          <w:p w14:paraId="698D9995" w14:textId="77777777" w:rsidR="000A597B" w:rsidRDefault="000A597B">
            <w:pPr>
              <w:pStyle w:val="TableParagraph"/>
              <w:spacing w:before="76"/>
              <w:rPr>
                <w:sz w:val="20"/>
              </w:rPr>
            </w:pPr>
          </w:p>
          <w:p w14:paraId="7849DBC4" w14:textId="77777777" w:rsidR="000A597B" w:rsidRDefault="00000000">
            <w:pPr>
              <w:pStyle w:val="TableParagraph"/>
              <w:ind w:left="110"/>
              <w:rPr>
                <w:sz w:val="20"/>
              </w:rPr>
            </w:pPr>
            <w:r>
              <w:rPr>
                <w:color w:val="000009"/>
                <w:spacing w:val="-2"/>
                <w:sz w:val="20"/>
              </w:rPr>
              <w:t>Excelente</w:t>
            </w:r>
          </w:p>
        </w:tc>
        <w:tc>
          <w:tcPr>
            <w:tcW w:w="7374" w:type="dxa"/>
          </w:tcPr>
          <w:p w14:paraId="4480EAF5" w14:textId="77777777" w:rsidR="000A597B" w:rsidRDefault="00000000">
            <w:pPr>
              <w:pStyle w:val="TableParagraph"/>
              <w:spacing w:before="4"/>
              <w:ind w:left="109"/>
              <w:jc w:val="both"/>
              <w:rPr>
                <w:rFonts w:ascii="Calibri"/>
                <w:sz w:val="20"/>
              </w:rPr>
            </w:pPr>
            <w:r>
              <w:rPr>
                <w:rFonts w:ascii="Calibri"/>
                <w:color w:val="000009"/>
                <w:sz w:val="20"/>
              </w:rPr>
              <w:t>Cumple</w:t>
            </w:r>
            <w:r>
              <w:rPr>
                <w:rFonts w:ascii="Calibri"/>
                <w:color w:val="000009"/>
                <w:spacing w:val="-3"/>
                <w:sz w:val="20"/>
              </w:rPr>
              <w:t xml:space="preserve"> </w:t>
            </w:r>
            <w:r>
              <w:rPr>
                <w:rFonts w:ascii="Calibri"/>
                <w:color w:val="000009"/>
                <w:sz w:val="20"/>
              </w:rPr>
              <w:t>al</w:t>
            </w:r>
            <w:r>
              <w:rPr>
                <w:rFonts w:ascii="Calibri"/>
                <w:color w:val="000009"/>
                <w:spacing w:val="-3"/>
                <w:sz w:val="20"/>
              </w:rPr>
              <w:t xml:space="preserve"> </w:t>
            </w:r>
            <w:r>
              <w:rPr>
                <w:rFonts w:ascii="Calibri"/>
                <w:color w:val="000009"/>
                <w:sz w:val="20"/>
              </w:rPr>
              <w:t>menos</w:t>
            </w:r>
            <w:r>
              <w:rPr>
                <w:rFonts w:ascii="Calibri"/>
                <w:color w:val="000009"/>
                <w:spacing w:val="-2"/>
                <w:sz w:val="20"/>
              </w:rPr>
              <w:t xml:space="preserve"> </w:t>
            </w:r>
            <w:r>
              <w:rPr>
                <w:rFonts w:ascii="Calibri"/>
                <w:color w:val="000009"/>
                <w:sz w:val="20"/>
              </w:rPr>
              <w:t>5</w:t>
            </w:r>
            <w:r>
              <w:rPr>
                <w:rFonts w:ascii="Calibri"/>
                <w:color w:val="000009"/>
                <w:spacing w:val="-4"/>
                <w:sz w:val="20"/>
              </w:rPr>
              <w:t xml:space="preserve"> </w:t>
            </w:r>
            <w:r>
              <w:rPr>
                <w:rFonts w:ascii="Calibri"/>
                <w:color w:val="000009"/>
                <w:sz w:val="20"/>
              </w:rPr>
              <w:t>de</w:t>
            </w:r>
            <w:r>
              <w:rPr>
                <w:rFonts w:ascii="Calibri"/>
                <w:color w:val="000009"/>
                <w:spacing w:val="-3"/>
                <w:sz w:val="20"/>
              </w:rPr>
              <w:t xml:space="preserve"> </w:t>
            </w:r>
            <w:r>
              <w:rPr>
                <w:rFonts w:ascii="Calibri"/>
                <w:color w:val="000009"/>
                <w:sz w:val="20"/>
              </w:rPr>
              <w:t>los</w:t>
            </w:r>
            <w:r>
              <w:rPr>
                <w:rFonts w:ascii="Calibri"/>
                <w:color w:val="000009"/>
                <w:spacing w:val="-2"/>
                <w:sz w:val="20"/>
              </w:rPr>
              <w:t xml:space="preserve"> </w:t>
            </w:r>
            <w:r>
              <w:rPr>
                <w:rFonts w:ascii="Calibri"/>
                <w:color w:val="000009"/>
                <w:sz w:val="20"/>
              </w:rPr>
              <w:t>siguientes</w:t>
            </w:r>
            <w:r>
              <w:rPr>
                <w:rFonts w:ascii="Calibri"/>
                <w:color w:val="000009"/>
                <w:spacing w:val="-2"/>
                <w:sz w:val="20"/>
              </w:rPr>
              <w:t xml:space="preserve"> indicadores</w:t>
            </w:r>
          </w:p>
          <w:p w14:paraId="20C2A37B" w14:textId="77777777" w:rsidR="000A597B" w:rsidRDefault="00000000">
            <w:pPr>
              <w:pStyle w:val="TableParagraph"/>
              <w:spacing w:before="180" w:line="252" w:lineRule="auto"/>
              <w:ind w:left="109" w:right="99"/>
              <w:jc w:val="both"/>
              <w:rPr>
                <w:rFonts w:ascii="Calibri" w:hAnsi="Calibri"/>
                <w:sz w:val="20"/>
              </w:rPr>
            </w:pPr>
            <w:r>
              <w:rPr>
                <w:rFonts w:ascii="Calibri" w:hAnsi="Calibri"/>
                <w:b/>
                <w:color w:val="000009"/>
                <w:sz w:val="20"/>
              </w:rPr>
              <w:t>1.-Se</w:t>
            </w:r>
            <w:r>
              <w:rPr>
                <w:rFonts w:ascii="Calibri" w:hAnsi="Calibri"/>
                <w:b/>
                <w:color w:val="000009"/>
                <w:spacing w:val="-4"/>
                <w:sz w:val="20"/>
              </w:rPr>
              <w:t xml:space="preserve"> </w:t>
            </w:r>
            <w:r>
              <w:rPr>
                <w:rFonts w:ascii="Calibri" w:hAnsi="Calibri"/>
                <w:b/>
                <w:color w:val="000009"/>
                <w:sz w:val="20"/>
              </w:rPr>
              <w:t>adapta</w:t>
            </w:r>
            <w:r>
              <w:rPr>
                <w:rFonts w:ascii="Calibri" w:hAnsi="Calibri"/>
                <w:b/>
                <w:color w:val="000009"/>
                <w:spacing w:val="-3"/>
                <w:sz w:val="20"/>
              </w:rPr>
              <w:t xml:space="preserve"> </w:t>
            </w:r>
            <w:r>
              <w:rPr>
                <w:rFonts w:ascii="Calibri" w:hAnsi="Calibri"/>
                <w:b/>
                <w:color w:val="000009"/>
                <w:sz w:val="20"/>
              </w:rPr>
              <w:t>a</w:t>
            </w:r>
            <w:r>
              <w:rPr>
                <w:rFonts w:ascii="Calibri" w:hAnsi="Calibri"/>
                <w:b/>
                <w:color w:val="000009"/>
                <w:spacing w:val="-3"/>
                <w:sz w:val="20"/>
              </w:rPr>
              <w:t xml:space="preserve"> </w:t>
            </w:r>
            <w:r>
              <w:rPr>
                <w:rFonts w:ascii="Calibri" w:hAnsi="Calibri"/>
                <w:b/>
                <w:color w:val="000009"/>
                <w:sz w:val="20"/>
              </w:rPr>
              <w:t>situaciones</w:t>
            </w:r>
            <w:r>
              <w:rPr>
                <w:rFonts w:ascii="Calibri" w:hAnsi="Calibri"/>
                <w:b/>
                <w:color w:val="000009"/>
                <w:spacing w:val="-3"/>
                <w:sz w:val="20"/>
              </w:rPr>
              <w:t xml:space="preserve"> </w:t>
            </w:r>
            <w:r>
              <w:rPr>
                <w:rFonts w:ascii="Calibri" w:hAnsi="Calibri"/>
                <w:b/>
                <w:color w:val="000009"/>
                <w:sz w:val="20"/>
              </w:rPr>
              <w:t>y</w:t>
            </w:r>
            <w:r>
              <w:rPr>
                <w:rFonts w:ascii="Calibri" w:hAnsi="Calibri"/>
                <w:b/>
                <w:color w:val="000009"/>
                <w:spacing w:val="-3"/>
                <w:sz w:val="20"/>
              </w:rPr>
              <w:t xml:space="preserve"> </w:t>
            </w:r>
            <w:r>
              <w:rPr>
                <w:rFonts w:ascii="Calibri" w:hAnsi="Calibri"/>
                <w:b/>
                <w:color w:val="000009"/>
                <w:sz w:val="20"/>
              </w:rPr>
              <w:t>contextos</w:t>
            </w:r>
            <w:r>
              <w:rPr>
                <w:rFonts w:ascii="Calibri" w:hAnsi="Calibri"/>
                <w:b/>
                <w:color w:val="000009"/>
                <w:spacing w:val="-3"/>
                <w:sz w:val="20"/>
              </w:rPr>
              <w:t xml:space="preserve"> </w:t>
            </w:r>
            <w:r>
              <w:rPr>
                <w:rFonts w:ascii="Calibri" w:hAnsi="Calibri"/>
                <w:b/>
                <w:color w:val="000009"/>
                <w:sz w:val="20"/>
              </w:rPr>
              <w:t xml:space="preserve">complejos: </w:t>
            </w:r>
            <w:r>
              <w:rPr>
                <w:rFonts w:ascii="Calibri" w:hAnsi="Calibri"/>
                <w:color w:val="000009"/>
                <w:sz w:val="20"/>
              </w:rPr>
              <w:t>Puede</w:t>
            </w:r>
            <w:r>
              <w:rPr>
                <w:rFonts w:ascii="Calibri" w:hAnsi="Calibri"/>
                <w:color w:val="000009"/>
                <w:spacing w:val="-3"/>
                <w:sz w:val="20"/>
              </w:rPr>
              <w:t xml:space="preserve"> </w:t>
            </w:r>
            <w:r>
              <w:rPr>
                <w:rFonts w:ascii="Calibri" w:hAnsi="Calibri"/>
                <w:color w:val="000009"/>
                <w:sz w:val="20"/>
              </w:rPr>
              <w:t>trabajar</w:t>
            </w:r>
            <w:r>
              <w:rPr>
                <w:rFonts w:ascii="Calibri" w:hAnsi="Calibri"/>
                <w:color w:val="000009"/>
                <w:spacing w:val="-5"/>
                <w:sz w:val="20"/>
              </w:rPr>
              <w:t xml:space="preserve"> </w:t>
            </w:r>
            <w:r>
              <w:rPr>
                <w:rFonts w:ascii="Calibri" w:hAnsi="Calibri"/>
                <w:color w:val="000009"/>
                <w:sz w:val="20"/>
              </w:rPr>
              <w:t>en</w:t>
            </w:r>
            <w:r>
              <w:rPr>
                <w:rFonts w:ascii="Calibri" w:hAnsi="Calibri"/>
                <w:color w:val="000009"/>
                <w:spacing w:val="-5"/>
                <w:sz w:val="20"/>
              </w:rPr>
              <w:t xml:space="preserve"> </w:t>
            </w:r>
            <w:r>
              <w:rPr>
                <w:rFonts w:ascii="Calibri" w:hAnsi="Calibri"/>
                <w:color w:val="000009"/>
                <w:sz w:val="20"/>
              </w:rPr>
              <w:t>equipo,</w:t>
            </w:r>
            <w:r>
              <w:rPr>
                <w:rFonts w:ascii="Calibri" w:hAnsi="Calibri"/>
                <w:color w:val="000009"/>
                <w:spacing w:val="-2"/>
                <w:sz w:val="20"/>
              </w:rPr>
              <w:t xml:space="preserve"> </w:t>
            </w:r>
            <w:r>
              <w:rPr>
                <w:rFonts w:ascii="Calibri" w:hAnsi="Calibri"/>
                <w:color w:val="000009"/>
                <w:sz w:val="20"/>
              </w:rPr>
              <w:t>refleja</w:t>
            </w:r>
            <w:r>
              <w:rPr>
                <w:rFonts w:ascii="Calibri" w:hAnsi="Calibri"/>
                <w:color w:val="000009"/>
                <w:spacing w:val="-4"/>
                <w:sz w:val="20"/>
              </w:rPr>
              <w:t xml:space="preserve"> </w:t>
            </w:r>
            <w:r>
              <w:rPr>
                <w:rFonts w:ascii="Calibri" w:hAnsi="Calibri"/>
                <w:color w:val="000009"/>
                <w:sz w:val="20"/>
              </w:rPr>
              <w:t>sus conocimientos en la interpretación de la realidad.</w:t>
            </w:r>
          </w:p>
          <w:p w14:paraId="66065D6E" w14:textId="77777777" w:rsidR="000A597B" w:rsidRDefault="00000000">
            <w:pPr>
              <w:pStyle w:val="TableParagraph"/>
              <w:spacing w:before="168" w:line="254" w:lineRule="auto"/>
              <w:ind w:left="141" w:right="99"/>
              <w:jc w:val="both"/>
              <w:rPr>
                <w:rFonts w:ascii="Calibri" w:hAnsi="Calibri"/>
                <w:sz w:val="20"/>
              </w:rPr>
            </w:pPr>
            <w:r>
              <w:rPr>
                <w:rFonts w:ascii="Calibri" w:hAnsi="Calibri"/>
                <w:b/>
                <w:color w:val="000009"/>
                <w:sz w:val="20"/>
              </w:rPr>
              <w:t>2.-Hace</w:t>
            </w:r>
            <w:r>
              <w:rPr>
                <w:rFonts w:ascii="Calibri" w:hAnsi="Calibri"/>
                <w:b/>
                <w:color w:val="000009"/>
                <w:spacing w:val="-4"/>
                <w:sz w:val="20"/>
              </w:rPr>
              <w:t xml:space="preserve"> </w:t>
            </w:r>
            <w:r>
              <w:rPr>
                <w:rFonts w:ascii="Calibri" w:hAnsi="Calibri"/>
                <w:b/>
                <w:color w:val="000009"/>
                <w:sz w:val="20"/>
              </w:rPr>
              <w:t>aportaciones</w:t>
            </w:r>
            <w:r>
              <w:rPr>
                <w:rFonts w:ascii="Calibri" w:hAnsi="Calibri"/>
                <w:b/>
                <w:color w:val="000009"/>
                <w:spacing w:val="-4"/>
                <w:sz w:val="20"/>
              </w:rPr>
              <w:t xml:space="preserve"> </w:t>
            </w:r>
            <w:r>
              <w:rPr>
                <w:rFonts w:ascii="Calibri" w:hAnsi="Calibri"/>
                <w:b/>
                <w:color w:val="000009"/>
                <w:sz w:val="20"/>
              </w:rPr>
              <w:t>a</w:t>
            </w:r>
            <w:r>
              <w:rPr>
                <w:rFonts w:ascii="Calibri" w:hAnsi="Calibri"/>
                <w:b/>
                <w:color w:val="000009"/>
                <w:spacing w:val="-3"/>
                <w:sz w:val="20"/>
              </w:rPr>
              <w:t xml:space="preserve"> </w:t>
            </w:r>
            <w:r>
              <w:rPr>
                <w:rFonts w:ascii="Calibri" w:hAnsi="Calibri"/>
                <w:b/>
                <w:color w:val="000009"/>
                <w:sz w:val="20"/>
              </w:rPr>
              <w:t>las</w:t>
            </w:r>
            <w:r>
              <w:rPr>
                <w:rFonts w:ascii="Calibri" w:hAnsi="Calibri"/>
                <w:b/>
                <w:color w:val="000009"/>
                <w:spacing w:val="-4"/>
                <w:sz w:val="20"/>
              </w:rPr>
              <w:t xml:space="preserve"> </w:t>
            </w:r>
            <w:r>
              <w:rPr>
                <w:rFonts w:ascii="Calibri" w:hAnsi="Calibri"/>
                <w:b/>
                <w:color w:val="000009"/>
                <w:sz w:val="20"/>
              </w:rPr>
              <w:t>actividades</w:t>
            </w:r>
            <w:r>
              <w:rPr>
                <w:rFonts w:ascii="Calibri" w:hAnsi="Calibri"/>
                <w:b/>
                <w:color w:val="000009"/>
                <w:spacing w:val="-6"/>
                <w:sz w:val="20"/>
              </w:rPr>
              <w:t xml:space="preserve"> </w:t>
            </w:r>
            <w:r>
              <w:rPr>
                <w:rFonts w:ascii="Calibri" w:hAnsi="Calibri"/>
                <w:b/>
                <w:color w:val="000009"/>
                <w:sz w:val="20"/>
              </w:rPr>
              <w:t>académicas</w:t>
            </w:r>
            <w:r>
              <w:rPr>
                <w:rFonts w:ascii="Calibri" w:hAnsi="Calibri"/>
                <w:b/>
                <w:color w:val="000009"/>
                <w:spacing w:val="-4"/>
                <w:sz w:val="20"/>
              </w:rPr>
              <w:t xml:space="preserve"> </w:t>
            </w:r>
            <w:r>
              <w:rPr>
                <w:rFonts w:ascii="Calibri" w:hAnsi="Calibri"/>
                <w:b/>
                <w:color w:val="000009"/>
                <w:sz w:val="20"/>
              </w:rPr>
              <w:t xml:space="preserve">desarrolladas: </w:t>
            </w:r>
            <w:r>
              <w:rPr>
                <w:rFonts w:ascii="Calibri" w:hAnsi="Calibri"/>
                <w:color w:val="000009"/>
                <w:sz w:val="20"/>
              </w:rPr>
              <w:t>Pregunta</w:t>
            </w:r>
            <w:r>
              <w:rPr>
                <w:rFonts w:ascii="Calibri" w:hAnsi="Calibri"/>
                <w:color w:val="000009"/>
                <w:spacing w:val="-4"/>
                <w:sz w:val="20"/>
              </w:rPr>
              <w:t xml:space="preserve"> </w:t>
            </w:r>
            <w:r>
              <w:rPr>
                <w:rFonts w:ascii="Calibri" w:hAnsi="Calibri"/>
                <w:color w:val="000009"/>
                <w:sz w:val="20"/>
              </w:rPr>
              <w:t>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D3B2432" w14:textId="77777777" w:rsidR="000A597B" w:rsidRDefault="00000000">
            <w:pPr>
              <w:pStyle w:val="TableParagraph"/>
              <w:spacing w:before="165" w:line="254" w:lineRule="auto"/>
              <w:ind w:left="141" w:right="84"/>
              <w:jc w:val="both"/>
              <w:rPr>
                <w:rFonts w:ascii="Calibri" w:hAnsi="Calibri"/>
                <w:sz w:val="20"/>
              </w:rPr>
            </w:pPr>
            <w:r>
              <w:rPr>
                <w:rFonts w:ascii="Calibri" w:hAnsi="Calibri"/>
                <w:b/>
                <w:color w:val="000009"/>
                <w:sz w:val="20"/>
              </w:rPr>
              <w:t>3.-Propone y/o explica soluciones o procedimientos no visto en clase (creatividad)</w:t>
            </w:r>
            <w:r>
              <w:rPr>
                <w:rFonts w:ascii="Calibri" w:hAnsi="Calibri"/>
                <w:color w:val="000009"/>
                <w:sz w:val="20"/>
              </w:rPr>
              <w:t>: Ante problemas o caso de estudio propone perspectivas diferentes, para abordarlos y sustentarlos correctamente. Aplica procedimientos aprendidos en otra asignatura o contexto para el problema que se está resolviendo.</w:t>
            </w:r>
          </w:p>
          <w:p w14:paraId="00E866D6" w14:textId="77777777" w:rsidR="000A597B" w:rsidRDefault="00000000">
            <w:pPr>
              <w:pStyle w:val="TableParagraph"/>
              <w:spacing w:before="161" w:line="256" w:lineRule="auto"/>
              <w:ind w:left="141" w:right="101"/>
              <w:jc w:val="both"/>
              <w:rPr>
                <w:rFonts w:ascii="Calibri" w:hAnsi="Calibri"/>
                <w:sz w:val="20"/>
              </w:rPr>
            </w:pPr>
            <w:r>
              <w:rPr>
                <w:rFonts w:ascii="Calibri" w:hAnsi="Calibri"/>
                <w:b/>
                <w:color w:val="000009"/>
                <w:sz w:val="20"/>
              </w:rPr>
              <w:t>4.-Introduce</w:t>
            </w:r>
            <w:r>
              <w:rPr>
                <w:rFonts w:ascii="Calibri" w:hAnsi="Calibri"/>
                <w:b/>
                <w:color w:val="000009"/>
                <w:spacing w:val="-1"/>
                <w:sz w:val="20"/>
              </w:rPr>
              <w:t xml:space="preserve"> </w:t>
            </w:r>
            <w:r>
              <w:rPr>
                <w:rFonts w:ascii="Calibri" w:hAnsi="Calibri"/>
                <w:b/>
                <w:color w:val="000009"/>
                <w:sz w:val="20"/>
              </w:rPr>
              <w:t>recursos</w:t>
            </w:r>
            <w:r>
              <w:rPr>
                <w:rFonts w:ascii="Calibri" w:hAnsi="Calibri"/>
                <w:b/>
                <w:color w:val="000009"/>
                <w:spacing w:val="-1"/>
                <w:sz w:val="20"/>
              </w:rPr>
              <w:t xml:space="preserve"> </w:t>
            </w:r>
            <w:r>
              <w:rPr>
                <w:rFonts w:ascii="Calibri" w:hAnsi="Calibri"/>
                <w:b/>
                <w:color w:val="000009"/>
                <w:sz w:val="20"/>
              </w:rPr>
              <w:t>y experiencias</w:t>
            </w:r>
            <w:r>
              <w:rPr>
                <w:rFonts w:ascii="Calibri" w:hAnsi="Calibri"/>
                <w:b/>
                <w:color w:val="000009"/>
                <w:spacing w:val="-1"/>
                <w:sz w:val="20"/>
              </w:rPr>
              <w:t xml:space="preserve"> </w:t>
            </w:r>
            <w:r>
              <w:rPr>
                <w:rFonts w:ascii="Calibri" w:hAnsi="Calibri"/>
                <w:b/>
                <w:color w:val="000009"/>
                <w:sz w:val="20"/>
              </w:rPr>
              <w:t>que</w:t>
            </w:r>
            <w:r>
              <w:rPr>
                <w:rFonts w:ascii="Calibri" w:hAnsi="Calibri"/>
                <w:b/>
                <w:color w:val="000009"/>
                <w:spacing w:val="-2"/>
                <w:sz w:val="20"/>
              </w:rPr>
              <w:t xml:space="preserve"> </w:t>
            </w:r>
            <w:r>
              <w:rPr>
                <w:rFonts w:ascii="Calibri" w:hAnsi="Calibri"/>
                <w:b/>
                <w:color w:val="000009"/>
                <w:sz w:val="20"/>
              </w:rPr>
              <w:t xml:space="preserve">promueven un pensamiento crítico: </w:t>
            </w:r>
            <w:r>
              <w:rPr>
                <w:rFonts w:ascii="Calibri" w:hAnsi="Calibri"/>
                <w:color w:val="000009"/>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EBDDCF5" w14:textId="77777777" w:rsidR="000A597B" w:rsidRDefault="00000000">
            <w:pPr>
              <w:pStyle w:val="TableParagraph"/>
              <w:spacing w:before="158" w:line="256" w:lineRule="auto"/>
              <w:ind w:left="141" w:right="93"/>
              <w:jc w:val="both"/>
              <w:rPr>
                <w:rFonts w:ascii="Calibri"/>
                <w:sz w:val="20"/>
              </w:rPr>
            </w:pPr>
            <w:r>
              <w:rPr>
                <w:rFonts w:ascii="Calibri"/>
                <w:b/>
                <w:color w:val="000009"/>
                <w:sz w:val="20"/>
              </w:rPr>
              <w:t>5.-Incorpora conocimientos y actividades interdisciplinarios en su aprendizaje</w:t>
            </w:r>
            <w:r>
              <w:rPr>
                <w:rFonts w:ascii="Calibri"/>
                <w:color w:val="000009"/>
                <w:sz w:val="20"/>
              </w:rPr>
              <w:t>: En el desarrollo de los temas de la asignatura incorpora conocimientos y actividades desarrolladas en otras asignaturas para lograr la competencia.</w:t>
            </w:r>
          </w:p>
        </w:tc>
        <w:tc>
          <w:tcPr>
            <w:tcW w:w="1265" w:type="dxa"/>
          </w:tcPr>
          <w:p w14:paraId="04D28C35" w14:textId="77777777" w:rsidR="000A597B" w:rsidRDefault="000A597B">
            <w:pPr>
              <w:pStyle w:val="TableParagraph"/>
              <w:rPr>
                <w:sz w:val="20"/>
              </w:rPr>
            </w:pPr>
          </w:p>
          <w:p w14:paraId="1C598D2C" w14:textId="77777777" w:rsidR="000A597B" w:rsidRDefault="000A597B">
            <w:pPr>
              <w:pStyle w:val="TableParagraph"/>
              <w:rPr>
                <w:sz w:val="20"/>
              </w:rPr>
            </w:pPr>
          </w:p>
          <w:p w14:paraId="32898223" w14:textId="77777777" w:rsidR="000A597B" w:rsidRDefault="000A597B">
            <w:pPr>
              <w:pStyle w:val="TableParagraph"/>
              <w:rPr>
                <w:sz w:val="20"/>
              </w:rPr>
            </w:pPr>
          </w:p>
          <w:p w14:paraId="6052588C" w14:textId="77777777" w:rsidR="000A597B" w:rsidRDefault="000A597B">
            <w:pPr>
              <w:pStyle w:val="TableParagraph"/>
              <w:rPr>
                <w:sz w:val="20"/>
              </w:rPr>
            </w:pPr>
          </w:p>
          <w:p w14:paraId="521BD8E9" w14:textId="77777777" w:rsidR="000A597B" w:rsidRDefault="000A597B">
            <w:pPr>
              <w:pStyle w:val="TableParagraph"/>
              <w:rPr>
                <w:sz w:val="20"/>
              </w:rPr>
            </w:pPr>
          </w:p>
          <w:p w14:paraId="115D4B9F" w14:textId="77777777" w:rsidR="000A597B" w:rsidRDefault="000A597B">
            <w:pPr>
              <w:pStyle w:val="TableParagraph"/>
              <w:rPr>
                <w:sz w:val="20"/>
              </w:rPr>
            </w:pPr>
          </w:p>
          <w:p w14:paraId="432AD898" w14:textId="77777777" w:rsidR="000A597B" w:rsidRDefault="000A597B">
            <w:pPr>
              <w:pStyle w:val="TableParagraph"/>
              <w:rPr>
                <w:sz w:val="20"/>
              </w:rPr>
            </w:pPr>
          </w:p>
          <w:p w14:paraId="5DC42425" w14:textId="77777777" w:rsidR="000A597B" w:rsidRDefault="000A597B">
            <w:pPr>
              <w:pStyle w:val="TableParagraph"/>
              <w:rPr>
                <w:sz w:val="20"/>
              </w:rPr>
            </w:pPr>
          </w:p>
          <w:p w14:paraId="48AB92FB" w14:textId="77777777" w:rsidR="000A597B" w:rsidRDefault="000A597B">
            <w:pPr>
              <w:pStyle w:val="TableParagraph"/>
              <w:rPr>
                <w:sz w:val="20"/>
              </w:rPr>
            </w:pPr>
          </w:p>
          <w:p w14:paraId="79328477" w14:textId="77777777" w:rsidR="000A597B" w:rsidRDefault="000A597B">
            <w:pPr>
              <w:pStyle w:val="TableParagraph"/>
              <w:rPr>
                <w:sz w:val="20"/>
              </w:rPr>
            </w:pPr>
          </w:p>
          <w:p w14:paraId="2210CEE8" w14:textId="77777777" w:rsidR="000A597B" w:rsidRDefault="000A597B">
            <w:pPr>
              <w:pStyle w:val="TableParagraph"/>
              <w:rPr>
                <w:sz w:val="20"/>
              </w:rPr>
            </w:pPr>
          </w:p>
          <w:p w14:paraId="79DE4F8D" w14:textId="77777777" w:rsidR="000A597B" w:rsidRDefault="000A597B">
            <w:pPr>
              <w:pStyle w:val="TableParagraph"/>
              <w:spacing w:before="76"/>
              <w:rPr>
                <w:sz w:val="20"/>
              </w:rPr>
            </w:pPr>
          </w:p>
          <w:p w14:paraId="609EDA0B" w14:textId="77777777" w:rsidR="000A597B" w:rsidRDefault="00000000">
            <w:pPr>
              <w:pStyle w:val="TableParagraph"/>
              <w:ind w:left="109"/>
              <w:rPr>
                <w:sz w:val="20"/>
              </w:rPr>
            </w:pPr>
            <w:r>
              <w:rPr>
                <w:color w:val="000009"/>
                <w:spacing w:val="-2"/>
                <w:sz w:val="20"/>
              </w:rPr>
              <w:t>95-</w:t>
            </w:r>
            <w:r>
              <w:rPr>
                <w:color w:val="000009"/>
                <w:spacing w:val="-5"/>
                <w:sz w:val="20"/>
              </w:rPr>
              <w:t>100</w:t>
            </w:r>
          </w:p>
        </w:tc>
      </w:tr>
    </w:tbl>
    <w:p w14:paraId="625794FF" w14:textId="77777777" w:rsidR="000A597B" w:rsidRDefault="000A597B">
      <w:pPr>
        <w:pStyle w:val="TableParagraph"/>
        <w:rPr>
          <w:sz w:val="20"/>
        </w:rPr>
        <w:sectPr w:rsidR="000A597B">
          <w:pgSz w:w="15840" w:h="12240" w:orient="landscape"/>
          <w:pgMar w:top="1500" w:right="1080" w:bottom="1420" w:left="1080" w:header="269" w:footer="1174" w:gutter="0"/>
          <w:cols w:space="720"/>
        </w:sectPr>
      </w:pPr>
    </w:p>
    <w:p w14:paraId="54FBDCB8" w14:textId="77777777" w:rsidR="000A597B" w:rsidRDefault="000A597B">
      <w:pPr>
        <w:pStyle w:val="Textoindependiente"/>
        <w:spacing w:before="140"/>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1557"/>
        <w:gridCol w:w="7374"/>
        <w:gridCol w:w="1265"/>
      </w:tblGrid>
      <w:tr w:rsidR="000A597B" w14:paraId="7B6601A8" w14:textId="77777777">
        <w:trPr>
          <w:trHeight w:val="738"/>
        </w:trPr>
        <w:tc>
          <w:tcPr>
            <w:tcW w:w="2805" w:type="dxa"/>
            <w:vMerge w:val="restart"/>
          </w:tcPr>
          <w:p w14:paraId="5D4F4FC4" w14:textId="77777777" w:rsidR="000A597B" w:rsidRDefault="000A597B">
            <w:pPr>
              <w:pStyle w:val="TableParagraph"/>
              <w:rPr>
                <w:rFonts w:ascii="Times New Roman"/>
                <w:sz w:val="18"/>
              </w:rPr>
            </w:pPr>
          </w:p>
        </w:tc>
        <w:tc>
          <w:tcPr>
            <w:tcW w:w="1557" w:type="dxa"/>
          </w:tcPr>
          <w:p w14:paraId="46B3F2A3" w14:textId="77777777" w:rsidR="000A597B" w:rsidRDefault="000A597B">
            <w:pPr>
              <w:pStyle w:val="TableParagraph"/>
              <w:rPr>
                <w:rFonts w:ascii="Times New Roman"/>
                <w:sz w:val="18"/>
              </w:rPr>
            </w:pPr>
          </w:p>
        </w:tc>
        <w:tc>
          <w:tcPr>
            <w:tcW w:w="7374" w:type="dxa"/>
          </w:tcPr>
          <w:p w14:paraId="0070284B" w14:textId="77777777" w:rsidR="000A597B" w:rsidRDefault="00000000">
            <w:pPr>
              <w:pStyle w:val="TableParagraph"/>
              <w:spacing w:line="240" w:lineRule="atLeast"/>
              <w:ind w:left="109" w:right="96"/>
              <w:jc w:val="both"/>
              <w:rPr>
                <w:rFonts w:ascii="Calibri" w:hAnsi="Calibri"/>
                <w:sz w:val="20"/>
              </w:rPr>
            </w:pPr>
            <w:r>
              <w:rPr>
                <w:rFonts w:ascii="Calibri" w:hAnsi="Calibri"/>
                <w:b/>
                <w:color w:val="000009"/>
                <w:sz w:val="20"/>
              </w:rPr>
              <w:t xml:space="preserve">6.-Realiza su trabajo de manera autónoma y autorregulada. </w:t>
            </w:r>
            <w:r>
              <w:rPr>
                <w:rFonts w:ascii="Calibri" w:hAnsi="Calibri"/>
                <w:color w:val="000009"/>
                <w:sz w:val="20"/>
              </w:rPr>
              <w:t>Es capaz de organizar su tiempo y trabajar sin necesidad de una supervisión estrecha y/o coercitiva. Realiza actividades de investigación para participar de forma activa durante el curso.</w:t>
            </w:r>
          </w:p>
        </w:tc>
        <w:tc>
          <w:tcPr>
            <w:tcW w:w="1265" w:type="dxa"/>
          </w:tcPr>
          <w:p w14:paraId="69C666E3" w14:textId="77777777" w:rsidR="000A597B" w:rsidRDefault="000A597B">
            <w:pPr>
              <w:pStyle w:val="TableParagraph"/>
              <w:rPr>
                <w:rFonts w:ascii="Times New Roman"/>
                <w:sz w:val="18"/>
              </w:rPr>
            </w:pPr>
          </w:p>
        </w:tc>
      </w:tr>
      <w:tr w:rsidR="000A597B" w14:paraId="6F3E3501" w14:textId="77777777">
        <w:trPr>
          <w:trHeight w:val="417"/>
        </w:trPr>
        <w:tc>
          <w:tcPr>
            <w:tcW w:w="2805" w:type="dxa"/>
            <w:vMerge/>
            <w:tcBorders>
              <w:top w:val="nil"/>
            </w:tcBorders>
          </w:tcPr>
          <w:p w14:paraId="135A849E" w14:textId="77777777" w:rsidR="000A597B" w:rsidRDefault="000A597B">
            <w:pPr>
              <w:rPr>
                <w:sz w:val="2"/>
                <w:szCs w:val="2"/>
              </w:rPr>
            </w:pPr>
          </w:p>
        </w:tc>
        <w:tc>
          <w:tcPr>
            <w:tcW w:w="1557" w:type="dxa"/>
          </w:tcPr>
          <w:p w14:paraId="129E5B2C" w14:textId="77777777" w:rsidR="000A597B" w:rsidRDefault="00000000">
            <w:pPr>
              <w:pStyle w:val="TableParagraph"/>
              <w:spacing w:before="87"/>
              <w:ind w:left="110"/>
              <w:rPr>
                <w:sz w:val="20"/>
              </w:rPr>
            </w:pPr>
            <w:r>
              <w:rPr>
                <w:color w:val="000009"/>
                <w:spacing w:val="-2"/>
                <w:sz w:val="20"/>
              </w:rPr>
              <w:t>Notable</w:t>
            </w:r>
          </w:p>
        </w:tc>
        <w:tc>
          <w:tcPr>
            <w:tcW w:w="7374" w:type="dxa"/>
          </w:tcPr>
          <w:p w14:paraId="601C5C2F" w14:textId="77777777" w:rsidR="000A597B" w:rsidRDefault="00000000">
            <w:pPr>
              <w:pStyle w:val="TableParagraph"/>
              <w:ind w:left="109"/>
              <w:rPr>
                <w:rFonts w:ascii="Calibri" w:hAnsi="Calibri"/>
                <w:sz w:val="20"/>
              </w:rPr>
            </w:pPr>
            <w:r>
              <w:rPr>
                <w:rFonts w:ascii="Calibri" w:hAnsi="Calibri"/>
                <w:color w:val="000009"/>
                <w:sz w:val="20"/>
              </w:rPr>
              <w:t>Cumple</w:t>
            </w:r>
            <w:r>
              <w:rPr>
                <w:rFonts w:ascii="Calibri" w:hAnsi="Calibri"/>
                <w:color w:val="000009"/>
                <w:spacing w:val="-5"/>
                <w:sz w:val="20"/>
              </w:rPr>
              <w:t xml:space="preserve"> </w:t>
            </w:r>
            <w:r>
              <w:rPr>
                <w:rFonts w:ascii="Calibri" w:hAnsi="Calibri"/>
                <w:color w:val="000009"/>
                <w:sz w:val="20"/>
              </w:rPr>
              <w:t>4</w:t>
            </w:r>
            <w:r>
              <w:rPr>
                <w:rFonts w:ascii="Calibri" w:hAnsi="Calibri"/>
                <w:color w:val="000009"/>
                <w:spacing w:val="-7"/>
                <w:sz w:val="20"/>
              </w:rPr>
              <w:t xml:space="preserve"> </w:t>
            </w:r>
            <w:r>
              <w:rPr>
                <w:rFonts w:ascii="Calibri" w:hAnsi="Calibri"/>
                <w:color w:val="000009"/>
                <w:sz w:val="20"/>
              </w:rPr>
              <w:t>de</w:t>
            </w:r>
            <w:r>
              <w:rPr>
                <w:rFonts w:ascii="Calibri" w:hAnsi="Calibri"/>
                <w:color w:val="000009"/>
                <w:spacing w:val="-5"/>
                <w:sz w:val="20"/>
              </w:rPr>
              <w:t xml:space="preserve"> </w:t>
            </w:r>
            <w:r>
              <w:rPr>
                <w:rFonts w:ascii="Calibri" w:hAnsi="Calibri"/>
                <w:color w:val="000009"/>
                <w:sz w:val="20"/>
              </w:rPr>
              <w:t>los</w:t>
            </w:r>
            <w:r>
              <w:rPr>
                <w:rFonts w:ascii="Calibri" w:hAnsi="Calibri"/>
                <w:color w:val="000009"/>
                <w:spacing w:val="-3"/>
                <w:sz w:val="20"/>
              </w:rPr>
              <w:t xml:space="preserve"> </w:t>
            </w:r>
            <w:r>
              <w:rPr>
                <w:rFonts w:ascii="Calibri" w:hAnsi="Calibri"/>
                <w:color w:val="000009"/>
                <w:sz w:val="20"/>
              </w:rPr>
              <w:t>indicadores</w:t>
            </w:r>
            <w:r>
              <w:rPr>
                <w:rFonts w:ascii="Calibri" w:hAnsi="Calibri"/>
                <w:color w:val="000009"/>
                <w:spacing w:val="-4"/>
                <w:sz w:val="20"/>
              </w:rPr>
              <w:t xml:space="preserve"> </w:t>
            </w:r>
            <w:r>
              <w:rPr>
                <w:rFonts w:ascii="Calibri" w:hAnsi="Calibri"/>
                <w:color w:val="000009"/>
                <w:sz w:val="20"/>
              </w:rPr>
              <w:t>definidos</w:t>
            </w:r>
            <w:r>
              <w:rPr>
                <w:rFonts w:ascii="Calibri" w:hAnsi="Calibri"/>
                <w:color w:val="000009"/>
                <w:spacing w:val="-4"/>
                <w:sz w:val="20"/>
              </w:rPr>
              <w:t xml:space="preserve"> </w:t>
            </w:r>
            <w:r>
              <w:rPr>
                <w:rFonts w:ascii="Calibri" w:hAnsi="Calibri"/>
                <w:color w:val="000009"/>
                <w:sz w:val="20"/>
              </w:rPr>
              <w:t>en</w:t>
            </w:r>
            <w:r>
              <w:rPr>
                <w:rFonts w:ascii="Calibri" w:hAnsi="Calibri"/>
                <w:color w:val="000009"/>
                <w:spacing w:val="-3"/>
                <w:sz w:val="20"/>
              </w:rPr>
              <w:t xml:space="preserve"> </w:t>
            </w:r>
            <w:r>
              <w:rPr>
                <w:rFonts w:ascii="Calibri" w:hAnsi="Calibri"/>
                <w:color w:val="000009"/>
                <w:sz w:val="20"/>
              </w:rPr>
              <w:t>desempeño</w:t>
            </w:r>
            <w:r>
              <w:rPr>
                <w:rFonts w:ascii="Calibri" w:hAnsi="Calibri"/>
                <w:color w:val="000009"/>
                <w:spacing w:val="-6"/>
                <w:sz w:val="20"/>
              </w:rPr>
              <w:t xml:space="preserve"> </w:t>
            </w:r>
            <w:r>
              <w:rPr>
                <w:rFonts w:ascii="Calibri" w:hAnsi="Calibri"/>
                <w:color w:val="000009"/>
                <w:spacing w:val="-2"/>
                <w:sz w:val="20"/>
              </w:rPr>
              <w:t>excelente</w:t>
            </w:r>
          </w:p>
        </w:tc>
        <w:tc>
          <w:tcPr>
            <w:tcW w:w="1265" w:type="dxa"/>
          </w:tcPr>
          <w:p w14:paraId="3B094F91" w14:textId="77777777" w:rsidR="000A597B" w:rsidRDefault="00000000">
            <w:pPr>
              <w:pStyle w:val="TableParagraph"/>
              <w:spacing w:before="87"/>
              <w:ind w:left="109"/>
              <w:rPr>
                <w:sz w:val="20"/>
              </w:rPr>
            </w:pPr>
            <w:r>
              <w:rPr>
                <w:color w:val="000009"/>
                <w:spacing w:val="-2"/>
                <w:sz w:val="20"/>
              </w:rPr>
              <w:t>85-</w:t>
            </w:r>
            <w:r>
              <w:rPr>
                <w:color w:val="000009"/>
                <w:spacing w:val="-7"/>
                <w:sz w:val="20"/>
              </w:rPr>
              <w:t>94</w:t>
            </w:r>
          </w:p>
        </w:tc>
      </w:tr>
      <w:tr w:rsidR="000A597B" w14:paraId="5EE2DC85" w14:textId="77777777">
        <w:trPr>
          <w:trHeight w:val="422"/>
        </w:trPr>
        <w:tc>
          <w:tcPr>
            <w:tcW w:w="2805" w:type="dxa"/>
            <w:vMerge/>
            <w:tcBorders>
              <w:top w:val="nil"/>
            </w:tcBorders>
          </w:tcPr>
          <w:p w14:paraId="40846492" w14:textId="77777777" w:rsidR="000A597B" w:rsidRDefault="000A597B">
            <w:pPr>
              <w:rPr>
                <w:sz w:val="2"/>
                <w:szCs w:val="2"/>
              </w:rPr>
            </w:pPr>
          </w:p>
        </w:tc>
        <w:tc>
          <w:tcPr>
            <w:tcW w:w="1557" w:type="dxa"/>
          </w:tcPr>
          <w:p w14:paraId="3212FC99" w14:textId="77777777" w:rsidR="000A597B" w:rsidRDefault="00000000">
            <w:pPr>
              <w:pStyle w:val="TableParagraph"/>
              <w:spacing w:before="95"/>
              <w:ind w:left="110"/>
              <w:rPr>
                <w:sz w:val="20"/>
              </w:rPr>
            </w:pPr>
            <w:r>
              <w:rPr>
                <w:color w:val="000009"/>
                <w:spacing w:val="-2"/>
                <w:sz w:val="20"/>
              </w:rPr>
              <w:t>Bueno</w:t>
            </w:r>
          </w:p>
        </w:tc>
        <w:tc>
          <w:tcPr>
            <w:tcW w:w="7374" w:type="dxa"/>
          </w:tcPr>
          <w:p w14:paraId="1D713EF8" w14:textId="77777777" w:rsidR="000A597B" w:rsidRDefault="00000000">
            <w:pPr>
              <w:pStyle w:val="TableParagraph"/>
              <w:spacing w:before="4"/>
              <w:ind w:left="109"/>
              <w:rPr>
                <w:rFonts w:ascii="Calibri" w:hAnsi="Calibri"/>
                <w:sz w:val="20"/>
              </w:rPr>
            </w:pPr>
            <w:r>
              <w:rPr>
                <w:rFonts w:ascii="Calibri" w:hAnsi="Calibri"/>
                <w:color w:val="000009"/>
                <w:sz w:val="20"/>
              </w:rPr>
              <w:t>Cumple</w:t>
            </w:r>
            <w:r>
              <w:rPr>
                <w:rFonts w:ascii="Calibri" w:hAnsi="Calibri"/>
                <w:color w:val="000009"/>
                <w:spacing w:val="-5"/>
                <w:sz w:val="20"/>
              </w:rPr>
              <w:t xml:space="preserve"> </w:t>
            </w:r>
            <w:r>
              <w:rPr>
                <w:rFonts w:ascii="Calibri" w:hAnsi="Calibri"/>
                <w:color w:val="000009"/>
                <w:sz w:val="20"/>
              </w:rPr>
              <w:t>3</w:t>
            </w:r>
            <w:r>
              <w:rPr>
                <w:rFonts w:ascii="Calibri" w:hAnsi="Calibri"/>
                <w:color w:val="000009"/>
                <w:spacing w:val="-7"/>
                <w:sz w:val="20"/>
              </w:rPr>
              <w:t xml:space="preserve"> </w:t>
            </w:r>
            <w:r>
              <w:rPr>
                <w:rFonts w:ascii="Calibri" w:hAnsi="Calibri"/>
                <w:color w:val="000009"/>
                <w:sz w:val="20"/>
              </w:rPr>
              <w:t>de</w:t>
            </w:r>
            <w:r>
              <w:rPr>
                <w:rFonts w:ascii="Calibri" w:hAnsi="Calibri"/>
                <w:color w:val="000009"/>
                <w:spacing w:val="-5"/>
                <w:sz w:val="20"/>
              </w:rPr>
              <w:t xml:space="preserve"> </w:t>
            </w:r>
            <w:r>
              <w:rPr>
                <w:rFonts w:ascii="Calibri" w:hAnsi="Calibri"/>
                <w:color w:val="000009"/>
                <w:sz w:val="20"/>
              </w:rPr>
              <w:t>los</w:t>
            </w:r>
            <w:r>
              <w:rPr>
                <w:rFonts w:ascii="Calibri" w:hAnsi="Calibri"/>
                <w:color w:val="000009"/>
                <w:spacing w:val="-3"/>
                <w:sz w:val="20"/>
              </w:rPr>
              <w:t xml:space="preserve"> </w:t>
            </w:r>
            <w:r>
              <w:rPr>
                <w:rFonts w:ascii="Calibri" w:hAnsi="Calibri"/>
                <w:color w:val="000009"/>
                <w:sz w:val="20"/>
              </w:rPr>
              <w:t>indicadores</w:t>
            </w:r>
            <w:r>
              <w:rPr>
                <w:rFonts w:ascii="Calibri" w:hAnsi="Calibri"/>
                <w:color w:val="000009"/>
                <w:spacing w:val="-4"/>
                <w:sz w:val="20"/>
              </w:rPr>
              <w:t xml:space="preserve"> </w:t>
            </w:r>
            <w:r>
              <w:rPr>
                <w:rFonts w:ascii="Calibri" w:hAnsi="Calibri"/>
                <w:color w:val="000009"/>
                <w:sz w:val="20"/>
              </w:rPr>
              <w:t>definidos</w:t>
            </w:r>
            <w:r>
              <w:rPr>
                <w:rFonts w:ascii="Calibri" w:hAnsi="Calibri"/>
                <w:color w:val="000009"/>
                <w:spacing w:val="-4"/>
                <w:sz w:val="20"/>
              </w:rPr>
              <w:t xml:space="preserve"> </w:t>
            </w:r>
            <w:r>
              <w:rPr>
                <w:rFonts w:ascii="Calibri" w:hAnsi="Calibri"/>
                <w:color w:val="000009"/>
                <w:sz w:val="20"/>
              </w:rPr>
              <w:t>en</w:t>
            </w:r>
            <w:r>
              <w:rPr>
                <w:rFonts w:ascii="Calibri" w:hAnsi="Calibri"/>
                <w:color w:val="000009"/>
                <w:spacing w:val="-3"/>
                <w:sz w:val="20"/>
              </w:rPr>
              <w:t xml:space="preserve"> </w:t>
            </w:r>
            <w:r>
              <w:rPr>
                <w:rFonts w:ascii="Calibri" w:hAnsi="Calibri"/>
                <w:color w:val="000009"/>
                <w:sz w:val="20"/>
              </w:rPr>
              <w:t>desempeño</w:t>
            </w:r>
            <w:r>
              <w:rPr>
                <w:rFonts w:ascii="Calibri" w:hAnsi="Calibri"/>
                <w:color w:val="000009"/>
                <w:spacing w:val="-6"/>
                <w:sz w:val="20"/>
              </w:rPr>
              <w:t xml:space="preserve"> </w:t>
            </w:r>
            <w:r>
              <w:rPr>
                <w:rFonts w:ascii="Calibri" w:hAnsi="Calibri"/>
                <w:color w:val="000009"/>
                <w:spacing w:val="-2"/>
                <w:sz w:val="20"/>
              </w:rPr>
              <w:t>excelente</w:t>
            </w:r>
          </w:p>
        </w:tc>
        <w:tc>
          <w:tcPr>
            <w:tcW w:w="1265" w:type="dxa"/>
          </w:tcPr>
          <w:p w14:paraId="1C896B37" w14:textId="77777777" w:rsidR="000A597B" w:rsidRDefault="00000000">
            <w:pPr>
              <w:pStyle w:val="TableParagraph"/>
              <w:spacing w:before="95"/>
              <w:ind w:left="109"/>
              <w:rPr>
                <w:sz w:val="20"/>
              </w:rPr>
            </w:pPr>
            <w:r>
              <w:rPr>
                <w:color w:val="000009"/>
                <w:spacing w:val="-2"/>
                <w:sz w:val="20"/>
              </w:rPr>
              <w:t>75-</w:t>
            </w:r>
            <w:r>
              <w:rPr>
                <w:color w:val="000009"/>
                <w:spacing w:val="-7"/>
                <w:sz w:val="20"/>
              </w:rPr>
              <w:t>84</w:t>
            </w:r>
          </w:p>
        </w:tc>
      </w:tr>
      <w:tr w:rsidR="000A597B" w14:paraId="3345D121" w14:textId="77777777">
        <w:trPr>
          <w:trHeight w:val="426"/>
        </w:trPr>
        <w:tc>
          <w:tcPr>
            <w:tcW w:w="2805" w:type="dxa"/>
            <w:vMerge/>
            <w:tcBorders>
              <w:top w:val="nil"/>
            </w:tcBorders>
          </w:tcPr>
          <w:p w14:paraId="4032B55B" w14:textId="77777777" w:rsidR="000A597B" w:rsidRDefault="000A597B">
            <w:pPr>
              <w:rPr>
                <w:sz w:val="2"/>
                <w:szCs w:val="2"/>
              </w:rPr>
            </w:pPr>
          </w:p>
        </w:tc>
        <w:tc>
          <w:tcPr>
            <w:tcW w:w="1557" w:type="dxa"/>
          </w:tcPr>
          <w:p w14:paraId="74643222" w14:textId="77777777" w:rsidR="000A597B" w:rsidRDefault="00000000">
            <w:pPr>
              <w:pStyle w:val="TableParagraph"/>
              <w:spacing w:before="91"/>
              <w:ind w:left="110"/>
              <w:rPr>
                <w:sz w:val="20"/>
              </w:rPr>
            </w:pPr>
            <w:r>
              <w:rPr>
                <w:color w:val="000009"/>
                <w:spacing w:val="-2"/>
                <w:sz w:val="20"/>
              </w:rPr>
              <w:t>Suficiente</w:t>
            </w:r>
          </w:p>
        </w:tc>
        <w:tc>
          <w:tcPr>
            <w:tcW w:w="7374" w:type="dxa"/>
          </w:tcPr>
          <w:p w14:paraId="42E42688" w14:textId="77777777" w:rsidR="000A597B" w:rsidRDefault="00000000">
            <w:pPr>
              <w:pStyle w:val="TableParagraph"/>
              <w:ind w:left="109"/>
              <w:rPr>
                <w:rFonts w:ascii="Calibri" w:hAnsi="Calibri"/>
                <w:sz w:val="20"/>
              </w:rPr>
            </w:pPr>
            <w:r>
              <w:rPr>
                <w:rFonts w:ascii="Calibri" w:hAnsi="Calibri"/>
                <w:color w:val="000009"/>
                <w:sz w:val="20"/>
              </w:rPr>
              <w:t>Cumple</w:t>
            </w:r>
            <w:r>
              <w:rPr>
                <w:rFonts w:ascii="Calibri" w:hAnsi="Calibri"/>
                <w:color w:val="000009"/>
                <w:spacing w:val="-5"/>
                <w:sz w:val="20"/>
              </w:rPr>
              <w:t xml:space="preserve"> </w:t>
            </w:r>
            <w:r>
              <w:rPr>
                <w:rFonts w:ascii="Calibri" w:hAnsi="Calibri"/>
                <w:color w:val="000009"/>
                <w:sz w:val="20"/>
              </w:rPr>
              <w:t>2</w:t>
            </w:r>
            <w:r>
              <w:rPr>
                <w:rFonts w:ascii="Calibri" w:hAnsi="Calibri"/>
                <w:color w:val="000009"/>
                <w:spacing w:val="-7"/>
                <w:sz w:val="20"/>
              </w:rPr>
              <w:t xml:space="preserve"> </w:t>
            </w:r>
            <w:r>
              <w:rPr>
                <w:rFonts w:ascii="Calibri" w:hAnsi="Calibri"/>
                <w:color w:val="000009"/>
                <w:sz w:val="20"/>
              </w:rPr>
              <w:t>de</w:t>
            </w:r>
            <w:r>
              <w:rPr>
                <w:rFonts w:ascii="Calibri" w:hAnsi="Calibri"/>
                <w:color w:val="000009"/>
                <w:spacing w:val="-5"/>
                <w:sz w:val="20"/>
              </w:rPr>
              <w:t xml:space="preserve"> </w:t>
            </w:r>
            <w:r>
              <w:rPr>
                <w:rFonts w:ascii="Calibri" w:hAnsi="Calibri"/>
                <w:color w:val="000009"/>
                <w:sz w:val="20"/>
              </w:rPr>
              <w:t>los</w:t>
            </w:r>
            <w:r>
              <w:rPr>
                <w:rFonts w:ascii="Calibri" w:hAnsi="Calibri"/>
                <w:color w:val="000009"/>
                <w:spacing w:val="-3"/>
                <w:sz w:val="20"/>
              </w:rPr>
              <w:t xml:space="preserve"> </w:t>
            </w:r>
            <w:r>
              <w:rPr>
                <w:rFonts w:ascii="Calibri" w:hAnsi="Calibri"/>
                <w:color w:val="000009"/>
                <w:sz w:val="20"/>
              </w:rPr>
              <w:t>indicadores</w:t>
            </w:r>
            <w:r>
              <w:rPr>
                <w:rFonts w:ascii="Calibri" w:hAnsi="Calibri"/>
                <w:color w:val="000009"/>
                <w:spacing w:val="-4"/>
                <w:sz w:val="20"/>
              </w:rPr>
              <w:t xml:space="preserve"> </w:t>
            </w:r>
            <w:r>
              <w:rPr>
                <w:rFonts w:ascii="Calibri" w:hAnsi="Calibri"/>
                <w:color w:val="000009"/>
                <w:sz w:val="20"/>
              </w:rPr>
              <w:t>definidos</w:t>
            </w:r>
            <w:r>
              <w:rPr>
                <w:rFonts w:ascii="Calibri" w:hAnsi="Calibri"/>
                <w:color w:val="000009"/>
                <w:spacing w:val="-4"/>
                <w:sz w:val="20"/>
              </w:rPr>
              <w:t xml:space="preserve"> </w:t>
            </w:r>
            <w:r>
              <w:rPr>
                <w:rFonts w:ascii="Calibri" w:hAnsi="Calibri"/>
                <w:color w:val="000009"/>
                <w:sz w:val="20"/>
              </w:rPr>
              <w:t>en</w:t>
            </w:r>
            <w:r>
              <w:rPr>
                <w:rFonts w:ascii="Calibri" w:hAnsi="Calibri"/>
                <w:color w:val="000009"/>
                <w:spacing w:val="-3"/>
                <w:sz w:val="20"/>
              </w:rPr>
              <w:t xml:space="preserve"> </w:t>
            </w:r>
            <w:r>
              <w:rPr>
                <w:rFonts w:ascii="Calibri" w:hAnsi="Calibri"/>
                <w:color w:val="000009"/>
                <w:sz w:val="20"/>
              </w:rPr>
              <w:t>desempeño</w:t>
            </w:r>
            <w:r>
              <w:rPr>
                <w:rFonts w:ascii="Calibri" w:hAnsi="Calibri"/>
                <w:color w:val="000009"/>
                <w:spacing w:val="-6"/>
                <w:sz w:val="20"/>
              </w:rPr>
              <w:t xml:space="preserve"> </w:t>
            </w:r>
            <w:r>
              <w:rPr>
                <w:rFonts w:ascii="Calibri" w:hAnsi="Calibri"/>
                <w:color w:val="000009"/>
                <w:spacing w:val="-2"/>
                <w:sz w:val="20"/>
              </w:rPr>
              <w:t>excelente</w:t>
            </w:r>
          </w:p>
        </w:tc>
        <w:tc>
          <w:tcPr>
            <w:tcW w:w="1265" w:type="dxa"/>
          </w:tcPr>
          <w:p w14:paraId="45A703B3" w14:textId="77777777" w:rsidR="000A597B" w:rsidRDefault="00000000">
            <w:pPr>
              <w:pStyle w:val="TableParagraph"/>
              <w:spacing w:before="91"/>
              <w:ind w:left="109"/>
              <w:rPr>
                <w:sz w:val="20"/>
              </w:rPr>
            </w:pPr>
            <w:r>
              <w:rPr>
                <w:color w:val="000009"/>
                <w:spacing w:val="-2"/>
                <w:sz w:val="20"/>
              </w:rPr>
              <w:t>70-</w:t>
            </w:r>
            <w:r>
              <w:rPr>
                <w:color w:val="000009"/>
                <w:spacing w:val="-7"/>
                <w:sz w:val="20"/>
              </w:rPr>
              <w:t>74</w:t>
            </w:r>
          </w:p>
        </w:tc>
      </w:tr>
      <w:tr w:rsidR="000A597B" w14:paraId="1E6193F8" w14:textId="77777777">
        <w:trPr>
          <w:trHeight w:val="682"/>
        </w:trPr>
        <w:tc>
          <w:tcPr>
            <w:tcW w:w="2805" w:type="dxa"/>
          </w:tcPr>
          <w:p w14:paraId="1874B66F" w14:textId="77777777" w:rsidR="000A597B" w:rsidRDefault="00000000">
            <w:pPr>
              <w:pStyle w:val="TableParagraph"/>
              <w:spacing w:line="226" w:lineRule="exact"/>
              <w:ind w:left="110"/>
              <w:rPr>
                <w:sz w:val="20"/>
              </w:rPr>
            </w:pPr>
            <w:r>
              <w:rPr>
                <w:color w:val="000009"/>
                <w:sz w:val="20"/>
              </w:rPr>
              <w:t>Competencia</w:t>
            </w:r>
            <w:r>
              <w:rPr>
                <w:color w:val="000009"/>
                <w:spacing w:val="-13"/>
                <w:sz w:val="20"/>
              </w:rPr>
              <w:t xml:space="preserve"> </w:t>
            </w:r>
            <w:r>
              <w:rPr>
                <w:color w:val="000009"/>
                <w:sz w:val="20"/>
              </w:rPr>
              <w:t>No</w:t>
            </w:r>
            <w:r>
              <w:rPr>
                <w:color w:val="000009"/>
                <w:spacing w:val="-8"/>
                <w:sz w:val="20"/>
              </w:rPr>
              <w:t xml:space="preserve"> </w:t>
            </w:r>
            <w:r>
              <w:rPr>
                <w:color w:val="000009"/>
                <w:spacing w:val="-2"/>
                <w:sz w:val="20"/>
              </w:rPr>
              <w:t>Alcanzada</w:t>
            </w:r>
          </w:p>
        </w:tc>
        <w:tc>
          <w:tcPr>
            <w:tcW w:w="1557" w:type="dxa"/>
          </w:tcPr>
          <w:p w14:paraId="508772D3" w14:textId="77777777" w:rsidR="000A597B" w:rsidRDefault="00000000">
            <w:pPr>
              <w:pStyle w:val="TableParagraph"/>
              <w:spacing w:before="224"/>
              <w:ind w:left="110"/>
              <w:rPr>
                <w:sz w:val="20"/>
              </w:rPr>
            </w:pPr>
            <w:r>
              <w:rPr>
                <w:color w:val="000009"/>
                <w:spacing w:val="-2"/>
                <w:sz w:val="20"/>
              </w:rPr>
              <w:t>Insuficiente</w:t>
            </w:r>
          </w:p>
        </w:tc>
        <w:tc>
          <w:tcPr>
            <w:tcW w:w="7374" w:type="dxa"/>
          </w:tcPr>
          <w:p w14:paraId="774CF2D3" w14:textId="77777777" w:rsidR="000A597B" w:rsidRDefault="00000000">
            <w:pPr>
              <w:pStyle w:val="TableParagraph"/>
              <w:spacing w:before="1" w:line="259" w:lineRule="auto"/>
              <w:ind w:left="109" w:right="37"/>
              <w:rPr>
                <w:rFonts w:ascii="Calibri" w:hAnsi="Calibri"/>
                <w:sz w:val="20"/>
              </w:rPr>
            </w:pPr>
            <w:r>
              <w:rPr>
                <w:rFonts w:ascii="Calibri" w:hAnsi="Calibri"/>
                <w:color w:val="000009"/>
                <w:sz w:val="20"/>
              </w:rPr>
              <w:t>No</w:t>
            </w:r>
            <w:r>
              <w:rPr>
                <w:rFonts w:ascii="Calibri" w:hAnsi="Calibri"/>
                <w:color w:val="000009"/>
                <w:spacing w:val="-6"/>
                <w:sz w:val="20"/>
              </w:rPr>
              <w:t xml:space="preserve"> </w:t>
            </w:r>
            <w:r>
              <w:rPr>
                <w:rFonts w:ascii="Calibri" w:hAnsi="Calibri"/>
                <w:color w:val="000009"/>
                <w:sz w:val="20"/>
              </w:rPr>
              <w:t>se</w:t>
            </w:r>
            <w:r>
              <w:rPr>
                <w:rFonts w:ascii="Calibri" w:hAnsi="Calibri"/>
                <w:color w:val="000009"/>
                <w:spacing w:val="-4"/>
                <w:sz w:val="20"/>
              </w:rPr>
              <w:t xml:space="preserve"> </w:t>
            </w:r>
            <w:r>
              <w:rPr>
                <w:rFonts w:ascii="Calibri" w:hAnsi="Calibri"/>
                <w:color w:val="000009"/>
                <w:sz w:val="20"/>
              </w:rPr>
              <w:t>cumple</w:t>
            </w:r>
            <w:r>
              <w:rPr>
                <w:rFonts w:ascii="Calibri" w:hAnsi="Calibri"/>
                <w:color w:val="000009"/>
                <w:spacing w:val="-4"/>
                <w:sz w:val="20"/>
              </w:rPr>
              <w:t xml:space="preserve"> </w:t>
            </w:r>
            <w:r>
              <w:rPr>
                <w:rFonts w:ascii="Calibri" w:hAnsi="Calibri"/>
                <w:color w:val="000009"/>
                <w:sz w:val="20"/>
              </w:rPr>
              <w:t>con</w:t>
            </w:r>
            <w:r>
              <w:rPr>
                <w:rFonts w:ascii="Calibri" w:hAnsi="Calibri"/>
                <w:color w:val="000009"/>
                <w:spacing w:val="-6"/>
                <w:sz w:val="20"/>
              </w:rPr>
              <w:t xml:space="preserve"> </w:t>
            </w:r>
            <w:r>
              <w:rPr>
                <w:rFonts w:ascii="Calibri" w:hAnsi="Calibri"/>
                <w:color w:val="000009"/>
                <w:sz w:val="20"/>
              </w:rPr>
              <w:t>el</w:t>
            </w:r>
            <w:r>
              <w:rPr>
                <w:rFonts w:ascii="Calibri" w:hAnsi="Calibri"/>
                <w:color w:val="000009"/>
                <w:spacing w:val="-2"/>
                <w:sz w:val="20"/>
              </w:rPr>
              <w:t xml:space="preserve"> </w:t>
            </w:r>
            <w:r>
              <w:rPr>
                <w:rFonts w:ascii="Calibri" w:hAnsi="Calibri"/>
                <w:color w:val="000009"/>
                <w:sz w:val="20"/>
              </w:rPr>
              <w:t>100%</w:t>
            </w:r>
            <w:r>
              <w:rPr>
                <w:rFonts w:ascii="Calibri" w:hAnsi="Calibri"/>
                <w:color w:val="000009"/>
                <w:spacing w:val="-4"/>
                <w:sz w:val="20"/>
              </w:rPr>
              <w:t xml:space="preserve"> </w:t>
            </w:r>
            <w:r>
              <w:rPr>
                <w:rFonts w:ascii="Calibri" w:hAnsi="Calibri"/>
                <w:color w:val="000009"/>
                <w:sz w:val="20"/>
              </w:rPr>
              <w:t>de</w:t>
            </w:r>
            <w:r>
              <w:rPr>
                <w:rFonts w:ascii="Calibri" w:hAnsi="Calibri"/>
                <w:color w:val="000009"/>
                <w:spacing w:val="-4"/>
                <w:sz w:val="20"/>
              </w:rPr>
              <w:t xml:space="preserve"> </w:t>
            </w:r>
            <w:r>
              <w:rPr>
                <w:rFonts w:ascii="Calibri" w:hAnsi="Calibri"/>
                <w:color w:val="000009"/>
                <w:sz w:val="20"/>
              </w:rPr>
              <w:t>evidencias</w:t>
            </w:r>
            <w:r>
              <w:rPr>
                <w:rFonts w:ascii="Calibri" w:hAnsi="Calibri"/>
                <w:color w:val="000009"/>
                <w:spacing w:val="-3"/>
                <w:sz w:val="20"/>
              </w:rPr>
              <w:t xml:space="preserve"> </w:t>
            </w:r>
            <w:r>
              <w:rPr>
                <w:rFonts w:ascii="Calibri" w:hAnsi="Calibri"/>
                <w:color w:val="000009"/>
                <w:sz w:val="20"/>
              </w:rPr>
              <w:t>conceptuales,</w:t>
            </w:r>
            <w:r>
              <w:rPr>
                <w:rFonts w:ascii="Calibri" w:hAnsi="Calibri"/>
                <w:color w:val="000009"/>
                <w:spacing w:val="-3"/>
                <w:sz w:val="20"/>
              </w:rPr>
              <w:t xml:space="preserve"> </w:t>
            </w:r>
            <w:r>
              <w:rPr>
                <w:rFonts w:ascii="Calibri" w:hAnsi="Calibri"/>
                <w:color w:val="000009"/>
                <w:sz w:val="20"/>
              </w:rPr>
              <w:t>procedimentales</w:t>
            </w:r>
            <w:r>
              <w:rPr>
                <w:rFonts w:ascii="Calibri" w:hAnsi="Calibri"/>
                <w:color w:val="000009"/>
                <w:spacing w:val="-3"/>
                <w:sz w:val="20"/>
              </w:rPr>
              <w:t xml:space="preserve"> </w:t>
            </w:r>
            <w:r>
              <w:rPr>
                <w:rFonts w:ascii="Calibri" w:hAnsi="Calibri"/>
                <w:color w:val="000009"/>
                <w:sz w:val="20"/>
              </w:rPr>
              <w:t>y</w:t>
            </w:r>
            <w:r>
              <w:rPr>
                <w:rFonts w:ascii="Calibri" w:hAnsi="Calibri"/>
                <w:color w:val="000009"/>
                <w:spacing w:val="-3"/>
                <w:sz w:val="20"/>
              </w:rPr>
              <w:t xml:space="preserve"> </w:t>
            </w:r>
            <w:r>
              <w:rPr>
                <w:rFonts w:ascii="Calibri" w:hAnsi="Calibri"/>
                <w:color w:val="000009"/>
                <w:sz w:val="20"/>
              </w:rPr>
              <w:t>actitudinales de los indicadores definidos en desempeño excelente.</w:t>
            </w:r>
          </w:p>
        </w:tc>
        <w:tc>
          <w:tcPr>
            <w:tcW w:w="1265" w:type="dxa"/>
          </w:tcPr>
          <w:p w14:paraId="5E0C7140" w14:textId="77777777" w:rsidR="000A597B" w:rsidRDefault="00000000">
            <w:pPr>
              <w:pStyle w:val="TableParagraph"/>
              <w:spacing w:before="224"/>
              <w:ind w:left="109"/>
              <w:rPr>
                <w:sz w:val="20"/>
              </w:rPr>
            </w:pPr>
            <w:r>
              <w:rPr>
                <w:color w:val="000009"/>
                <w:sz w:val="20"/>
              </w:rPr>
              <w:t xml:space="preserve">N. </w:t>
            </w:r>
            <w:r>
              <w:rPr>
                <w:color w:val="000009"/>
                <w:spacing w:val="-5"/>
                <w:sz w:val="20"/>
              </w:rPr>
              <w:t>A.</w:t>
            </w:r>
          </w:p>
        </w:tc>
      </w:tr>
    </w:tbl>
    <w:p w14:paraId="20766444" w14:textId="77777777" w:rsidR="000A597B" w:rsidRDefault="000A597B">
      <w:pPr>
        <w:pStyle w:val="Textoindependiente"/>
        <w:rPr>
          <w:sz w:val="20"/>
        </w:rPr>
      </w:pPr>
    </w:p>
    <w:p w14:paraId="78F15001" w14:textId="77777777" w:rsidR="000A597B" w:rsidRDefault="000A597B">
      <w:pPr>
        <w:pStyle w:val="Textoindependiente"/>
        <w:rPr>
          <w:sz w:val="20"/>
        </w:rPr>
      </w:pPr>
    </w:p>
    <w:p w14:paraId="5C972541" w14:textId="77777777" w:rsidR="000A597B" w:rsidRDefault="00000000">
      <w:pPr>
        <w:ind w:left="336"/>
        <w:rPr>
          <w:sz w:val="20"/>
        </w:rPr>
      </w:pPr>
      <w:r>
        <w:rPr>
          <w:color w:val="000009"/>
          <w:sz w:val="20"/>
        </w:rPr>
        <w:t>Matriz</w:t>
      </w:r>
      <w:r>
        <w:rPr>
          <w:color w:val="000009"/>
          <w:spacing w:val="-4"/>
          <w:sz w:val="20"/>
        </w:rPr>
        <w:t xml:space="preserve"> </w:t>
      </w:r>
      <w:r>
        <w:rPr>
          <w:color w:val="000009"/>
          <w:sz w:val="20"/>
        </w:rPr>
        <w:t>de</w:t>
      </w:r>
      <w:r>
        <w:rPr>
          <w:color w:val="000009"/>
          <w:spacing w:val="-3"/>
          <w:sz w:val="20"/>
        </w:rPr>
        <w:t xml:space="preserve"> </w:t>
      </w:r>
      <w:r>
        <w:rPr>
          <w:color w:val="000009"/>
          <w:spacing w:val="-2"/>
          <w:sz w:val="20"/>
        </w:rPr>
        <w:t>Evaluación:</w:t>
      </w:r>
    </w:p>
    <w:p w14:paraId="2D7D2839" w14:textId="77777777" w:rsidR="000A597B" w:rsidRDefault="000A597B">
      <w:pPr>
        <w:pStyle w:val="Textoindependiente"/>
        <w:spacing w:before="4"/>
        <w:rPr>
          <w:sz w:val="20"/>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708"/>
        <w:gridCol w:w="853"/>
        <w:gridCol w:w="1132"/>
        <w:gridCol w:w="708"/>
        <w:gridCol w:w="852"/>
        <w:gridCol w:w="852"/>
        <w:gridCol w:w="5030"/>
      </w:tblGrid>
      <w:tr w:rsidR="000A597B" w14:paraId="6888C8B9" w14:textId="77777777">
        <w:trPr>
          <w:trHeight w:val="290"/>
        </w:trPr>
        <w:tc>
          <w:tcPr>
            <w:tcW w:w="2912" w:type="dxa"/>
            <w:vMerge w:val="restart"/>
          </w:tcPr>
          <w:p w14:paraId="357CE4FB" w14:textId="77777777" w:rsidR="000A597B" w:rsidRDefault="00000000">
            <w:pPr>
              <w:pStyle w:val="TableParagraph"/>
              <w:spacing w:before="176"/>
              <w:ind w:left="255"/>
              <w:rPr>
                <w:rFonts w:ascii="Arial"/>
                <w:b/>
                <w:sz w:val="20"/>
              </w:rPr>
            </w:pPr>
            <w:r>
              <w:rPr>
                <w:rFonts w:ascii="Arial"/>
                <w:b/>
                <w:sz w:val="20"/>
              </w:rPr>
              <w:t>Evidencia</w:t>
            </w:r>
            <w:r>
              <w:rPr>
                <w:rFonts w:ascii="Arial"/>
                <w:b/>
                <w:spacing w:val="-1"/>
                <w:sz w:val="20"/>
              </w:rPr>
              <w:t xml:space="preserve"> </w:t>
            </w:r>
            <w:r>
              <w:rPr>
                <w:rFonts w:ascii="Arial"/>
                <w:b/>
                <w:sz w:val="20"/>
              </w:rPr>
              <w:t xml:space="preserve">de </w:t>
            </w:r>
            <w:r>
              <w:rPr>
                <w:rFonts w:ascii="Arial"/>
                <w:b/>
                <w:spacing w:val="-2"/>
                <w:sz w:val="20"/>
              </w:rPr>
              <w:t>Aprendizaje</w:t>
            </w:r>
          </w:p>
        </w:tc>
        <w:tc>
          <w:tcPr>
            <w:tcW w:w="708" w:type="dxa"/>
            <w:vMerge w:val="restart"/>
          </w:tcPr>
          <w:p w14:paraId="13693599" w14:textId="77777777" w:rsidR="000A597B" w:rsidRDefault="00000000">
            <w:pPr>
              <w:pStyle w:val="TableParagraph"/>
              <w:spacing w:before="176"/>
              <w:ind w:left="24" w:right="17"/>
              <w:jc w:val="center"/>
              <w:rPr>
                <w:rFonts w:ascii="Arial"/>
                <w:b/>
                <w:sz w:val="20"/>
              </w:rPr>
            </w:pPr>
            <w:r>
              <w:rPr>
                <w:rFonts w:ascii="Arial"/>
                <w:b/>
                <w:spacing w:val="-10"/>
                <w:sz w:val="20"/>
              </w:rPr>
              <w:t>%</w:t>
            </w:r>
          </w:p>
        </w:tc>
        <w:tc>
          <w:tcPr>
            <w:tcW w:w="4397" w:type="dxa"/>
            <w:gridSpan w:val="5"/>
          </w:tcPr>
          <w:p w14:paraId="4639DBD7" w14:textId="77777777" w:rsidR="000A597B" w:rsidRDefault="00000000">
            <w:pPr>
              <w:pStyle w:val="TableParagraph"/>
              <w:spacing w:before="24"/>
              <w:ind w:left="1196"/>
              <w:rPr>
                <w:rFonts w:ascii="Arial"/>
                <w:b/>
                <w:sz w:val="20"/>
              </w:rPr>
            </w:pPr>
            <w:r>
              <w:rPr>
                <w:rFonts w:ascii="Arial"/>
                <w:b/>
                <w:sz w:val="20"/>
              </w:rPr>
              <w:t>Indicador</w:t>
            </w:r>
            <w:r>
              <w:rPr>
                <w:rFonts w:ascii="Arial"/>
                <w:b/>
                <w:spacing w:val="-6"/>
                <w:sz w:val="20"/>
              </w:rPr>
              <w:t xml:space="preserve"> </w:t>
            </w:r>
            <w:r>
              <w:rPr>
                <w:rFonts w:ascii="Arial"/>
                <w:b/>
                <w:sz w:val="20"/>
              </w:rPr>
              <w:t>de</w:t>
            </w:r>
            <w:r>
              <w:rPr>
                <w:rFonts w:ascii="Arial"/>
                <w:b/>
                <w:spacing w:val="2"/>
                <w:sz w:val="20"/>
              </w:rPr>
              <w:t xml:space="preserve"> </w:t>
            </w:r>
            <w:r>
              <w:rPr>
                <w:rFonts w:ascii="Arial"/>
                <w:b/>
                <w:spacing w:val="-2"/>
                <w:sz w:val="20"/>
              </w:rPr>
              <w:t>Alcance</w:t>
            </w:r>
          </w:p>
        </w:tc>
        <w:tc>
          <w:tcPr>
            <w:tcW w:w="5030" w:type="dxa"/>
            <w:vMerge w:val="restart"/>
          </w:tcPr>
          <w:p w14:paraId="34B395DB" w14:textId="77777777" w:rsidR="000A597B" w:rsidRDefault="00000000">
            <w:pPr>
              <w:pStyle w:val="TableParagraph"/>
              <w:spacing w:before="176"/>
              <w:ind w:left="616"/>
              <w:rPr>
                <w:rFonts w:ascii="Arial" w:hAnsi="Arial"/>
                <w:b/>
                <w:sz w:val="20"/>
              </w:rPr>
            </w:pPr>
            <w:r>
              <w:rPr>
                <w:rFonts w:ascii="Arial" w:hAnsi="Arial"/>
                <w:b/>
                <w:sz w:val="20"/>
              </w:rPr>
              <w:t>Evaluación</w:t>
            </w:r>
            <w:r>
              <w:rPr>
                <w:rFonts w:ascii="Arial" w:hAnsi="Arial"/>
                <w:b/>
                <w:spacing w:val="-2"/>
                <w:sz w:val="20"/>
              </w:rPr>
              <w:t xml:space="preserve"> </w:t>
            </w:r>
            <w:r>
              <w:rPr>
                <w:rFonts w:ascii="Arial" w:hAnsi="Arial"/>
                <w:b/>
                <w:sz w:val="20"/>
              </w:rPr>
              <w:t>formativa</w:t>
            </w:r>
            <w:r>
              <w:rPr>
                <w:rFonts w:ascii="Arial" w:hAnsi="Arial"/>
                <w:b/>
                <w:spacing w:val="-5"/>
                <w:sz w:val="20"/>
              </w:rPr>
              <w:t xml:space="preserve"> </w:t>
            </w:r>
            <w:r>
              <w:rPr>
                <w:rFonts w:ascii="Arial" w:hAnsi="Arial"/>
                <w:b/>
                <w:sz w:val="20"/>
              </w:rPr>
              <w:t>de</w:t>
            </w:r>
            <w:r>
              <w:rPr>
                <w:rFonts w:ascii="Arial" w:hAnsi="Arial"/>
                <w:b/>
                <w:spacing w:val="-2"/>
                <w:sz w:val="20"/>
              </w:rPr>
              <w:t xml:space="preserve"> </w:t>
            </w:r>
            <w:r>
              <w:rPr>
                <w:rFonts w:ascii="Arial" w:hAnsi="Arial"/>
                <w:b/>
                <w:sz w:val="20"/>
              </w:rPr>
              <w:t>la</w:t>
            </w:r>
            <w:r>
              <w:rPr>
                <w:rFonts w:ascii="Arial" w:hAnsi="Arial"/>
                <w:b/>
                <w:spacing w:val="-4"/>
                <w:sz w:val="20"/>
              </w:rPr>
              <w:t xml:space="preserve"> </w:t>
            </w:r>
            <w:r>
              <w:rPr>
                <w:rFonts w:ascii="Arial" w:hAnsi="Arial"/>
                <w:b/>
                <w:spacing w:val="-2"/>
                <w:sz w:val="20"/>
              </w:rPr>
              <w:t>competencia</w:t>
            </w:r>
          </w:p>
        </w:tc>
      </w:tr>
      <w:tr w:rsidR="000A597B" w14:paraId="60196F0E" w14:textId="77777777">
        <w:trPr>
          <w:trHeight w:val="290"/>
        </w:trPr>
        <w:tc>
          <w:tcPr>
            <w:tcW w:w="2912" w:type="dxa"/>
            <w:vMerge/>
            <w:tcBorders>
              <w:top w:val="nil"/>
            </w:tcBorders>
          </w:tcPr>
          <w:p w14:paraId="62895D10" w14:textId="77777777" w:rsidR="000A597B" w:rsidRDefault="000A597B">
            <w:pPr>
              <w:rPr>
                <w:sz w:val="2"/>
                <w:szCs w:val="2"/>
              </w:rPr>
            </w:pPr>
          </w:p>
        </w:tc>
        <w:tc>
          <w:tcPr>
            <w:tcW w:w="708" w:type="dxa"/>
            <w:vMerge/>
            <w:tcBorders>
              <w:top w:val="nil"/>
            </w:tcBorders>
          </w:tcPr>
          <w:p w14:paraId="4AC41251" w14:textId="77777777" w:rsidR="000A597B" w:rsidRDefault="000A597B">
            <w:pPr>
              <w:rPr>
                <w:sz w:val="2"/>
                <w:szCs w:val="2"/>
              </w:rPr>
            </w:pPr>
          </w:p>
        </w:tc>
        <w:tc>
          <w:tcPr>
            <w:tcW w:w="853" w:type="dxa"/>
          </w:tcPr>
          <w:p w14:paraId="5EFF8FA8" w14:textId="77777777" w:rsidR="000A597B" w:rsidRDefault="00000000">
            <w:pPr>
              <w:pStyle w:val="TableParagraph"/>
              <w:spacing w:before="27"/>
              <w:ind w:left="24" w:right="6"/>
              <w:jc w:val="center"/>
              <w:rPr>
                <w:sz w:val="20"/>
              </w:rPr>
            </w:pPr>
            <w:r>
              <w:rPr>
                <w:spacing w:val="-10"/>
                <w:sz w:val="20"/>
              </w:rPr>
              <w:t>A</w:t>
            </w:r>
          </w:p>
        </w:tc>
        <w:tc>
          <w:tcPr>
            <w:tcW w:w="1132" w:type="dxa"/>
          </w:tcPr>
          <w:p w14:paraId="0D36FEE5" w14:textId="77777777" w:rsidR="000A597B" w:rsidRDefault="00000000">
            <w:pPr>
              <w:pStyle w:val="TableParagraph"/>
              <w:spacing w:before="27"/>
              <w:ind w:left="74" w:right="57"/>
              <w:jc w:val="center"/>
              <w:rPr>
                <w:sz w:val="20"/>
              </w:rPr>
            </w:pPr>
            <w:r>
              <w:rPr>
                <w:spacing w:val="-10"/>
                <w:sz w:val="20"/>
              </w:rPr>
              <w:t>B</w:t>
            </w:r>
          </w:p>
        </w:tc>
        <w:tc>
          <w:tcPr>
            <w:tcW w:w="708" w:type="dxa"/>
          </w:tcPr>
          <w:p w14:paraId="11DD4906" w14:textId="77777777" w:rsidR="000A597B" w:rsidRDefault="00000000">
            <w:pPr>
              <w:pStyle w:val="TableParagraph"/>
              <w:spacing w:before="27"/>
              <w:ind w:left="24" w:right="11"/>
              <w:jc w:val="center"/>
              <w:rPr>
                <w:sz w:val="20"/>
              </w:rPr>
            </w:pPr>
            <w:r>
              <w:rPr>
                <w:spacing w:val="-10"/>
                <w:sz w:val="20"/>
              </w:rPr>
              <w:t>C</w:t>
            </w:r>
          </w:p>
        </w:tc>
        <w:tc>
          <w:tcPr>
            <w:tcW w:w="852" w:type="dxa"/>
          </w:tcPr>
          <w:p w14:paraId="714716A3" w14:textId="77777777" w:rsidR="000A597B" w:rsidRDefault="00000000">
            <w:pPr>
              <w:pStyle w:val="TableParagraph"/>
              <w:spacing w:before="27"/>
              <w:ind w:left="25" w:right="11"/>
              <w:jc w:val="center"/>
              <w:rPr>
                <w:sz w:val="20"/>
              </w:rPr>
            </w:pPr>
            <w:r>
              <w:rPr>
                <w:spacing w:val="-10"/>
                <w:sz w:val="20"/>
              </w:rPr>
              <w:t>D</w:t>
            </w:r>
          </w:p>
        </w:tc>
        <w:tc>
          <w:tcPr>
            <w:tcW w:w="852" w:type="dxa"/>
          </w:tcPr>
          <w:p w14:paraId="4F3C528A" w14:textId="77777777" w:rsidR="000A597B" w:rsidRDefault="00000000">
            <w:pPr>
              <w:pStyle w:val="TableParagraph"/>
              <w:spacing w:before="27"/>
              <w:ind w:left="25" w:right="7"/>
              <w:jc w:val="center"/>
              <w:rPr>
                <w:sz w:val="20"/>
              </w:rPr>
            </w:pPr>
            <w:r>
              <w:rPr>
                <w:spacing w:val="-10"/>
                <w:sz w:val="20"/>
              </w:rPr>
              <w:t>E</w:t>
            </w:r>
          </w:p>
        </w:tc>
        <w:tc>
          <w:tcPr>
            <w:tcW w:w="5030" w:type="dxa"/>
            <w:vMerge/>
            <w:tcBorders>
              <w:top w:val="nil"/>
            </w:tcBorders>
          </w:tcPr>
          <w:p w14:paraId="5837648E" w14:textId="77777777" w:rsidR="000A597B" w:rsidRDefault="000A597B">
            <w:pPr>
              <w:rPr>
                <w:sz w:val="2"/>
                <w:szCs w:val="2"/>
              </w:rPr>
            </w:pPr>
          </w:p>
        </w:tc>
      </w:tr>
      <w:tr w:rsidR="000A597B" w14:paraId="11365E06" w14:textId="77777777">
        <w:trPr>
          <w:trHeight w:val="622"/>
        </w:trPr>
        <w:tc>
          <w:tcPr>
            <w:tcW w:w="2912" w:type="dxa"/>
          </w:tcPr>
          <w:p w14:paraId="4AC65343" w14:textId="77777777" w:rsidR="000A597B" w:rsidRDefault="00000000">
            <w:pPr>
              <w:pStyle w:val="TableParagraph"/>
              <w:spacing w:before="79" w:line="242" w:lineRule="auto"/>
              <w:ind w:left="75"/>
              <w:rPr>
                <w:sz w:val="20"/>
              </w:rPr>
            </w:pPr>
            <w:r>
              <w:rPr>
                <w:sz w:val="20"/>
              </w:rPr>
              <w:t>Protocolo</w:t>
            </w:r>
            <w:r>
              <w:rPr>
                <w:spacing w:val="-14"/>
                <w:sz w:val="20"/>
              </w:rPr>
              <w:t xml:space="preserve"> </w:t>
            </w:r>
            <w:r>
              <w:rPr>
                <w:sz w:val="20"/>
              </w:rPr>
              <w:t>de</w:t>
            </w:r>
            <w:r>
              <w:rPr>
                <w:spacing w:val="-14"/>
                <w:sz w:val="20"/>
              </w:rPr>
              <w:t xml:space="preserve"> </w:t>
            </w:r>
            <w:r>
              <w:rPr>
                <w:sz w:val="20"/>
              </w:rPr>
              <w:t>investigación formulado</w:t>
            </w:r>
            <w:r>
              <w:rPr>
                <w:spacing w:val="-3"/>
                <w:sz w:val="20"/>
              </w:rPr>
              <w:t xml:space="preserve"> </w:t>
            </w:r>
            <w:r>
              <w:rPr>
                <w:sz w:val="20"/>
              </w:rPr>
              <w:t>(lista</w:t>
            </w:r>
            <w:r>
              <w:rPr>
                <w:spacing w:val="-5"/>
                <w:sz w:val="20"/>
              </w:rPr>
              <w:t xml:space="preserve"> </w:t>
            </w:r>
            <w:r>
              <w:rPr>
                <w:sz w:val="20"/>
              </w:rPr>
              <w:t>de</w:t>
            </w:r>
            <w:r>
              <w:rPr>
                <w:spacing w:val="-2"/>
                <w:sz w:val="20"/>
              </w:rPr>
              <w:t xml:space="preserve"> cotejo)</w:t>
            </w:r>
          </w:p>
        </w:tc>
        <w:tc>
          <w:tcPr>
            <w:tcW w:w="708" w:type="dxa"/>
          </w:tcPr>
          <w:p w14:paraId="35750FC0" w14:textId="77777777" w:rsidR="000A597B" w:rsidRDefault="00000000">
            <w:pPr>
              <w:pStyle w:val="TableParagraph"/>
              <w:spacing w:before="195"/>
              <w:ind w:left="24" w:right="1"/>
              <w:jc w:val="center"/>
              <w:rPr>
                <w:sz w:val="20"/>
              </w:rPr>
            </w:pPr>
            <w:r>
              <w:rPr>
                <w:spacing w:val="-5"/>
                <w:sz w:val="20"/>
              </w:rPr>
              <w:t>50%</w:t>
            </w:r>
          </w:p>
        </w:tc>
        <w:tc>
          <w:tcPr>
            <w:tcW w:w="853" w:type="dxa"/>
          </w:tcPr>
          <w:p w14:paraId="66EA0D7E" w14:textId="77777777" w:rsidR="000A597B" w:rsidRDefault="00000000">
            <w:pPr>
              <w:pStyle w:val="TableParagraph"/>
              <w:spacing w:before="177"/>
              <w:ind w:left="24"/>
              <w:jc w:val="center"/>
              <w:rPr>
                <w:rFonts w:ascii="Calibri"/>
              </w:rPr>
            </w:pPr>
            <w:r>
              <w:rPr>
                <w:rFonts w:ascii="Calibri"/>
              </w:rPr>
              <w:t>50-</w:t>
            </w:r>
            <w:r>
              <w:rPr>
                <w:rFonts w:ascii="Calibri"/>
                <w:spacing w:val="-4"/>
              </w:rPr>
              <w:t>47.5</w:t>
            </w:r>
          </w:p>
        </w:tc>
        <w:tc>
          <w:tcPr>
            <w:tcW w:w="1132" w:type="dxa"/>
          </w:tcPr>
          <w:p w14:paraId="3C148552" w14:textId="77777777" w:rsidR="000A597B" w:rsidRDefault="00000000">
            <w:pPr>
              <w:pStyle w:val="TableParagraph"/>
              <w:spacing w:before="177"/>
              <w:ind w:left="74" w:right="34"/>
              <w:jc w:val="center"/>
              <w:rPr>
                <w:rFonts w:ascii="Calibri"/>
              </w:rPr>
            </w:pPr>
            <w:r>
              <w:rPr>
                <w:rFonts w:ascii="Calibri"/>
              </w:rPr>
              <w:t>47-</w:t>
            </w:r>
            <w:r>
              <w:rPr>
                <w:rFonts w:ascii="Calibri"/>
                <w:spacing w:val="-4"/>
              </w:rPr>
              <w:t>42.5</w:t>
            </w:r>
          </w:p>
        </w:tc>
        <w:tc>
          <w:tcPr>
            <w:tcW w:w="708" w:type="dxa"/>
          </w:tcPr>
          <w:p w14:paraId="7A4B7FDD" w14:textId="77777777" w:rsidR="000A597B" w:rsidRDefault="00000000">
            <w:pPr>
              <w:pStyle w:val="TableParagraph"/>
              <w:spacing w:before="177"/>
              <w:ind w:left="24"/>
              <w:jc w:val="center"/>
              <w:rPr>
                <w:rFonts w:ascii="Calibri"/>
              </w:rPr>
            </w:pPr>
            <w:r>
              <w:rPr>
                <w:rFonts w:ascii="Calibri"/>
              </w:rPr>
              <w:t>42-</w:t>
            </w:r>
            <w:r>
              <w:rPr>
                <w:rFonts w:ascii="Calibri"/>
                <w:spacing w:val="-5"/>
              </w:rPr>
              <w:t>37</w:t>
            </w:r>
          </w:p>
        </w:tc>
        <w:tc>
          <w:tcPr>
            <w:tcW w:w="852" w:type="dxa"/>
          </w:tcPr>
          <w:p w14:paraId="3D7542C3" w14:textId="77777777" w:rsidR="000A597B" w:rsidRDefault="00000000">
            <w:pPr>
              <w:pStyle w:val="TableParagraph"/>
              <w:spacing w:before="177"/>
              <w:ind w:left="26" w:right="1"/>
              <w:jc w:val="center"/>
              <w:rPr>
                <w:rFonts w:ascii="Calibri"/>
              </w:rPr>
            </w:pPr>
            <w:r>
              <w:rPr>
                <w:rFonts w:ascii="Calibri"/>
              </w:rPr>
              <w:t>37-</w:t>
            </w:r>
            <w:r>
              <w:rPr>
                <w:rFonts w:ascii="Calibri"/>
                <w:spacing w:val="-5"/>
              </w:rPr>
              <w:t>35</w:t>
            </w:r>
          </w:p>
        </w:tc>
        <w:tc>
          <w:tcPr>
            <w:tcW w:w="852" w:type="dxa"/>
          </w:tcPr>
          <w:p w14:paraId="568F07E2" w14:textId="77777777" w:rsidR="000A597B" w:rsidRDefault="00000000">
            <w:pPr>
              <w:pStyle w:val="TableParagraph"/>
              <w:spacing w:before="177"/>
              <w:ind w:left="25" w:right="1"/>
              <w:jc w:val="center"/>
              <w:rPr>
                <w:rFonts w:ascii="Calibri"/>
              </w:rPr>
            </w:pPr>
            <w:r>
              <w:rPr>
                <w:rFonts w:ascii="Calibri"/>
              </w:rPr>
              <w:t>34.5-</w:t>
            </w:r>
            <w:r>
              <w:rPr>
                <w:rFonts w:ascii="Calibri"/>
                <w:spacing w:val="-10"/>
              </w:rPr>
              <w:t>0</w:t>
            </w:r>
          </w:p>
        </w:tc>
        <w:tc>
          <w:tcPr>
            <w:tcW w:w="5030" w:type="dxa"/>
          </w:tcPr>
          <w:p w14:paraId="482E4929" w14:textId="77777777" w:rsidR="000A597B" w:rsidRDefault="00000000">
            <w:pPr>
              <w:pStyle w:val="TableParagraph"/>
              <w:spacing w:line="205" w:lineRule="exact"/>
              <w:ind w:left="72"/>
              <w:rPr>
                <w:sz w:val="18"/>
              </w:rPr>
            </w:pPr>
            <w:r>
              <w:rPr>
                <w:sz w:val="18"/>
              </w:rPr>
              <w:t>Comprende</w:t>
            </w:r>
            <w:r>
              <w:rPr>
                <w:spacing w:val="-7"/>
                <w:sz w:val="18"/>
              </w:rPr>
              <w:t xml:space="preserve"> </w:t>
            </w:r>
            <w:r>
              <w:rPr>
                <w:sz w:val="18"/>
              </w:rPr>
              <w:t>y</w:t>
            </w:r>
            <w:r>
              <w:rPr>
                <w:spacing w:val="-1"/>
                <w:sz w:val="18"/>
              </w:rPr>
              <w:t xml:space="preserve"> </w:t>
            </w:r>
            <w:r>
              <w:rPr>
                <w:sz w:val="18"/>
              </w:rPr>
              <w:t>aplica</w:t>
            </w:r>
            <w:r>
              <w:rPr>
                <w:spacing w:val="-3"/>
                <w:sz w:val="18"/>
              </w:rPr>
              <w:t xml:space="preserve"> </w:t>
            </w:r>
            <w:r>
              <w:rPr>
                <w:sz w:val="18"/>
              </w:rPr>
              <w:t>los</w:t>
            </w:r>
            <w:r>
              <w:rPr>
                <w:spacing w:val="-4"/>
                <w:sz w:val="18"/>
              </w:rPr>
              <w:t xml:space="preserve"> </w:t>
            </w:r>
            <w:r>
              <w:rPr>
                <w:sz w:val="18"/>
              </w:rPr>
              <w:t>conceptos</w:t>
            </w:r>
            <w:r>
              <w:rPr>
                <w:spacing w:val="-5"/>
                <w:sz w:val="18"/>
              </w:rPr>
              <w:t xml:space="preserve"> </w:t>
            </w:r>
            <w:r>
              <w:rPr>
                <w:sz w:val="18"/>
              </w:rPr>
              <w:t>vistos</w:t>
            </w:r>
            <w:r>
              <w:rPr>
                <w:spacing w:val="-1"/>
                <w:sz w:val="18"/>
              </w:rPr>
              <w:t xml:space="preserve"> </w:t>
            </w:r>
            <w:r>
              <w:rPr>
                <w:sz w:val="18"/>
              </w:rPr>
              <w:t>en</w:t>
            </w:r>
            <w:r>
              <w:rPr>
                <w:spacing w:val="-6"/>
                <w:sz w:val="18"/>
              </w:rPr>
              <w:t xml:space="preserve"> </w:t>
            </w:r>
            <w:r>
              <w:rPr>
                <w:sz w:val="18"/>
              </w:rPr>
              <w:t>clase,</w:t>
            </w:r>
            <w:r>
              <w:rPr>
                <w:spacing w:val="-5"/>
                <w:sz w:val="18"/>
              </w:rPr>
              <w:t xml:space="preserve"> </w:t>
            </w:r>
            <w:r>
              <w:rPr>
                <w:spacing w:val="-2"/>
                <w:sz w:val="18"/>
              </w:rPr>
              <w:t>diferencia</w:t>
            </w:r>
          </w:p>
          <w:p w14:paraId="32B97E7D" w14:textId="77777777" w:rsidR="000A597B" w:rsidRDefault="00000000">
            <w:pPr>
              <w:pStyle w:val="TableParagraph"/>
              <w:spacing w:line="204" w:lineRule="exact"/>
              <w:ind w:left="72" w:right="147"/>
              <w:rPr>
                <w:sz w:val="18"/>
              </w:rPr>
            </w:pPr>
            <w:r>
              <w:rPr>
                <w:sz w:val="18"/>
              </w:rPr>
              <w:t>las</w:t>
            </w:r>
            <w:r>
              <w:rPr>
                <w:spacing w:val="-3"/>
                <w:sz w:val="18"/>
              </w:rPr>
              <w:t xml:space="preserve"> </w:t>
            </w:r>
            <w:r>
              <w:rPr>
                <w:sz w:val="18"/>
              </w:rPr>
              <w:t>variables</w:t>
            </w:r>
            <w:r>
              <w:rPr>
                <w:spacing w:val="-6"/>
                <w:sz w:val="18"/>
              </w:rPr>
              <w:t xml:space="preserve"> </w:t>
            </w:r>
            <w:r>
              <w:rPr>
                <w:sz w:val="18"/>
              </w:rPr>
              <w:t>y</w:t>
            </w:r>
            <w:r>
              <w:rPr>
                <w:spacing w:val="-3"/>
                <w:sz w:val="18"/>
              </w:rPr>
              <w:t xml:space="preserve"> </w:t>
            </w:r>
            <w:r>
              <w:rPr>
                <w:sz w:val="18"/>
              </w:rPr>
              <w:t>diseña</w:t>
            </w:r>
            <w:r>
              <w:rPr>
                <w:spacing w:val="-5"/>
                <w:sz w:val="18"/>
              </w:rPr>
              <w:t xml:space="preserve"> </w:t>
            </w:r>
            <w:r>
              <w:rPr>
                <w:sz w:val="18"/>
              </w:rPr>
              <w:t>un</w:t>
            </w:r>
            <w:r>
              <w:rPr>
                <w:spacing w:val="-7"/>
                <w:sz w:val="18"/>
              </w:rPr>
              <w:t xml:space="preserve"> </w:t>
            </w:r>
            <w:r>
              <w:rPr>
                <w:sz w:val="18"/>
              </w:rPr>
              <w:t>instrumento</w:t>
            </w:r>
            <w:r>
              <w:rPr>
                <w:spacing w:val="-5"/>
                <w:sz w:val="18"/>
              </w:rPr>
              <w:t xml:space="preserve"> </w:t>
            </w:r>
            <w:r>
              <w:rPr>
                <w:sz w:val="18"/>
              </w:rPr>
              <w:t>de</w:t>
            </w:r>
            <w:r>
              <w:rPr>
                <w:spacing w:val="-8"/>
                <w:sz w:val="18"/>
              </w:rPr>
              <w:t xml:space="preserve"> </w:t>
            </w:r>
            <w:r>
              <w:rPr>
                <w:sz w:val="18"/>
              </w:rPr>
              <w:t>recolección</w:t>
            </w:r>
            <w:r>
              <w:rPr>
                <w:spacing w:val="-5"/>
                <w:sz w:val="18"/>
              </w:rPr>
              <w:t xml:space="preserve"> </w:t>
            </w:r>
            <w:r>
              <w:rPr>
                <w:sz w:val="18"/>
              </w:rPr>
              <w:t>de datos entrega protocolo de investigación</w:t>
            </w:r>
          </w:p>
        </w:tc>
      </w:tr>
      <w:tr w:rsidR="000A597B" w14:paraId="1670C36C" w14:textId="77777777">
        <w:trPr>
          <w:trHeight w:val="1242"/>
        </w:trPr>
        <w:tc>
          <w:tcPr>
            <w:tcW w:w="2912" w:type="dxa"/>
          </w:tcPr>
          <w:p w14:paraId="6DC1D322" w14:textId="77777777" w:rsidR="000A597B" w:rsidRDefault="000A597B">
            <w:pPr>
              <w:pStyle w:val="TableParagraph"/>
              <w:spacing w:before="161"/>
              <w:rPr>
                <w:sz w:val="20"/>
              </w:rPr>
            </w:pPr>
          </w:p>
          <w:p w14:paraId="3FCDC014" w14:textId="77777777" w:rsidR="000A597B" w:rsidRDefault="00000000">
            <w:pPr>
              <w:pStyle w:val="TableParagraph"/>
              <w:spacing w:before="1" w:line="242" w:lineRule="auto"/>
              <w:ind w:left="75"/>
              <w:rPr>
                <w:sz w:val="20"/>
              </w:rPr>
            </w:pPr>
            <w:r>
              <w:rPr>
                <w:sz w:val="20"/>
              </w:rPr>
              <w:t>Exposición</w:t>
            </w:r>
            <w:r>
              <w:rPr>
                <w:spacing w:val="-11"/>
                <w:sz w:val="20"/>
              </w:rPr>
              <w:t xml:space="preserve"> </w:t>
            </w:r>
            <w:r>
              <w:rPr>
                <w:sz w:val="20"/>
              </w:rPr>
              <w:t>temática</w:t>
            </w:r>
            <w:r>
              <w:rPr>
                <w:spacing w:val="-14"/>
                <w:sz w:val="20"/>
              </w:rPr>
              <w:t xml:space="preserve"> </w:t>
            </w:r>
            <w:r>
              <w:rPr>
                <w:sz w:val="20"/>
              </w:rPr>
              <w:t>(Guía</w:t>
            </w:r>
            <w:r>
              <w:rPr>
                <w:spacing w:val="-14"/>
                <w:sz w:val="20"/>
              </w:rPr>
              <w:t xml:space="preserve"> </w:t>
            </w:r>
            <w:r>
              <w:rPr>
                <w:sz w:val="20"/>
              </w:rPr>
              <w:t xml:space="preserve">de </w:t>
            </w:r>
            <w:r>
              <w:rPr>
                <w:spacing w:val="-2"/>
                <w:sz w:val="20"/>
              </w:rPr>
              <w:t>observación)</w:t>
            </w:r>
          </w:p>
        </w:tc>
        <w:tc>
          <w:tcPr>
            <w:tcW w:w="708" w:type="dxa"/>
          </w:tcPr>
          <w:p w14:paraId="534E9B80" w14:textId="77777777" w:rsidR="000A597B" w:rsidRDefault="000A597B">
            <w:pPr>
              <w:pStyle w:val="TableParagraph"/>
              <w:rPr>
                <w:sz w:val="18"/>
              </w:rPr>
            </w:pPr>
          </w:p>
          <w:p w14:paraId="09B06E58" w14:textId="77777777" w:rsidR="000A597B" w:rsidRDefault="000A597B">
            <w:pPr>
              <w:pStyle w:val="TableParagraph"/>
              <w:spacing w:before="100"/>
              <w:rPr>
                <w:sz w:val="18"/>
              </w:rPr>
            </w:pPr>
          </w:p>
          <w:p w14:paraId="5085EE93" w14:textId="77777777" w:rsidR="000A597B" w:rsidRDefault="00000000">
            <w:pPr>
              <w:pStyle w:val="TableParagraph"/>
              <w:ind w:left="24" w:right="4"/>
              <w:jc w:val="center"/>
              <w:rPr>
                <w:sz w:val="18"/>
              </w:rPr>
            </w:pPr>
            <w:r>
              <w:rPr>
                <w:spacing w:val="-5"/>
                <w:sz w:val="18"/>
              </w:rPr>
              <w:t>30%</w:t>
            </w:r>
          </w:p>
        </w:tc>
        <w:tc>
          <w:tcPr>
            <w:tcW w:w="853" w:type="dxa"/>
          </w:tcPr>
          <w:p w14:paraId="3D1E579E" w14:textId="77777777" w:rsidR="000A597B" w:rsidRDefault="000A597B">
            <w:pPr>
              <w:pStyle w:val="TableParagraph"/>
              <w:spacing w:before="232"/>
            </w:pPr>
          </w:p>
          <w:p w14:paraId="5014168C" w14:textId="77777777" w:rsidR="000A597B" w:rsidRDefault="00000000">
            <w:pPr>
              <w:pStyle w:val="TableParagraph"/>
              <w:spacing w:before="1"/>
              <w:ind w:left="24"/>
              <w:jc w:val="center"/>
              <w:rPr>
                <w:rFonts w:ascii="Calibri"/>
              </w:rPr>
            </w:pPr>
            <w:r>
              <w:rPr>
                <w:rFonts w:ascii="Calibri"/>
              </w:rPr>
              <w:t>30-</w:t>
            </w:r>
            <w:r>
              <w:rPr>
                <w:rFonts w:ascii="Calibri"/>
                <w:spacing w:val="-4"/>
              </w:rPr>
              <w:t>28.5</w:t>
            </w:r>
          </w:p>
        </w:tc>
        <w:tc>
          <w:tcPr>
            <w:tcW w:w="1132" w:type="dxa"/>
          </w:tcPr>
          <w:p w14:paraId="2DB1E402" w14:textId="77777777" w:rsidR="000A597B" w:rsidRDefault="000A597B">
            <w:pPr>
              <w:pStyle w:val="TableParagraph"/>
              <w:spacing w:before="232"/>
            </w:pPr>
          </w:p>
          <w:p w14:paraId="1C84F0D4" w14:textId="77777777" w:rsidR="000A597B" w:rsidRDefault="00000000">
            <w:pPr>
              <w:pStyle w:val="TableParagraph"/>
              <w:spacing w:before="1"/>
              <w:ind w:left="74"/>
              <w:jc w:val="center"/>
              <w:rPr>
                <w:sz w:val="18"/>
              </w:rPr>
            </w:pPr>
            <w:r>
              <w:rPr>
                <w:rFonts w:ascii="Calibri"/>
                <w:w w:val="90"/>
              </w:rPr>
              <w:t>28.2-</w:t>
            </w:r>
            <w:r>
              <w:rPr>
                <w:spacing w:val="-4"/>
                <w:sz w:val="18"/>
              </w:rPr>
              <w:t>25.5</w:t>
            </w:r>
          </w:p>
        </w:tc>
        <w:tc>
          <w:tcPr>
            <w:tcW w:w="708" w:type="dxa"/>
          </w:tcPr>
          <w:p w14:paraId="3317AF29" w14:textId="77777777" w:rsidR="000A597B" w:rsidRDefault="000A597B">
            <w:pPr>
              <w:pStyle w:val="TableParagraph"/>
              <w:spacing w:before="109"/>
            </w:pPr>
          </w:p>
          <w:p w14:paraId="2EA78FF0" w14:textId="77777777" w:rsidR="000A597B" w:rsidRDefault="00000000">
            <w:pPr>
              <w:pStyle w:val="TableParagraph"/>
              <w:spacing w:line="268" w:lineRule="exact"/>
              <w:ind w:left="131"/>
              <w:rPr>
                <w:rFonts w:ascii="Calibri"/>
              </w:rPr>
            </w:pPr>
            <w:r>
              <w:rPr>
                <w:rFonts w:ascii="Calibri"/>
                <w:spacing w:val="-2"/>
              </w:rPr>
              <w:t>25.2-</w:t>
            </w:r>
          </w:p>
          <w:p w14:paraId="6D49AE12" w14:textId="77777777" w:rsidR="000A597B" w:rsidRDefault="00000000">
            <w:pPr>
              <w:pStyle w:val="TableParagraph"/>
              <w:spacing w:line="268" w:lineRule="exact"/>
              <w:ind w:left="163"/>
              <w:rPr>
                <w:rFonts w:ascii="Calibri"/>
              </w:rPr>
            </w:pPr>
            <w:r>
              <w:rPr>
                <w:rFonts w:ascii="Calibri"/>
                <w:spacing w:val="-4"/>
              </w:rPr>
              <w:t>22.5</w:t>
            </w:r>
          </w:p>
        </w:tc>
        <w:tc>
          <w:tcPr>
            <w:tcW w:w="852" w:type="dxa"/>
          </w:tcPr>
          <w:p w14:paraId="3EA7D81C" w14:textId="77777777" w:rsidR="000A597B" w:rsidRDefault="000A597B">
            <w:pPr>
              <w:pStyle w:val="TableParagraph"/>
              <w:spacing w:before="232"/>
            </w:pPr>
          </w:p>
          <w:p w14:paraId="481A6F7B" w14:textId="77777777" w:rsidR="000A597B" w:rsidRDefault="00000000">
            <w:pPr>
              <w:pStyle w:val="TableParagraph"/>
              <w:spacing w:before="1"/>
              <w:ind w:left="26" w:right="1"/>
              <w:jc w:val="center"/>
              <w:rPr>
                <w:rFonts w:ascii="Calibri"/>
              </w:rPr>
            </w:pPr>
            <w:r>
              <w:rPr>
                <w:rFonts w:ascii="Calibri"/>
              </w:rPr>
              <w:t>22.2-</w:t>
            </w:r>
            <w:r>
              <w:rPr>
                <w:rFonts w:ascii="Calibri"/>
                <w:spacing w:val="-5"/>
              </w:rPr>
              <w:t>21</w:t>
            </w:r>
          </w:p>
        </w:tc>
        <w:tc>
          <w:tcPr>
            <w:tcW w:w="852" w:type="dxa"/>
          </w:tcPr>
          <w:p w14:paraId="39339C33" w14:textId="77777777" w:rsidR="000A597B" w:rsidRDefault="000A597B">
            <w:pPr>
              <w:pStyle w:val="TableParagraph"/>
              <w:spacing w:before="232"/>
            </w:pPr>
          </w:p>
          <w:p w14:paraId="0BFC1431" w14:textId="77777777" w:rsidR="000A597B" w:rsidRDefault="00000000">
            <w:pPr>
              <w:pStyle w:val="TableParagraph"/>
              <w:spacing w:before="1"/>
              <w:ind w:left="25" w:right="1"/>
              <w:jc w:val="center"/>
              <w:rPr>
                <w:rFonts w:ascii="Calibri"/>
              </w:rPr>
            </w:pPr>
            <w:r>
              <w:rPr>
                <w:rFonts w:ascii="Calibri"/>
              </w:rPr>
              <w:t>20.7-</w:t>
            </w:r>
            <w:r>
              <w:rPr>
                <w:rFonts w:ascii="Calibri"/>
                <w:spacing w:val="-10"/>
              </w:rPr>
              <w:t>0</w:t>
            </w:r>
          </w:p>
        </w:tc>
        <w:tc>
          <w:tcPr>
            <w:tcW w:w="5030" w:type="dxa"/>
          </w:tcPr>
          <w:p w14:paraId="609F5019" w14:textId="77777777" w:rsidR="000A597B" w:rsidRDefault="00000000">
            <w:pPr>
              <w:pStyle w:val="TableParagraph"/>
              <w:ind w:left="72" w:right="52"/>
              <w:jc w:val="both"/>
              <w:rPr>
                <w:sz w:val="18"/>
              </w:rPr>
            </w:pPr>
            <w:r>
              <w:rPr>
                <w:sz w:val="18"/>
              </w:rPr>
              <w:t>Demuestra investigación y análisis de la información, el manejo de diversas fuentes y herramientas de búsqueda, maneja las citas bibliográficas según los formatos vistos en clase,</w:t>
            </w:r>
            <w:r>
              <w:rPr>
                <w:spacing w:val="71"/>
                <w:w w:val="150"/>
                <w:sz w:val="18"/>
              </w:rPr>
              <w:t xml:space="preserve"> </w:t>
            </w:r>
            <w:r>
              <w:rPr>
                <w:sz w:val="18"/>
              </w:rPr>
              <w:t>las</w:t>
            </w:r>
            <w:r>
              <w:rPr>
                <w:spacing w:val="75"/>
                <w:w w:val="150"/>
                <w:sz w:val="18"/>
              </w:rPr>
              <w:t xml:space="preserve"> </w:t>
            </w:r>
            <w:r>
              <w:rPr>
                <w:sz w:val="18"/>
              </w:rPr>
              <w:t>relaciona</w:t>
            </w:r>
            <w:r>
              <w:rPr>
                <w:spacing w:val="74"/>
                <w:w w:val="150"/>
                <w:sz w:val="18"/>
              </w:rPr>
              <w:t xml:space="preserve"> </w:t>
            </w:r>
            <w:r>
              <w:rPr>
                <w:sz w:val="18"/>
              </w:rPr>
              <w:t>correctamente</w:t>
            </w:r>
            <w:r>
              <w:rPr>
                <w:spacing w:val="69"/>
                <w:w w:val="150"/>
                <w:sz w:val="18"/>
              </w:rPr>
              <w:t xml:space="preserve"> </w:t>
            </w:r>
            <w:r>
              <w:rPr>
                <w:sz w:val="18"/>
              </w:rPr>
              <w:t>y</w:t>
            </w:r>
            <w:r>
              <w:rPr>
                <w:spacing w:val="76"/>
                <w:w w:val="150"/>
                <w:sz w:val="18"/>
              </w:rPr>
              <w:t xml:space="preserve"> </w:t>
            </w:r>
            <w:r>
              <w:rPr>
                <w:sz w:val="18"/>
              </w:rPr>
              <w:t>maneja</w:t>
            </w:r>
            <w:r>
              <w:rPr>
                <w:spacing w:val="69"/>
                <w:w w:val="150"/>
                <w:sz w:val="18"/>
              </w:rPr>
              <w:t xml:space="preserve"> </w:t>
            </w:r>
            <w:r>
              <w:rPr>
                <w:sz w:val="18"/>
              </w:rPr>
              <w:t>las</w:t>
            </w:r>
            <w:r>
              <w:rPr>
                <w:spacing w:val="75"/>
                <w:w w:val="150"/>
                <w:sz w:val="18"/>
              </w:rPr>
              <w:t xml:space="preserve"> </w:t>
            </w:r>
            <w:r>
              <w:rPr>
                <w:spacing w:val="-4"/>
                <w:sz w:val="18"/>
              </w:rPr>
              <w:t>TIC.</w:t>
            </w:r>
          </w:p>
          <w:p w14:paraId="5AD0C70A" w14:textId="77777777" w:rsidR="000A597B" w:rsidRDefault="00000000">
            <w:pPr>
              <w:pStyle w:val="TableParagraph"/>
              <w:spacing w:before="10" w:line="192" w:lineRule="exact"/>
              <w:ind w:left="72" w:right="254"/>
              <w:jc w:val="both"/>
              <w:rPr>
                <w:sz w:val="18"/>
              </w:rPr>
            </w:pPr>
            <w:r>
              <w:rPr>
                <w:sz w:val="18"/>
              </w:rPr>
              <w:t>Demuestra</w:t>
            </w:r>
            <w:r>
              <w:rPr>
                <w:spacing w:val="-3"/>
                <w:sz w:val="18"/>
              </w:rPr>
              <w:t xml:space="preserve"> </w:t>
            </w:r>
            <w:r>
              <w:rPr>
                <w:sz w:val="18"/>
              </w:rPr>
              <w:t>un</w:t>
            </w:r>
            <w:r>
              <w:rPr>
                <w:spacing w:val="-7"/>
                <w:sz w:val="18"/>
              </w:rPr>
              <w:t xml:space="preserve"> </w:t>
            </w:r>
            <w:r>
              <w:rPr>
                <w:sz w:val="18"/>
              </w:rPr>
              <w:t>trabajo</w:t>
            </w:r>
            <w:r>
              <w:rPr>
                <w:spacing w:val="-7"/>
                <w:sz w:val="18"/>
              </w:rPr>
              <w:t xml:space="preserve"> </w:t>
            </w:r>
            <w:r>
              <w:rPr>
                <w:sz w:val="18"/>
              </w:rPr>
              <w:t>colaborativo</w:t>
            </w:r>
            <w:r>
              <w:rPr>
                <w:spacing w:val="-7"/>
                <w:sz w:val="18"/>
              </w:rPr>
              <w:t xml:space="preserve"> </w:t>
            </w:r>
            <w:r>
              <w:rPr>
                <w:sz w:val="18"/>
              </w:rPr>
              <w:t>y</w:t>
            </w:r>
            <w:r>
              <w:rPr>
                <w:spacing w:val="-5"/>
                <w:sz w:val="18"/>
              </w:rPr>
              <w:t xml:space="preserve"> </w:t>
            </w:r>
            <w:r>
              <w:rPr>
                <w:sz w:val="18"/>
              </w:rPr>
              <w:t>sigue</w:t>
            </w:r>
            <w:r>
              <w:rPr>
                <w:spacing w:val="-7"/>
                <w:sz w:val="18"/>
              </w:rPr>
              <w:t xml:space="preserve"> </w:t>
            </w:r>
            <w:r>
              <w:rPr>
                <w:sz w:val="18"/>
              </w:rPr>
              <w:t>las</w:t>
            </w:r>
            <w:r>
              <w:rPr>
                <w:spacing w:val="-5"/>
                <w:sz w:val="18"/>
              </w:rPr>
              <w:t xml:space="preserve"> </w:t>
            </w:r>
            <w:r>
              <w:rPr>
                <w:sz w:val="18"/>
              </w:rPr>
              <w:t>indicaciones de presentación en público</w:t>
            </w:r>
          </w:p>
        </w:tc>
      </w:tr>
      <w:tr w:rsidR="000A597B" w14:paraId="31FB0CC0" w14:textId="77777777">
        <w:trPr>
          <w:trHeight w:val="1034"/>
        </w:trPr>
        <w:tc>
          <w:tcPr>
            <w:tcW w:w="2912" w:type="dxa"/>
          </w:tcPr>
          <w:p w14:paraId="7F05B237" w14:textId="77777777" w:rsidR="000A597B" w:rsidRDefault="000A597B">
            <w:pPr>
              <w:pStyle w:val="TableParagraph"/>
              <w:spacing w:before="61"/>
              <w:rPr>
                <w:sz w:val="20"/>
              </w:rPr>
            </w:pPr>
          </w:p>
          <w:p w14:paraId="1892D9B9" w14:textId="77777777" w:rsidR="000A597B" w:rsidRDefault="00000000">
            <w:pPr>
              <w:pStyle w:val="TableParagraph"/>
              <w:ind w:left="75"/>
              <w:rPr>
                <w:sz w:val="20"/>
              </w:rPr>
            </w:pPr>
            <w:r>
              <w:rPr>
                <w:sz w:val="20"/>
              </w:rPr>
              <w:t>Reseña</w:t>
            </w:r>
            <w:r>
              <w:rPr>
                <w:spacing w:val="-14"/>
                <w:sz w:val="20"/>
              </w:rPr>
              <w:t xml:space="preserve"> </w:t>
            </w:r>
            <w:r>
              <w:rPr>
                <w:sz w:val="20"/>
              </w:rPr>
              <w:t>Bibliográfica</w:t>
            </w:r>
            <w:r>
              <w:rPr>
                <w:spacing w:val="-14"/>
                <w:sz w:val="20"/>
              </w:rPr>
              <w:t xml:space="preserve"> </w:t>
            </w:r>
            <w:r>
              <w:rPr>
                <w:sz w:val="20"/>
              </w:rPr>
              <w:t>Critica (lista de cotejo)</w:t>
            </w:r>
          </w:p>
        </w:tc>
        <w:tc>
          <w:tcPr>
            <w:tcW w:w="708" w:type="dxa"/>
          </w:tcPr>
          <w:p w14:paraId="54B75DDB" w14:textId="77777777" w:rsidR="000A597B" w:rsidRDefault="000A597B">
            <w:pPr>
              <w:pStyle w:val="TableParagraph"/>
              <w:spacing w:before="169"/>
              <w:rPr>
                <w:sz w:val="20"/>
              </w:rPr>
            </w:pPr>
          </w:p>
          <w:p w14:paraId="1998779F" w14:textId="77777777" w:rsidR="000A597B" w:rsidRDefault="00000000">
            <w:pPr>
              <w:pStyle w:val="TableParagraph"/>
              <w:ind w:left="24" w:right="1"/>
              <w:jc w:val="center"/>
              <w:rPr>
                <w:sz w:val="20"/>
              </w:rPr>
            </w:pPr>
            <w:r>
              <w:rPr>
                <w:spacing w:val="-5"/>
                <w:sz w:val="20"/>
              </w:rPr>
              <w:t>20%</w:t>
            </w:r>
          </w:p>
        </w:tc>
        <w:tc>
          <w:tcPr>
            <w:tcW w:w="853" w:type="dxa"/>
          </w:tcPr>
          <w:p w14:paraId="0931D92B" w14:textId="77777777" w:rsidR="000A597B" w:rsidRDefault="000A597B">
            <w:pPr>
              <w:pStyle w:val="TableParagraph"/>
              <w:spacing w:before="128"/>
            </w:pPr>
          </w:p>
          <w:p w14:paraId="58650842" w14:textId="77777777" w:rsidR="000A597B" w:rsidRDefault="00000000">
            <w:pPr>
              <w:pStyle w:val="TableParagraph"/>
              <w:ind w:left="24"/>
              <w:jc w:val="center"/>
              <w:rPr>
                <w:rFonts w:ascii="Calibri"/>
              </w:rPr>
            </w:pPr>
            <w:r>
              <w:rPr>
                <w:rFonts w:ascii="Calibri"/>
              </w:rPr>
              <w:t>20-</w:t>
            </w:r>
            <w:r>
              <w:rPr>
                <w:rFonts w:ascii="Calibri"/>
                <w:spacing w:val="-5"/>
              </w:rPr>
              <w:t>19</w:t>
            </w:r>
          </w:p>
        </w:tc>
        <w:tc>
          <w:tcPr>
            <w:tcW w:w="1132" w:type="dxa"/>
          </w:tcPr>
          <w:p w14:paraId="36FAAA50" w14:textId="77777777" w:rsidR="000A597B" w:rsidRDefault="000A597B">
            <w:pPr>
              <w:pStyle w:val="TableParagraph"/>
              <w:spacing w:before="128"/>
            </w:pPr>
          </w:p>
          <w:p w14:paraId="49648CD6" w14:textId="77777777" w:rsidR="000A597B" w:rsidRDefault="00000000">
            <w:pPr>
              <w:pStyle w:val="TableParagraph"/>
              <w:ind w:left="74" w:right="34"/>
              <w:jc w:val="center"/>
              <w:rPr>
                <w:rFonts w:ascii="Calibri"/>
              </w:rPr>
            </w:pPr>
            <w:r>
              <w:rPr>
                <w:rFonts w:ascii="Calibri"/>
              </w:rPr>
              <w:t>18.8-</w:t>
            </w:r>
            <w:r>
              <w:rPr>
                <w:rFonts w:ascii="Calibri"/>
                <w:spacing w:val="-5"/>
              </w:rPr>
              <w:t>17</w:t>
            </w:r>
          </w:p>
        </w:tc>
        <w:tc>
          <w:tcPr>
            <w:tcW w:w="708" w:type="dxa"/>
          </w:tcPr>
          <w:p w14:paraId="317BDC6A" w14:textId="77777777" w:rsidR="000A597B" w:rsidRDefault="000A597B">
            <w:pPr>
              <w:pStyle w:val="TableParagraph"/>
              <w:spacing w:before="4"/>
            </w:pPr>
          </w:p>
          <w:p w14:paraId="77C38CD8" w14:textId="77777777" w:rsidR="000A597B" w:rsidRDefault="00000000">
            <w:pPr>
              <w:pStyle w:val="TableParagraph"/>
              <w:spacing w:line="265" w:lineRule="exact"/>
              <w:ind w:left="24" w:right="1"/>
              <w:jc w:val="center"/>
              <w:rPr>
                <w:rFonts w:ascii="Calibri"/>
              </w:rPr>
            </w:pPr>
            <w:r>
              <w:rPr>
                <w:rFonts w:ascii="Calibri"/>
                <w:spacing w:val="-2"/>
              </w:rPr>
              <w:t>16.8-</w:t>
            </w:r>
          </w:p>
          <w:p w14:paraId="23FF3F78" w14:textId="77777777" w:rsidR="000A597B" w:rsidRDefault="00000000">
            <w:pPr>
              <w:pStyle w:val="TableParagraph"/>
              <w:spacing w:line="265" w:lineRule="exact"/>
              <w:ind w:left="24" w:right="5"/>
              <w:jc w:val="center"/>
              <w:rPr>
                <w:rFonts w:ascii="Calibri"/>
              </w:rPr>
            </w:pPr>
            <w:r>
              <w:rPr>
                <w:rFonts w:ascii="Calibri"/>
                <w:spacing w:val="-5"/>
              </w:rPr>
              <w:t>15</w:t>
            </w:r>
          </w:p>
        </w:tc>
        <w:tc>
          <w:tcPr>
            <w:tcW w:w="852" w:type="dxa"/>
          </w:tcPr>
          <w:p w14:paraId="1232A1F5" w14:textId="77777777" w:rsidR="000A597B" w:rsidRDefault="000A597B">
            <w:pPr>
              <w:pStyle w:val="TableParagraph"/>
              <w:spacing w:before="128"/>
            </w:pPr>
          </w:p>
          <w:p w14:paraId="3B7BF2CB" w14:textId="77777777" w:rsidR="000A597B" w:rsidRDefault="00000000">
            <w:pPr>
              <w:pStyle w:val="TableParagraph"/>
              <w:ind w:left="26" w:right="1"/>
              <w:jc w:val="center"/>
              <w:rPr>
                <w:rFonts w:ascii="Calibri"/>
              </w:rPr>
            </w:pPr>
            <w:r>
              <w:rPr>
                <w:rFonts w:ascii="Calibri"/>
              </w:rPr>
              <w:t>14.8-</w:t>
            </w:r>
            <w:r>
              <w:rPr>
                <w:rFonts w:ascii="Calibri"/>
                <w:spacing w:val="-5"/>
              </w:rPr>
              <w:t>14</w:t>
            </w:r>
          </w:p>
        </w:tc>
        <w:tc>
          <w:tcPr>
            <w:tcW w:w="852" w:type="dxa"/>
          </w:tcPr>
          <w:p w14:paraId="1D1E37D4" w14:textId="77777777" w:rsidR="000A597B" w:rsidRDefault="000A597B">
            <w:pPr>
              <w:pStyle w:val="TableParagraph"/>
              <w:spacing w:before="128"/>
            </w:pPr>
          </w:p>
          <w:p w14:paraId="2B5090F1" w14:textId="77777777" w:rsidR="000A597B" w:rsidRDefault="00000000">
            <w:pPr>
              <w:pStyle w:val="TableParagraph"/>
              <w:ind w:left="25" w:right="1"/>
              <w:jc w:val="center"/>
              <w:rPr>
                <w:rFonts w:ascii="Calibri"/>
              </w:rPr>
            </w:pPr>
            <w:r>
              <w:rPr>
                <w:rFonts w:ascii="Calibri"/>
              </w:rPr>
              <w:t>13.8-</w:t>
            </w:r>
            <w:r>
              <w:rPr>
                <w:rFonts w:ascii="Calibri"/>
                <w:spacing w:val="-10"/>
              </w:rPr>
              <w:t>0</w:t>
            </w:r>
          </w:p>
        </w:tc>
        <w:tc>
          <w:tcPr>
            <w:tcW w:w="5030" w:type="dxa"/>
          </w:tcPr>
          <w:p w14:paraId="4CD5279F" w14:textId="77777777" w:rsidR="000A597B" w:rsidRDefault="00000000">
            <w:pPr>
              <w:pStyle w:val="TableParagraph"/>
              <w:ind w:left="72" w:right="45"/>
              <w:jc w:val="both"/>
              <w:rPr>
                <w:sz w:val="18"/>
              </w:rPr>
            </w:pPr>
            <w:r>
              <w:rPr>
                <w:sz w:val="18"/>
              </w:rPr>
              <w:t>Comunicación oral y escrita, análisis y síntesis, demuestra capacidad para aprender de manera autónoma, fomenta la coevaluación</w:t>
            </w:r>
            <w:r>
              <w:rPr>
                <w:spacing w:val="61"/>
                <w:sz w:val="18"/>
              </w:rPr>
              <w:t xml:space="preserve"> </w:t>
            </w:r>
            <w:r>
              <w:rPr>
                <w:sz w:val="18"/>
              </w:rPr>
              <w:t>del</w:t>
            </w:r>
            <w:r>
              <w:rPr>
                <w:spacing w:val="62"/>
                <w:sz w:val="18"/>
              </w:rPr>
              <w:t xml:space="preserve"> </w:t>
            </w:r>
            <w:r>
              <w:rPr>
                <w:sz w:val="18"/>
              </w:rPr>
              <w:t>aprendizaje.</w:t>
            </w:r>
            <w:r>
              <w:rPr>
                <w:spacing w:val="60"/>
                <w:sz w:val="18"/>
              </w:rPr>
              <w:t xml:space="preserve"> </w:t>
            </w:r>
            <w:r>
              <w:rPr>
                <w:sz w:val="18"/>
              </w:rPr>
              <w:t>Investiga,</w:t>
            </w:r>
            <w:r>
              <w:rPr>
                <w:spacing w:val="68"/>
                <w:sz w:val="18"/>
              </w:rPr>
              <w:t xml:space="preserve"> </w:t>
            </w:r>
            <w:r>
              <w:rPr>
                <w:sz w:val="18"/>
              </w:rPr>
              <w:t>Analiza</w:t>
            </w:r>
            <w:r>
              <w:rPr>
                <w:spacing w:val="66"/>
                <w:sz w:val="18"/>
              </w:rPr>
              <w:t xml:space="preserve"> </w:t>
            </w:r>
            <w:r>
              <w:rPr>
                <w:sz w:val="18"/>
              </w:rPr>
              <w:t>y</w:t>
            </w:r>
            <w:r>
              <w:rPr>
                <w:spacing w:val="68"/>
                <w:sz w:val="18"/>
              </w:rPr>
              <w:t xml:space="preserve"> </w:t>
            </w:r>
            <w:r>
              <w:rPr>
                <w:spacing w:val="-2"/>
                <w:sz w:val="18"/>
              </w:rPr>
              <w:t>critica</w:t>
            </w:r>
          </w:p>
          <w:p w14:paraId="285DCFD6" w14:textId="77777777" w:rsidR="000A597B" w:rsidRDefault="00000000">
            <w:pPr>
              <w:pStyle w:val="TableParagraph"/>
              <w:spacing w:before="9" w:line="192" w:lineRule="exact"/>
              <w:ind w:left="72" w:right="913"/>
              <w:jc w:val="both"/>
              <w:rPr>
                <w:sz w:val="18"/>
              </w:rPr>
            </w:pPr>
            <w:r>
              <w:rPr>
                <w:sz w:val="18"/>
              </w:rPr>
              <w:t>información,</w:t>
            </w:r>
            <w:r>
              <w:rPr>
                <w:spacing w:val="-3"/>
                <w:sz w:val="18"/>
              </w:rPr>
              <w:t xml:space="preserve"> </w:t>
            </w:r>
            <w:r>
              <w:rPr>
                <w:sz w:val="18"/>
              </w:rPr>
              <w:t>no</w:t>
            </w:r>
            <w:r>
              <w:rPr>
                <w:spacing w:val="-8"/>
                <w:sz w:val="18"/>
              </w:rPr>
              <w:t xml:space="preserve"> </w:t>
            </w:r>
            <w:r>
              <w:rPr>
                <w:sz w:val="18"/>
              </w:rPr>
              <w:t>tiene</w:t>
            </w:r>
            <w:r>
              <w:rPr>
                <w:spacing w:val="-8"/>
                <w:sz w:val="18"/>
              </w:rPr>
              <w:t xml:space="preserve"> </w:t>
            </w:r>
            <w:r>
              <w:rPr>
                <w:sz w:val="18"/>
              </w:rPr>
              <w:t>faltas</w:t>
            </w:r>
            <w:r>
              <w:rPr>
                <w:spacing w:val="-6"/>
                <w:sz w:val="18"/>
              </w:rPr>
              <w:t xml:space="preserve"> </w:t>
            </w:r>
            <w:r>
              <w:rPr>
                <w:sz w:val="18"/>
              </w:rPr>
              <w:t>de</w:t>
            </w:r>
            <w:r>
              <w:rPr>
                <w:spacing w:val="-5"/>
                <w:sz w:val="18"/>
              </w:rPr>
              <w:t xml:space="preserve"> </w:t>
            </w:r>
            <w:r>
              <w:rPr>
                <w:sz w:val="18"/>
              </w:rPr>
              <w:t>ortografía,</w:t>
            </w:r>
            <w:r>
              <w:rPr>
                <w:spacing w:val="-6"/>
                <w:sz w:val="18"/>
              </w:rPr>
              <w:t xml:space="preserve"> </w:t>
            </w:r>
            <w:r>
              <w:rPr>
                <w:sz w:val="18"/>
              </w:rPr>
              <w:t>sigue</w:t>
            </w:r>
            <w:r>
              <w:rPr>
                <w:spacing w:val="-5"/>
                <w:sz w:val="18"/>
              </w:rPr>
              <w:t xml:space="preserve"> </w:t>
            </w:r>
            <w:r>
              <w:rPr>
                <w:sz w:val="18"/>
              </w:rPr>
              <w:t>las instrucciones para la elaboración de documentos</w:t>
            </w:r>
          </w:p>
        </w:tc>
      </w:tr>
      <w:tr w:rsidR="000A597B" w14:paraId="46B3A248" w14:textId="77777777">
        <w:trPr>
          <w:trHeight w:val="294"/>
        </w:trPr>
        <w:tc>
          <w:tcPr>
            <w:tcW w:w="2912" w:type="dxa"/>
          </w:tcPr>
          <w:p w14:paraId="0724EA96" w14:textId="77777777" w:rsidR="000A597B" w:rsidRDefault="00000000">
            <w:pPr>
              <w:pStyle w:val="TableParagraph"/>
              <w:spacing w:before="43"/>
              <w:ind w:left="75"/>
              <w:rPr>
                <w:rFonts w:ascii="Arial"/>
                <w:b/>
                <w:sz w:val="20"/>
              </w:rPr>
            </w:pPr>
            <w:r>
              <w:rPr>
                <w:rFonts w:ascii="Arial"/>
                <w:b/>
                <w:spacing w:val="-2"/>
                <w:sz w:val="20"/>
              </w:rPr>
              <w:t>Total</w:t>
            </w:r>
          </w:p>
        </w:tc>
        <w:tc>
          <w:tcPr>
            <w:tcW w:w="708" w:type="dxa"/>
          </w:tcPr>
          <w:p w14:paraId="2E481EE3" w14:textId="77777777" w:rsidR="000A597B" w:rsidRDefault="00000000">
            <w:pPr>
              <w:pStyle w:val="TableParagraph"/>
              <w:spacing w:before="43"/>
              <w:ind w:left="24" w:right="3"/>
              <w:jc w:val="center"/>
              <w:rPr>
                <w:rFonts w:ascii="Arial"/>
                <w:b/>
                <w:sz w:val="20"/>
              </w:rPr>
            </w:pPr>
            <w:r>
              <w:rPr>
                <w:rFonts w:ascii="Arial"/>
                <w:b/>
                <w:spacing w:val="-5"/>
                <w:sz w:val="20"/>
              </w:rPr>
              <w:t>100</w:t>
            </w:r>
          </w:p>
        </w:tc>
        <w:tc>
          <w:tcPr>
            <w:tcW w:w="853" w:type="dxa"/>
          </w:tcPr>
          <w:p w14:paraId="1FD5AC41" w14:textId="77777777" w:rsidR="000A597B" w:rsidRDefault="000A597B">
            <w:pPr>
              <w:pStyle w:val="TableParagraph"/>
              <w:rPr>
                <w:rFonts w:ascii="Times New Roman"/>
                <w:sz w:val="18"/>
              </w:rPr>
            </w:pPr>
          </w:p>
        </w:tc>
        <w:tc>
          <w:tcPr>
            <w:tcW w:w="1132" w:type="dxa"/>
          </w:tcPr>
          <w:p w14:paraId="633DFF85" w14:textId="77777777" w:rsidR="000A597B" w:rsidRDefault="000A597B">
            <w:pPr>
              <w:pStyle w:val="TableParagraph"/>
              <w:rPr>
                <w:rFonts w:ascii="Times New Roman"/>
                <w:sz w:val="18"/>
              </w:rPr>
            </w:pPr>
          </w:p>
        </w:tc>
        <w:tc>
          <w:tcPr>
            <w:tcW w:w="708" w:type="dxa"/>
          </w:tcPr>
          <w:p w14:paraId="5C807D36" w14:textId="77777777" w:rsidR="000A597B" w:rsidRDefault="000A597B">
            <w:pPr>
              <w:pStyle w:val="TableParagraph"/>
              <w:rPr>
                <w:rFonts w:ascii="Times New Roman"/>
                <w:sz w:val="18"/>
              </w:rPr>
            </w:pPr>
          </w:p>
        </w:tc>
        <w:tc>
          <w:tcPr>
            <w:tcW w:w="852" w:type="dxa"/>
          </w:tcPr>
          <w:p w14:paraId="48507009" w14:textId="77777777" w:rsidR="000A597B" w:rsidRDefault="000A597B">
            <w:pPr>
              <w:pStyle w:val="TableParagraph"/>
              <w:rPr>
                <w:rFonts w:ascii="Times New Roman"/>
                <w:sz w:val="18"/>
              </w:rPr>
            </w:pPr>
          </w:p>
        </w:tc>
        <w:tc>
          <w:tcPr>
            <w:tcW w:w="852" w:type="dxa"/>
          </w:tcPr>
          <w:p w14:paraId="50E6E6EE" w14:textId="77777777" w:rsidR="000A597B" w:rsidRDefault="000A597B">
            <w:pPr>
              <w:pStyle w:val="TableParagraph"/>
              <w:rPr>
                <w:rFonts w:ascii="Times New Roman"/>
                <w:sz w:val="18"/>
              </w:rPr>
            </w:pPr>
          </w:p>
        </w:tc>
        <w:tc>
          <w:tcPr>
            <w:tcW w:w="5030" w:type="dxa"/>
          </w:tcPr>
          <w:p w14:paraId="45361440" w14:textId="77777777" w:rsidR="000A597B" w:rsidRDefault="000A597B">
            <w:pPr>
              <w:pStyle w:val="TableParagraph"/>
              <w:rPr>
                <w:rFonts w:ascii="Times New Roman"/>
                <w:sz w:val="18"/>
              </w:rPr>
            </w:pPr>
          </w:p>
        </w:tc>
      </w:tr>
    </w:tbl>
    <w:p w14:paraId="7465857C" w14:textId="77777777" w:rsidR="000A597B" w:rsidRDefault="000A597B">
      <w:pPr>
        <w:pStyle w:val="TableParagraph"/>
        <w:rPr>
          <w:rFonts w:ascii="Times New Roman"/>
          <w:sz w:val="18"/>
        </w:rPr>
        <w:sectPr w:rsidR="000A597B">
          <w:pgSz w:w="15840" w:h="12240" w:orient="landscape"/>
          <w:pgMar w:top="1500" w:right="1080" w:bottom="1420" w:left="1080" w:header="269" w:footer="1174" w:gutter="0"/>
          <w:cols w:space="720"/>
        </w:sectPr>
      </w:pPr>
    </w:p>
    <w:p w14:paraId="75BEE45F" w14:textId="77777777" w:rsidR="000A597B" w:rsidRDefault="000A597B">
      <w:pPr>
        <w:pStyle w:val="Textoindependiente"/>
        <w:spacing w:before="136"/>
        <w:rPr>
          <w:sz w:val="20"/>
        </w:rPr>
      </w:pPr>
    </w:p>
    <w:p w14:paraId="374C1A4E" w14:textId="77777777" w:rsidR="000A597B" w:rsidRDefault="00000000">
      <w:pPr>
        <w:pStyle w:val="Prrafodelista"/>
        <w:numPr>
          <w:ilvl w:val="0"/>
          <w:numId w:val="15"/>
        </w:numPr>
        <w:tabs>
          <w:tab w:val="left" w:pos="1055"/>
        </w:tabs>
        <w:ind w:left="1055" w:hanging="359"/>
        <w:rPr>
          <w:rFonts w:ascii="Arial MT" w:hAnsi="Arial MT"/>
          <w:sz w:val="20"/>
        </w:rPr>
      </w:pPr>
      <w:r>
        <w:rPr>
          <w:rFonts w:ascii="Arial MT" w:hAnsi="Arial MT"/>
          <w:color w:val="000009"/>
          <w:sz w:val="20"/>
        </w:rPr>
        <w:t>Fuentes</w:t>
      </w:r>
      <w:r>
        <w:rPr>
          <w:rFonts w:ascii="Arial MT" w:hAnsi="Arial MT"/>
          <w:color w:val="000009"/>
          <w:spacing w:val="-6"/>
          <w:sz w:val="20"/>
        </w:rPr>
        <w:t xml:space="preserve"> </w:t>
      </w:r>
      <w:r>
        <w:rPr>
          <w:rFonts w:ascii="Arial MT" w:hAnsi="Arial MT"/>
          <w:color w:val="000009"/>
          <w:sz w:val="20"/>
        </w:rPr>
        <w:t>de</w:t>
      </w:r>
      <w:r>
        <w:rPr>
          <w:rFonts w:ascii="Arial MT" w:hAnsi="Arial MT"/>
          <w:color w:val="000009"/>
          <w:spacing w:val="-1"/>
          <w:sz w:val="20"/>
        </w:rPr>
        <w:t xml:space="preserve"> </w:t>
      </w:r>
      <w:r>
        <w:rPr>
          <w:rFonts w:ascii="Arial MT" w:hAnsi="Arial MT"/>
          <w:color w:val="000009"/>
          <w:sz w:val="20"/>
        </w:rPr>
        <w:t>información</w:t>
      </w:r>
      <w:r>
        <w:rPr>
          <w:rFonts w:ascii="Arial MT" w:hAnsi="Arial MT"/>
          <w:color w:val="000009"/>
          <w:spacing w:val="-5"/>
          <w:sz w:val="20"/>
        </w:rPr>
        <w:t xml:space="preserve"> </w:t>
      </w:r>
      <w:r>
        <w:rPr>
          <w:rFonts w:ascii="Arial MT" w:hAnsi="Arial MT"/>
          <w:color w:val="000009"/>
          <w:sz w:val="20"/>
        </w:rPr>
        <w:t>y</w:t>
      </w:r>
      <w:r>
        <w:rPr>
          <w:rFonts w:ascii="Arial MT" w:hAnsi="Arial MT"/>
          <w:color w:val="000009"/>
          <w:spacing w:val="-1"/>
          <w:sz w:val="20"/>
        </w:rPr>
        <w:t xml:space="preserve"> </w:t>
      </w:r>
      <w:r>
        <w:rPr>
          <w:rFonts w:ascii="Arial MT" w:hAnsi="Arial MT"/>
          <w:color w:val="000009"/>
          <w:sz w:val="20"/>
        </w:rPr>
        <w:t>apoyos</w:t>
      </w:r>
      <w:r>
        <w:rPr>
          <w:rFonts w:ascii="Arial MT" w:hAnsi="Arial MT"/>
          <w:color w:val="000009"/>
          <w:spacing w:val="-13"/>
          <w:sz w:val="20"/>
        </w:rPr>
        <w:t xml:space="preserve"> </w:t>
      </w:r>
      <w:r>
        <w:rPr>
          <w:rFonts w:ascii="Arial MT" w:hAnsi="Arial MT"/>
          <w:color w:val="000009"/>
          <w:spacing w:val="-2"/>
          <w:sz w:val="20"/>
        </w:rPr>
        <w:t>didácticos:</w:t>
      </w:r>
    </w:p>
    <w:p w14:paraId="7D99FDAC" w14:textId="77777777" w:rsidR="000A597B" w:rsidRDefault="000A597B">
      <w:pPr>
        <w:pStyle w:val="Textoindependiente"/>
        <w:spacing w:before="3"/>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0"/>
        <w:gridCol w:w="3393"/>
      </w:tblGrid>
      <w:tr w:rsidR="000A597B" w14:paraId="4E455446" w14:textId="77777777">
        <w:trPr>
          <w:trHeight w:val="230"/>
        </w:trPr>
        <w:tc>
          <w:tcPr>
            <w:tcW w:w="9610" w:type="dxa"/>
          </w:tcPr>
          <w:p w14:paraId="17A59970" w14:textId="77777777" w:rsidR="000A597B" w:rsidRDefault="00000000">
            <w:pPr>
              <w:pStyle w:val="TableParagraph"/>
              <w:spacing w:line="211" w:lineRule="exact"/>
              <w:ind w:left="110"/>
              <w:rPr>
                <w:sz w:val="20"/>
              </w:rPr>
            </w:pPr>
            <w:r>
              <w:rPr>
                <w:color w:val="000009"/>
                <w:sz w:val="20"/>
              </w:rPr>
              <w:t>Fuentes</w:t>
            </w:r>
            <w:r>
              <w:rPr>
                <w:color w:val="000009"/>
                <w:spacing w:val="-4"/>
                <w:sz w:val="20"/>
              </w:rPr>
              <w:t xml:space="preserve"> </w:t>
            </w:r>
            <w:r>
              <w:rPr>
                <w:color w:val="000009"/>
                <w:sz w:val="20"/>
              </w:rPr>
              <w:t xml:space="preserve">de </w:t>
            </w:r>
            <w:r>
              <w:rPr>
                <w:color w:val="000009"/>
                <w:spacing w:val="-2"/>
                <w:sz w:val="20"/>
              </w:rPr>
              <w:t>información:</w:t>
            </w:r>
          </w:p>
        </w:tc>
        <w:tc>
          <w:tcPr>
            <w:tcW w:w="3393" w:type="dxa"/>
          </w:tcPr>
          <w:p w14:paraId="46FC0B2B" w14:textId="77777777" w:rsidR="000A597B" w:rsidRDefault="00000000">
            <w:pPr>
              <w:pStyle w:val="TableParagraph"/>
              <w:spacing w:line="211" w:lineRule="exact"/>
              <w:ind w:left="111"/>
              <w:rPr>
                <w:sz w:val="20"/>
              </w:rPr>
            </w:pPr>
            <w:r>
              <w:rPr>
                <w:color w:val="000009"/>
                <w:sz w:val="20"/>
              </w:rPr>
              <w:t>Apoyos</w:t>
            </w:r>
            <w:r>
              <w:rPr>
                <w:color w:val="000009"/>
                <w:spacing w:val="-3"/>
                <w:sz w:val="20"/>
              </w:rPr>
              <w:t xml:space="preserve"> </w:t>
            </w:r>
            <w:r>
              <w:rPr>
                <w:color w:val="000009"/>
                <w:spacing w:val="-2"/>
                <w:sz w:val="20"/>
              </w:rPr>
              <w:t>didácticos</w:t>
            </w:r>
          </w:p>
        </w:tc>
      </w:tr>
      <w:tr w:rsidR="000A597B" w14:paraId="3DC2BE34" w14:textId="77777777">
        <w:trPr>
          <w:trHeight w:val="7448"/>
        </w:trPr>
        <w:tc>
          <w:tcPr>
            <w:tcW w:w="9610" w:type="dxa"/>
          </w:tcPr>
          <w:p w14:paraId="54BEF199" w14:textId="77777777" w:rsidR="000A597B" w:rsidRDefault="00000000">
            <w:pPr>
              <w:pStyle w:val="TableParagraph"/>
              <w:spacing w:before="3" w:line="259" w:lineRule="auto"/>
              <w:ind w:left="110" w:right="256"/>
              <w:rPr>
                <w:sz w:val="20"/>
              </w:rPr>
            </w:pPr>
            <w:r>
              <w:rPr>
                <w:sz w:val="20"/>
              </w:rPr>
              <w:t>Tamayo</w:t>
            </w:r>
            <w:r>
              <w:rPr>
                <w:spacing w:val="-2"/>
                <w:sz w:val="20"/>
              </w:rPr>
              <w:t xml:space="preserve"> </w:t>
            </w:r>
            <w:r>
              <w:rPr>
                <w:sz w:val="20"/>
              </w:rPr>
              <w:t>y</w:t>
            </w:r>
            <w:r>
              <w:rPr>
                <w:spacing w:val="-6"/>
                <w:sz w:val="20"/>
              </w:rPr>
              <w:t xml:space="preserve"> </w:t>
            </w:r>
            <w:r>
              <w:rPr>
                <w:sz w:val="20"/>
              </w:rPr>
              <w:t>Tamayo,</w:t>
            </w:r>
            <w:r>
              <w:rPr>
                <w:spacing w:val="-6"/>
                <w:sz w:val="20"/>
              </w:rPr>
              <w:t xml:space="preserve"> </w:t>
            </w:r>
            <w:r>
              <w:rPr>
                <w:sz w:val="20"/>
              </w:rPr>
              <w:t>M.</w:t>
            </w:r>
            <w:r>
              <w:rPr>
                <w:spacing w:val="-2"/>
                <w:sz w:val="20"/>
              </w:rPr>
              <w:t xml:space="preserve"> </w:t>
            </w:r>
            <w:r>
              <w:rPr>
                <w:sz w:val="20"/>
              </w:rPr>
              <w:t>(2004).</w:t>
            </w:r>
            <w:r>
              <w:rPr>
                <w:spacing w:val="-2"/>
                <w:sz w:val="20"/>
              </w:rPr>
              <w:t xml:space="preserve"> </w:t>
            </w:r>
            <w:r>
              <w:rPr>
                <w:sz w:val="20"/>
              </w:rPr>
              <w:t>El</w:t>
            </w:r>
            <w:r>
              <w:rPr>
                <w:spacing w:val="-2"/>
                <w:sz w:val="20"/>
              </w:rPr>
              <w:t xml:space="preserve"> </w:t>
            </w:r>
            <w:r>
              <w:rPr>
                <w:sz w:val="20"/>
              </w:rPr>
              <w:t>proceso</w:t>
            </w:r>
            <w:r>
              <w:rPr>
                <w:spacing w:val="-5"/>
                <w:sz w:val="20"/>
              </w:rPr>
              <w:t xml:space="preserve"> </w:t>
            </w:r>
            <w:r>
              <w:rPr>
                <w:sz w:val="20"/>
              </w:rPr>
              <w:t>de</w:t>
            </w:r>
            <w:r>
              <w:rPr>
                <w:spacing w:val="-2"/>
                <w:sz w:val="20"/>
              </w:rPr>
              <w:t xml:space="preserve"> </w:t>
            </w:r>
            <w:r>
              <w:rPr>
                <w:sz w:val="20"/>
              </w:rPr>
              <w:t>la</w:t>
            </w:r>
            <w:r>
              <w:rPr>
                <w:spacing w:val="-2"/>
                <w:sz w:val="20"/>
              </w:rPr>
              <w:t xml:space="preserve"> </w:t>
            </w:r>
            <w:r>
              <w:rPr>
                <w:sz w:val="20"/>
              </w:rPr>
              <w:t>investigación</w:t>
            </w:r>
            <w:r>
              <w:rPr>
                <w:spacing w:val="-2"/>
                <w:sz w:val="20"/>
              </w:rPr>
              <w:t xml:space="preserve"> </w:t>
            </w:r>
            <w:r>
              <w:rPr>
                <w:sz w:val="20"/>
              </w:rPr>
              <w:t>científica.</w:t>
            </w:r>
            <w:r>
              <w:rPr>
                <w:spacing w:val="-2"/>
                <w:sz w:val="20"/>
              </w:rPr>
              <w:t xml:space="preserve"> </w:t>
            </w:r>
            <w:r>
              <w:rPr>
                <w:sz w:val="20"/>
              </w:rPr>
              <w:t>4ta</w:t>
            </w:r>
            <w:r>
              <w:rPr>
                <w:spacing w:val="-2"/>
                <w:sz w:val="20"/>
              </w:rPr>
              <w:t xml:space="preserve"> </w:t>
            </w:r>
            <w:r>
              <w:rPr>
                <w:sz w:val="20"/>
              </w:rPr>
              <w:t>ed.</w:t>
            </w:r>
            <w:r>
              <w:rPr>
                <w:spacing w:val="-6"/>
                <w:sz w:val="20"/>
              </w:rPr>
              <w:t xml:space="preserve"> </w:t>
            </w:r>
            <w:r>
              <w:rPr>
                <w:sz w:val="20"/>
              </w:rPr>
              <w:t>México:</w:t>
            </w:r>
            <w:r>
              <w:rPr>
                <w:spacing w:val="-2"/>
                <w:sz w:val="20"/>
              </w:rPr>
              <w:t xml:space="preserve"> </w:t>
            </w:r>
            <w:r>
              <w:rPr>
                <w:sz w:val="20"/>
              </w:rPr>
              <w:t>Limusa.</w:t>
            </w:r>
            <w:r>
              <w:rPr>
                <w:spacing w:val="-2"/>
                <w:sz w:val="20"/>
              </w:rPr>
              <w:t xml:space="preserve"> </w:t>
            </w:r>
            <w:r>
              <w:rPr>
                <w:sz w:val="20"/>
              </w:rPr>
              <w:t>141</w:t>
            </w:r>
            <w:r>
              <w:rPr>
                <w:spacing w:val="-2"/>
                <w:sz w:val="20"/>
              </w:rPr>
              <w:t xml:space="preserve"> </w:t>
            </w:r>
            <w:r>
              <w:rPr>
                <w:sz w:val="20"/>
              </w:rPr>
              <w:t xml:space="preserve">Pp. </w:t>
            </w:r>
            <w:r>
              <w:rPr>
                <w:color w:val="000009"/>
                <w:sz w:val="20"/>
              </w:rPr>
              <w:t>Javier, M. L. 2013. como busca y usar información científica. Guía para estudiantes universitarios, España. Universidad de Cantabria. 182 PP</w:t>
            </w:r>
          </w:p>
          <w:p w14:paraId="3C475133" w14:textId="77777777" w:rsidR="000A597B" w:rsidRDefault="00000000">
            <w:pPr>
              <w:pStyle w:val="TableParagraph"/>
              <w:spacing w:line="259" w:lineRule="auto"/>
              <w:ind w:left="110"/>
              <w:rPr>
                <w:sz w:val="20"/>
              </w:rPr>
            </w:pPr>
            <w:r>
              <w:rPr>
                <w:color w:val="000009"/>
                <w:sz w:val="20"/>
              </w:rPr>
              <w:t>Day,</w:t>
            </w:r>
            <w:r>
              <w:rPr>
                <w:color w:val="000009"/>
                <w:spacing w:val="-3"/>
                <w:sz w:val="20"/>
              </w:rPr>
              <w:t xml:space="preserve"> </w:t>
            </w:r>
            <w:r>
              <w:rPr>
                <w:color w:val="000009"/>
                <w:sz w:val="20"/>
              </w:rPr>
              <w:t>R.</w:t>
            </w:r>
            <w:r>
              <w:rPr>
                <w:color w:val="000009"/>
                <w:spacing w:val="-3"/>
                <w:sz w:val="20"/>
              </w:rPr>
              <w:t xml:space="preserve"> </w:t>
            </w:r>
            <w:r>
              <w:rPr>
                <w:color w:val="000009"/>
                <w:sz w:val="20"/>
              </w:rPr>
              <w:t>A.</w:t>
            </w:r>
            <w:r>
              <w:rPr>
                <w:color w:val="000009"/>
                <w:spacing w:val="-3"/>
                <w:sz w:val="20"/>
              </w:rPr>
              <w:t xml:space="preserve"> </w:t>
            </w:r>
            <w:r>
              <w:rPr>
                <w:color w:val="000009"/>
                <w:sz w:val="20"/>
              </w:rPr>
              <w:t>(2005).</w:t>
            </w:r>
            <w:r>
              <w:rPr>
                <w:color w:val="000009"/>
                <w:spacing w:val="-3"/>
                <w:sz w:val="20"/>
              </w:rPr>
              <w:t xml:space="preserve"> </w:t>
            </w:r>
            <w:r>
              <w:rPr>
                <w:color w:val="000009"/>
                <w:sz w:val="20"/>
              </w:rPr>
              <w:t>Cómo</w:t>
            </w:r>
            <w:r>
              <w:rPr>
                <w:color w:val="000009"/>
                <w:spacing w:val="-3"/>
                <w:sz w:val="20"/>
              </w:rPr>
              <w:t xml:space="preserve"> </w:t>
            </w:r>
            <w:r>
              <w:rPr>
                <w:color w:val="000009"/>
                <w:sz w:val="20"/>
              </w:rPr>
              <w:t>escribir</w:t>
            </w:r>
            <w:r>
              <w:rPr>
                <w:color w:val="000009"/>
                <w:spacing w:val="-2"/>
                <w:sz w:val="20"/>
              </w:rPr>
              <w:t xml:space="preserve"> </w:t>
            </w:r>
            <w:r>
              <w:rPr>
                <w:color w:val="000009"/>
                <w:sz w:val="20"/>
              </w:rPr>
              <w:t>y</w:t>
            </w:r>
            <w:r>
              <w:rPr>
                <w:color w:val="000009"/>
                <w:spacing w:val="-3"/>
                <w:sz w:val="20"/>
              </w:rPr>
              <w:t xml:space="preserve"> </w:t>
            </w:r>
            <w:r>
              <w:rPr>
                <w:color w:val="000009"/>
                <w:sz w:val="20"/>
              </w:rPr>
              <w:t>publicar</w:t>
            </w:r>
            <w:r>
              <w:rPr>
                <w:color w:val="000009"/>
                <w:spacing w:val="-2"/>
                <w:sz w:val="20"/>
              </w:rPr>
              <w:t xml:space="preserve"> </w:t>
            </w:r>
            <w:r>
              <w:rPr>
                <w:color w:val="000009"/>
                <w:sz w:val="20"/>
              </w:rPr>
              <w:t>trabajos</w:t>
            </w:r>
            <w:r>
              <w:rPr>
                <w:color w:val="000009"/>
                <w:spacing w:val="-3"/>
                <w:sz w:val="20"/>
              </w:rPr>
              <w:t xml:space="preserve"> </w:t>
            </w:r>
            <w:r>
              <w:rPr>
                <w:color w:val="000009"/>
                <w:sz w:val="20"/>
              </w:rPr>
              <w:t>científicos.</w:t>
            </w:r>
            <w:r>
              <w:rPr>
                <w:color w:val="000009"/>
                <w:spacing w:val="-7"/>
                <w:sz w:val="20"/>
              </w:rPr>
              <w:t xml:space="preserve"> </w:t>
            </w:r>
            <w:r>
              <w:rPr>
                <w:color w:val="000009"/>
                <w:sz w:val="20"/>
              </w:rPr>
              <w:t>Organización</w:t>
            </w:r>
            <w:r>
              <w:rPr>
                <w:color w:val="000009"/>
                <w:spacing w:val="-3"/>
                <w:sz w:val="20"/>
              </w:rPr>
              <w:t xml:space="preserve"> </w:t>
            </w:r>
            <w:r>
              <w:rPr>
                <w:color w:val="000009"/>
                <w:sz w:val="20"/>
              </w:rPr>
              <w:t>mundial</w:t>
            </w:r>
            <w:r>
              <w:rPr>
                <w:color w:val="000009"/>
                <w:spacing w:val="-3"/>
                <w:sz w:val="20"/>
              </w:rPr>
              <w:t xml:space="preserve"> </w:t>
            </w:r>
            <w:r>
              <w:rPr>
                <w:color w:val="000009"/>
                <w:sz w:val="20"/>
              </w:rPr>
              <w:t>de</w:t>
            </w:r>
            <w:r>
              <w:rPr>
                <w:color w:val="000009"/>
                <w:spacing w:val="-3"/>
                <w:sz w:val="20"/>
              </w:rPr>
              <w:t xml:space="preserve"> </w:t>
            </w:r>
            <w:r>
              <w:rPr>
                <w:color w:val="000009"/>
                <w:sz w:val="20"/>
              </w:rPr>
              <w:t>la</w:t>
            </w:r>
            <w:r>
              <w:rPr>
                <w:color w:val="000009"/>
                <w:spacing w:val="-6"/>
                <w:sz w:val="20"/>
              </w:rPr>
              <w:t xml:space="preserve"> </w:t>
            </w:r>
            <w:r>
              <w:rPr>
                <w:color w:val="000009"/>
                <w:sz w:val="20"/>
              </w:rPr>
              <w:t>salud. Publicación Científica y Técnica No. 598. 270 pp</w:t>
            </w:r>
          </w:p>
          <w:p w14:paraId="1702EA78" w14:textId="77777777" w:rsidR="000A597B" w:rsidRDefault="00000000">
            <w:pPr>
              <w:pStyle w:val="TableParagraph"/>
              <w:spacing w:line="259" w:lineRule="auto"/>
              <w:ind w:left="110"/>
              <w:rPr>
                <w:sz w:val="20"/>
              </w:rPr>
            </w:pPr>
            <w:r>
              <w:rPr>
                <w:color w:val="000009"/>
                <w:sz w:val="20"/>
              </w:rPr>
              <w:t>Domínguez,</w:t>
            </w:r>
            <w:r>
              <w:rPr>
                <w:color w:val="000009"/>
                <w:spacing w:val="-6"/>
                <w:sz w:val="20"/>
              </w:rPr>
              <w:t xml:space="preserve"> </w:t>
            </w:r>
            <w:r>
              <w:rPr>
                <w:color w:val="000009"/>
                <w:sz w:val="20"/>
              </w:rPr>
              <w:t>G.</w:t>
            </w:r>
            <w:r>
              <w:rPr>
                <w:color w:val="000009"/>
                <w:spacing w:val="-3"/>
                <w:sz w:val="20"/>
              </w:rPr>
              <w:t xml:space="preserve"> </w:t>
            </w:r>
            <w:r>
              <w:rPr>
                <w:color w:val="000009"/>
                <w:sz w:val="20"/>
              </w:rPr>
              <w:t>J.</w:t>
            </w:r>
            <w:r>
              <w:rPr>
                <w:color w:val="000009"/>
                <w:spacing w:val="-3"/>
                <w:sz w:val="20"/>
              </w:rPr>
              <w:t xml:space="preserve"> </w:t>
            </w:r>
            <w:r>
              <w:rPr>
                <w:color w:val="000009"/>
                <w:sz w:val="20"/>
              </w:rPr>
              <w:t>B.</w:t>
            </w:r>
            <w:r>
              <w:rPr>
                <w:color w:val="000009"/>
                <w:spacing w:val="-3"/>
                <w:sz w:val="20"/>
              </w:rPr>
              <w:t xml:space="preserve"> </w:t>
            </w:r>
            <w:r>
              <w:rPr>
                <w:color w:val="000009"/>
                <w:sz w:val="20"/>
              </w:rPr>
              <w:t>(2008).</w:t>
            </w:r>
            <w:r>
              <w:rPr>
                <w:color w:val="000009"/>
                <w:spacing w:val="-3"/>
                <w:sz w:val="20"/>
              </w:rPr>
              <w:t xml:space="preserve"> </w:t>
            </w:r>
            <w:r>
              <w:rPr>
                <w:color w:val="000009"/>
                <w:sz w:val="20"/>
              </w:rPr>
              <w:t>Dinámica</w:t>
            </w:r>
            <w:r>
              <w:rPr>
                <w:color w:val="000009"/>
                <w:spacing w:val="-6"/>
                <w:sz w:val="20"/>
              </w:rPr>
              <w:t xml:space="preserve"> </w:t>
            </w:r>
            <w:r>
              <w:rPr>
                <w:color w:val="000009"/>
                <w:sz w:val="20"/>
              </w:rPr>
              <w:t>de</w:t>
            </w:r>
            <w:r>
              <w:rPr>
                <w:color w:val="000009"/>
                <w:spacing w:val="-3"/>
                <w:sz w:val="20"/>
              </w:rPr>
              <w:t xml:space="preserve"> </w:t>
            </w:r>
            <w:r>
              <w:rPr>
                <w:color w:val="000009"/>
                <w:sz w:val="20"/>
              </w:rPr>
              <w:t>tesis.</w:t>
            </w:r>
            <w:r>
              <w:rPr>
                <w:color w:val="000009"/>
                <w:spacing w:val="-3"/>
                <w:sz w:val="20"/>
              </w:rPr>
              <w:t xml:space="preserve"> </w:t>
            </w:r>
            <w:r>
              <w:rPr>
                <w:color w:val="000009"/>
                <w:sz w:val="20"/>
              </w:rPr>
              <w:t>Elaboración</w:t>
            </w:r>
            <w:r>
              <w:rPr>
                <w:color w:val="000009"/>
                <w:spacing w:val="-2"/>
                <w:sz w:val="20"/>
              </w:rPr>
              <w:t xml:space="preserve"> </w:t>
            </w:r>
            <w:r>
              <w:rPr>
                <w:color w:val="000009"/>
                <w:sz w:val="20"/>
              </w:rPr>
              <w:t>y</w:t>
            </w:r>
            <w:r>
              <w:rPr>
                <w:color w:val="000009"/>
                <w:spacing w:val="-6"/>
                <w:sz w:val="20"/>
              </w:rPr>
              <w:t xml:space="preserve"> </w:t>
            </w:r>
            <w:r>
              <w:rPr>
                <w:color w:val="000009"/>
                <w:sz w:val="20"/>
              </w:rPr>
              <w:t>ejecución</w:t>
            </w:r>
            <w:r>
              <w:rPr>
                <w:color w:val="000009"/>
                <w:spacing w:val="-2"/>
                <w:sz w:val="20"/>
              </w:rPr>
              <w:t xml:space="preserve"> </w:t>
            </w:r>
            <w:r>
              <w:rPr>
                <w:color w:val="000009"/>
                <w:sz w:val="20"/>
              </w:rPr>
              <w:t>de</w:t>
            </w:r>
            <w:r>
              <w:rPr>
                <w:color w:val="000009"/>
                <w:spacing w:val="-3"/>
                <w:sz w:val="20"/>
              </w:rPr>
              <w:t xml:space="preserve"> </w:t>
            </w:r>
            <w:r>
              <w:rPr>
                <w:color w:val="000009"/>
                <w:sz w:val="20"/>
              </w:rPr>
              <w:t>proyectos.</w:t>
            </w:r>
            <w:r>
              <w:rPr>
                <w:color w:val="000009"/>
                <w:spacing w:val="-3"/>
                <w:sz w:val="20"/>
              </w:rPr>
              <w:t xml:space="preserve"> </w:t>
            </w:r>
            <w:r>
              <w:rPr>
                <w:color w:val="000009"/>
                <w:sz w:val="20"/>
              </w:rPr>
              <w:t>Universidad</w:t>
            </w:r>
            <w:r>
              <w:rPr>
                <w:color w:val="000009"/>
                <w:spacing w:val="-3"/>
                <w:sz w:val="20"/>
              </w:rPr>
              <w:t xml:space="preserve"> </w:t>
            </w:r>
            <w:r>
              <w:rPr>
                <w:color w:val="000009"/>
                <w:sz w:val="20"/>
              </w:rPr>
              <w:t>los ángeles de Chimbote. Perú. 126 pp</w:t>
            </w:r>
          </w:p>
          <w:p w14:paraId="65E9C85F" w14:textId="77777777" w:rsidR="000A597B" w:rsidRDefault="00000000">
            <w:pPr>
              <w:pStyle w:val="TableParagraph"/>
              <w:spacing w:line="259" w:lineRule="auto"/>
              <w:ind w:left="110"/>
              <w:rPr>
                <w:sz w:val="20"/>
              </w:rPr>
            </w:pPr>
            <w:r>
              <w:rPr>
                <w:color w:val="000009"/>
                <w:sz w:val="20"/>
              </w:rPr>
              <w:t>Arias,</w:t>
            </w:r>
            <w:r>
              <w:rPr>
                <w:color w:val="000009"/>
                <w:spacing w:val="-2"/>
                <w:sz w:val="20"/>
              </w:rPr>
              <w:t xml:space="preserve"> </w:t>
            </w:r>
            <w:r>
              <w:rPr>
                <w:color w:val="000009"/>
                <w:sz w:val="20"/>
              </w:rPr>
              <w:t>F.</w:t>
            </w:r>
            <w:r>
              <w:rPr>
                <w:color w:val="000009"/>
                <w:spacing w:val="-2"/>
                <w:sz w:val="20"/>
              </w:rPr>
              <w:t xml:space="preserve"> </w:t>
            </w:r>
            <w:r>
              <w:rPr>
                <w:color w:val="000009"/>
                <w:sz w:val="20"/>
              </w:rPr>
              <w:t>G,</w:t>
            </w:r>
            <w:r>
              <w:rPr>
                <w:color w:val="000009"/>
                <w:spacing w:val="-5"/>
                <w:sz w:val="20"/>
              </w:rPr>
              <w:t xml:space="preserve"> </w:t>
            </w:r>
            <w:r>
              <w:rPr>
                <w:color w:val="000009"/>
                <w:sz w:val="20"/>
              </w:rPr>
              <w:t>(2006).</w:t>
            </w:r>
            <w:r>
              <w:rPr>
                <w:color w:val="000009"/>
                <w:spacing w:val="-2"/>
                <w:sz w:val="20"/>
              </w:rPr>
              <w:t xml:space="preserve"> </w:t>
            </w:r>
            <w:r>
              <w:rPr>
                <w:color w:val="000009"/>
                <w:sz w:val="20"/>
              </w:rPr>
              <w:t>Mitos</w:t>
            </w:r>
            <w:r>
              <w:rPr>
                <w:color w:val="000009"/>
                <w:spacing w:val="-2"/>
                <w:sz w:val="20"/>
              </w:rPr>
              <w:t xml:space="preserve"> </w:t>
            </w:r>
            <w:r>
              <w:rPr>
                <w:color w:val="000009"/>
                <w:sz w:val="20"/>
              </w:rPr>
              <w:t>y</w:t>
            </w:r>
            <w:r>
              <w:rPr>
                <w:color w:val="000009"/>
                <w:spacing w:val="-2"/>
                <w:sz w:val="20"/>
              </w:rPr>
              <w:t xml:space="preserve"> </w:t>
            </w:r>
            <w:r>
              <w:rPr>
                <w:color w:val="000009"/>
                <w:sz w:val="20"/>
              </w:rPr>
              <w:t>errores</w:t>
            </w:r>
            <w:r>
              <w:rPr>
                <w:color w:val="000009"/>
                <w:spacing w:val="-6"/>
                <w:sz w:val="20"/>
              </w:rPr>
              <w:t xml:space="preserve"> </w:t>
            </w:r>
            <w:r>
              <w:rPr>
                <w:color w:val="000009"/>
                <w:sz w:val="20"/>
              </w:rPr>
              <w:t>en</w:t>
            </w:r>
            <w:r>
              <w:rPr>
                <w:color w:val="000009"/>
                <w:spacing w:val="-2"/>
                <w:sz w:val="20"/>
              </w:rPr>
              <w:t xml:space="preserve"> </w:t>
            </w:r>
            <w:r>
              <w:rPr>
                <w:color w:val="000009"/>
                <w:sz w:val="20"/>
              </w:rPr>
              <w:t>la</w:t>
            </w:r>
            <w:r>
              <w:rPr>
                <w:color w:val="000009"/>
                <w:spacing w:val="-2"/>
                <w:sz w:val="20"/>
              </w:rPr>
              <w:t xml:space="preserve"> </w:t>
            </w:r>
            <w:r>
              <w:rPr>
                <w:color w:val="000009"/>
                <w:sz w:val="20"/>
              </w:rPr>
              <w:t>elaboración</w:t>
            </w:r>
            <w:r>
              <w:rPr>
                <w:color w:val="000009"/>
                <w:spacing w:val="-1"/>
                <w:sz w:val="20"/>
              </w:rPr>
              <w:t xml:space="preserve"> </w:t>
            </w:r>
            <w:r>
              <w:rPr>
                <w:color w:val="000009"/>
                <w:sz w:val="20"/>
              </w:rPr>
              <w:t>de</w:t>
            </w:r>
            <w:r>
              <w:rPr>
                <w:color w:val="000009"/>
                <w:spacing w:val="-2"/>
                <w:sz w:val="20"/>
              </w:rPr>
              <w:t xml:space="preserve"> </w:t>
            </w:r>
            <w:r>
              <w:rPr>
                <w:color w:val="000009"/>
                <w:sz w:val="20"/>
              </w:rPr>
              <w:t>tesis</w:t>
            </w:r>
            <w:r>
              <w:rPr>
                <w:color w:val="000009"/>
                <w:spacing w:val="-2"/>
                <w:sz w:val="20"/>
              </w:rPr>
              <w:t xml:space="preserve"> </w:t>
            </w:r>
            <w:r>
              <w:rPr>
                <w:color w:val="000009"/>
                <w:sz w:val="20"/>
              </w:rPr>
              <w:t>y</w:t>
            </w:r>
            <w:r>
              <w:rPr>
                <w:color w:val="000009"/>
                <w:spacing w:val="-2"/>
                <w:sz w:val="20"/>
              </w:rPr>
              <w:t xml:space="preserve"> </w:t>
            </w:r>
            <w:r>
              <w:rPr>
                <w:color w:val="000009"/>
                <w:sz w:val="20"/>
              </w:rPr>
              <w:t>proyectos</w:t>
            </w:r>
            <w:r>
              <w:rPr>
                <w:color w:val="000009"/>
                <w:spacing w:val="-6"/>
                <w:sz w:val="20"/>
              </w:rPr>
              <w:t xml:space="preserve"> </w:t>
            </w:r>
            <w:r>
              <w:rPr>
                <w:color w:val="000009"/>
                <w:sz w:val="20"/>
              </w:rPr>
              <w:t>de</w:t>
            </w:r>
            <w:r>
              <w:rPr>
                <w:color w:val="000009"/>
                <w:spacing w:val="-2"/>
                <w:sz w:val="20"/>
              </w:rPr>
              <w:t xml:space="preserve"> </w:t>
            </w:r>
            <w:r>
              <w:rPr>
                <w:color w:val="000009"/>
                <w:sz w:val="20"/>
              </w:rPr>
              <w:t>investigación.</w:t>
            </w:r>
            <w:r>
              <w:rPr>
                <w:color w:val="000009"/>
                <w:spacing w:val="-6"/>
                <w:sz w:val="20"/>
              </w:rPr>
              <w:t xml:space="preserve"> </w:t>
            </w:r>
            <w:r>
              <w:rPr>
                <w:color w:val="000009"/>
                <w:sz w:val="20"/>
              </w:rPr>
              <w:t>3ra</w:t>
            </w:r>
            <w:r>
              <w:rPr>
                <w:color w:val="000009"/>
                <w:spacing w:val="-2"/>
                <w:sz w:val="20"/>
              </w:rPr>
              <w:t xml:space="preserve"> </w:t>
            </w:r>
            <w:r>
              <w:rPr>
                <w:color w:val="000009"/>
                <w:sz w:val="20"/>
              </w:rPr>
              <w:t>Edición, Caracas. Episteme. 91pp</w:t>
            </w:r>
          </w:p>
          <w:p w14:paraId="54B8C8FD" w14:textId="77777777" w:rsidR="000A597B" w:rsidRDefault="00000000">
            <w:pPr>
              <w:pStyle w:val="TableParagraph"/>
              <w:spacing w:line="259" w:lineRule="auto"/>
              <w:ind w:left="110"/>
              <w:rPr>
                <w:sz w:val="20"/>
              </w:rPr>
            </w:pPr>
            <w:r>
              <w:rPr>
                <w:sz w:val="20"/>
              </w:rPr>
              <w:t>Maglione,</w:t>
            </w:r>
            <w:r>
              <w:rPr>
                <w:spacing w:val="-2"/>
                <w:sz w:val="20"/>
              </w:rPr>
              <w:t xml:space="preserve"> </w:t>
            </w:r>
            <w:r>
              <w:rPr>
                <w:sz w:val="20"/>
              </w:rPr>
              <w:t>C.</w:t>
            </w:r>
            <w:r>
              <w:rPr>
                <w:spacing w:val="-2"/>
                <w:sz w:val="20"/>
              </w:rPr>
              <w:t xml:space="preserve"> </w:t>
            </w:r>
            <w:r>
              <w:rPr>
                <w:sz w:val="20"/>
              </w:rPr>
              <w:t>y</w:t>
            </w:r>
            <w:r>
              <w:rPr>
                <w:spacing w:val="-6"/>
                <w:sz w:val="20"/>
              </w:rPr>
              <w:t xml:space="preserve"> </w:t>
            </w:r>
            <w:r>
              <w:rPr>
                <w:sz w:val="20"/>
              </w:rPr>
              <w:t>Varlotta,</w:t>
            </w:r>
            <w:r>
              <w:rPr>
                <w:spacing w:val="-2"/>
                <w:sz w:val="20"/>
              </w:rPr>
              <w:t xml:space="preserve"> </w:t>
            </w:r>
            <w:r>
              <w:rPr>
                <w:sz w:val="20"/>
              </w:rPr>
              <w:t>N.</w:t>
            </w:r>
            <w:r>
              <w:rPr>
                <w:spacing w:val="-6"/>
                <w:sz w:val="20"/>
              </w:rPr>
              <w:t xml:space="preserve"> </w:t>
            </w:r>
            <w:r>
              <w:rPr>
                <w:sz w:val="20"/>
              </w:rPr>
              <w:t xml:space="preserve">(2008) </w:t>
            </w:r>
            <w:r>
              <w:rPr>
                <w:color w:val="000009"/>
                <w:sz w:val="20"/>
              </w:rPr>
              <w:t>Investigación,</w:t>
            </w:r>
            <w:r>
              <w:rPr>
                <w:color w:val="000009"/>
                <w:spacing w:val="-2"/>
                <w:sz w:val="20"/>
              </w:rPr>
              <w:t xml:space="preserve"> </w:t>
            </w:r>
            <w:r>
              <w:rPr>
                <w:color w:val="000009"/>
                <w:sz w:val="20"/>
              </w:rPr>
              <w:t>gestión</w:t>
            </w:r>
            <w:r>
              <w:rPr>
                <w:color w:val="000009"/>
                <w:spacing w:val="-2"/>
                <w:sz w:val="20"/>
              </w:rPr>
              <w:t xml:space="preserve"> </w:t>
            </w:r>
            <w:r>
              <w:rPr>
                <w:color w:val="000009"/>
                <w:sz w:val="20"/>
              </w:rPr>
              <w:t>y</w:t>
            </w:r>
            <w:r>
              <w:rPr>
                <w:color w:val="000009"/>
                <w:spacing w:val="-6"/>
                <w:sz w:val="20"/>
              </w:rPr>
              <w:t xml:space="preserve"> </w:t>
            </w:r>
            <w:r>
              <w:rPr>
                <w:color w:val="000009"/>
                <w:sz w:val="20"/>
              </w:rPr>
              <w:t>búsqueda</w:t>
            </w:r>
            <w:r>
              <w:rPr>
                <w:color w:val="000009"/>
                <w:spacing w:val="-2"/>
                <w:sz w:val="20"/>
              </w:rPr>
              <w:t xml:space="preserve"> </w:t>
            </w:r>
            <w:r>
              <w:rPr>
                <w:color w:val="000009"/>
                <w:sz w:val="20"/>
              </w:rPr>
              <w:t>de</w:t>
            </w:r>
            <w:r>
              <w:rPr>
                <w:color w:val="000009"/>
                <w:spacing w:val="-2"/>
                <w:sz w:val="20"/>
              </w:rPr>
              <w:t xml:space="preserve"> </w:t>
            </w:r>
            <w:r>
              <w:rPr>
                <w:color w:val="000009"/>
                <w:sz w:val="20"/>
              </w:rPr>
              <w:t>información</w:t>
            </w:r>
            <w:r>
              <w:rPr>
                <w:color w:val="000009"/>
                <w:spacing w:val="-1"/>
                <w:sz w:val="20"/>
              </w:rPr>
              <w:t xml:space="preserve"> </w:t>
            </w:r>
            <w:r>
              <w:rPr>
                <w:color w:val="000009"/>
                <w:sz w:val="20"/>
              </w:rPr>
              <w:t>en</w:t>
            </w:r>
            <w:r>
              <w:rPr>
                <w:color w:val="000009"/>
                <w:spacing w:val="-2"/>
                <w:sz w:val="20"/>
              </w:rPr>
              <w:t xml:space="preserve"> </w:t>
            </w:r>
            <w:r>
              <w:rPr>
                <w:color w:val="000009"/>
                <w:sz w:val="20"/>
              </w:rPr>
              <w:t>internet</w:t>
            </w:r>
            <w:r>
              <w:rPr>
                <w:sz w:val="20"/>
              </w:rPr>
              <w:t>.</w:t>
            </w:r>
            <w:r>
              <w:rPr>
                <w:spacing w:val="-2"/>
                <w:sz w:val="20"/>
              </w:rPr>
              <w:t xml:space="preserve"> </w:t>
            </w:r>
            <w:r>
              <w:rPr>
                <w:sz w:val="20"/>
              </w:rPr>
              <w:t>Serie estrategias en el aula para el modelo 1 a 1. Argentina. 50 pp.</w:t>
            </w:r>
          </w:p>
          <w:p w14:paraId="50038201" w14:textId="77777777" w:rsidR="000A597B" w:rsidRDefault="00000000">
            <w:pPr>
              <w:pStyle w:val="TableParagraph"/>
              <w:spacing w:line="225" w:lineRule="exact"/>
              <w:ind w:left="110"/>
              <w:rPr>
                <w:sz w:val="20"/>
              </w:rPr>
            </w:pPr>
            <w:r>
              <w:rPr>
                <w:sz w:val="20"/>
              </w:rPr>
              <w:t>Rojas,</w:t>
            </w:r>
            <w:r>
              <w:rPr>
                <w:spacing w:val="-4"/>
                <w:sz w:val="20"/>
              </w:rPr>
              <w:t xml:space="preserve"> </w:t>
            </w:r>
            <w:r>
              <w:rPr>
                <w:sz w:val="20"/>
              </w:rPr>
              <w:t>S.</w:t>
            </w:r>
            <w:r>
              <w:rPr>
                <w:spacing w:val="-4"/>
                <w:sz w:val="20"/>
              </w:rPr>
              <w:t xml:space="preserve"> </w:t>
            </w:r>
            <w:r>
              <w:rPr>
                <w:sz w:val="20"/>
              </w:rPr>
              <w:t>A.</w:t>
            </w:r>
            <w:r>
              <w:rPr>
                <w:spacing w:val="-3"/>
                <w:sz w:val="20"/>
              </w:rPr>
              <w:t xml:space="preserve"> </w:t>
            </w:r>
            <w:r>
              <w:rPr>
                <w:sz w:val="20"/>
              </w:rPr>
              <w:t>L.</w:t>
            </w:r>
            <w:r>
              <w:rPr>
                <w:spacing w:val="-4"/>
                <w:sz w:val="20"/>
              </w:rPr>
              <w:t xml:space="preserve"> </w:t>
            </w:r>
            <w:r>
              <w:rPr>
                <w:sz w:val="20"/>
              </w:rPr>
              <w:t>Manual</w:t>
            </w:r>
            <w:r>
              <w:rPr>
                <w:spacing w:val="-3"/>
                <w:sz w:val="20"/>
              </w:rPr>
              <w:t xml:space="preserve"> </w:t>
            </w:r>
            <w:r>
              <w:rPr>
                <w:sz w:val="20"/>
              </w:rPr>
              <w:t>de</w:t>
            </w:r>
            <w:r>
              <w:rPr>
                <w:spacing w:val="-4"/>
                <w:sz w:val="20"/>
              </w:rPr>
              <w:t xml:space="preserve"> </w:t>
            </w:r>
            <w:r>
              <w:rPr>
                <w:sz w:val="20"/>
              </w:rPr>
              <w:t>citación.</w:t>
            </w:r>
            <w:r>
              <w:rPr>
                <w:spacing w:val="-3"/>
                <w:sz w:val="20"/>
              </w:rPr>
              <w:t xml:space="preserve"> </w:t>
            </w:r>
            <w:r>
              <w:rPr>
                <w:sz w:val="20"/>
              </w:rPr>
              <w:t>Normas</w:t>
            </w:r>
            <w:r>
              <w:rPr>
                <w:spacing w:val="-4"/>
                <w:sz w:val="20"/>
              </w:rPr>
              <w:t xml:space="preserve"> </w:t>
            </w:r>
            <w:r>
              <w:rPr>
                <w:sz w:val="20"/>
              </w:rPr>
              <w:t>APA</w:t>
            </w:r>
            <w:r>
              <w:rPr>
                <w:spacing w:val="-5"/>
                <w:sz w:val="20"/>
              </w:rPr>
              <w:t xml:space="preserve"> </w:t>
            </w:r>
            <w:r>
              <w:rPr>
                <w:sz w:val="20"/>
              </w:rPr>
              <w:t>universidad</w:t>
            </w:r>
            <w:r>
              <w:rPr>
                <w:spacing w:val="-4"/>
                <w:sz w:val="20"/>
              </w:rPr>
              <w:t xml:space="preserve"> </w:t>
            </w:r>
            <w:r>
              <w:rPr>
                <w:sz w:val="20"/>
              </w:rPr>
              <w:t>externado</w:t>
            </w:r>
            <w:r>
              <w:rPr>
                <w:spacing w:val="-7"/>
                <w:sz w:val="20"/>
              </w:rPr>
              <w:t xml:space="preserve"> </w:t>
            </w:r>
            <w:r>
              <w:rPr>
                <w:sz w:val="20"/>
              </w:rPr>
              <w:t>de</w:t>
            </w:r>
            <w:r>
              <w:rPr>
                <w:spacing w:val="-4"/>
                <w:sz w:val="20"/>
              </w:rPr>
              <w:t xml:space="preserve"> </w:t>
            </w:r>
            <w:r>
              <w:rPr>
                <w:spacing w:val="-2"/>
                <w:sz w:val="20"/>
              </w:rPr>
              <w:t>Colombia</w:t>
            </w:r>
          </w:p>
          <w:p w14:paraId="319F3003" w14:textId="77777777" w:rsidR="000A597B" w:rsidRDefault="00000000">
            <w:pPr>
              <w:pStyle w:val="TableParagraph"/>
              <w:spacing w:before="16" w:line="259" w:lineRule="auto"/>
              <w:ind w:left="110"/>
              <w:rPr>
                <w:sz w:val="20"/>
              </w:rPr>
            </w:pPr>
            <w:r>
              <w:rPr>
                <w:sz w:val="20"/>
              </w:rPr>
              <w:t>Aristizabal,</w:t>
            </w:r>
            <w:r>
              <w:rPr>
                <w:spacing w:val="-3"/>
                <w:sz w:val="20"/>
              </w:rPr>
              <w:t xml:space="preserve"> </w:t>
            </w:r>
            <w:r>
              <w:rPr>
                <w:sz w:val="20"/>
              </w:rPr>
              <w:t>B.</w:t>
            </w:r>
            <w:r>
              <w:rPr>
                <w:spacing w:val="-3"/>
                <w:sz w:val="20"/>
              </w:rPr>
              <w:t xml:space="preserve"> </w:t>
            </w:r>
            <w:r>
              <w:rPr>
                <w:sz w:val="20"/>
              </w:rPr>
              <w:t>C.</w:t>
            </w:r>
            <w:r>
              <w:rPr>
                <w:spacing w:val="-3"/>
                <w:sz w:val="20"/>
              </w:rPr>
              <w:t xml:space="preserve"> </w:t>
            </w:r>
            <w:r>
              <w:rPr>
                <w:sz w:val="20"/>
              </w:rPr>
              <w:t>A.</w:t>
            </w:r>
            <w:r>
              <w:rPr>
                <w:spacing w:val="-3"/>
                <w:sz w:val="20"/>
              </w:rPr>
              <w:t xml:space="preserve"> </w:t>
            </w:r>
            <w:r>
              <w:rPr>
                <w:sz w:val="20"/>
              </w:rPr>
              <w:t>(2008).</w:t>
            </w:r>
            <w:r>
              <w:rPr>
                <w:spacing w:val="-7"/>
                <w:sz w:val="20"/>
              </w:rPr>
              <w:t xml:space="preserve"> </w:t>
            </w:r>
            <w:r>
              <w:rPr>
                <w:sz w:val="20"/>
              </w:rPr>
              <w:t>Teoría</w:t>
            </w:r>
            <w:r>
              <w:rPr>
                <w:spacing w:val="-3"/>
                <w:sz w:val="20"/>
              </w:rPr>
              <w:t xml:space="preserve"> </w:t>
            </w:r>
            <w:r>
              <w:rPr>
                <w:sz w:val="20"/>
              </w:rPr>
              <w:t>y</w:t>
            </w:r>
            <w:r>
              <w:rPr>
                <w:spacing w:val="-3"/>
                <w:sz w:val="20"/>
              </w:rPr>
              <w:t xml:space="preserve"> </w:t>
            </w:r>
            <w:r>
              <w:rPr>
                <w:sz w:val="20"/>
              </w:rPr>
              <w:t>metodología</w:t>
            </w:r>
            <w:r>
              <w:rPr>
                <w:spacing w:val="-2"/>
                <w:sz w:val="20"/>
              </w:rPr>
              <w:t xml:space="preserve"> </w:t>
            </w:r>
            <w:r>
              <w:rPr>
                <w:sz w:val="20"/>
              </w:rPr>
              <w:t>de</w:t>
            </w:r>
            <w:r>
              <w:rPr>
                <w:spacing w:val="-3"/>
                <w:sz w:val="20"/>
              </w:rPr>
              <w:t xml:space="preserve"> </w:t>
            </w:r>
            <w:r>
              <w:rPr>
                <w:sz w:val="20"/>
              </w:rPr>
              <w:t>investigación.</w:t>
            </w:r>
            <w:r>
              <w:rPr>
                <w:spacing w:val="-3"/>
                <w:sz w:val="20"/>
              </w:rPr>
              <w:t xml:space="preserve"> </w:t>
            </w:r>
            <w:r>
              <w:rPr>
                <w:sz w:val="20"/>
              </w:rPr>
              <w:t>Guía</w:t>
            </w:r>
            <w:r>
              <w:rPr>
                <w:spacing w:val="-2"/>
                <w:sz w:val="20"/>
              </w:rPr>
              <w:t xml:space="preserve"> </w:t>
            </w:r>
            <w:r>
              <w:rPr>
                <w:sz w:val="20"/>
              </w:rPr>
              <w:t>didáctica</w:t>
            </w:r>
            <w:r>
              <w:rPr>
                <w:spacing w:val="-3"/>
                <w:sz w:val="20"/>
              </w:rPr>
              <w:t xml:space="preserve"> </w:t>
            </w:r>
            <w:r>
              <w:rPr>
                <w:sz w:val="20"/>
              </w:rPr>
              <w:t>y</w:t>
            </w:r>
            <w:r>
              <w:rPr>
                <w:spacing w:val="-3"/>
                <w:sz w:val="20"/>
              </w:rPr>
              <w:t xml:space="preserve"> </w:t>
            </w:r>
            <w:r>
              <w:rPr>
                <w:sz w:val="20"/>
              </w:rPr>
              <w:t>módulo.</w:t>
            </w:r>
            <w:r>
              <w:rPr>
                <w:spacing w:val="-7"/>
                <w:sz w:val="20"/>
              </w:rPr>
              <w:t xml:space="preserve"> </w:t>
            </w:r>
            <w:r>
              <w:rPr>
                <w:sz w:val="20"/>
              </w:rPr>
              <w:t>fundación universitaria Luis Amigo. Colombia, 102 pp</w:t>
            </w:r>
          </w:p>
          <w:p w14:paraId="4301C027" w14:textId="77777777" w:rsidR="000A597B" w:rsidRDefault="00000000">
            <w:pPr>
              <w:pStyle w:val="TableParagraph"/>
              <w:spacing w:line="259" w:lineRule="auto"/>
              <w:ind w:left="110" w:right="256"/>
              <w:rPr>
                <w:sz w:val="20"/>
              </w:rPr>
            </w:pPr>
            <w:r>
              <w:rPr>
                <w:sz w:val="20"/>
              </w:rPr>
              <w:t>Domínguez,</w:t>
            </w:r>
            <w:r>
              <w:rPr>
                <w:spacing w:val="-6"/>
                <w:sz w:val="20"/>
              </w:rPr>
              <w:t xml:space="preserve"> </w:t>
            </w:r>
            <w:r>
              <w:rPr>
                <w:sz w:val="20"/>
              </w:rPr>
              <w:t>G.</w:t>
            </w:r>
            <w:r>
              <w:rPr>
                <w:spacing w:val="-3"/>
                <w:sz w:val="20"/>
              </w:rPr>
              <w:t xml:space="preserve"> </w:t>
            </w:r>
            <w:r>
              <w:rPr>
                <w:sz w:val="20"/>
              </w:rPr>
              <w:t>J.</w:t>
            </w:r>
            <w:r>
              <w:rPr>
                <w:spacing w:val="-3"/>
                <w:sz w:val="20"/>
              </w:rPr>
              <w:t xml:space="preserve"> </w:t>
            </w:r>
            <w:r>
              <w:rPr>
                <w:sz w:val="20"/>
              </w:rPr>
              <w:t>B.</w:t>
            </w:r>
            <w:r>
              <w:rPr>
                <w:spacing w:val="-3"/>
                <w:sz w:val="20"/>
              </w:rPr>
              <w:t xml:space="preserve"> </w:t>
            </w:r>
            <w:r>
              <w:rPr>
                <w:sz w:val="20"/>
              </w:rPr>
              <w:t>(2015).</w:t>
            </w:r>
            <w:r>
              <w:rPr>
                <w:spacing w:val="-3"/>
                <w:sz w:val="20"/>
              </w:rPr>
              <w:t xml:space="preserve"> </w:t>
            </w:r>
            <w:r>
              <w:rPr>
                <w:sz w:val="20"/>
              </w:rPr>
              <w:t>Manual</w:t>
            </w:r>
            <w:r>
              <w:rPr>
                <w:spacing w:val="-3"/>
                <w:sz w:val="20"/>
              </w:rPr>
              <w:t xml:space="preserve"> </w:t>
            </w:r>
            <w:r>
              <w:rPr>
                <w:sz w:val="20"/>
              </w:rPr>
              <w:t>de</w:t>
            </w:r>
            <w:r>
              <w:rPr>
                <w:spacing w:val="-5"/>
                <w:sz w:val="20"/>
              </w:rPr>
              <w:t xml:space="preserve"> </w:t>
            </w:r>
            <w:r>
              <w:rPr>
                <w:sz w:val="20"/>
              </w:rPr>
              <w:t>metodología</w:t>
            </w:r>
            <w:r>
              <w:rPr>
                <w:spacing w:val="-2"/>
                <w:sz w:val="20"/>
              </w:rPr>
              <w:t xml:space="preserve"> </w:t>
            </w:r>
            <w:r>
              <w:rPr>
                <w:sz w:val="20"/>
              </w:rPr>
              <w:t>de</w:t>
            </w:r>
            <w:r>
              <w:rPr>
                <w:spacing w:val="-3"/>
                <w:sz w:val="20"/>
              </w:rPr>
              <w:t xml:space="preserve"> </w:t>
            </w:r>
            <w:r>
              <w:rPr>
                <w:sz w:val="20"/>
              </w:rPr>
              <w:t>la</w:t>
            </w:r>
            <w:r>
              <w:rPr>
                <w:spacing w:val="-6"/>
                <w:sz w:val="20"/>
              </w:rPr>
              <w:t xml:space="preserve"> </w:t>
            </w:r>
            <w:r>
              <w:rPr>
                <w:sz w:val="20"/>
              </w:rPr>
              <w:t>investigación</w:t>
            </w:r>
            <w:r>
              <w:rPr>
                <w:spacing w:val="-3"/>
                <w:sz w:val="20"/>
              </w:rPr>
              <w:t xml:space="preserve"> </w:t>
            </w:r>
            <w:r>
              <w:rPr>
                <w:sz w:val="20"/>
              </w:rPr>
              <w:t>científica.</w:t>
            </w:r>
            <w:r>
              <w:rPr>
                <w:spacing w:val="-6"/>
                <w:sz w:val="20"/>
              </w:rPr>
              <w:t xml:space="preserve"> </w:t>
            </w:r>
            <w:r>
              <w:rPr>
                <w:sz w:val="20"/>
              </w:rPr>
              <w:t>ULADECH.</w:t>
            </w:r>
            <w:r>
              <w:rPr>
                <w:spacing w:val="-3"/>
                <w:sz w:val="20"/>
              </w:rPr>
              <w:t xml:space="preserve"> </w:t>
            </w:r>
            <w:r>
              <w:rPr>
                <w:sz w:val="20"/>
              </w:rPr>
              <w:t>Perú</w:t>
            </w:r>
            <w:r>
              <w:rPr>
                <w:spacing w:val="-3"/>
                <w:sz w:val="20"/>
              </w:rPr>
              <w:t xml:space="preserve"> </w:t>
            </w:r>
            <w:r>
              <w:rPr>
                <w:sz w:val="20"/>
              </w:rPr>
              <w:t xml:space="preserve">121 </w:t>
            </w:r>
            <w:r>
              <w:rPr>
                <w:spacing w:val="-4"/>
                <w:sz w:val="20"/>
              </w:rPr>
              <w:t>pp.</w:t>
            </w:r>
          </w:p>
          <w:p w14:paraId="35356293" w14:textId="77777777" w:rsidR="000A597B" w:rsidRDefault="00000000">
            <w:pPr>
              <w:pStyle w:val="TableParagraph"/>
              <w:spacing w:line="259" w:lineRule="auto"/>
              <w:ind w:left="110" w:right="256"/>
              <w:rPr>
                <w:sz w:val="20"/>
              </w:rPr>
            </w:pPr>
            <w:r>
              <w:rPr>
                <w:sz w:val="20"/>
              </w:rPr>
              <w:t>Mayna,</w:t>
            </w:r>
            <w:r>
              <w:rPr>
                <w:spacing w:val="-2"/>
                <w:sz w:val="20"/>
              </w:rPr>
              <w:t xml:space="preserve"> </w:t>
            </w:r>
            <w:r>
              <w:rPr>
                <w:sz w:val="20"/>
              </w:rPr>
              <w:t>M;</w:t>
            </w:r>
            <w:r>
              <w:rPr>
                <w:spacing w:val="-2"/>
                <w:sz w:val="20"/>
              </w:rPr>
              <w:t xml:space="preserve"> </w:t>
            </w:r>
            <w:r>
              <w:rPr>
                <w:sz w:val="20"/>
              </w:rPr>
              <w:t>Robertson,</w:t>
            </w:r>
            <w:r>
              <w:rPr>
                <w:spacing w:val="-2"/>
                <w:sz w:val="20"/>
              </w:rPr>
              <w:t xml:space="preserve"> </w:t>
            </w:r>
            <w:r>
              <w:rPr>
                <w:sz w:val="20"/>
              </w:rPr>
              <w:t>K;</w:t>
            </w:r>
            <w:r>
              <w:rPr>
                <w:spacing w:val="-2"/>
                <w:sz w:val="20"/>
              </w:rPr>
              <w:t xml:space="preserve"> </w:t>
            </w:r>
            <w:r>
              <w:rPr>
                <w:sz w:val="20"/>
              </w:rPr>
              <w:t>Sato,</w:t>
            </w:r>
            <w:r>
              <w:rPr>
                <w:spacing w:val="-2"/>
                <w:sz w:val="20"/>
              </w:rPr>
              <w:t xml:space="preserve"> </w:t>
            </w:r>
            <w:r>
              <w:rPr>
                <w:sz w:val="20"/>
              </w:rPr>
              <w:t>A;</w:t>
            </w:r>
            <w:r>
              <w:rPr>
                <w:spacing w:val="-6"/>
                <w:sz w:val="20"/>
              </w:rPr>
              <w:t xml:space="preserve"> </w:t>
            </w:r>
            <w:r>
              <w:rPr>
                <w:sz w:val="20"/>
              </w:rPr>
              <w:t>Tavera,</w:t>
            </w:r>
            <w:r>
              <w:rPr>
                <w:spacing w:val="-2"/>
                <w:sz w:val="20"/>
              </w:rPr>
              <w:t xml:space="preserve"> </w:t>
            </w:r>
            <w:r>
              <w:rPr>
                <w:sz w:val="20"/>
              </w:rPr>
              <w:t>E;</w:t>
            </w:r>
            <w:r>
              <w:rPr>
                <w:spacing w:val="-6"/>
                <w:sz w:val="20"/>
              </w:rPr>
              <w:t xml:space="preserve"> </w:t>
            </w:r>
            <w:r>
              <w:rPr>
                <w:sz w:val="20"/>
              </w:rPr>
              <w:t>Vidal,</w:t>
            </w:r>
            <w:r>
              <w:rPr>
                <w:spacing w:val="-2"/>
                <w:sz w:val="20"/>
              </w:rPr>
              <w:t xml:space="preserve"> </w:t>
            </w:r>
            <w:r>
              <w:rPr>
                <w:sz w:val="20"/>
              </w:rPr>
              <w:t>J.</w:t>
            </w:r>
            <w:r>
              <w:rPr>
                <w:spacing w:val="-2"/>
                <w:sz w:val="20"/>
              </w:rPr>
              <w:t xml:space="preserve"> </w:t>
            </w:r>
            <w:r>
              <w:rPr>
                <w:sz w:val="20"/>
              </w:rPr>
              <w:t>M.</w:t>
            </w:r>
            <w:r>
              <w:rPr>
                <w:spacing w:val="-2"/>
                <w:sz w:val="20"/>
              </w:rPr>
              <w:t xml:space="preserve"> </w:t>
            </w:r>
            <w:r>
              <w:rPr>
                <w:sz w:val="20"/>
              </w:rPr>
              <w:t>(2015).</w:t>
            </w:r>
            <w:r>
              <w:rPr>
                <w:spacing w:val="-6"/>
                <w:sz w:val="20"/>
              </w:rPr>
              <w:t xml:space="preserve"> </w:t>
            </w:r>
            <w:r>
              <w:rPr>
                <w:sz w:val="20"/>
              </w:rPr>
              <w:t>Guía</w:t>
            </w:r>
            <w:r>
              <w:rPr>
                <w:spacing w:val="-1"/>
                <w:sz w:val="20"/>
              </w:rPr>
              <w:t xml:space="preserve"> </w:t>
            </w:r>
            <w:r>
              <w:rPr>
                <w:sz w:val="20"/>
              </w:rPr>
              <w:t>para</w:t>
            </w:r>
            <w:r>
              <w:rPr>
                <w:spacing w:val="-2"/>
                <w:sz w:val="20"/>
              </w:rPr>
              <w:t xml:space="preserve"> </w:t>
            </w:r>
            <w:r>
              <w:rPr>
                <w:sz w:val="20"/>
              </w:rPr>
              <w:t>el</w:t>
            </w:r>
            <w:r>
              <w:rPr>
                <w:spacing w:val="-6"/>
                <w:sz w:val="20"/>
              </w:rPr>
              <w:t xml:space="preserve"> </w:t>
            </w:r>
            <w:r>
              <w:rPr>
                <w:sz w:val="20"/>
              </w:rPr>
              <w:t>registro</w:t>
            </w:r>
            <w:r>
              <w:rPr>
                <w:spacing w:val="-2"/>
                <w:sz w:val="20"/>
              </w:rPr>
              <w:t xml:space="preserve"> </w:t>
            </w:r>
            <w:r>
              <w:rPr>
                <w:sz w:val="20"/>
              </w:rPr>
              <w:t>y</w:t>
            </w:r>
            <w:r>
              <w:rPr>
                <w:spacing w:val="-2"/>
                <w:sz w:val="20"/>
              </w:rPr>
              <w:t xml:space="preserve"> </w:t>
            </w:r>
            <w:r>
              <w:rPr>
                <w:sz w:val="20"/>
              </w:rPr>
              <w:t>citado</w:t>
            </w:r>
            <w:r>
              <w:rPr>
                <w:spacing w:val="-2"/>
                <w:sz w:val="20"/>
              </w:rPr>
              <w:t xml:space="preserve"> </w:t>
            </w:r>
            <w:r>
              <w:rPr>
                <w:sz w:val="20"/>
              </w:rPr>
              <w:t>de fuentes. Pontificia Universidad Católica del Perú. 104 pp.</w:t>
            </w:r>
          </w:p>
          <w:p w14:paraId="5C13630A" w14:textId="77777777" w:rsidR="000A597B" w:rsidRDefault="00000000">
            <w:pPr>
              <w:pStyle w:val="TableParagraph"/>
              <w:spacing w:line="259" w:lineRule="auto"/>
              <w:ind w:left="110" w:right="256"/>
              <w:rPr>
                <w:sz w:val="20"/>
              </w:rPr>
            </w:pPr>
            <w:r>
              <w:rPr>
                <w:color w:val="000009"/>
                <w:sz w:val="20"/>
              </w:rPr>
              <w:t>Hernández,</w:t>
            </w:r>
            <w:r>
              <w:rPr>
                <w:color w:val="000009"/>
                <w:spacing w:val="-2"/>
                <w:sz w:val="20"/>
              </w:rPr>
              <w:t xml:space="preserve"> </w:t>
            </w:r>
            <w:r>
              <w:rPr>
                <w:color w:val="000009"/>
                <w:sz w:val="20"/>
              </w:rPr>
              <w:t>S,</w:t>
            </w:r>
            <w:r>
              <w:rPr>
                <w:color w:val="000009"/>
                <w:spacing w:val="-2"/>
                <w:sz w:val="20"/>
              </w:rPr>
              <w:t xml:space="preserve"> </w:t>
            </w:r>
            <w:r>
              <w:rPr>
                <w:color w:val="000009"/>
                <w:sz w:val="20"/>
              </w:rPr>
              <w:t>.</w:t>
            </w:r>
            <w:r>
              <w:rPr>
                <w:color w:val="000009"/>
                <w:spacing w:val="-2"/>
                <w:sz w:val="20"/>
              </w:rPr>
              <w:t xml:space="preserve"> </w:t>
            </w:r>
            <w:r>
              <w:rPr>
                <w:color w:val="000009"/>
                <w:sz w:val="20"/>
              </w:rPr>
              <w:t>R;</w:t>
            </w:r>
            <w:r>
              <w:rPr>
                <w:color w:val="000009"/>
                <w:spacing w:val="-2"/>
                <w:sz w:val="20"/>
              </w:rPr>
              <w:t xml:space="preserve"> </w:t>
            </w:r>
            <w:r>
              <w:rPr>
                <w:color w:val="000009"/>
                <w:sz w:val="20"/>
              </w:rPr>
              <w:t>Fernández,</w:t>
            </w:r>
            <w:r>
              <w:rPr>
                <w:color w:val="000009"/>
                <w:spacing w:val="-2"/>
                <w:sz w:val="20"/>
              </w:rPr>
              <w:t xml:space="preserve"> </w:t>
            </w:r>
            <w:r>
              <w:rPr>
                <w:color w:val="000009"/>
                <w:sz w:val="20"/>
              </w:rPr>
              <w:t>C.C;</w:t>
            </w:r>
            <w:r>
              <w:rPr>
                <w:color w:val="000009"/>
                <w:spacing w:val="-2"/>
                <w:sz w:val="20"/>
              </w:rPr>
              <w:t xml:space="preserve"> </w:t>
            </w:r>
            <w:r>
              <w:rPr>
                <w:color w:val="000009"/>
                <w:sz w:val="20"/>
              </w:rPr>
              <w:t>Baptista,</w:t>
            </w:r>
            <w:r>
              <w:rPr>
                <w:color w:val="000009"/>
                <w:spacing w:val="-6"/>
                <w:sz w:val="20"/>
              </w:rPr>
              <w:t xml:space="preserve"> </w:t>
            </w:r>
            <w:r>
              <w:rPr>
                <w:color w:val="000009"/>
                <w:sz w:val="20"/>
              </w:rPr>
              <w:t>L.</w:t>
            </w:r>
            <w:r>
              <w:rPr>
                <w:color w:val="000009"/>
                <w:spacing w:val="-2"/>
                <w:sz w:val="20"/>
              </w:rPr>
              <w:t xml:space="preserve"> </w:t>
            </w:r>
            <w:r>
              <w:rPr>
                <w:color w:val="000009"/>
                <w:sz w:val="20"/>
              </w:rPr>
              <w:t>P;</w:t>
            </w:r>
            <w:r>
              <w:rPr>
                <w:color w:val="000009"/>
                <w:spacing w:val="-2"/>
                <w:sz w:val="20"/>
              </w:rPr>
              <w:t xml:space="preserve"> </w:t>
            </w:r>
            <w:r>
              <w:rPr>
                <w:color w:val="000009"/>
                <w:sz w:val="20"/>
              </w:rPr>
              <w:t>(2006).</w:t>
            </w:r>
            <w:r>
              <w:rPr>
                <w:color w:val="000009"/>
                <w:spacing w:val="-2"/>
                <w:sz w:val="20"/>
              </w:rPr>
              <w:t xml:space="preserve"> </w:t>
            </w:r>
            <w:r>
              <w:rPr>
                <w:color w:val="000009"/>
                <w:sz w:val="20"/>
              </w:rPr>
              <w:t>Metodología</w:t>
            </w:r>
            <w:r>
              <w:rPr>
                <w:color w:val="000009"/>
                <w:spacing w:val="-1"/>
                <w:sz w:val="20"/>
              </w:rPr>
              <w:t xml:space="preserve"> </w:t>
            </w:r>
            <w:r>
              <w:rPr>
                <w:color w:val="000009"/>
                <w:sz w:val="20"/>
              </w:rPr>
              <w:t>de</w:t>
            </w:r>
            <w:r>
              <w:rPr>
                <w:color w:val="000009"/>
                <w:spacing w:val="-2"/>
                <w:sz w:val="20"/>
              </w:rPr>
              <w:t xml:space="preserve"> </w:t>
            </w:r>
            <w:r>
              <w:rPr>
                <w:color w:val="000009"/>
                <w:sz w:val="20"/>
              </w:rPr>
              <w:t>la</w:t>
            </w:r>
            <w:r>
              <w:rPr>
                <w:color w:val="000009"/>
                <w:spacing w:val="-6"/>
                <w:sz w:val="20"/>
              </w:rPr>
              <w:t xml:space="preserve"> </w:t>
            </w:r>
            <w:r>
              <w:rPr>
                <w:color w:val="000009"/>
                <w:sz w:val="20"/>
              </w:rPr>
              <w:t>investigación</w:t>
            </w:r>
            <w:r>
              <w:rPr>
                <w:color w:val="000009"/>
                <w:spacing w:val="-9"/>
                <w:sz w:val="20"/>
              </w:rPr>
              <w:t xml:space="preserve"> </w:t>
            </w:r>
            <w:r>
              <w:rPr>
                <w:color w:val="000009"/>
                <w:sz w:val="20"/>
              </w:rPr>
              <w:t>Mcgraw-Hill. Pp 850</w:t>
            </w:r>
          </w:p>
          <w:p w14:paraId="6ECB54F7" w14:textId="77777777" w:rsidR="000A597B" w:rsidRDefault="00000000">
            <w:pPr>
              <w:pStyle w:val="TableParagraph"/>
              <w:spacing w:before="1" w:line="264" w:lineRule="auto"/>
              <w:ind w:left="110"/>
              <w:rPr>
                <w:sz w:val="20"/>
              </w:rPr>
            </w:pPr>
            <w:r>
              <w:rPr>
                <w:color w:val="000009"/>
                <w:sz w:val="20"/>
              </w:rPr>
              <w:t>Martínez,</w:t>
            </w:r>
            <w:r>
              <w:rPr>
                <w:color w:val="000009"/>
                <w:spacing w:val="-3"/>
                <w:sz w:val="20"/>
              </w:rPr>
              <w:t xml:space="preserve"> </w:t>
            </w:r>
            <w:r>
              <w:rPr>
                <w:color w:val="000009"/>
                <w:sz w:val="20"/>
              </w:rPr>
              <w:t>Ch.</w:t>
            </w:r>
            <w:r>
              <w:rPr>
                <w:color w:val="000009"/>
                <w:spacing w:val="-3"/>
                <w:sz w:val="20"/>
              </w:rPr>
              <w:t xml:space="preserve"> </w:t>
            </w:r>
            <w:r>
              <w:rPr>
                <w:color w:val="000009"/>
                <w:sz w:val="20"/>
              </w:rPr>
              <w:t>V.M.</w:t>
            </w:r>
            <w:r>
              <w:rPr>
                <w:color w:val="000009"/>
                <w:spacing w:val="-7"/>
                <w:sz w:val="20"/>
              </w:rPr>
              <w:t xml:space="preserve"> </w:t>
            </w:r>
            <w:r>
              <w:rPr>
                <w:color w:val="000009"/>
                <w:sz w:val="20"/>
              </w:rPr>
              <w:t>(2004).</w:t>
            </w:r>
            <w:r>
              <w:rPr>
                <w:color w:val="000009"/>
                <w:spacing w:val="-3"/>
                <w:sz w:val="20"/>
              </w:rPr>
              <w:t xml:space="preserve"> </w:t>
            </w:r>
            <w:r>
              <w:rPr>
                <w:color w:val="000009"/>
                <w:sz w:val="20"/>
              </w:rPr>
              <w:t>Fundamentos</w:t>
            </w:r>
            <w:r>
              <w:rPr>
                <w:color w:val="000009"/>
                <w:spacing w:val="-7"/>
                <w:sz w:val="20"/>
              </w:rPr>
              <w:t xml:space="preserve"> </w:t>
            </w:r>
            <w:r>
              <w:rPr>
                <w:color w:val="000009"/>
                <w:sz w:val="20"/>
              </w:rPr>
              <w:t>teóricos</w:t>
            </w:r>
            <w:r>
              <w:rPr>
                <w:color w:val="000009"/>
                <w:spacing w:val="-3"/>
                <w:sz w:val="20"/>
              </w:rPr>
              <w:t xml:space="preserve"> </w:t>
            </w:r>
            <w:r>
              <w:rPr>
                <w:color w:val="000009"/>
                <w:sz w:val="20"/>
              </w:rPr>
              <w:t>para</w:t>
            </w:r>
            <w:r>
              <w:rPr>
                <w:color w:val="000009"/>
                <w:spacing w:val="-6"/>
                <w:sz w:val="20"/>
              </w:rPr>
              <w:t xml:space="preserve"> </w:t>
            </w:r>
            <w:r>
              <w:rPr>
                <w:color w:val="000009"/>
                <w:sz w:val="20"/>
              </w:rPr>
              <w:t>el</w:t>
            </w:r>
            <w:r>
              <w:rPr>
                <w:color w:val="000009"/>
                <w:spacing w:val="-3"/>
                <w:sz w:val="20"/>
              </w:rPr>
              <w:t xml:space="preserve"> </w:t>
            </w:r>
            <w:r>
              <w:rPr>
                <w:color w:val="000009"/>
                <w:sz w:val="20"/>
              </w:rPr>
              <w:t>proceso</w:t>
            </w:r>
            <w:r>
              <w:rPr>
                <w:color w:val="000009"/>
                <w:spacing w:val="-3"/>
                <w:sz w:val="20"/>
              </w:rPr>
              <w:t xml:space="preserve"> </w:t>
            </w:r>
            <w:r>
              <w:rPr>
                <w:color w:val="000009"/>
                <w:sz w:val="20"/>
              </w:rPr>
              <w:t>del</w:t>
            </w:r>
            <w:r>
              <w:rPr>
                <w:color w:val="000009"/>
                <w:spacing w:val="-3"/>
                <w:sz w:val="20"/>
              </w:rPr>
              <w:t xml:space="preserve"> </w:t>
            </w:r>
            <w:r>
              <w:rPr>
                <w:color w:val="000009"/>
                <w:sz w:val="20"/>
              </w:rPr>
              <w:t>diseño</w:t>
            </w:r>
            <w:r>
              <w:rPr>
                <w:color w:val="000009"/>
                <w:spacing w:val="-3"/>
                <w:sz w:val="20"/>
              </w:rPr>
              <w:t xml:space="preserve"> </w:t>
            </w:r>
            <w:r>
              <w:rPr>
                <w:color w:val="000009"/>
                <w:sz w:val="20"/>
              </w:rPr>
              <w:t>de</w:t>
            </w:r>
            <w:r>
              <w:rPr>
                <w:color w:val="000009"/>
                <w:spacing w:val="-6"/>
                <w:sz w:val="20"/>
              </w:rPr>
              <w:t xml:space="preserve"> </w:t>
            </w:r>
            <w:r>
              <w:rPr>
                <w:color w:val="000009"/>
                <w:sz w:val="20"/>
              </w:rPr>
              <w:t>un</w:t>
            </w:r>
            <w:r>
              <w:rPr>
                <w:color w:val="000009"/>
                <w:spacing w:val="-3"/>
                <w:sz w:val="20"/>
              </w:rPr>
              <w:t xml:space="preserve"> </w:t>
            </w:r>
            <w:r>
              <w:rPr>
                <w:color w:val="000009"/>
                <w:sz w:val="20"/>
              </w:rPr>
              <w:t>protocolo</w:t>
            </w:r>
            <w:r>
              <w:rPr>
                <w:color w:val="000009"/>
                <w:spacing w:val="-3"/>
                <w:sz w:val="20"/>
              </w:rPr>
              <w:t xml:space="preserve"> </w:t>
            </w:r>
            <w:r>
              <w:rPr>
                <w:color w:val="000009"/>
                <w:sz w:val="20"/>
              </w:rPr>
              <w:t>en investigación. Ed. Plaza y Valdez, México.</w:t>
            </w:r>
          </w:p>
          <w:p w14:paraId="09877BDF" w14:textId="77777777" w:rsidR="000A597B" w:rsidRDefault="000A597B">
            <w:pPr>
              <w:pStyle w:val="TableParagraph"/>
              <w:spacing w:line="259" w:lineRule="auto"/>
              <w:ind w:left="110" w:right="5892"/>
              <w:rPr>
                <w:sz w:val="20"/>
              </w:rPr>
            </w:pPr>
            <w:hyperlink r:id="rId9">
              <w:r>
                <w:rPr>
                  <w:color w:val="0000FF"/>
                  <w:spacing w:val="-2"/>
                  <w:sz w:val="20"/>
                  <w:u w:val="single" w:color="0000FF"/>
                </w:rPr>
                <w:t>www.redalyc.org.mx</w:t>
              </w:r>
            </w:hyperlink>
            <w:r>
              <w:rPr>
                <w:color w:val="0000FF"/>
                <w:spacing w:val="-2"/>
                <w:sz w:val="20"/>
              </w:rPr>
              <w:t xml:space="preserve"> </w:t>
            </w:r>
            <w:hyperlink r:id="rId10">
              <w:r>
                <w:rPr>
                  <w:color w:val="0000FF"/>
                  <w:spacing w:val="-2"/>
                  <w:sz w:val="20"/>
                  <w:u w:val="single" w:color="0000FF"/>
                </w:rPr>
                <w:t>www.conacyt.gob.mx</w:t>
              </w:r>
            </w:hyperlink>
          </w:p>
          <w:p w14:paraId="2DA7E278" w14:textId="77777777" w:rsidR="000A597B" w:rsidRDefault="000A597B">
            <w:pPr>
              <w:pStyle w:val="TableParagraph"/>
              <w:spacing w:line="259" w:lineRule="auto"/>
              <w:ind w:left="110" w:right="4473"/>
              <w:rPr>
                <w:sz w:val="20"/>
              </w:rPr>
            </w:pPr>
            <w:hyperlink r:id="rId11">
              <w:r>
                <w:rPr>
                  <w:color w:val="0000FF"/>
                  <w:spacing w:val="-2"/>
                  <w:sz w:val="20"/>
                  <w:u w:val="single" w:color="0000FF"/>
                </w:rPr>
                <w:t>http://www.journals.unam.mx/index.php/rica</w:t>
              </w:r>
            </w:hyperlink>
            <w:r>
              <w:rPr>
                <w:color w:val="0000FF"/>
                <w:spacing w:val="-2"/>
                <w:sz w:val="20"/>
              </w:rPr>
              <w:t xml:space="preserve"> </w:t>
            </w:r>
            <w:hyperlink r:id="rId12">
              <w:r>
                <w:rPr>
                  <w:color w:val="0000FF"/>
                  <w:spacing w:val="-2"/>
                  <w:sz w:val="20"/>
                  <w:u w:val="single" w:color="0000FF"/>
                </w:rPr>
                <w:t>www.ingquimica.uady.mx/revista/</w:t>
              </w:r>
            </w:hyperlink>
            <w:r>
              <w:rPr>
                <w:color w:val="0000FF"/>
                <w:spacing w:val="-2"/>
                <w:sz w:val="20"/>
              </w:rPr>
              <w:t xml:space="preserve"> </w:t>
            </w:r>
            <w:hyperlink r:id="rId13">
              <w:r>
                <w:rPr>
                  <w:color w:val="0000FF"/>
                  <w:spacing w:val="-2"/>
                  <w:sz w:val="20"/>
                  <w:u w:val="single" w:color="0000FF"/>
                </w:rPr>
                <w:t>http://www.revista.inecc.gob.mx/</w:t>
              </w:r>
            </w:hyperlink>
            <w:r>
              <w:rPr>
                <w:color w:val="0000FF"/>
                <w:spacing w:val="-2"/>
                <w:sz w:val="20"/>
              </w:rPr>
              <w:t xml:space="preserve"> </w:t>
            </w:r>
            <w:hyperlink r:id="rId14">
              <w:r>
                <w:rPr>
                  <w:color w:val="0000FF"/>
                  <w:spacing w:val="-2"/>
                  <w:sz w:val="20"/>
                  <w:u w:val="single" w:color="0000FF"/>
                </w:rPr>
                <w:t>http://www.imta.gob.mx/tyca/</w:t>
              </w:r>
            </w:hyperlink>
            <w:r>
              <w:rPr>
                <w:color w:val="0000FF"/>
                <w:spacing w:val="-2"/>
                <w:sz w:val="20"/>
              </w:rPr>
              <w:t xml:space="preserve"> </w:t>
            </w:r>
            <w:hyperlink r:id="rId15">
              <w:r>
                <w:rPr>
                  <w:color w:val="0000FF"/>
                  <w:spacing w:val="-2"/>
                  <w:sz w:val="20"/>
                  <w:u w:val="single" w:color="0000FF"/>
                </w:rPr>
                <w:t>http://www.semarnat.gob.mx/</w:t>
              </w:r>
            </w:hyperlink>
          </w:p>
          <w:p w14:paraId="1CA7E1E0" w14:textId="77777777" w:rsidR="000A597B" w:rsidRDefault="000A597B">
            <w:pPr>
              <w:pStyle w:val="TableParagraph"/>
              <w:spacing w:line="220" w:lineRule="exact"/>
              <w:ind w:left="110"/>
              <w:rPr>
                <w:sz w:val="20"/>
              </w:rPr>
            </w:pPr>
            <w:hyperlink r:id="rId16">
              <w:r>
                <w:rPr>
                  <w:color w:val="0000FF"/>
                  <w:spacing w:val="-2"/>
                  <w:sz w:val="20"/>
                  <w:u w:val="single" w:color="0000FF"/>
                </w:rPr>
                <w:t>http://www.cna.gob.mx/</w:t>
              </w:r>
            </w:hyperlink>
          </w:p>
        </w:tc>
        <w:tc>
          <w:tcPr>
            <w:tcW w:w="3393" w:type="dxa"/>
          </w:tcPr>
          <w:p w14:paraId="6F90FE67" w14:textId="77777777" w:rsidR="000A597B" w:rsidRDefault="00000000">
            <w:pPr>
              <w:pStyle w:val="TableParagraph"/>
              <w:numPr>
                <w:ilvl w:val="0"/>
                <w:numId w:val="1"/>
              </w:numPr>
              <w:tabs>
                <w:tab w:val="left" w:pos="278"/>
              </w:tabs>
              <w:spacing w:line="236" w:lineRule="exact"/>
              <w:ind w:left="278" w:hanging="172"/>
              <w:rPr>
                <w:sz w:val="20"/>
              </w:rPr>
            </w:pPr>
            <w:r>
              <w:rPr>
                <w:sz w:val="20"/>
              </w:rPr>
              <w:t>Pintarrón y</w:t>
            </w:r>
            <w:r>
              <w:rPr>
                <w:spacing w:val="-6"/>
                <w:sz w:val="20"/>
              </w:rPr>
              <w:t xml:space="preserve"> </w:t>
            </w:r>
            <w:r>
              <w:rPr>
                <w:spacing w:val="-2"/>
                <w:sz w:val="20"/>
              </w:rPr>
              <w:t>plumones.</w:t>
            </w:r>
          </w:p>
          <w:p w14:paraId="287C9FD1" w14:textId="77777777" w:rsidR="000A597B" w:rsidRDefault="00000000">
            <w:pPr>
              <w:pStyle w:val="TableParagraph"/>
              <w:numPr>
                <w:ilvl w:val="0"/>
                <w:numId w:val="1"/>
              </w:numPr>
              <w:tabs>
                <w:tab w:val="left" w:pos="278"/>
              </w:tabs>
              <w:spacing w:line="242" w:lineRule="exact"/>
              <w:ind w:left="278" w:hanging="172"/>
              <w:rPr>
                <w:sz w:val="20"/>
              </w:rPr>
            </w:pPr>
            <w:r>
              <w:rPr>
                <w:spacing w:val="-2"/>
                <w:sz w:val="20"/>
              </w:rPr>
              <w:t>Computadora.</w:t>
            </w:r>
          </w:p>
          <w:p w14:paraId="500BEC11" w14:textId="77777777" w:rsidR="000A597B" w:rsidRDefault="00000000">
            <w:pPr>
              <w:pStyle w:val="TableParagraph"/>
              <w:numPr>
                <w:ilvl w:val="0"/>
                <w:numId w:val="1"/>
              </w:numPr>
              <w:tabs>
                <w:tab w:val="left" w:pos="278"/>
              </w:tabs>
              <w:spacing w:line="244" w:lineRule="exact"/>
              <w:ind w:left="278" w:hanging="172"/>
              <w:rPr>
                <w:sz w:val="20"/>
              </w:rPr>
            </w:pPr>
            <w:r>
              <w:rPr>
                <w:spacing w:val="-2"/>
                <w:sz w:val="20"/>
              </w:rPr>
              <w:t>Cañón.</w:t>
            </w:r>
          </w:p>
          <w:p w14:paraId="746C2B87" w14:textId="77777777" w:rsidR="000A597B" w:rsidRDefault="00000000">
            <w:pPr>
              <w:pStyle w:val="TableParagraph"/>
              <w:numPr>
                <w:ilvl w:val="0"/>
                <w:numId w:val="1"/>
              </w:numPr>
              <w:tabs>
                <w:tab w:val="left" w:pos="278"/>
              </w:tabs>
              <w:spacing w:line="244" w:lineRule="exact"/>
              <w:ind w:left="278" w:hanging="172"/>
              <w:rPr>
                <w:sz w:val="20"/>
              </w:rPr>
            </w:pPr>
            <w:r>
              <w:rPr>
                <w:spacing w:val="-2"/>
                <w:sz w:val="20"/>
              </w:rPr>
              <w:t>Internet.</w:t>
            </w:r>
          </w:p>
          <w:p w14:paraId="74CED4B3" w14:textId="308B67FC" w:rsidR="000A597B" w:rsidRDefault="00000000">
            <w:pPr>
              <w:pStyle w:val="TableParagraph"/>
              <w:numPr>
                <w:ilvl w:val="0"/>
                <w:numId w:val="1"/>
              </w:numPr>
              <w:tabs>
                <w:tab w:val="left" w:pos="278"/>
              </w:tabs>
              <w:spacing w:line="245" w:lineRule="exact"/>
              <w:ind w:left="278" w:hanging="172"/>
              <w:rPr>
                <w:sz w:val="20"/>
              </w:rPr>
            </w:pPr>
            <w:r>
              <w:rPr>
                <w:sz w:val="20"/>
              </w:rPr>
              <w:t>Plataforma</w:t>
            </w:r>
            <w:r>
              <w:rPr>
                <w:spacing w:val="-1"/>
                <w:sz w:val="20"/>
              </w:rPr>
              <w:t xml:space="preserve"> </w:t>
            </w:r>
            <w:r>
              <w:rPr>
                <w:spacing w:val="-2"/>
                <w:sz w:val="20"/>
              </w:rPr>
              <w:t>Classr</w:t>
            </w:r>
            <w:r w:rsidR="009B63D1">
              <w:rPr>
                <w:spacing w:val="-2"/>
                <w:sz w:val="20"/>
              </w:rPr>
              <w:t>o</w:t>
            </w:r>
            <w:r>
              <w:rPr>
                <w:spacing w:val="-2"/>
                <w:sz w:val="20"/>
              </w:rPr>
              <w:t>om</w:t>
            </w:r>
          </w:p>
        </w:tc>
      </w:tr>
    </w:tbl>
    <w:p w14:paraId="7307AF5F" w14:textId="77777777" w:rsidR="000A597B" w:rsidRDefault="000A597B">
      <w:pPr>
        <w:pStyle w:val="TableParagraph"/>
        <w:spacing w:line="245" w:lineRule="exact"/>
        <w:rPr>
          <w:sz w:val="20"/>
        </w:rPr>
        <w:sectPr w:rsidR="000A597B">
          <w:pgSz w:w="15840" w:h="12240" w:orient="landscape"/>
          <w:pgMar w:top="1500" w:right="1080" w:bottom="1420" w:left="1080" w:header="269" w:footer="1174" w:gutter="0"/>
          <w:cols w:space="720"/>
        </w:sectPr>
      </w:pPr>
    </w:p>
    <w:p w14:paraId="08DFD197" w14:textId="77777777" w:rsidR="000A597B" w:rsidRDefault="000A597B">
      <w:pPr>
        <w:pStyle w:val="Textoindependiente"/>
        <w:spacing w:before="136"/>
        <w:rPr>
          <w:sz w:val="20"/>
        </w:rPr>
      </w:pPr>
    </w:p>
    <w:p w14:paraId="0D784DEC" w14:textId="77777777" w:rsidR="000A597B" w:rsidRDefault="00000000">
      <w:pPr>
        <w:spacing w:before="1"/>
        <w:ind w:left="336"/>
        <w:rPr>
          <w:sz w:val="20"/>
        </w:rPr>
      </w:pPr>
      <w:r>
        <w:rPr>
          <w:color w:val="000009"/>
          <w:sz w:val="20"/>
        </w:rPr>
        <w:t>5.</w:t>
      </w:r>
      <w:r>
        <w:rPr>
          <w:color w:val="000009"/>
          <w:spacing w:val="-4"/>
          <w:sz w:val="20"/>
        </w:rPr>
        <w:t xml:space="preserve"> </w:t>
      </w:r>
      <w:r>
        <w:rPr>
          <w:color w:val="000009"/>
          <w:sz w:val="20"/>
        </w:rPr>
        <w:t>Calendarización</w:t>
      </w:r>
      <w:r>
        <w:rPr>
          <w:color w:val="000009"/>
          <w:spacing w:val="-4"/>
          <w:sz w:val="20"/>
        </w:rPr>
        <w:t xml:space="preserve"> </w:t>
      </w:r>
      <w:r>
        <w:rPr>
          <w:color w:val="000009"/>
          <w:sz w:val="20"/>
        </w:rPr>
        <w:t>de</w:t>
      </w:r>
      <w:r>
        <w:rPr>
          <w:color w:val="000009"/>
          <w:spacing w:val="-6"/>
          <w:sz w:val="20"/>
        </w:rPr>
        <w:t xml:space="preserve"> </w:t>
      </w:r>
      <w:r>
        <w:rPr>
          <w:color w:val="000009"/>
          <w:sz w:val="20"/>
        </w:rPr>
        <w:t>evaluación</w:t>
      </w:r>
      <w:r>
        <w:rPr>
          <w:color w:val="000009"/>
          <w:spacing w:val="-7"/>
          <w:sz w:val="20"/>
        </w:rPr>
        <w:t xml:space="preserve"> </w:t>
      </w:r>
      <w:r>
        <w:rPr>
          <w:color w:val="000009"/>
          <w:sz w:val="20"/>
        </w:rPr>
        <w:t>en</w:t>
      </w:r>
      <w:r>
        <w:rPr>
          <w:color w:val="000009"/>
          <w:spacing w:val="-4"/>
          <w:sz w:val="20"/>
        </w:rPr>
        <w:t xml:space="preserve"> </w:t>
      </w:r>
      <w:r>
        <w:rPr>
          <w:color w:val="000009"/>
          <w:spacing w:val="-2"/>
          <w:sz w:val="20"/>
        </w:rPr>
        <w:t>semanas</w:t>
      </w:r>
    </w:p>
    <w:p w14:paraId="5B5215D3" w14:textId="77777777" w:rsidR="000A597B" w:rsidRDefault="000A597B">
      <w:pPr>
        <w:pStyle w:val="Textoindependiente"/>
        <w:spacing w:before="3"/>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4"/>
        <w:gridCol w:w="764"/>
        <w:gridCol w:w="765"/>
        <w:gridCol w:w="764"/>
        <w:gridCol w:w="764"/>
        <w:gridCol w:w="764"/>
        <w:gridCol w:w="764"/>
        <w:gridCol w:w="768"/>
        <w:gridCol w:w="765"/>
        <w:gridCol w:w="764"/>
        <w:gridCol w:w="764"/>
        <w:gridCol w:w="772"/>
        <w:gridCol w:w="764"/>
        <w:gridCol w:w="636"/>
        <w:gridCol w:w="892"/>
      </w:tblGrid>
      <w:tr w:rsidR="000A597B" w14:paraId="21FDB503" w14:textId="77777777">
        <w:trPr>
          <w:trHeight w:val="230"/>
        </w:trPr>
        <w:tc>
          <w:tcPr>
            <w:tcW w:w="960" w:type="dxa"/>
          </w:tcPr>
          <w:p w14:paraId="771C173E" w14:textId="77777777" w:rsidR="000A597B" w:rsidRDefault="00000000">
            <w:pPr>
              <w:pStyle w:val="TableParagraph"/>
              <w:spacing w:line="211" w:lineRule="exact"/>
              <w:ind w:left="110"/>
              <w:rPr>
                <w:sz w:val="20"/>
              </w:rPr>
            </w:pPr>
            <w:r>
              <w:rPr>
                <w:color w:val="000009"/>
                <w:spacing w:val="-2"/>
                <w:sz w:val="20"/>
              </w:rPr>
              <w:t>Semana</w:t>
            </w:r>
          </w:p>
        </w:tc>
        <w:tc>
          <w:tcPr>
            <w:tcW w:w="764" w:type="dxa"/>
          </w:tcPr>
          <w:p w14:paraId="0BB48C54" w14:textId="77777777" w:rsidR="000A597B" w:rsidRDefault="00000000">
            <w:pPr>
              <w:pStyle w:val="TableParagraph"/>
              <w:spacing w:line="211" w:lineRule="exact"/>
              <w:ind w:left="110"/>
              <w:rPr>
                <w:sz w:val="20"/>
              </w:rPr>
            </w:pPr>
            <w:r>
              <w:rPr>
                <w:color w:val="000009"/>
                <w:spacing w:val="-10"/>
                <w:sz w:val="20"/>
              </w:rPr>
              <w:t>1</w:t>
            </w:r>
          </w:p>
        </w:tc>
        <w:tc>
          <w:tcPr>
            <w:tcW w:w="764" w:type="dxa"/>
          </w:tcPr>
          <w:p w14:paraId="28782E16" w14:textId="77777777" w:rsidR="000A597B" w:rsidRDefault="00000000">
            <w:pPr>
              <w:pStyle w:val="TableParagraph"/>
              <w:spacing w:line="211" w:lineRule="exact"/>
              <w:ind w:left="115"/>
              <w:rPr>
                <w:sz w:val="20"/>
              </w:rPr>
            </w:pPr>
            <w:r>
              <w:rPr>
                <w:color w:val="000009"/>
                <w:spacing w:val="-10"/>
                <w:sz w:val="20"/>
              </w:rPr>
              <w:t>2</w:t>
            </w:r>
          </w:p>
        </w:tc>
        <w:tc>
          <w:tcPr>
            <w:tcW w:w="764" w:type="dxa"/>
          </w:tcPr>
          <w:p w14:paraId="258CC4FB" w14:textId="77777777" w:rsidR="000A597B" w:rsidRDefault="00000000">
            <w:pPr>
              <w:pStyle w:val="TableParagraph"/>
              <w:spacing w:line="211" w:lineRule="exact"/>
              <w:ind w:left="115"/>
              <w:rPr>
                <w:sz w:val="20"/>
              </w:rPr>
            </w:pPr>
            <w:r>
              <w:rPr>
                <w:color w:val="000009"/>
                <w:spacing w:val="-10"/>
                <w:sz w:val="20"/>
              </w:rPr>
              <w:t>3</w:t>
            </w:r>
          </w:p>
        </w:tc>
        <w:tc>
          <w:tcPr>
            <w:tcW w:w="765" w:type="dxa"/>
          </w:tcPr>
          <w:p w14:paraId="246D937F" w14:textId="77777777" w:rsidR="000A597B" w:rsidRDefault="00000000">
            <w:pPr>
              <w:pStyle w:val="TableParagraph"/>
              <w:spacing w:line="211" w:lineRule="exact"/>
              <w:ind w:left="115"/>
              <w:rPr>
                <w:sz w:val="20"/>
              </w:rPr>
            </w:pPr>
            <w:r>
              <w:rPr>
                <w:color w:val="000009"/>
                <w:spacing w:val="-10"/>
                <w:sz w:val="20"/>
              </w:rPr>
              <w:t>4</w:t>
            </w:r>
          </w:p>
        </w:tc>
        <w:tc>
          <w:tcPr>
            <w:tcW w:w="764" w:type="dxa"/>
          </w:tcPr>
          <w:p w14:paraId="1AC03F76" w14:textId="77777777" w:rsidR="000A597B" w:rsidRDefault="00000000">
            <w:pPr>
              <w:pStyle w:val="TableParagraph"/>
              <w:spacing w:line="211" w:lineRule="exact"/>
              <w:ind w:left="111"/>
              <w:rPr>
                <w:sz w:val="20"/>
              </w:rPr>
            </w:pPr>
            <w:r>
              <w:rPr>
                <w:color w:val="000009"/>
                <w:spacing w:val="-10"/>
                <w:sz w:val="20"/>
              </w:rPr>
              <w:t>5</w:t>
            </w:r>
          </w:p>
        </w:tc>
        <w:tc>
          <w:tcPr>
            <w:tcW w:w="764" w:type="dxa"/>
          </w:tcPr>
          <w:p w14:paraId="5C4F60EA" w14:textId="77777777" w:rsidR="000A597B" w:rsidRDefault="00000000">
            <w:pPr>
              <w:pStyle w:val="TableParagraph"/>
              <w:spacing w:line="211" w:lineRule="exact"/>
              <w:ind w:left="110"/>
              <w:rPr>
                <w:sz w:val="20"/>
              </w:rPr>
            </w:pPr>
            <w:r>
              <w:rPr>
                <w:color w:val="000009"/>
                <w:spacing w:val="-10"/>
                <w:sz w:val="20"/>
              </w:rPr>
              <w:t>6</w:t>
            </w:r>
          </w:p>
        </w:tc>
        <w:tc>
          <w:tcPr>
            <w:tcW w:w="764" w:type="dxa"/>
          </w:tcPr>
          <w:p w14:paraId="6C45E30C" w14:textId="77777777" w:rsidR="000A597B" w:rsidRDefault="00000000">
            <w:pPr>
              <w:pStyle w:val="TableParagraph"/>
              <w:spacing w:line="211" w:lineRule="exact"/>
              <w:ind w:left="114"/>
              <w:rPr>
                <w:sz w:val="20"/>
              </w:rPr>
            </w:pPr>
            <w:r>
              <w:rPr>
                <w:color w:val="000009"/>
                <w:spacing w:val="-10"/>
                <w:sz w:val="20"/>
              </w:rPr>
              <w:t>7</w:t>
            </w:r>
          </w:p>
        </w:tc>
        <w:tc>
          <w:tcPr>
            <w:tcW w:w="764" w:type="dxa"/>
          </w:tcPr>
          <w:p w14:paraId="50242EBB" w14:textId="77777777" w:rsidR="000A597B" w:rsidRDefault="00000000">
            <w:pPr>
              <w:pStyle w:val="TableParagraph"/>
              <w:spacing w:line="211" w:lineRule="exact"/>
              <w:ind w:left="115"/>
              <w:rPr>
                <w:sz w:val="20"/>
              </w:rPr>
            </w:pPr>
            <w:r>
              <w:rPr>
                <w:color w:val="000009"/>
                <w:spacing w:val="-10"/>
                <w:sz w:val="20"/>
              </w:rPr>
              <w:t>8</w:t>
            </w:r>
          </w:p>
        </w:tc>
        <w:tc>
          <w:tcPr>
            <w:tcW w:w="768" w:type="dxa"/>
          </w:tcPr>
          <w:p w14:paraId="1721A104" w14:textId="77777777" w:rsidR="000A597B" w:rsidRDefault="00000000">
            <w:pPr>
              <w:pStyle w:val="TableParagraph"/>
              <w:spacing w:line="211" w:lineRule="exact"/>
              <w:ind w:left="115"/>
              <w:rPr>
                <w:sz w:val="20"/>
              </w:rPr>
            </w:pPr>
            <w:r>
              <w:rPr>
                <w:color w:val="000009"/>
                <w:spacing w:val="-10"/>
                <w:sz w:val="20"/>
              </w:rPr>
              <w:t>9</w:t>
            </w:r>
          </w:p>
        </w:tc>
        <w:tc>
          <w:tcPr>
            <w:tcW w:w="765" w:type="dxa"/>
          </w:tcPr>
          <w:p w14:paraId="002ACB35" w14:textId="77777777" w:rsidR="000A597B" w:rsidRDefault="00000000">
            <w:pPr>
              <w:pStyle w:val="TableParagraph"/>
              <w:spacing w:line="211" w:lineRule="exact"/>
              <w:ind w:left="115"/>
              <w:rPr>
                <w:sz w:val="20"/>
              </w:rPr>
            </w:pPr>
            <w:r>
              <w:rPr>
                <w:color w:val="000009"/>
                <w:spacing w:val="-5"/>
                <w:sz w:val="20"/>
              </w:rPr>
              <w:t>10</w:t>
            </w:r>
          </w:p>
        </w:tc>
        <w:tc>
          <w:tcPr>
            <w:tcW w:w="764" w:type="dxa"/>
          </w:tcPr>
          <w:p w14:paraId="04C25EF0" w14:textId="77777777" w:rsidR="000A597B" w:rsidRDefault="00000000">
            <w:pPr>
              <w:pStyle w:val="TableParagraph"/>
              <w:spacing w:line="211" w:lineRule="exact"/>
              <w:ind w:left="115"/>
              <w:rPr>
                <w:sz w:val="20"/>
              </w:rPr>
            </w:pPr>
            <w:r>
              <w:rPr>
                <w:color w:val="000009"/>
                <w:spacing w:val="-5"/>
                <w:sz w:val="20"/>
              </w:rPr>
              <w:t>11</w:t>
            </w:r>
          </w:p>
        </w:tc>
        <w:tc>
          <w:tcPr>
            <w:tcW w:w="764" w:type="dxa"/>
          </w:tcPr>
          <w:p w14:paraId="2FC0D6E3" w14:textId="77777777" w:rsidR="000A597B" w:rsidRDefault="00000000">
            <w:pPr>
              <w:pStyle w:val="TableParagraph"/>
              <w:spacing w:line="211" w:lineRule="exact"/>
              <w:ind w:left="111"/>
              <w:rPr>
                <w:sz w:val="20"/>
              </w:rPr>
            </w:pPr>
            <w:r>
              <w:rPr>
                <w:color w:val="000009"/>
                <w:spacing w:val="-5"/>
                <w:sz w:val="20"/>
              </w:rPr>
              <w:t>12</w:t>
            </w:r>
          </w:p>
        </w:tc>
        <w:tc>
          <w:tcPr>
            <w:tcW w:w="772" w:type="dxa"/>
          </w:tcPr>
          <w:p w14:paraId="14007F12" w14:textId="77777777" w:rsidR="000A597B" w:rsidRDefault="00000000">
            <w:pPr>
              <w:pStyle w:val="TableParagraph"/>
              <w:spacing w:line="211" w:lineRule="exact"/>
              <w:ind w:left="115"/>
              <w:rPr>
                <w:sz w:val="20"/>
              </w:rPr>
            </w:pPr>
            <w:r>
              <w:rPr>
                <w:color w:val="000009"/>
                <w:spacing w:val="-5"/>
                <w:sz w:val="20"/>
              </w:rPr>
              <w:t>13</w:t>
            </w:r>
          </w:p>
        </w:tc>
        <w:tc>
          <w:tcPr>
            <w:tcW w:w="764" w:type="dxa"/>
          </w:tcPr>
          <w:p w14:paraId="72179676" w14:textId="77777777" w:rsidR="000A597B" w:rsidRDefault="00000000">
            <w:pPr>
              <w:pStyle w:val="TableParagraph"/>
              <w:spacing w:line="211" w:lineRule="exact"/>
              <w:ind w:left="111"/>
              <w:rPr>
                <w:sz w:val="20"/>
              </w:rPr>
            </w:pPr>
            <w:r>
              <w:rPr>
                <w:color w:val="000009"/>
                <w:spacing w:val="-5"/>
                <w:sz w:val="20"/>
              </w:rPr>
              <w:t>14</w:t>
            </w:r>
          </w:p>
        </w:tc>
        <w:tc>
          <w:tcPr>
            <w:tcW w:w="636" w:type="dxa"/>
          </w:tcPr>
          <w:p w14:paraId="0DF428EA" w14:textId="77777777" w:rsidR="000A597B" w:rsidRDefault="00000000">
            <w:pPr>
              <w:pStyle w:val="TableParagraph"/>
              <w:spacing w:line="211" w:lineRule="exact"/>
              <w:ind w:left="107"/>
              <w:rPr>
                <w:sz w:val="20"/>
              </w:rPr>
            </w:pPr>
            <w:r>
              <w:rPr>
                <w:color w:val="000009"/>
                <w:spacing w:val="-5"/>
                <w:sz w:val="20"/>
              </w:rPr>
              <w:t>15</w:t>
            </w:r>
          </w:p>
        </w:tc>
        <w:tc>
          <w:tcPr>
            <w:tcW w:w="892" w:type="dxa"/>
          </w:tcPr>
          <w:p w14:paraId="6AD2546C" w14:textId="77777777" w:rsidR="000A597B" w:rsidRDefault="00000000">
            <w:pPr>
              <w:pStyle w:val="TableParagraph"/>
              <w:spacing w:line="211" w:lineRule="exact"/>
              <w:ind w:left="112"/>
              <w:rPr>
                <w:sz w:val="20"/>
              </w:rPr>
            </w:pPr>
            <w:r>
              <w:rPr>
                <w:color w:val="000009"/>
                <w:spacing w:val="-5"/>
                <w:sz w:val="20"/>
              </w:rPr>
              <w:t>16</w:t>
            </w:r>
          </w:p>
        </w:tc>
      </w:tr>
      <w:tr w:rsidR="000A597B" w14:paraId="7F9EA367" w14:textId="77777777">
        <w:trPr>
          <w:trHeight w:val="230"/>
        </w:trPr>
        <w:tc>
          <w:tcPr>
            <w:tcW w:w="960" w:type="dxa"/>
          </w:tcPr>
          <w:p w14:paraId="1D15FEA5" w14:textId="77777777" w:rsidR="000A597B" w:rsidRDefault="00000000">
            <w:pPr>
              <w:pStyle w:val="TableParagraph"/>
              <w:spacing w:line="210" w:lineRule="exact"/>
              <w:ind w:left="110"/>
              <w:rPr>
                <w:sz w:val="20"/>
              </w:rPr>
            </w:pPr>
            <w:r>
              <w:rPr>
                <w:color w:val="000009"/>
                <w:spacing w:val="-5"/>
                <w:sz w:val="20"/>
              </w:rPr>
              <w:t>TP</w:t>
            </w:r>
          </w:p>
        </w:tc>
        <w:tc>
          <w:tcPr>
            <w:tcW w:w="764" w:type="dxa"/>
          </w:tcPr>
          <w:p w14:paraId="6FD6CF83" w14:textId="77777777" w:rsidR="000A597B" w:rsidRDefault="00000000">
            <w:pPr>
              <w:pStyle w:val="TableParagraph"/>
              <w:spacing w:line="181" w:lineRule="exact"/>
              <w:ind w:left="110"/>
              <w:rPr>
                <w:sz w:val="16"/>
              </w:rPr>
            </w:pPr>
            <w:r>
              <w:rPr>
                <w:color w:val="000009"/>
                <w:spacing w:val="-5"/>
                <w:sz w:val="16"/>
              </w:rPr>
              <w:t>ED</w:t>
            </w:r>
          </w:p>
        </w:tc>
        <w:tc>
          <w:tcPr>
            <w:tcW w:w="764" w:type="dxa"/>
          </w:tcPr>
          <w:p w14:paraId="1EE3D10C" w14:textId="77777777" w:rsidR="000A597B" w:rsidRDefault="000A597B">
            <w:pPr>
              <w:pStyle w:val="TableParagraph"/>
              <w:rPr>
                <w:rFonts w:ascii="Times New Roman"/>
                <w:sz w:val="16"/>
              </w:rPr>
            </w:pPr>
          </w:p>
        </w:tc>
        <w:tc>
          <w:tcPr>
            <w:tcW w:w="764" w:type="dxa"/>
          </w:tcPr>
          <w:p w14:paraId="24D787F6" w14:textId="77777777" w:rsidR="000A597B" w:rsidRDefault="000A597B">
            <w:pPr>
              <w:pStyle w:val="TableParagraph"/>
              <w:rPr>
                <w:rFonts w:ascii="Times New Roman"/>
                <w:sz w:val="16"/>
              </w:rPr>
            </w:pPr>
          </w:p>
        </w:tc>
        <w:tc>
          <w:tcPr>
            <w:tcW w:w="765" w:type="dxa"/>
          </w:tcPr>
          <w:p w14:paraId="7B87B098" w14:textId="77777777" w:rsidR="000A597B" w:rsidRDefault="00000000">
            <w:pPr>
              <w:pStyle w:val="TableParagraph"/>
              <w:spacing w:line="181" w:lineRule="exact"/>
              <w:ind w:left="115"/>
              <w:rPr>
                <w:sz w:val="16"/>
              </w:rPr>
            </w:pPr>
            <w:r>
              <w:rPr>
                <w:color w:val="000009"/>
                <w:spacing w:val="-5"/>
                <w:sz w:val="16"/>
              </w:rPr>
              <w:t>EF1</w:t>
            </w:r>
          </w:p>
        </w:tc>
        <w:tc>
          <w:tcPr>
            <w:tcW w:w="764" w:type="dxa"/>
          </w:tcPr>
          <w:p w14:paraId="1F8EBB52" w14:textId="77777777" w:rsidR="000A597B" w:rsidRDefault="000A597B">
            <w:pPr>
              <w:pStyle w:val="TableParagraph"/>
              <w:rPr>
                <w:rFonts w:ascii="Times New Roman"/>
                <w:sz w:val="16"/>
              </w:rPr>
            </w:pPr>
          </w:p>
        </w:tc>
        <w:tc>
          <w:tcPr>
            <w:tcW w:w="764" w:type="dxa"/>
          </w:tcPr>
          <w:p w14:paraId="41B4F542" w14:textId="77777777" w:rsidR="000A597B" w:rsidRDefault="000A597B">
            <w:pPr>
              <w:pStyle w:val="TableParagraph"/>
              <w:rPr>
                <w:rFonts w:ascii="Times New Roman"/>
                <w:sz w:val="16"/>
              </w:rPr>
            </w:pPr>
          </w:p>
        </w:tc>
        <w:tc>
          <w:tcPr>
            <w:tcW w:w="764" w:type="dxa"/>
          </w:tcPr>
          <w:p w14:paraId="5631AEDB" w14:textId="77777777" w:rsidR="000A597B" w:rsidRDefault="000A597B">
            <w:pPr>
              <w:pStyle w:val="TableParagraph"/>
              <w:rPr>
                <w:rFonts w:ascii="Times New Roman"/>
                <w:sz w:val="16"/>
              </w:rPr>
            </w:pPr>
          </w:p>
        </w:tc>
        <w:tc>
          <w:tcPr>
            <w:tcW w:w="764" w:type="dxa"/>
          </w:tcPr>
          <w:p w14:paraId="4B0DE525" w14:textId="77777777" w:rsidR="000A597B" w:rsidRDefault="000A597B">
            <w:pPr>
              <w:pStyle w:val="TableParagraph"/>
              <w:rPr>
                <w:rFonts w:ascii="Times New Roman"/>
                <w:sz w:val="16"/>
              </w:rPr>
            </w:pPr>
          </w:p>
        </w:tc>
        <w:tc>
          <w:tcPr>
            <w:tcW w:w="768" w:type="dxa"/>
          </w:tcPr>
          <w:p w14:paraId="6F1C9142" w14:textId="77777777" w:rsidR="000A597B" w:rsidRDefault="000A597B">
            <w:pPr>
              <w:pStyle w:val="TableParagraph"/>
              <w:rPr>
                <w:rFonts w:ascii="Times New Roman"/>
                <w:sz w:val="16"/>
              </w:rPr>
            </w:pPr>
          </w:p>
        </w:tc>
        <w:tc>
          <w:tcPr>
            <w:tcW w:w="765" w:type="dxa"/>
          </w:tcPr>
          <w:p w14:paraId="35FD827E" w14:textId="77777777" w:rsidR="000A597B" w:rsidRDefault="000A597B">
            <w:pPr>
              <w:pStyle w:val="TableParagraph"/>
              <w:rPr>
                <w:rFonts w:ascii="Times New Roman"/>
                <w:sz w:val="16"/>
              </w:rPr>
            </w:pPr>
          </w:p>
        </w:tc>
        <w:tc>
          <w:tcPr>
            <w:tcW w:w="764" w:type="dxa"/>
          </w:tcPr>
          <w:p w14:paraId="5983FCCE" w14:textId="77777777" w:rsidR="000A597B" w:rsidRDefault="000A597B">
            <w:pPr>
              <w:pStyle w:val="TableParagraph"/>
              <w:rPr>
                <w:rFonts w:ascii="Times New Roman"/>
                <w:sz w:val="16"/>
              </w:rPr>
            </w:pPr>
          </w:p>
        </w:tc>
        <w:tc>
          <w:tcPr>
            <w:tcW w:w="764" w:type="dxa"/>
          </w:tcPr>
          <w:p w14:paraId="37864D4B" w14:textId="77777777" w:rsidR="000A597B" w:rsidRDefault="00000000">
            <w:pPr>
              <w:pStyle w:val="TableParagraph"/>
              <w:spacing w:line="181" w:lineRule="exact"/>
              <w:ind w:left="111"/>
              <w:rPr>
                <w:sz w:val="16"/>
              </w:rPr>
            </w:pPr>
            <w:r>
              <w:rPr>
                <w:color w:val="000009"/>
                <w:spacing w:val="-5"/>
                <w:sz w:val="16"/>
              </w:rPr>
              <w:t>EF2</w:t>
            </w:r>
          </w:p>
        </w:tc>
        <w:tc>
          <w:tcPr>
            <w:tcW w:w="772" w:type="dxa"/>
          </w:tcPr>
          <w:p w14:paraId="365003A6" w14:textId="77777777" w:rsidR="000A597B" w:rsidRDefault="000A597B">
            <w:pPr>
              <w:pStyle w:val="TableParagraph"/>
              <w:rPr>
                <w:rFonts w:ascii="Times New Roman"/>
                <w:sz w:val="16"/>
              </w:rPr>
            </w:pPr>
          </w:p>
        </w:tc>
        <w:tc>
          <w:tcPr>
            <w:tcW w:w="764" w:type="dxa"/>
          </w:tcPr>
          <w:p w14:paraId="36A8C322" w14:textId="77777777" w:rsidR="000A597B" w:rsidRDefault="000A597B">
            <w:pPr>
              <w:pStyle w:val="TableParagraph"/>
              <w:rPr>
                <w:rFonts w:ascii="Times New Roman"/>
                <w:sz w:val="16"/>
              </w:rPr>
            </w:pPr>
          </w:p>
        </w:tc>
        <w:tc>
          <w:tcPr>
            <w:tcW w:w="636" w:type="dxa"/>
          </w:tcPr>
          <w:p w14:paraId="0352C24D" w14:textId="77777777" w:rsidR="000A597B" w:rsidRDefault="000A597B">
            <w:pPr>
              <w:pStyle w:val="TableParagraph"/>
              <w:rPr>
                <w:rFonts w:ascii="Times New Roman"/>
                <w:sz w:val="16"/>
              </w:rPr>
            </w:pPr>
          </w:p>
        </w:tc>
        <w:tc>
          <w:tcPr>
            <w:tcW w:w="892" w:type="dxa"/>
          </w:tcPr>
          <w:p w14:paraId="18F4BA60" w14:textId="77777777" w:rsidR="000A597B" w:rsidRDefault="00000000">
            <w:pPr>
              <w:pStyle w:val="TableParagraph"/>
              <w:spacing w:line="181" w:lineRule="exact"/>
              <w:ind w:left="112"/>
              <w:rPr>
                <w:sz w:val="16"/>
              </w:rPr>
            </w:pPr>
            <w:r>
              <w:rPr>
                <w:color w:val="000009"/>
                <w:spacing w:val="-2"/>
                <w:sz w:val="16"/>
              </w:rPr>
              <w:t>EF3-</w:t>
            </w:r>
            <w:r>
              <w:rPr>
                <w:color w:val="000009"/>
                <w:spacing w:val="-5"/>
                <w:sz w:val="16"/>
              </w:rPr>
              <w:t>ES</w:t>
            </w:r>
          </w:p>
        </w:tc>
      </w:tr>
      <w:tr w:rsidR="000A597B" w14:paraId="14728B54" w14:textId="77777777">
        <w:trPr>
          <w:trHeight w:val="230"/>
        </w:trPr>
        <w:tc>
          <w:tcPr>
            <w:tcW w:w="960" w:type="dxa"/>
          </w:tcPr>
          <w:p w14:paraId="03EFB5E9" w14:textId="77777777" w:rsidR="000A597B" w:rsidRDefault="00000000">
            <w:pPr>
              <w:pStyle w:val="TableParagraph"/>
              <w:spacing w:line="210" w:lineRule="exact"/>
              <w:ind w:left="110"/>
              <w:rPr>
                <w:sz w:val="20"/>
              </w:rPr>
            </w:pPr>
            <w:r>
              <w:rPr>
                <w:color w:val="000009"/>
                <w:spacing w:val="-5"/>
                <w:sz w:val="20"/>
              </w:rPr>
              <w:t>TR</w:t>
            </w:r>
          </w:p>
        </w:tc>
        <w:tc>
          <w:tcPr>
            <w:tcW w:w="764" w:type="dxa"/>
          </w:tcPr>
          <w:p w14:paraId="1E225921" w14:textId="77777777" w:rsidR="000A597B" w:rsidRDefault="000A597B">
            <w:pPr>
              <w:pStyle w:val="TableParagraph"/>
              <w:rPr>
                <w:rFonts w:ascii="Times New Roman"/>
                <w:sz w:val="16"/>
              </w:rPr>
            </w:pPr>
          </w:p>
        </w:tc>
        <w:tc>
          <w:tcPr>
            <w:tcW w:w="764" w:type="dxa"/>
          </w:tcPr>
          <w:p w14:paraId="26C20448" w14:textId="77777777" w:rsidR="000A597B" w:rsidRDefault="000A597B">
            <w:pPr>
              <w:pStyle w:val="TableParagraph"/>
              <w:rPr>
                <w:rFonts w:ascii="Times New Roman"/>
                <w:sz w:val="16"/>
              </w:rPr>
            </w:pPr>
          </w:p>
        </w:tc>
        <w:tc>
          <w:tcPr>
            <w:tcW w:w="764" w:type="dxa"/>
          </w:tcPr>
          <w:p w14:paraId="7C2B07F5" w14:textId="77777777" w:rsidR="000A597B" w:rsidRDefault="000A597B">
            <w:pPr>
              <w:pStyle w:val="TableParagraph"/>
              <w:rPr>
                <w:rFonts w:ascii="Times New Roman"/>
                <w:sz w:val="16"/>
              </w:rPr>
            </w:pPr>
          </w:p>
        </w:tc>
        <w:tc>
          <w:tcPr>
            <w:tcW w:w="765" w:type="dxa"/>
          </w:tcPr>
          <w:p w14:paraId="19DD3EFD" w14:textId="77777777" w:rsidR="000A597B" w:rsidRDefault="000A597B">
            <w:pPr>
              <w:pStyle w:val="TableParagraph"/>
              <w:rPr>
                <w:rFonts w:ascii="Times New Roman"/>
                <w:sz w:val="16"/>
              </w:rPr>
            </w:pPr>
          </w:p>
        </w:tc>
        <w:tc>
          <w:tcPr>
            <w:tcW w:w="764" w:type="dxa"/>
          </w:tcPr>
          <w:p w14:paraId="57C6227C" w14:textId="77777777" w:rsidR="000A597B" w:rsidRDefault="000A597B">
            <w:pPr>
              <w:pStyle w:val="TableParagraph"/>
              <w:rPr>
                <w:rFonts w:ascii="Times New Roman"/>
                <w:sz w:val="16"/>
              </w:rPr>
            </w:pPr>
          </w:p>
        </w:tc>
        <w:tc>
          <w:tcPr>
            <w:tcW w:w="764" w:type="dxa"/>
          </w:tcPr>
          <w:p w14:paraId="6725E030" w14:textId="77777777" w:rsidR="000A597B" w:rsidRDefault="000A597B">
            <w:pPr>
              <w:pStyle w:val="TableParagraph"/>
              <w:rPr>
                <w:rFonts w:ascii="Times New Roman"/>
                <w:sz w:val="16"/>
              </w:rPr>
            </w:pPr>
          </w:p>
        </w:tc>
        <w:tc>
          <w:tcPr>
            <w:tcW w:w="764" w:type="dxa"/>
          </w:tcPr>
          <w:p w14:paraId="331675EB" w14:textId="77777777" w:rsidR="000A597B" w:rsidRDefault="000A597B">
            <w:pPr>
              <w:pStyle w:val="TableParagraph"/>
              <w:rPr>
                <w:rFonts w:ascii="Times New Roman"/>
                <w:sz w:val="16"/>
              </w:rPr>
            </w:pPr>
          </w:p>
        </w:tc>
        <w:tc>
          <w:tcPr>
            <w:tcW w:w="764" w:type="dxa"/>
          </w:tcPr>
          <w:p w14:paraId="7FB68219" w14:textId="77777777" w:rsidR="000A597B" w:rsidRDefault="000A597B">
            <w:pPr>
              <w:pStyle w:val="TableParagraph"/>
              <w:rPr>
                <w:rFonts w:ascii="Times New Roman"/>
                <w:sz w:val="16"/>
              </w:rPr>
            </w:pPr>
          </w:p>
        </w:tc>
        <w:tc>
          <w:tcPr>
            <w:tcW w:w="768" w:type="dxa"/>
          </w:tcPr>
          <w:p w14:paraId="17A9EF19" w14:textId="77777777" w:rsidR="000A597B" w:rsidRDefault="000A597B">
            <w:pPr>
              <w:pStyle w:val="TableParagraph"/>
              <w:rPr>
                <w:rFonts w:ascii="Times New Roman"/>
                <w:sz w:val="16"/>
              </w:rPr>
            </w:pPr>
          </w:p>
        </w:tc>
        <w:tc>
          <w:tcPr>
            <w:tcW w:w="765" w:type="dxa"/>
          </w:tcPr>
          <w:p w14:paraId="6D4648DA" w14:textId="77777777" w:rsidR="000A597B" w:rsidRDefault="000A597B">
            <w:pPr>
              <w:pStyle w:val="TableParagraph"/>
              <w:rPr>
                <w:rFonts w:ascii="Times New Roman"/>
                <w:sz w:val="16"/>
              </w:rPr>
            </w:pPr>
          </w:p>
        </w:tc>
        <w:tc>
          <w:tcPr>
            <w:tcW w:w="764" w:type="dxa"/>
          </w:tcPr>
          <w:p w14:paraId="3C65CAEE" w14:textId="77777777" w:rsidR="000A597B" w:rsidRDefault="000A597B">
            <w:pPr>
              <w:pStyle w:val="TableParagraph"/>
              <w:rPr>
                <w:rFonts w:ascii="Times New Roman"/>
                <w:sz w:val="16"/>
              </w:rPr>
            </w:pPr>
          </w:p>
        </w:tc>
        <w:tc>
          <w:tcPr>
            <w:tcW w:w="764" w:type="dxa"/>
          </w:tcPr>
          <w:p w14:paraId="2826F07E" w14:textId="77777777" w:rsidR="000A597B" w:rsidRDefault="000A597B">
            <w:pPr>
              <w:pStyle w:val="TableParagraph"/>
              <w:rPr>
                <w:rFonts w:ascii="Times New Roman"/>
                <w:sz w:val="16"/>
              </w:rPr>
            </w:pPr>
          </w:p>
        </w:tc>
        <w:tc>
          <w:tcPr>
            <w:tcW w:w="772" w:type="dxa"/>
          </w:tcPr>
          <w:p w14:paraId="78E4D80E" w14:textId="77777777" w:rsidR="000A597B" w:rsidRDefault="000A597B">
            <w:pPr>
              <w:pStyle w:val="TableParagraph"/>
              <w:rPr>
                <w:rFonts w:ascii="Times New Roman"/>
                <w:sz w:val="16"/>
              </w:rPr>
            </w:pPr>
          </w:p>
        </w:tc>
        <w:tc>
          <w:tcPr>
            <w:tcW w:w="764" w:type="dxa"/>
          </w:tcPr>
          <w:p w14:paraId="7E417975" w14:textId="77777777" w:rsidR="000A597B" w:rsidRDefault="000A597B">
            <w:pPr>
              <w:pStyle w:val="TableParagraph"/>
              <w:rPr>
                <w:rFonts w:ascii="Times New Roman"/>
                <w:sz w:val="16"/>
              </w:rPr>
            </w:pPr>
          </w:p>
        </w:tc>
        <w:tc>
          <w:tcPr>
            <w:tcW w:w="636" w:type="dxa"/>
          </w:tcPr>
          <w:p w14:paraId="30DD7EC2" w14:textId="77777777" w:rsidR="000A597B" w:rsidRDefault="000A597B">
            <w:pPr>
              <w:pStyle w:val="TableParagraph"/>
              <w:rPr>
                <w:rFonts w:ascii="Times New Roman"/>
                <w:sz w:val="16"/>
              </w:rPr>
            </w:pPr>
          </w:p>
        </w:tc>
        <w:tc>
          <w:tcPr>
            <w:tcW w:w="892" w:type="dxa"/>
          </w:tcPr>
          <w:p w14:paraId="3C5498B1" w14:textId="77777777" w:rsidR="000A597B" w:rsidRDefault="000A597B">
            <w:pPr>
              <w:pStyle w:val="TableParagraph"/>
              <w:rPr>
                <w:rFonts w:ascii="Times New Roman"/>
                <w:sz w:val="16"/>
              </w:rPr>
            </w:pPr>
          </w:p>
        </w:tc>
      </w:tr>
      <w:tr w:rsidR="000A597B" w14:paraId="38325728" w14:textId="77777777">
        <w:trPr>
          <w:trHeight w:val="233"/>
        </w:trPr>
        <w:tc>
          <w:tcPr>
            <w:tcW w:w="960" w:type="dxa"/>
          </w:tcPr>
          <w:p w14:paraId="0957E4DE" w14:textId="77777777" w:rsidR="000A597B" w:rsidRDefault="00000000">
            <w:pPr>
              <w:pStyle w:val="TableParagraph"/>
              <w:spacing w:line="213" w:lineRule="exact"/>
              <w:ind w:left="110"/>
              <w:rPr>
                <w:sz w:val="20"/>
              </w:rPr>
            </w:pPr>
            <w:r>
              <w:rPr>
                <w:color w:val="000009"/>
                <w:spacing w:val="-5"/>
                <w:sz w:val="20"/>
              </w:rPr>
              <w:t>SD</w:t>
            </w:r>
          </w:p>
        </w:tc>
        <w:tc>
          <w:tcPr>
            <w:tcW w:w="764" w:type="dxa"/>
          </w:tcPr>
          <w:p w14:paraId="0BF3D9D7" w14:textId="77777777" w:rsidR="000A597B" w:rsidRDefault="000A597B">
            <w:pPr>
              <w:pStyle w:val="TableParagraph"/>
              <w:rPr>
                <w:rFonts w:ascii="Times New Roman"/>
                <w:sz w:val="16"/>
              </w:rPr>
            </w:pPr>
          </w:p>
        </w:tc>
        <w:tc>
          <w:tcPr>
            <w:tcW w:w="764" w:type="dxa"/>
          </w:tcPr>
          <w:p w14:paraId="24F8C1A2" w14:textId="77777777" w:rsidR="000A597B" w:rsidRDefault="000A597B">
            <w:pPr>
              <w:pStyle w:val="TableParagraph"/>
              <w:rPr>
                <w:rFonts w:ascii="Times New Roman"/>
                <w:sz w:val="16"/>
              </w:rPr>
            </w:pPr>
          </w:p>
        </w:tc>
        <w:tc>
          <w:tcPr>
            <w:tcW w:w="764" w:type="dxa"/>
          </w:tcPr>
          <w:p w14:paraId="762923FD" w14:textId="77777777" w:rsidR="000A597B" w:rsidRDefault="000A597B">
            <w:pPr>
              <w:pStyle w:val="TableParagraph"/>
              <w:rPr>
                <w:rFonts w:ascii="Times New Roman"/>
                <w:sz w:val="16"/>
              </w:rPr>
            </w:pPr>
          </w:p>
        </w:tc>
        <w:tc>
          <w:tcPr>
            <w:tcW w:w="765" w:type="dxa"/>
          </w:tcPr>
          <w:p w14:paraId="23568D55" w14:textId="77777777" w:rsidR="000A597B" w:rsidRDefault="000A597B">
            <w:pPr>
              <w:pStyle w:val="TableParagraph"/>
              <w:rPr>
                <w:rFonts w:ascii="Times New Roman"/>
                <w:sz w:val="16"/>
              </w:rPr>
            </w:pPr>
          </w:p>
        </w:tc>
        <w:tc>
          <w:tcPr>
            <w:tcW w:w="764" w:type="dxa"/>
          </w:tcPr>
          <w:p w14:paraId="4A78C96C" w14:textId="77777777" w:rsidR="000A597B" w:rsidRDefault="00000000">
            <w:pPr>
              <w:pStyle w:val="TableParagraph"/>
              <w:spacing w:before="1"/>
              <w:ind w:left="2"/>
              <w:rPr>
                <w:rFonts w:ascii="Times New Roman"/>
                <w:sz w:val="16"/>
              </w:rPr>
            </w:pPr>
            <w:r>
              <w:rPr>
                <w:rFonts w:ascii="Times New Roman"/>
                <w:spacing w:val="-5"/>
                <w:sz w:val="16"/>
              </w:rPr>
              <w:t>SD</w:t>
            </w:r>
          </w:p>
        </w:tc>
        <w:tc>
          <w:tcPr>
            <w:tcW w:w="764" w:type="dxa"/>
          </w:tcPr>
          <w:p w14:paraId="16D42262" w14:textId="77777777" w:rsidR="000A597B" w:rsidRDefault="000A597B">
            <w:pPr>
              <w:pStyle w:val="TableParagraph"/>
              <w:rPr>
                <w:rFonts w:ascii="Times New Roman"/>
                <w:sz w:val="16"/>
              </w:rPr>
            </w:pPr>
          </w:p>
        </w:tc>
        <w:tc>
          <w:tcPr>
            <w:tcW w:w="764" w:type="dxa"/>
          </w:tcPr>
          <w:p w14:paraId="6337BD86" w14:textId="77777777" w:rsidR="000A597B" w:rsidRDefault="000A597B">
            <w:pPr>
              <w:pStyle w:val="TableParagraph"/>
              <w:rPr>
                <w:rFonts w:ascii="Times New Roman"/>
                <w:sz w:val="16"/>
              </w:rPr>
            </w:pPr>
          </w:p>
        </w:tc>
        <w:tc>
          <w:tcPr>
            <w:tcW w:w="764" w:type="dxa"/>
          </w:tcPr>
          <w:p w14:paraId="6C6EB929" w14:textId="77777777" w:rsidR="000A597B" w:rsidRDefault="000A597B">
            <w:pPr>
              <w:pStyle w:val="TableParagraph"/>
              <w:rPr>
                <w:rFonts w:ascii="Times New Roman"/>
                <w:sz w:val="16"/>
              </w:rPr>
            </w:pPr>
          </w:p>
        </w:tc>
        <w:tc>
          <w:tcPr>
            <w:tcW w:w="768" w:type="dxa"/>
          </w:tcPr>
          <w:p w14:paraId="6EC240EB" w14:textId="77777777" w:rsidR="000A597B" w:rsidRDefault="00000000">
            <w:pPr>
              <w:pStyle w:val="TableParagraph"/>
              <w:spacing w:before="1"/>
              <w:ind w:left="3"/>
              <w:rPr>
                <w:rFonts w:ascii="Times New Roman"/>
                <w:sz w:val="16"/>
              </w:rPr>
            </w:pPr>
            <w:r>
              <w:rPr>
                <w:rFonts w:ascii="Times New Roman"/>
                <w:spacing w:val="-5"/>
                <w:sz w:val="16"/>
              </w:rPr>
              <w:t>SD</w:t>
            </w:r>
          </w:p>
        </w:tc>
        <w:tc>
          <w:tcPr>
            <w:tcW w:w="765" w:type="dxa"/>
          </w:tcPr>
          <w:p w14:paraId="2D416E49" w14:textId="77777777" w:rsidR="000A597B" w:rsidRDefault="000A597B">
            <w:pPr>
              <w:pStyle w:val="TableParagraph"/>
              <w:rPr>
                <w:rFonts w:ascii="Times New Roman"/>
                <w:sz w:val="16"/>
              </w:rPr>
            </w:pPr>
          </w:p>
        </w:tc>
        <w:tc>
          <w:tcPr>
            <w:tcW w:w="764" w:type="dxa"/>
          </w:tcPr>
          <w:p w14:paraId="4230A430" w14:textId="77777777" w:rsidR="000A597B" w:rsidRDefault="000A597B">
            <w:pPr>
              <w:pStyle w:val="TableParagraph"/>
              <w:rPr>
                <w:rFonts w:ascii="Times New Roman"/>
                <w:sz w:val="16"/>
              </w:rPr>
            </w:pPr>
          </w:p>
        </w:tc>
        <w:tc>
          <w:tcPr>
            <w:tcW w:w="764" w:type="dxa"/>
          </w:tcPr>
          <w:p w14:paraId="5F178BB8" w14:textId="77777777" w:rsidR="000A597B" w:rsidRDefault="000A597B">
            <w:pPr>
              <w:pStyle w:val="TableParagraph"/>
              <w:rPr>
                <w:rFonts w:ascii="Times New Roman"/>
                <w:sz w:val="16"/>
              </w:rPr>
            </w:pPr>
          </w:p>
        </w:tc>
        <w:tc>
          <w:tcPr>
            <w:tcW w:w="772" w:type="dxa"/>
          </w:tcPr>
          <w:p w14:paraId="2557FA39" w14:textId="77777777" w:rsidR="000A597B" w:rsidRDefault="00000000">
            <w:pPr>
              <w:pStyle w:val="TableParagraph"/>
              <w:spacing w:before="1"/>
              <w:ind w:left="2"/>
              <w:rPr>
                <w:rFonts w:ascii="Times New Roman"/>
                <w:sz w:val="16"/>
              </w:rPr>
            </w:pPr>
            <w:r>
              <w:rPr>
                <w:rFonts w:ascii="Times New Roman"/>
                <w:spacing w:val="-5"/>
                <w:sz w:val="16"/>
              </w:rPr>
              <w:t>SD</w:t>
            </w:r>
          </w:p>
        </w:tc>
        <w:tc>
          <w:tcPr>
            <w:tcW w:w="764" w:type="dxa"/>
          </w:tcPr>
          <w:p w14:paraId="3B271128" w14:textId="77777777" w:rsidR="000A597B" w:rsidRDefault="000A597B">
            <w:pPr>
              <w:pStyle w:val="TableParagraph"/>
              <w:rPr>
                <w:rFonts w:ascii="Times New Roman"/>
                <w:sz w:val="16"/>
              </w:rPr>
            </w:pPr>
          </w:p>
        </w:tc>
        <w:tc>
          <w:tcPr>
            <w:tcW w:w="636" w:type="dxa"/>
          </w:tcPr>
          <w:p w14:paraId="64CA0B10" w14:textId="77777777" w:rsidR="000A597B" w:rsidRDefault="000A597B">
            <w:pPr>
              <w:pStyle w:val="TableParagraph"/>
              <w:rPr>
                <w:rFonts w:ascii="Times New Roman"/>
                <w:sz w:val="16"/>
              </w:rPr>
            </w:pPr>
          </w:p>
        </w:tc>
        <w:tc>
          <w:tcPr>
            <w:tcW w:w="892" w:type="dxa"/>
          </w:tcPr>
          <w:p w14:paraId="3617555B" w14:textId="77777777" w:rsidR="000A597B" w:rsidRDefault="00000000">
            <w:pPr>
              <w:pStyle w:val="TableParagraph"/>
              <w:spacing w:before="1"/>
              <w:ind w:left="3"/>
              <w:rPr>
                <w:rFonts w:ascii="Times New Roman"/>
                <w:sz w:val="16"/>
              </w:rPr>
            </w:pPr>
            <w:r>
              <w:rPr>
                <w:rFonts w:ascii="Times New Roman"/>
                <w:spacing w:val="-5"/>
                <w:sz w:val="16"/>
              </w:rPr>
              <w:t>SD</w:t>
            </w:r>
          </w:p>
        </w:tc>
      </w:tr>
    </w:tbl>
    <w:p w14:paraId="7E465DDD" w14:textId="77777777" w:rsidR="000A597B" w:rsidRDefault="000A597B">
      <w:pPr>
        <w:pStyle w:val="Textoindependiente"/>
        <w:spacing w:before="220"/>
        <w:rPr>
          <w:sz w:val="20"/>
        </w:rPr>
      </w:pPr>
    </w:p>
    <w:tbl>
      <w:tblPr>
        <w:tblStyle w:val="TableNormal"/>
        <w:tblW w:w="0" w:type="auto"/>
        <w:tblInd w:w="302" w:type="dxa"/>
        <w:tblLayout w:type="fixed"/>
        <w:tblLook w:val="01E0" w:firstRow="1" w:lastRow="1" w:firstColumn="1" w:lastColumn="1" w:noHBand="0" w:noVBand="0"/>
      </w:tblPr>
      <w:tblGrid>
        <w:gridCol w:w="3459"/>
        <w:gridCol w:w="5999"/>
        <w:gridCol w:w="3092"/>
      </w:tblGrid>
      <w:tr w:rsidR="000A597B" w14:paraId="139B8F1E" w14:textId="77777777">
        <w:trPr>
          <w:trHeight w:val="224"/>
        </w:trPr>
        <w:tc>
          <w:tcPr>
            <w:tcW w:w="3459" w:type="dxa"/>
          </w:tcPr>
          <w:p w14:paraId="6C8BDA4C" w14:textId="77777777" w:rsidR="000A597B" w:rsidRDefault="00000000">
            <w:pPr>
              <w:pStyle w:val="TableParagraph"/>
              <w:spacing w:line="204" w:lineRule="exact"/>
              <w:ind w:left="50"/>
              <w:rPr>
                <w:sz w:val="20"/>
              </w:rPr>
            </w:pPr>
            <w:r>
              <w:rPr>
                <w:color w:val="000009"/>
                <w:sz w:val="20"/>
              </w:rPr>
              <w:t>TP:</w:t>
            </w:r>
            <w:r>
              <w:rPr>
                <w:color w:val="000009"/>
                <w:spacing w:val="-4"/>
                <w:sz w:val="20"/>
              </w:rPr>
              <w:t xml:space="preserve"> </w:t>
            </w:r>
            <w:r>
              <w:rPr>
                <w:color w:val="000009"/>
                <w:sz w:val="20"/>
              </w:rPr>
              <w:t>Tiempo</w:t>
            </w:r>
            <w:r>
              <w:rPr>
                <w:color w:val="000009"/>
                <w:spacing w:val="-1"/>
                <w:sz w:val="20"/>
              </w:rPr>
              <w:t xml:space="preserve"> </w:t>
            </w:r>
            <w:r>
              <w:rPr>
                <w:color w:val="000009"/>
                <w:spacing w:val="-2"/>
                <w:sz w:val="20"/>
              </w:rPr>
              <w:t>Planeado</w:t>
            </w:r>
          </w:p>
        </w:tc>
        <w:tc>
          <w:tcPr>
            <w:tcW w:w="5999" w:type="dxa"/>
          </w:tcPr>
          <w:p w14:paraId="4C428EEB" w14:textId="77777777" w:rsidR="000A597B" w:rsidRDefault="00000000">
            <w:pPr>
              <w:pStyle w:val="TableParagraph"/>
              <w:spacing w:line="204" w:lineRule="exact"/>
              <w:ind w:left="971"/>
              <w:rPr>
                <w:sz w:val="20"/>
              </w:rPr>
            </w:pPr>
            <w:r>
              <w:rPr>
                <w:color w:val="000009"/>
                <w:sz w:val="20"/>
              </w:rPr>
              <w:t>TR:</w:t>
            </w:r>
            <w:r>
              <w:rPr>
                <w:color w:val="000009"/>
                <w:spacing w:val="-2"/>
                <w:sz w:val="20"/>
              </w:rPr>
              <w:t xml:space="preserve"> </w:t>
            </w:r>
            <w:r>
              <w:rPr>
                <w:color w:val="000009"/>
                <w:sz w:val="20"/>
              </w:rPr>
              <w:t xml:space="preserve">Tiempo </w:t>
            </w:r>
            <w:r>
              <w:rPr>
                <w:color w:val="000009"/>
                <w:spacing w:val="-4"/>
                <w:sz w:val="20"/>
              </w:rPr>
              <w:t>Real</w:t>
            </w:r>
          </w:p>
        </w:tc>
        <w:tc>
          <w:tcPr>
            <w:tcW w:w="3092" w:type="dxa"/>
          </w:tcPr>
          <w:p w14:paraId="3071AA35" w14:textId="77777777" w:rsidR="000A597B" w:rsidRDefault="00000000">
            <w:pPr>
              <w:pStyle w:val="TableParagraph"/>
              <w:spacing w:line="204" w:lineRule="exact"/>
              <w:ind w:left="205"/>
              <w:rPr>
                <w:sz w:val="20"/>
              </w:rPr>
            </w:pPr>
            <w:r>
              <w:rPr>
                <w:color w:val="000009"/>
                <w:sz w:val="20"/>
              </w:rPr>
              <w:t>SD:</w:t>
            </w:r>
            <w:r>
              <w:rPr>
                <w:color w:val="000009"/>
                <w:spacing w:val="-3"/>
                <w:sz w:val="20"/>
              </w:rPr>
              <w:t xml:space="preserve"> </w:t>
            </w:r>
            <w:r>
              <w:rPr>
                <w:color w:val="000009"/>
                <w:sz w:val="20"/>
              </w:rPr>
              <w:t>Seguimiento</w:t>
            </w:r>
            <w:r>
              <w:rPr>
                <w:color w:val="000009"/>
                <w:spacing w:val="-2"/>
                <w:sz w:val="20"/>
              </w:rPr>
              <w:t xml:space="preserve"> departamental</w:t>
            </w:r>
          </w:p>
        </w:tc>
      </w:tr>
      <w:tr w:rsidR="000A597B" w14:paraId="5A0DDE54" w14:textId="77777777">
        <w:trPr>
          <w:trHeight w:val="224"/>
        </w:trPr>
        <w:tc>
          <w:tcPr>
            <w:tcW w:w="3459" w:type="dxa"/>
          </w:tcPr>
          <w:p w14:paraId="51CE3FE6" w14:textId="77777777" w:rsidR="000A597B" w:rsidRDefault="00000000">
            <w:pPr>
              <w:pStyle w:val="TableParagraph"/>
              <w:spacing w:line="204" w:lineRule="exact"/>
              <w:ind w:left="50"/>
              <w:rPr>
                <w:sz w:val="20"/>
              </w:rPr>
            </w:pPr>
            <w:r>
              <w:rPr>
                <w:color w:val="000009"/>
                <w:sz w:val="20"/>
              </w:rPr>
              <w:t>ED:</w:t>
            </w:r>
            <w:r>
              <w:rPr>
                <w:color w:val="000009"/>
                <w:spacing w:val="-5"/>
                <w:sz w:val="20"/>
              </w:rPr>
              <w:t xml:space="preserve"> </w:t>
            </w:r>
            <w:r>
              <w:rPr>
                <w:color w:val="000009"/>
                <w:sz w:val="20"/>
              </w:rPr>
              <w:t>Evaluación</w:t>
            </w:r>
            <w:r>
              <w:rPr>
                <w:color w:val="000009"/>
                <w:spacing w:val="-3"/>
                <w:sz w:val="20"/>
              </w:rPr>
              <w:t xml:space="preserve"> </w:t>
            </w:r>
            <w:r>
              <w:rPr>
                <w:color w:val="000009"/>
                <w:spacing w:val="-2"/>
                <w:sz w:val="20"/>
              </w:rPr>
              <w:t>diagnóstica</w:t>
            </w:r>
          </w:p>
        </w:tc>
        <w:tc>
          <w:tcPr>
            <w:tcW w:w="5999" w:type="dxa"/>
          </w:tcPr>
          <w:p w14:paraId="707637C3" w14:textId="77777777" w:rsidR="000A597B" w:rsidRDefault="00000000">
            <w:pPr>
              <w:pStyle w:val="TableParagraph"/>
              <w:spacing w:line="204" w:lineRule="exact"/>
              <w:ind w:left="971"/>
              <w:rPr>
                <w:sz w:val="20"/>
              </w:rPr>
            </w:pPr>
            <w:r>
              <w:rPr>
                <w:color w:val="000009"/>
                <w:sz w:val="20"/>
              </w:rPr>
              <w:t>EFn:</w:t>
            </w:r>
            <w:r>
              <w:rPr>
                <w:color w:val="000009"/>
                <w:spacing w:val="-6"/>
                <w:sz w:val="20"/>
              </w:rPr>
              <w:t xml:space="preserve"> </w:t>
            </w:r>
            <w:r>
              <w:rPr>
                <w:color w:val="000009"/>
                <w:sz w:val="20"/>
              </w:rPr>
              <w:t>Evaluación</w:t>
            </w:r>
            <w:r>
              <w:rPr>
                <w:color w:val="000009"/>
                <w:spacing w:val="-4"/>
                <w:sz w:val="20"/>
              </w:rPr>
              <w:t xml:space="preserve"> </w:t>
            </w:r>
            <w:r>
              <w:rPr>
                <w:color w:val="000009"/>
                <w:sz w:val="20"/>
              </w:rPr>
              <w:t>formativa</w:t>
            </w:r>
            <w:r>
              <w:rPr>
                <w:color w:val="000009"/>
                <w:spacing w:val="-9"/>
                <w:sz w:val="20"/>
              </w:rPr>
              <w:t xml:space="preserve"> </w:t>
            </w:r>
            <w:r>
              <w:rPr>
                <w:color w:val="000009"/>
                <w:sz w:val="20"/>
              </w:rPr>
              <w:t>(Competencia</w:t>
            </w:r>
            <w:r>
              <w:rPr>
                <w:color w:val="000009"/>
                <w:spacing w:val="-9"/>
                <w:sz w:val="20"/>
              </w:rPr>
              <w:t xml:space="preserve"> </w:t>
            </w:r>
            <w:r>
              <w:rPr>
                <w:color w:val="000009"/>
                <w:sz w:val="20"/>
              </w:rPr>
              <w:t>específica</w:t>
            </w:r>
            <w:r>
              <w:rPr>
                <w:color w:val="000009"/>
                <w:spacing w:val="-5"/>
                <w:sz w:val="20"/>
              </w:rPr>
              <w:t xml:space="preserve"> n)</w:t>
            </w:r>
          </w:p>
        </w:tc>
        <w:tc>
          <w:tcPr>
            <w:tcW w:w="3092" w:type="dxa"/>
          </w:tcPr>
          <w:p w14:paraId="0246328C" w14:textId="77777777" w:rsidR="000A597B" w:rsidRDefault="00000000">
            <w:pPr>
              <w:pStyle w:val="TableParagraph"/>
              <w:spacing w:line="204" w:lineRule="exact"/>
              <w:ind w:left="205"/>
              <w:rPr>
                <w:sz w:val="20"/>
              </w:rPr>
            </w:pPr>
            <w:r>
              <w:rPr>
                <w:color w:val="000009"/>
                <w:sz w:val="20"/>
              </w:rPr>
              <w:t>ES:</w:t>
            </w:r>
            <w:r>
              <w:rPr>
                <w:color w:val="000009"/>
                <w:spacing w:val="-6"/>
                <w:sz w:val="20"/>
              </w:rPr>
              <w:t xml:space="preserve"> </w:t>
            </w:r>
            <w:r>
              <w:rPr>
                <w:color w:val="000009"/>
                <w:sz w:val="20"/>
              </w:rPr>
              <w:t>Evaluación</w:t>
            </w:r>
            <w:r>
              <w:rPr>
                <w:color w:val="000009"/>
                <w:spacing w:val="-5"/>
                <w:sz w:val="20"/>
              </w:rPr>
              <w:t xml:space="preserve"> </w:t>
            </w:r>
            <w:r>
              <w:rPr>
                <w:color w:val="000009"/>
                <w:spacing w:val="-2"/>
                <w:sz w:val="20"/>
              </w:rPr>
              <w:t>sumativa</w:t>
            </w:r>
          </w:p>
        </w:tc>
      </w:tr>
    </w:tbl>
    <w:p w14:paraId="61172292" w14:textId="77777777" w:rsidR="000A597B" w:rsidRDefault="000A597B">
      <w:pPr>
        <w:pStyle w:val="Textoindependiente"/>
        <w:rPr>
          <w:sz w:val="20"/>
        </w:rPr>
      </w:pPr>
    </w:p>
    <w:p w14:paraId="4F9614A7" w14:textId="77777777" w:rsidR="000A597B" w:rsidRDefault="000A597B">
      <w:pPr>
        <w:pStyle w:val="Textoindependiente"/>
        <w:rPr>
          <w:sz w:val="20"/>
        </w:rPr>
      </w:pPr>
    </w:p>
    <w:p w14:paraId="4BA32DCC" w14:textId="77777777" w:rsidR="000A597B" w:rsidRDefault="000A597B">
      <w:pPr>
        <w:pStyle w:val="Textoindependiente"/>
        <w:spacing w:before="14"/>
        <w:rPr>
          <w:sz w:val="20"/>
        </w:rPr>
      </w:pPr>
    </w:p>
    <w:tbl>
      <w:tblPr>
        <w:tblStyle w:val="TableNormal"/>
        <w:tblW w:w="0" w:type="auto"/>
        <w:tblInd w:w="8855" w:type="dxa"/>
        <w:tblLayout w:type="fixed"/>
        <w:tblLook w:val="01E0" w:firstRow="1" w:lastRow="1" w:firstColumn="1" w:lastColumn="1" w:noHBand="0" w:noVBand="0"/>
      </w:tblPr>
      <w:tblGrid>
        <w:gridCol w:w="2127"/>
        <w:gridCol w:w="1693"/>
      </w:tblGrid>
      <w:tr w:rsidR="000A597B" w14:paraId="0CFF5B49" w14:textId="77777777">
        <w:trPr>
          <w:trHeight w:val="223"/>
        </w:trPr>
        <w:tc>
          <w:tcPr>
            <w:tcW w:w="2127" w:type="dxa"/>
          </w:tcPr>
          <w:p w14:paraId="4E20D0DD" w14:textId="77777777" w:rsidR="000A597B" w:rsidRDefault="00000000">
            <w:pPr>
              <w:pStyle w:val="TableParagraph"/>
              <w:spacing w:line="203" w:lineRule="exact"/>
              <w:ind w:left="50"/>
              <w:rPr>
                <w:sz w:val="20"/>
              </w:rPr>
            </w:pPr>
            <w:r>
              <w:rPr>
                <w:color w:val="000009"/>
                <w:sz w:val="20"/>
              </w:rPr>
              <w:t>Fecha</w:t>
            </w:r>
            <w:r>
              <w:rPr>
                <w:color w:val="000009"/>
                <w:spacing w:val="-2"/>
                <w:sz w:val="20"/>
              </w:rPr>
              <w:t xml:space="preserve"> </w:t>
            </w:r>
            <w:r>
              <w:rPr>
                <w:color w:val="000009"/>
                <w:sz w:val="20"/>
              </w:rPr>
              <w:t>de</w:t>
            </w:r>
            <w:r>
              <w:rPr>
                <w:color w:val="000009"/>
                <w:spacing w:val="1"/>
                <w:sz w:val="20"/>
              </w:rPr>
              <w:t xml:space="preserve"> </w:t>
            </w:r>
            <w:r>
              <w:rPr>
                <w:color w:val="000009"/>
                <w:spacing w:val="-2"/>
                <w:sz w:val="20"/>
              </w:rPr>
              <w:t>elaboración</w:t>
            </w:r>
          </w:p>
        </w:tc>
        <w:tc>
          <w:tcPr>
            <w:tcW w:w="1693" w:type="dxa"/>
          </w:tcPr>
          <w:p w14:paraId="5BF97B63" w14:textId="6B7C9CCE" w:rsidR="000A597B" w:rsidRDefault="00000000">
            <w:pPr>
              <w:pStyle w:val="TableParagraph"/>
              <w:spacing w:line="203" w:lineRule="exact"/>
              <w:ind w:left="31"/>
              <w:rPr>
                <w:sz w:val="20"/>
              </w:rPr>
            </w:pPr>
            <w:r>
              <w:rPr>
                <w:color w:val="000009"/>
                <w:spacing w:val="63"/>
                <w:sz w:val="20"/>
                <w:u w:val="single" w:color="000000"/>
              </w:rPr>
              <w:t xml:space="preserve"> </w:t>
            </w:r>
            <w:r>
              <w:rPr>
                <w:color w:val="000009"/>
                <w:spacing w:val="-2"/>
                <w:sz w:val="20"/>
                <w:u w:val="single" w:color="000000"/>
              </w:rPr>
              <w:t>2</w:t>
            </w:r>
            <w:r w:rsidR="00B51D44">
              <w:rPr>
                <w:color w:val="000009"/>
                <w:spacing w:val="-2"/>
                <w:sz w:val="20"/>
                <w:u w:val="single" w:color="000000"/>
              </w:rPr>
              <w:t>7</w:t>
            </w:r>
            <w:r>
              <w:rPr>
                <w:color w:val="000009"/>
                <w:spacing w:val="-2"/>
                <w:sz w:val="20"/>
                <w:u w:val="single" w:color="000000"/>
              </w:rPr>
              <w:t>/ENERO/202</w:t>
            </w:r>
            <w:r w:rsidR="009B63D1">
              <w:rPr>
                <w:color w:val="000009"/>
                <w:spacing w:val="-2"/>
                <w:sz w:val="20"/>
                <w:u w:val="single" w:color="000000"/>
              </w:rPr>
              <w:t>5</w:t>
            </w:r>
          </w:p>
        </w:tc>
      </w:tr>
    </w:tbl>
    <w:p w14:paraId="3B5DBC96" w14:textId="77777777" w:rsidR="000A597B" w:rsidRDefault="00000000">
      <w:pPr>
        <w:spacing w:before="18"/>
        <w:ind w:left="20"/>
        <w:rPr>
          <w:sz w:val="20"/>
        </w:rPr>
      </w:pPr>
      <w:r>
        <w:rPr>
          <w:spacing w:val="-5"/>
          <w:sz w:val="20"/>
        </w:rPr>
        <w:t>21</w:t>
      </w:r>
    </w:p>
    <w:p w14:paraId="1618A1C2" w14:textId="77777777" w:rsidR="000A597B" w:rsidRDefault="000A597B">
      <w:pPr>
        <w:pStyle w:val="Textoindependiente"/>
        <w:rPr>
          <w:sz w:val="20"/>
        </w:rPr>
      </w:pPr>
    </w:p>
    <w:p w14:paraId="4A024C18" w14:textId="77777777" w:rsidR="000A597B" w:rsidRDefault="000A597B">
      <w:pPr>
        <w:pStyle w:val="Textoindependiente"/>
        <w:rPr>
          <w:sz w:val="20"/>
        </w:rPr>
      </w:pPr>
    </w:p>
    <w:p w14:paraId="552E0C89" w14:textId="77777777" w:rsidR="000A597B" w:rsidRDefault="000A597B">
      <w:pPr>
        <w:pStyle w:val="Textoindependiente"/>
        <w:spacing w:before="16"/>
        <w:rPr>
          <w:sz w:val="20"/>
        </w:rPr>
      </w:pPr>
    </w:p>
    <w:tbl>
      <w:tblPr>
        <w:tblStyle w:val="TableNormal"/>
        <w:tblW w:w="0" w:type="auto"/>
        <w:tblInd w:w="355" w:type="dxa"/>
        <w:tblLayout w:type="fixed"/>
        <w:tblLook w:val="01E0" w:firstRow="1" w:lastRow="1" w:firstColumn="1" w:lastColumn="1" w:noHBand="0" w:noVBand="0"/>
      </w:tblPr>
      <w:tblGrid>
        <w:gridCol w:w="6093"/>
        <w:gridCol w:w="852"/>
        <w:gridCol w:w="6053"/>
      </w:tblGrid>
      <w:tr w:rsidR="000A597B" w14:paraId="7241600A" w14:textId="77777777">
        <w:trPr>
          <w:trHeight w:val="437"/>
        </w:trPr>
        <w:tc>
          <w:tcPr>
            <w:tcW w:w="6093" w:type="dxa"/>
            <w:tcBorders>
              <w:top w:val="single" w:sz="4" w:space="0" w:color="000000"/>
            </w:tcBorders>
          </w:tcPr>
          <w:p w14:paraId="62A3B91C" w14:textId="5F1DE8D6" w:rsidR="000A597B" w:rsidRDefault="00000000">
            <w:pPr>
              <w:pStyle w:val="TableParagraph"/>
              <w:spacing w:line="214" w:lineRule="exact"/>
              <w:ind w:left="1391"/>
              <w:rPr>
                <w:sz w:val="20"/>
              </w:rPr>
            </w:pPr>
            <w:r>
              <w:rPr>
                <w:color w:val="000009"/>
                <w:sz w:val="20"/>
              </w:rPr>
              <w:t>M.C.</w:t>
            </w:r>
            <w:r>
              <w:rPr>
                <w:color w:val="000009"/>
                <w:spacing w:val="-6"/>
                <w:sz w:val="20"/>
              </w:rPr>
              <w:t xml:space="preserve"> </w:t>
            </w:r>
            <w:r w:rsidR="009B63D1">
              <w:rPr>
                <w:color w:val="000009"/>
                <w:spacing w:val="-6"/>
                <w:sz w:val="20"/>
              </w:rPr>
              <w:t>FRANCISCO JOSÉ GÓMEZ MARÍN</w:t>
            </w:r>
          </w:p>
          <w:p w14:paraId="3E01631B" w14:textId="77777777" w:rsidR="000A597B" w:rsidRDefault="00000000">
            <w:pPr>
              <w:pStyle w:val="TableParagraph"/>
              <w:spacing w:line="203" w:lineRule="exact"/>
              <w:ind w:left="1804"/>
              <w:rPr>
                <w:sz w:val="20"/>
              </w:rPr>
            </w:pPr>
            <w:r>
              <w:rPr>
                <w:color w:val="000009"/>
                <w:sz w:val="20"/>
              </w:rPr>
              <w:t>Nombre</w:t>
            </w:r>
            <w:r>
              <w:rPr>
                <w:color w:val="000009"/>
                <w:spacing w:val="-5"/>
                <w:sz w:val="20"/>
              </w:rPr>
              <w:t xml:space="preserve"> </w:t>
            </w:r>
            <w:r>
              <w:rPr>
                <w:color w:val="000009"/>
                <w:sz w:val="20"/>
              </w:rPr>
              <w:t>y</w:t>
            </w:r>
            <w:r>
              <w:rPr>
                <w:color w:val="000009"/>
                <w:spacing w:val="-5"/>
                <w:sz w:val="20"/>
              </w:rPr>
              <w:t xml:space="preserve"> </w:t>
            </w:r>
            <w:r>
              <w:rPr>
                <w:color w:val="000009"/>
                <w:sz w:val="20"/>
              </w:rPr>
              <w:t>firma</w:t>
            </w:r>
            <w:r>
              <w:rPr>
                <w:color w:val="000009"/>
                <w:spacing w:val="-8"/>
                <w:sz w:val="20"/>
              </w:rPr>
              <w:t xml:space="preserve"> </w:t>
            </w:r>
            <w:r>
              <w:rPr>
                <w:color w:val="000009"/>
                <w:sz w:val="20"/>
              </w:rPr>
              <w:t>del</w:t>
            </w:r>
            <w:r>
              <w:rPr>
                <w:color w:val="000009"/>
                <w:spacing w:val="-5"/>
                <w:sz w:val="20"/>
              </w:rPr>
              <w:t xml:space="preserve"> </w:t>
            </w:r>
            <w:r>
              <w:rPr>
                <w:color w:val="000009"/>
                <w:spacing w:val="-2"/>
                <w:sz w:val="20"/>
              </w:rPr>
              <w:t>Docente</w:t>
            </w:r>
          </w:p>
        </w:tc>
        <w:tc>
          <w:tcPr>
            <w:tcW w:w="852" w:type="dxa"/>
          </w:tcPr>
          <w:p w14:paraId="5643C6EB" w14:textId="77777777" w:rsidR="000A597B" w:rsidRDefault="000A597B">
            <w:pPr>
              <w:pStyle w:val="TableParagraph"/>
              <w:rPr>
                <w:rFonts w:ascii="Times New Roman"/>
                <w:sz w:val="18"/>
              </w:rPr>
            </w:pPr>
          </w:p>
        </w:tc>
        <w:tc>
          <w:tcPr>
            <w:tcW w:w="6053" w:type="dxa"/>
            <w:tcBorders>
              <w:top w:val="single" w:sz="4" w:space="0" w:color="000000"/>
            </w:tcBorders>
          </w:tcPr>
          <w:p w14:paraId="0133037C" w14:textId="77777777" w:rsidR="000A597B" w:rsidRDefault="00000000">
            <w:pPr>
              <w:pStyle w:val="TableParagraph"/>
              <w:spacing w:line="214" w:lineRule="exact"/>
              <w:ind w:left="4" w:right="3"/>
              <w:jc w:val="center"/>
              <w:rPr>
                <w:sz w:val="20"/>
              </w:rPr>
            </w:pPr>
            <w:r>
              <w:rPr>
                <w:color w:val="000009"/>
                <w:sz w:val="20"/>
              </w:rPr>
              <w:t>MTRA.</w:t>
            </w:r>
            <w:r>
              <w:rPr>
                <w:color w:val="000009"/>
                <w:spacing w:val="-4"/>
                <w:sz w:val="20"/>
              </w:rPr>
              <w:t xml:space="preserve"> </w:t>
            </w:r>
            <w:r>
              <w:rPr>
                <w:color w:val="000009"/>
                <w:sz w:val="20"/>
              </w:rPr>
              <w:t>JESSICA</w:t>
            </w:r>
            <w:r>
              <w:rPr>
                <w:color w:val="000009"/>
                <w:spacing w:val="-6"/>
                <w:sz w:val="20"/>
              </w:rPr>
              <w:t xml:space="preserve"> </w:t>
            </w:r>
            <w:r>
              <w:rPr>
                <w:color w:val="000009"/>
                <w:sz w:val="20"/>
              </w:rPr>
              <w:t>A.</w:t>
            </w:r>
            <w:r>
              <w:rPr>
                <w:color w:val="000009"/>
                <w:spacing w:val="-4"/>
                <w:sz w:val="20"/>
              </w:rPr>
              <w:t xml:space="preserve"> </w:t>
            </w:r>
            <w:r>
              <w:rPr>
                <w:color w:val="000009"/>
                <w:sz w:val="20"/>
              </w:rPr>
              <w:t>REYES</w:t>
            </w:r>
            <w:r>
              <w:rPr>
                <w:color w:val="000009"/>
                <w:spacing w:val="-6"/>
                <w:sz w:val="20"/>
              </w:rPr>
              <w:t xml:space="preserve"> </w:t>
            </w:r>
            <w:r>
              <w:rPr>
                <w:color w:val="000009"/>
                <w:spacing w:val="-2"/>
                <w:sz w:val="20"/>
              </w:rPr>
              <w:t>LARIOS</w:t>
            </w:r>
          </w:p>
          <w:p w14:paraId="1D1964EB" w14:textId="77777777" w:rsidR="000A597B" w:rsidRDefault="00000000">
            <w:pPr>
              <w:pStyle w:val="TableParagraph"/>
              <w:spacing w:line="203" w:lineRule="exact"/>
              <w:ind w:left="1" w:right="4"/>
              <w:jc w:val="center"/>
              <w:rPr>
                <w:sz w:val="20"/>
              </w:rPr>
            </w:pPr>
            <w:r>
              <w:rPr>
                <w:color w:val="000009"/>
                <w:sz w:val="20"/>
              </w:rPr>
              <w:t>Nombre</w:t>
            </w:r>
            <w:r>
              <w:rPr>
                <w:color w:val="000009"/>
                <w:spacing w:val="-8"/>
                <w:sz w:val="20"/>
              </w:rPr>
              <w:t xml:space="preserve"> </w:t>
            </w:r>
            <w:r>
              <w:rPr>
                <w:color w:val="000009"/>
                <w:sz w:val="20"/>
              </w:rPr>
              <w:t>y</w:t>
            </w:r>
            <w:r>
              <w:rPr>
                <w:color w:val="000009"/>
                <w:spacing w:val="-7"/>
                <w:sz w:val="20"/>
              </w:rPr>
              <w:t xml:space="preserve"> </w:t>
            </w:r>
            <w:r>
              <w:rPr>
                <w:color w:val="000009"/>
                <w:sz w:val="20"/>
              </w:rPr>
              <w:t>firma</w:t>
            </w:r>
            <w:r>
              <w:rPr>
                <w:color w:val="000009"/>
                <w:spacing w:val="-10"/>
                <w:sz w:val="20"/>
              </w:rPr>
              <w:t xml:space="preserve"> </w:t>
            </w:r>
            <w:r>
              <w:rPr>
                <w:color w:val="000009"/>
                <w:sz w:val="20"/>
              </w:rPr>
              <w:t>del</w:t>
            </w:r>
            <w:r>
              <w:rPr>
                <w:color w:val="000009"/>
                <w:spacing w:val="-7"/>
                <w:sz w:val="20"/>
              </w:rPr>
              <w:t xml:space="preserve"> </w:t>
            </w:r>
            <w:r>
              <w:rPr>
                <w:color w:val="000009"/>
                <w:sz w:val="20"/>
              </w:rPr>
              <w:t>Jefe</w:t>
            </w:r>
            <w:r>
              <w:rPr>
                <w:color w:val="000009"/>
                <w:spacing w:val="-10"/>
                <w:sz w:val="20"/>
              </w:rPr>
              <w:t xml:space="preserve"> </w:t>
            </w:r>
            <w:r>
              <w:rPr>
                <w:color w:val="000009"/>
                <w:sz w:val="20"/>
              </w:rPr>
              <w:t>de</w:t>
            </w:r>
            <w:r>
              <w:rPr>
                <w:color w:val="000009"/>
                <w:spacing w:val="-8"/>
                <w:sz w:val="20"/>
              </w:rPr>
              <w:t xml:space="preserve"> </w:t>
            </w:r>
            <w:r>
              <w:rPr>
                <w:color w:val="000009"/>
                <w:sz w:val="20"/>
              </w:rPr>
              <w:t>Departamento</w:t>
            </w:r>
            <w:r>
              <w:rPr>
                <w:color w:val="000009"/>
                <w:spacing w:val="-6"/>
                <w:sz w:val="20"/>
              </w:rPr>
              <w:t xml:space="preserve"> </w:t>
            </w:r>
            <w:r>
              <w:rPr>
                <w:color w:val="000009"/>
                <w:spacing w:val="-2"/>
                <w:sz w:val="20"/>
              </w:rPr>
              <w:t>Académico</w:t>
            </w:r>
          </w:p>
        </w:tc>
      </w:tr>
    </w:tbl>
    <w:p w14:paraId="510E4EB7" w14:textId="77777777" w:rsidR="00F53804" w:rsidRDefault="00F53804"/>
    <w:p w14:paraId="1AEF5033" w14:textId="77777777" w:rsidR="0095257B" w:rsidRPr="0095257B" w:rsidRDefault="0095257B" w:rsidP="0095257B"/>
    <w:p w14:paraId="7DC3DA03" w14:textId="77777777" w:rsidR="0095257B" w:rsidRPr="0095257B" w:rsidRDefault="0095257B" w:rsidP="0095257B"/>
    <w:p w14:paraId="675B274E" w14:textId="77777777" w:rsidR="0095257B" w:rsidRPr="0095257B" w:rsidRDefault="0095257B" w:rsidP="0095257B"/>
    <w:p w14:paraId="27963A51" w14:textId="77777777" w:rsidR="0095257B" w:rsidRPr="0095257B" w:rsidRDefault="0095257B" w:rsidP="0095257B"/>
    <w:p w14:paraId="69E6733F" w14:textId="77777777" w:rsidR="0095257B" w:rsidRDefault="0095257B" w:rsidP="0095257B"/>
    <w:p w14:paraId="5BB24916" w14:textId="61AACAF9" w:rsidR="0095257B" w:rsidRPr="0095257B" w:rsidRDefault="0095257B" w:rsidP="0095257B">
      <w:pPr>
        <w:tabs>
          <w:tab w:val="left" w:pos="10128"/>
        </w:tabs>
      </w:pPr>
      <w:r>
        <w:tab/>
      </w:r>
    </w:p>
    <w:sectPr w:rsidR="0095257B" w:rsidRPr="0095257B">
      <w:pgSz w:w="15840" w:h="12240" w:orient="landscape"/>
      <w:pgMar w:top="1500" w:right="1080" w:bottom="1420" w:left="1080" w:header="269"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5C779" w14:textId="77777777" w:rsidR="009155CB" w:rsidRDefault="009155CB">
      <w:r>
        <w:separator/>
      </w:r>
    </w:p>
  </w:endnote>
  <w:endnote w:type="continuationSeparator" w:id="0">
    <w:p w14:paraId="5C24321C" w14:textId="77777777" w:rsidR="009155CB" w:rsidRDefault="0091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5B06B" w14:textId="77777777" w:rsidR="000A597B" w:rsidRDefault="00000000">
    <w:pPr>
      <w:pStyle w:val="Textoindependiente"/>
      <w:spacing w:line="14" w:lineRule="auto"/>
      <w:rPr>
        <w:sz w:val="20"/>
      </w:rPr>
    </w:pPr>
    <w:r>
      <w:rPr>
        <w:noProof/>
        <w:sz w:val="20"/>
      </w:rPr>
      <mc:AlternateContent>
        <mc:Choice Requires="wps">
          <w:drawing>
            <wp:anchor distT="0" distB="0" distL="0" distR="0" simplePos="0" relativeHeight="486800896" behindDoc="1" locked="0" layoutInCell="1" allowOverlap="1" wp14:anchorId="4B662905" wp14:editId="29408ACC">
              <wp:simplePos x="0" y="0"/>
              <wp:positionH relativeFrom="page">
                <wp:posOffset>8348344</wp:posOffset>
              </wp:positionH>
              <wp:positionV relativeFrom="page">
                <wp:posOffset>6853135</wp:posOffset>
              </wp:positionV>
              <wp:extent cx="664210"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 cy="181610"/>
                      </a:xfrm>
                      <a:prstGeom prst="rect">
                        <a:avLst/>
                      </a:prstGeom>
                    </wps:spPr>
                    <wps:txbx>
                      <w:txbxContent>
                        <w:p w14:paraId="76157F5A" w14:textId="77777777" w:rsidR="000A597B" w:rsidRDefault="00000000">
                          <w:pPr>
                            <w:pStyle w:val="Textoindependiente"/>
                            <w:spacing w:before="13"/>
                            <w:ind w:left="20"/>
                          </w:pPr>
                          <w:r>
                            <w:t>Julio</w:t>
                          </w:r>
                          <w:r>
                            <w:rPr>
                              <w:spacing w:val="-2"/>
                            </w:rPr>
                            <w:t xml:space="preserve"> </w:t>
                          </w:r>
                          <w:r>
                            <w:rPr>
                              <w:spacing w:val="-4"/>
                            </w:rPr>
                            <w:t>2017</w:t>
                          </w:r>
                        </w:p>
                      </w:txbxContent>
                    </wps:txbx>
                    <wps:bodyPr wrap="square" lIns="0" tIns="0" rIns="0" bIns="0" rtlCol="0">
                      <a:noAutofit/>
                    </wps:bodyPr>
                  </wps:wsp>
                </a:graphicData>
              </a:graphic>
            </wp:anchor>
          </w:drawing>
        </mc:Choice>
        <mc:Fallback>
          <w:pict>
            <v:shapetype w14:anchorId="4B662905" id="_x0000_t202" coordsize="21600,21600" o:spt="202" path="m,l,21600r21600,l21600,xe">
              <v:stroke joinstyle="miter"/>
              <v:path gradientshapeok="t" o:connecttype="rect"/>
            </v:shapetype>
            <v:shape id="Textbox 3" o:spid="_x0000_s1029" type="#_x0000_t202" style="position:absolute;margin-left:657.35pt;margin-top:539.6pt;width:52.3pt;height:14.3pt;z-index:-165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9akQEAABoDAAAOAAAAZHJzL2Uyb0RvYy54bWysUsFu2zAMvRfoPwi6N46DIiiMOEW3YkWB&#10;YhvQ9gMUWYqNWaJKKrHz96MUJxm229CLRInU43uPWt2Prhd7g9SBr2U5m0thvIam89tavr99u7mT&#10;gqLyjerBm1oeDMn79fXVagiVWUALfWNQMIinagi1bGMMVVGQbo1TNINgPCctoFORj7gtGlQDo7u+&#10;WMzny2IAbAKCNkR8+3hMynXGt9bo+MNaMlH0tWRuMa+Y101ai/VKVVtUoe30REP9BwunOs9Nz1CP&#10;Kiqxw+4fKNdpBAIbZxpcAdZ22mQNrKac/6XmtVXBZC1sDoWzTfR5sPr7/jX8RBHHLzDyALMICi+g&#10;fxF7UwyBqqkmeUoVcXUSOlp0aWcJgh+yt4ezn2aMQvPlcnm7KDmjOVXelUuOE+blcUCKTwacSEEt&#10;kceVCaj9C8Vj6alk4nJsn4jEcTNySQo30BxYw8BjrCV97BQaKfpnzz6lmZ8CPAWbU4Cx/wr5ZyQp&#10;Hh52EWyXO19wp848gMx9+ixpwn+ec9XlS69/AwAA//8DAFBLAwQUAAYACAAAACEAJv5RAuIAAAAP&#10;AQAADwAAAGRycy9kb3ducmV2LnhtbEyPwU7DMBBE70j8g7VI3KidtmqbEKeqEJyQEGk4cHRiN7Ea&#10;r0PstuHv2Z7KbWZ3NPs2306uZ2czButRQjITwAw2XltsJXxVb08bYCEq1Kr3aCT8mgDb4v4uV5n2&#10;FyzNeR9bRiUYMiWhi3HIOA9NZ5wKMz8YpN3Bj05FsmPL9aguVO56PhdixZ2ySBc6NZiXzjTH/clJ&#10;2H1j+Wp/PurP8lDaqkoFvq+OUj4+TLtnYNFM8RaGKz6hQ0FMtT+hDqwnv0iWa8qSEut0DuyaWSbp&#10;AlhNioYb4EXO//9R/AEAAP//AwBQSwECLQAUAAYACAAAACEAtoM4kv4AAADhAQAAEwAAAAAAAAAA&#10;AAAAAAAAAAAAW0NvbnRlbnRfVHlwZXNdLnhtbFBLAQItABQABgAIAAAAIQA4/SH/1gAAAJQBAAAL&#10;AAAAAAAAAAAAAAAAAC8BAABfcmVscy8ucmVsc1BLAQItABQABgAIAAAAIQCICF9akQEAABoDAAAO&#10;AAAAAAAAAAAAAAAAAC4CAABkcnMvZTJvRG9jLnhtbFBLAQItABQABgAIAAAAIQAm/lEC4gAAAA8B&#10;AAAPAAAAAAAAAAAAAAAAAOsDAABkcnMvZG93bnJldi54bWxQSwUGAAAAAAQABADzAAAA+gQAAAAA&#10;" filled="f" stroked="f">
              <v:textbox inset="0,0,0,0">
                <w:txbxContent>
                  <w:p w14:paraId="76157F5A" w14:textId="77777777" w:rsidR="000A597B" w:rsidRDefault="00000000">
                    <w:pPr>
                      <w:pStyle w:val="Textoindependiente"/>
                      <w:spacing w:before="13"/>
                      <w:ind w:left="20"/>
                    </w:pPr>
                    <w:r>
                      <w:t>Julio</w:t>
                    </w:r>
                    <w:r>
                      <w:rPr>
                        <w:spacing w:val="-2"/>
                      </w:rPr>
                      <w:t xml:space="preserve"> </w:t>
                    </w:r>
                    <w:r>
                      <w:rPr>
                        <w:spacing w:val="-4"/>
                      </w:rPr>
                      <w:t>2017</w:t>
                    </w:r>
                  </w:p>
                </w:txbxContent>
              </v:textbox>
              <w10:wrap anchorx="page" anchory="page"/>
            </v:shape>
          </w:pict>
        </mc:Fallback>
      </mc:AlternateContent>
    </w:r>
    <w:r>
      <w:rPr>
        <w:noProof/>
        <w:sz w:val="20"/>
      </w:rPr>
      <mc:AlternateContent>
        <mc:Choice Requires="wps">
          <w:drawing>
            <wp:anchor distT="0" distB="0" distL="0" distR="0" simplePos="0" relativeHeight="486801408" behindDoc="1" locked="0" layoutInCell="1" allowOverlap="1" wp14:anchorId="2C196FC1" wp14:editId="66E10911">
              <wp:simplePos x="0" y="0"/>
              <wp:positionH relativeFrom="page">
                <wp:posOffset>686117</wp:posOffset>
              </wp:positionH>
              <wp:positionV relativeFrom="page">
                <wp:posOffset>7013155</wp:posOffset>
              </wp:positionV>
              <wp:extent cx="1046480"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6480" cy="181610"/>
                      </a:xfrm>
                      <a:prstGeom prst="rect">
                        <a:avLst/>
                      </a:prstGeom>
                    </wps:spPr>
                    <wps:txbx>
                      <w:txbxContent>
                        <w:p w14:paraId="3980C4CD" w14:textId="77777777" w:rsidR="000A597B" w:rsidRDefault="00000000">
                          <w:pPr>
                            <w:pStyle w:val="Textoindependiente"/>
                            <w:spacing w:before="13"/>
                            <w:ind w:left="20"/>
                          </w:pPr>
                          <w:r>
                            <w:t>Página</w:t>
                          </w:r>
                          <w:r>
                            <w:rPr>
                              <w:spacing w:val="-2"/>
                            </w:rPr>
                            <w:t xml:space="preserve"> </w:t>
                          </w:r>
                          <w:r>
                            <w:fldChar w:fldCharType="begin"/>
                          </w:r>
                          <w:r>
                            <w:instrText xml:space="preserve"> PAGE </w:instrText>
                          </w:r>
                          <w:r>
                            <w:fldChar w:fldCharType="separate"/>
                          </w:r>
                          <w:r>
                            <w:t>10</w:t>
                          </w:r>
                          <w:r>
                            <w:fldChar w:fldCharType="end"/>
                          </w:r>
                          <w:r>
                            <w:rPr>
                              <w:spacing w:val="-2"/>
                            </w:rPr>
                            <w:t xml:space="preserve"> </w:t>
                          </w:r>
                          <w:r>
                            <w:t>de</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w14:anchorId="2C196FC1" id="Textbox 4" o:spid="_x0000_s1030" type="#_x0000_t202" style="position:absolute;margin-left:54pt;margin-top:552.2pt;width:82.4pt;height:14.3pt;z-index:-165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InlgEAACIDAAAOAAAAZHJzL2Uyb0RvYy54bWysUsGO0zAQvSPxD5bv1MlqVVVR0xWwAiGt&#10;AGnhA1zHbiwSj5lxm/TvGXvTFsENcbHHnvGb9954+zCPgzhZJA+hlfWqksIGA50Ph1Z+//bhzUYK&#10;Sjp0eoBgW3m2JB92r19tp9jYO+hh6CwKBgnUTLGVfUqxUYpMb0dNK4g2cNIBjjrxEQ+qQz0x+jio&#10;u6paqwmwiwjGEvHt40tS7gq+c9akL86RTWJoJXNLZcWy7vOqdlvdHFDH3puFhv4HFqP2gZteoR51&#10;0uKI/i+o0RsEApdWBkYFznljiwZWU1d/qHnudbRFC5tD8WoT/T9Y8/n0HL+iSPM7mHmARQTFJzA/&#10;iL1RU6RmqcmeUkNcnYXODse8swTBD9nb89VPOydhMlp1v77fcMpwrt7U67oYrm6vI1L6aGEUOWgl&#10;8rwKA316opT76+ZSspB56Z+ZpHk/C99l0lyZb/bQnVnLxONsJf08arRSDJ8C+5VnfwnwEuwvAabh&#10;PZQfkiUFeHtM4HwhcMNdCPAgCq/l0+RJ/34uVbevvfsFAAD//wMAUEsDBBQABgAIAAAAIQCts2ma&#10;4QAAAA0BAAAPAAAAZHJzL2Rvd25yZXYueG1sTI9BT8MwDIXvSPyHyEjcWLJuGqM0nSYEJyREVw4c&#10;09ZrozVOabKt/Hu8E7v52U/P78s2k+vFCcdgPWmYzxQIpNo3lloNX+XbwxpEiIYa03tCDb8YYJPf&#10;3mQmbfyZCjztYis4hEJqNHQxDqmUoe7QmTDzAxLf9n50JrIcW9mM5szhrpeJUivpjCX+0JkBXzqs&#10;D7uj07D9puLV/nxUn8W+sGX5pOh9ddD6/m7aPoOIOMV/M1zqc3XIuVPlj9QE0bNWa2aJPMzVcgmC&#10;LcljwjTVZbVYKJB5Jq8p8j8AAAD//wMAUEsBAi0AFAAGAAgAAAAhALaDOJL+AAAA4QEAABMAAAAA&#10;AAAAAAAAAAAAAAAAAFtDb250ZW50X1R5cGVzXS54bWxQSwECLQAUAAYACAAAACEAOP0h/9YAAACU&#10;AQAACwAAAAAAAAAAAAAAAAAvAQAAX3JlbHMvLnJlbHNQSwECLQAUAAYACAAAACEAzOCyJ5YBAAAi&#10;AwAADgAAAAAAAAAAAAAAAAAuAgAAZHJzL2Uyb0RvYy54bWxQSwECLQAUAAYACAAAACEArbNpmuEA&#10;AAANAQAADwAAAAAAAAAAAAAAAADwAwAAZHJzL2Rvd25yZXYueG1sUEsFBgAAAAAEAAQA8wAAAP4E&#10;AAAAAA==&#10;" filled="f" stroked="f">
              <v:textbox inset="0,0,0,0">
                <w:txbxContent>
                  <w:p w14:paraId="3980C4CD" w14:textId="77777777" w:rsidR="000A597B" w:rsidRDefault="00000000">
                    <w:pPr>
                      <w:pStyle w:val="Textoindependiente"/>
                      <w:spacing w:before="13"/>
                      <w:ind w:left="20"/>
                    </w:pPr>
                    <w:r>
                      <w:t>Página</w:t>
                    </w:r>
                    <w:r>
                      <w:rPr>
                        <w:spacing w:val="-2"/>
                      </w:rPr>
                      <w:t xml:space="preserve"> </w:t>
                    </w:r>
                    <w:r>
                      <w:fldChar w:fldCharType="begin"/>
                    </w:r>
                    <w:r>
                      <w:instrText xml:space="preserve"> PAGE </w:instrText>
                    </w:r>
                    <w:r>
                      <w:fldChar w:fldCharType="separate"/>
                    </w:r>
                    <w:r>
                      <w:t>10</w:t>
                    </w:r>
                    <w:r>
                      <w:fldChar w:fldCharType="end"/>
                    </w:r>
                    <w:r>
                      <w:rPr>
                        <w:spacing w:val="-2"/>
                      </w:rPr>
                      <w:t xml:space="preserve"> </w:t>
                    </w:r>
                    <w:r>
                      <w:t>de</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BD2C" w14:textId="77777777" w:rsidR="009155CB" w:rsidRDefault="009155CB">
      <w:r>
        <w:separator/>
      </w:r>
    </w:p>
  </w:footnote>
  <w:footnote w:type="continuationSeparator" w:id="0">
    <w:p w14:paraId="4EB23F70" w14:textId="77777777" w:rsidR="009155CB" w:rsidRDefault="0091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AE8B" w14:textId="77777777" w:rsidR="000A597B" w:rsidRDefault="00000000">
    <w:pPr>
      <w:pStyle w:val="Textoindependiente"/>
      <w:spacing w:line="14" w:lineRule="auto"/>
      <w:rPr>
        <w:sz w:val="20"/>
      </w:rPr>
    </w:pPr>
    <w:r>
      <w:rPr>
        <w:noProof/>
        <w:sz w:val="20"/>
      </w:rPr>
      <w:drawing>
        <wp:anchor distT="0" distB="0" distL="0" distR="0" simplePos="0" relativeHeight="486799872" behindDoc="1" locked="0" layoutInCell="1" allowOverlap="1" wp14:anchorId="57A47B38" wp14:editId="5C180037">
          <wp:simplePos x="0" y="0"/>
          <wp:positionH relativeFrom="page">
            <wp:posOffset>8249284</wp:posOffset>
          </wp:positionH>
          <wp:positionV relativeFrom="page">
            <wp:posOffset>170865</wp:posOffset>
          </wp:positionV>
          <wp:extent cx="833120" cy="7830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33120" cy="783031"/>
                  </a:xfrm>
                  <a:prstGeom prst="rect">
                    <a:avLst/>
                  </a:prstGeom>
                </pic:spPr>
              </pic:pic>
            </a:graphicData>
          </a:graphic>
        </wp:anchor>
      </w:drawing>
    </w:r>
    <w:r>
      <w:rPr>
        <w:noProof/>
        <w:sz w:val="20"/>
      </w:rPr>
      <w:drawing>
        <wp:anchor distT="0" distB="0" distL="0" distR="0" simplePos="0" relativeHeight="486800384" behindDoc="1" locked="0" layoutInCell="1" allowOverlap="1" wp14:anchorId="1FCD14E6" wp14:editId="19A78A02">
          <wp:simplePos x="0" y="0"/>
          <wp:positionH relativeFrom="page">
            <wp:posOffset>1060188</wp:posOffset>
          </wp:positionH>
          <wp:positionV relativeFrom="page">
            <wp:posOffset>195017</wp:posOffset>
          </wp:positionV>
          <wp:extent cx="1525792" cy="6742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2173"/>
    <w:multiLevelType w:val="hybridMultilevel"/>
    <w:tmpl w:val="EED644B6"/>
    <w:lvl w:ilvl="0" w:tplc="7CF89E6C">
      <w:numFmt w:val="bullet"/>
      <w:lvlText w:val=""/>
      <w:lvlJc w:val="left"/>
      <w:pPr>
        <w:ind w:left="279" w:hanging="173"/>
      </w:pPr>
      <w:rPr>
        <w:rFonts w:ascii="Symbol" w:eastAsia="Symbol" w:hAnsi="Symbol" w:cs="Symbol" w:hint="default"/>
        <w:b w:val="0"/>
        <w:bCs w:val="0"/>
        <w:i w:val="0"/>
        <w:iCs w:val="0"/>
        <w:spacing w:val="0"/>
        <w:w w:val="100"/>
        <w:sz w:val="20"/>
        <w:szCs w:val="20"/>
        <w:lang w:val="es-ES" w:eastAsia="en-US" w:bidi="ar-SA"/>
      </w:rPr>
    </w:lvl>
    <w:lvl w:ilvl="1" w:tplc="09160E0A">
      <w:numFmt w:val="bullet"/>
      <w:lvlText w:val="•"/>
      <w:lvlJc w:val="left"/>
      <w:pPr>
        <w:ind w:left="590" w:hanging="173"/>
      </w:pPr>
      <w:rPr>
        <w:rFonts w:hint="default"/>
        <w:lang w:val="es-ES" w:eastAsia="en-US" w:bidi="ar-SA"/>
      </w:rPr>
    </w:lvl>
    <w:lvl w:ilvl="2" w:tplc="1870036C">
      <w:numFmt w:val="bullet"/>
      <w:lvlText w:val="•"/>
      <w:lvlJc w:val="left"/>
      <w:pPr>
        <w:ind w:left="900" w:hanging="173"/>
      </w:pPr>
      <w:rPr>
        <w:rFonts w:hint="default"/>
        <w:lang w:val="es-ES" w:eastAsia="en-US" w:bidi="ar-SA"/>
      </w:rPr>
    </w:lvl>
    <w:lvl w:ilvl="3" w:tplc="81784EB2">
      <w:numFmt w:val="bullet"/>
      <w:lvlText w:val="•"/>
      <w:lvlJc w:val="left"/>
      <w:pPr>
        <w:ind w:left="1210" w:hanging="173"/>
      </w:pPr>
      <w:rPr>
        <w:rFonts w:hint="default"/>
        <w:lang w:val="es-ES" w:eastAsia="en-US" w:bidi="ar-SA"/>
      </w:rPr>
    </w:lvl>
    <w:lvl w:ilvl="4" w:tplc="8132E53E">
      <w:numFmt w:val="bullet"/>
      <w:lvlText w:val="•"/>
      <w:lvlJc w:val="left"/>
      <w:pPr>
        <w:ind w:left="1521" w:hanging="173"/>
      </w:pPr>
      <w:rPr>
        <w:rFonts w:hint="default"/>
        <w:lang w:val="es-ES" w:eastAsia="en-US" w:bidi="ar-SA"/>
      </w:rPr>
    </w:lvl>
    <w:lvl w:ilvl="5" w:tplc="098ECF0C">
      <w:numFmt w:val="bullet"/>
      <w:lvlText w:val="•"/>
      <w:lvlJc w:val="left"/>
      <w:pPr>
        <w:ind w:left="1831" w:hanging="173"/>
      </w:pPr>
      <w:rPr>
        <w:rFonts w:hint="default"/>
        <w:lang w:val="es-ES" w:eastAsia="en-US" w:bidi="ar-SA"/>
      </w:rPr>
    </w:lvl>
    <w:lvl w:ilvl="6" w:tplc="8C564C54">
      <w:numFmt w:val="bullet"/>
      <w:lvlText w:val="•"/>
      <w:lvlJc w:val="left"/>
      <w:pPr>
        <w:ind w:left="2141" w:hanging="173"/>
      </w:pPr>
      <w:rPr>
        <w:rFonts w:hint="default"/>
        <w:lang w:val="es-ES" w:eastAsia="en-US" w:bidi="ar-SA"/>
      </w:rPr>
    </w:lvl>
    <w:lvl w:ilvl="7" w:tplc="C5AE29E6">
      <w:numFmt w:val="bullet"/>
      <w:lvlText w:val="•"/>
      <w:lvlJc w:val="left"/>
      <w:pPr>
        <w:ind w:left="2452" w:hanging="173"/>
      </w:pPr>
      <w:rPr>
        <w:rFonts w:hint="default"/>
        <w:lang w:val="es-ES" w:eastAsia="en-US" w:bidi="ar-SA"/>
      </w:rPr>
    </w:lvl>
    <w:lvl w:ilvl="8" w:tplc="EA3470A0">
      <w:numFmt w:val="bullet"/>
      <w:lvlText w:val="•"/>
      <w:lvlJc w:val="left"/>
      <w:pPr>
        <w:ind w:left="2762" w:hanging="173"/>
      </w:pPr>
      <w:rPr>
        <w:rFonts w:hint="default"/>
        <w:lang w:val="es-ES" w:eastAsia="en-US" w:bidi="ar-SA"/>
      </w:rPr>
    </w:lvl>
  </w:abstractNum>
  <w:abstractNum w:abstractNumId="1" w15:restartNumberingAfterBreak="0">
    <w:nsid w:val="0F625013"/>
    <w:multiLevelType w:val="hybridMultilevel"/>
    <w:tmpl w:val="79AC5BD0"/>
    <w:lvl w:ilvl="0" w:tplc="9946A5D0">
      <w:start w:val="1"/>
      <w:numFmt w:val="decimal"/>
      <w:lvlText w:val="%1."/>
      <w:lvlJc w:val="left"/>
      <w:pPr>
        <w:ind w:left="146" w:hanging="140"/>
        <w:jc w:val="left"/>
      </w:pPr>
      <w:rPr>
        <w:rFonts w:ascii="Calibri" w:eastAsia="Calibri" w:hAnsi="Calibri" w:cs="Calibri" w:hint="default"/>
        <w:b w:val="0"/>
        <w:bCs w:val="0"/>
        <w:i w:val="0"/>
        <w:iCs w:val="0"/>
        <w:color w:val="000009"/>
        <w:spacing w:val="-2"/>
        <w:w w:val="100"/>
        <w:sz w:val="16"/>
        <w:szCs w:val="16"/>
        <w:lang w:val="es-ES" w:eastAsia="en-US" w:bidi="ar-SA"/>
      </w:rPr>
    </w:lvl>
    <w:lvl w:ilvl="1" w:tplc="8F52E522">
      <w:numFmt w:val="bullet"/>
      <w:lvlText w:val="•"/>
      <w:lvlJc w:val="left"/>
      <w:pPr>
        <w:ind w:left="872" w:hanging="140"/>
      </w:pPr>
      <w:rPr>
        <w:rFonts w:hint="default"/>
        <w:lang w:val="es-ES" w:eastAsia="en-US" w:bidi="ar-SA"/>
      </w:rPr>
    </w:lvl>
    <w:lvl w:ilvl="2" w:tplc="D8D645E8">
      <w:numFmt w:val="bullet"/>
      <w:lvlText w:val="•"/>
      <w:lvlJc w:val="left"/>
      <w:pPr>
        <w:ind w:left="1605" w:hanging="140"/>
      </w:pPr>
      <w:rPr>
        <w:rFonts w:hint="default"/>
        <w:lang w:val="es-ES" w:eastAsia="en-US" w:bidi="ar-SA"/>
      </w:rPr>
    </w:lvl>
    <w:lvl w:ilvl="3" w:tplc="56F0AB40">
      <w:numFmt w:val="bullet"/>
      <w:lvlText w:val="•"/>
      <w:lvlJc w:val="left"/>
      <w:pPr>
        <w:ind w:left="2338" w:hanging="140"/>
      </w:pPr>
      <w:rPr>
        <w:rFonts w:hint="default"/>
        <w:lang w:val="es-ES" w:eastAsia="en-US" w:bidi="ar-SA"/>
      </w:rPr>
    </w:lvl>
    <w:lvl w:ilvl="4" w:tplc="650ACA66">
      <w:numFmt w:val="bullet"/>
      <w:lvlText w:val="•"/>
      <w:lvlJc w:val="left"/>
      <w:pPr>
        <w:ind w:left="3071" w:hanging="140"/>
      </w:pPr>
      <w:rPr>
        <w:rFonts w:hint="default"/>
        <w:lang w:val="es-ES" w:eastAsia="en-US" w:bidi="ar-SA"/>
      </w:rPr>
    </w:lvl>
    <w:lvl w:ilvl="5" w:tplc="50065074">
      <w:numFmt w:val="bullet"/>
      <w:lvlText w:val="•"/>
      <w:lvlJc w:val="left"/>
      <w:pPr>
        <w:ind w:left="3804" w:hanging="140"/>
      </w:pPr>
      <w:rPr>
        <w:rFonts w:hint="default"/>
        <w:lang w:val="es-ES" w:eastAsia="en-US" w:bidi="ar-SA"/>
      </w:rPr>
    </w:lvl>
    <w:lvl w:ilvl="6" w:tplc="044418E6">
      <w:numFmt w:val="bullet"/>
      <w:lvlText w:val="•"/>
      <w:lvlJc w:val="left"/>
      <w:pPr>
        <w:ind w:left="4536" w:hanging="140"/>
      </w:pPr>
      <w:rPr>
        <w:rFonts w:hint="default"/>
        <w:lang w:val="es-ES" w:eastAsia="en-US" w:bidi="ar-SA"/>
      </w:rPr>
    </w:lvl>
    <w:lvl w:ilvl="7" w:tplc="897E275C">
      <w:numFmt w:val="bullet"/>
      <w:lvlText w:val="•"/>
      <w:lvlJc w:val="left"/>
      <w:pPr>
        <w:ind w:left="5269" w:hanging="140"/>
      </w:pPr>
      <w:rPr>
        <w:rFonts w:hint="default"/>
        <w:lang w:val="es-ES" w:eastAsia="en-US" w:bidi="ar-SA"/>
      </w:rPr>
    </w:lvl>
    <w:lvl w:ilvl="8" w:tplc="482E7844">
      <w:numFmt w:val="bullet"/>
      <w:lvlText w:val="•"/>
      <w:lvlJc w:val="left"/>
      <w:pPr>
        <w:ind w:left="6002" w:hanging="140"/>
      </w:pPr>
      <w:rPr>
        <w:rFonts w:hint="default"/>
        <w:lang w:val="es-ES" w:eastAsia="en-US" w:bidi="ar-SA"/>
      </w:rPr>
    </w:lvl>
  </w:abstractNum>
  <w:abstractNum w:abstractNumId="2" w15:restartNumberingAfterBreak="0">
    <w:nsid w:val="166552DE"/>
    <w:multiLevelType w:val="multilevel"/>
    <w:tmpl w:val="D1B45FF2"/>
    <w:lvl w:ilvl="0">
      <w:start w:val="3"/>
      <w:numFmt w:val="decimal"/>
      <w:lvlText w:val="%1."/>
      <w:lvlJc w:val="left"/>
      <w:pPr>
        <w:ind w:left="111" w:hanging="224"/>
        <w:jc w:val="left"/>
      </w:pPr>
      <w:rPr>
        <w:rFonts w:ascii="Arial" w:eastAsia="Arial" w:hAnsi="Arial" w:cs="Arial" w:hint="default"/>
        <w:b/>
        <w:bCs/>
        <w:i w:val="0"/>
        <w:iCs w:val="0"/>
        <w:spacing w:val="-3"/>
        <w:w w:val="95"/>
        <w:sz w:val="20"/>
        <w:szCs w:val="20"/>
        <w:lang w:val="es-ES" w:eastAsia="en-US" w:bidi="ar-SA"/>
      </w:rPr>
    </w:lvl>
    <w:lvl w:ilvl="1">
      <w:start w:val="1"/>
      <w:numFmt w:val="decimal"/>
      <w:lvlText w:val="%1.%2"/>
      <w:lvlJc w:val="left"/>
      <w:pPr>
        <w:ind w:left="111" w:hanging="336"/>
        <w:jc w:val="left"/>
      </w:pPr>
      <w:rPr>
        <w:rFonts w:ascii="Arial MT" w:eastAsia="Arial MT" w:hAnsi="Arial MT" w:cs="Arial MT" w:hint="default"/>
        <w:b w:val="0"/>
        <w:bCs w:val="0"/>
        <w:i w:val="0"/>
        <w:iCs w:val="0"/>
        <w:spacing w:val="0"/>
        <w:w w:val="95"/>
        <w:sz w:val="20"/>
        <w:szCs w:val="20"/>
        <w:lang w:val="es-ES" w:eastAsia="en-US" w:bidi="ar-SA"/>
      </w:rPr>
    </w:lvl>
    <w:lvl w:ilvl="2">
      <w:numFmt w:val="bullet"/>
      <w:lvlText w:val="•"/>
      <w:lvlJc w:val="left"/>
      <w:pPr>
        <w:ind w:left="881" w:hanging="336"/>
      </w:pPr>
      <w:rPr>
        <w:rFonts w:hint="default"/>
        <w:lang w:val="es-ES" w:eastAsia="en-US" w:bidi="ar-SA"/>
      </w:rPr>
    </w:lvl>
    <w:lvl w:ilvl="3">
      <w:numFmt w:val="bullet"/>
      <w:lvlText w:val="•"/>
      <w:lvlJc w:val="left"/>
      <w:pPr>
        <w:ind w:left="1262" w:hanging="336"/>
      </w:pPr>
      <w:rPr>
        <w:rFonts w:hint="default"/>
        <w:lang w:val="es-ES" w:eastAsia="en-US" w:bidi="ar-SA"/>
      </w:rPr>
    </w:lvl>
    <w:lvl w:ilvl="4">
      <w:numFmt w:val="bullet"/>
      <w:lvlText w:val="•"/>
      <w:lvlJc w:val="left"/>
      <w:pPr>
        <w:ind w:left="1642" w:hanging="336"/>
      </w:pPr>
      <w:rPr>
        <w:rFonts w:hint="default"/>
        <w:lang w:val="es-ES" w:eastAsia="en-US" w:bidi="ar-SA"/>
      </w:rPr>
    </w:lvl>
    <w:lvl w:ilvl="5">
      <w:numFmt w:val="bullet"/>
      <w:lvlText w:val="•"/>
      <w:lvlJc w:val="left"/>
      <w:pPr>
        <w:ind w:left="2023" w:hanging="336"/>
      </w:pPr>
      <w:rPr>
        <w:rFonts w:hint="default"/>
        <w:lang w:val="es-ES" w:eastAsia="en-US" w:bidi="ar-SA"/>
      </w:rPr>
    </w:lvl>
    <w:lvl w:ilvl="6">
      <w:numFmt w:val="bullet"/>
      <w:lvlText w:val="•"/>
      <w:lvlJc w:val="left"/>
      <w:pPr>
        <w:ind w:left="2404" w:hanging="336"/>
      </w:pPr>
      <w:rPr>
        <w:rFonts w:hint="default"/>
        <w:lang w:val="es-ES" w:eastAsia="en-US" w:bidi="ar-SA"/>
      </w:rPr>
    </w:lvl>
    <w:lvl w:ilvl="7">
      <w:numFmt w:val="bullet"/>
      <w:lvlText w:val="•"/>
      <w:lvlJc w:val="left"/>
      <w:pPr>
        <w:ind w:left="2784" w:hanging="336"/>
      </w:pPr>
      <w:rPr>
        <w:rFonts w:hint="default"/>
        <w:lang w:val="es-ES" w:eastAsia="en-US" w:bidi="ar-SA"/>
      </w:rPr>
    </w:lvl>
    <w:lvl w:ilvl="8">
      <w:numFmt w:val="bullet"/>
      <w:lvlText w:val="•"/>
      <w:lvlJc w:val="left"/>
      <w:pPr>
        <w:ind w:left="3165" w:hanging="336"/>
      </w:pPr>
      <w:rPr>
        <w:rFonts w:hint="default"/>
        <w:lang w:val="es-ES" w:eastAsia="en-US" w:bidi="ar-SA"/>
      </w:rPr>
    </w:lvl>
  </w:abstractNum>
  <w:abstractNum w:abstractNumId="3" w15:restartNumberingAfterBreak="0">
    <w:nsid w:val="1E1E15A0"/>
    <w:multiLevelType w:val="multilevel"/>
    <w:tmpl w:val="B75CB43E"/>
    <w:lvl w:ilvl="0">
      <w:start w:val="1"/>
      <w:numFmt w:val="decimal"/>
      <w:lvlText w:val="%1"/>
      <w:lvlJc w:val="left"/>
      <w:pPr>
        <w:ind w:left="447" w:hanging="336"/>
        <w:jc w:val="left"/>
      </w:pPr>
      <w:rPr>
        <w:rFonts w:hint="default"/>
        <w:lang w:val="es-ES" w:eastAsia="en-US" w:bidi="ar-SA"/>
      </w:rPr>
    </w:lvl>
    <w:lvl w:ilvl="1">
      <w:start w:val="1"/>
      <w:numFmt w:val="decimal"/>
      <w:lvlText w:val="%1.%2"/>
      <w:lvlJc w:val="left"/>
      <w:pPr>
        <w:ind w:left="447" w:hanging="336"/>
        <w:jc w:val="left"/>
      </w:pPr>
      <w:rPr>
        <w:rFonts w:ascii="Arial MT" w:eastAsia="Arial MT" w:hAnsi="Arial MT" w:cs="Arial MT" w:hint="default"/>
        <w:b w:val="0"/>
        <w:bCs w:val="0"/>
        <w:i w:val="0"/>
        <w:iCs w:val="0"/>
        <w:spacing w:val="0"/>
        <w:w w:val="95"/>
        <w:sz w:val="20"/>
        <w:szCs w:val="20"/>
        <w:lang w:val="es-ES" w:eastAsia="en-US" w:bidi="ar-SA"/>
      </w:rPr>
    </w:lvl>
    <w:lvl w:ilvl="2">
      <w:numFmt w:val="bullet"/>
      <w:lvlText w:val="•"/>
      <w:lvlJc w:val="left"/>
      <w:pPr>
        <w:ind w:left="870" w:hanging="336"/>
      </w:pPr>
      <w:rPr>
        <w:rFonts w:hint="default"/>
        <w:lang w:val="es-ES" w:eastAsia="en-US" w:bidi="ar-SA"/>
      </w:rPr>
    </w:lvl>
    <w:lvl w:ilvl="3">
      <w:numFmt w:val="bullet"/>
      <w:lvlText w:val="•"/>
      <w:lvlJc w:val="left"/>
      <w:pPr>
        <w:ind w:left="1085" w:hanging="336"/>
      </w:pPr>
      <w:rPr>
        <w:rFonts w:hint="default"/>
        <w:lang w:val="es-ES" w:eastAsia="en-US" w:bidi="ar-SA"/>
      </w:rPr>
    </w:lvl>
    <w:lvl w:ilvl="4">
      <w:numFmt w:val="bullet"/>
      <w:lvlText w:val="•"/>
      <w:lvlJc w:val="left"/>
      <w:pPr>
        <w:ind w:left="1300" w:hanging="336"/>
      </w:pPr>
      <w:rPr>
        <w:rFonts w:hint="default"/>
        <w:lang w:val="es-ES" w:eastAsia="en-US" w:bidi="ar-SA"/>
      </w:rPr>
    </w:lvl>
    <w:lvl w:ilvl="5">
      <w:numFmt w:val="bullet"/>
      <w:lvlText w:val="•"/>
      <w:lvlJc w:val="left"/>
      <w:pPr>
        <w:ind w:left="1515" w:hanging="336"/>
      </w:pPr>
      <w:rPr>
        <w:rFonts w:hint="default"/>
        <w:lang w:val="es-ES" w:eastAsia="en-US" w:bidi="ar-SA"/>
      </w:rPr>
    </w:lvl>
    <w:lvl w:ilvl="6">
      <w:numFmt w:val="bullet"/>
      <w:lvlText w:val="•"/>
      <w:lvlJc w:val="left"/>
      <w:pPr>
        <w:ind w:left="1730" w:hanging="336"/>
      </w:pPr>
      <w:rPr>
        <w:rFonts w:hint="default"/>
        <w:lang w:val="es-ES" w:eastAsia="en-US" w:bidi="ar-SA"/>
      </w:rPr>
    </w:lvl>
    <w:lvl w:ilvl="7">
      <w:numFmt w:val="bullet"/>
      <w:lvlText w:val="•"/>
      <w:lvlJc w:val="left"/>
      <w:pPr>
        <w:ind w:left="1945" w:hanging="336"/>
      </w:pPr>
      <w:rPr>
        <w:rFonts w:hint="default"/>
        <w:lang w:val="es-ES" w:eastAsia="en-US" w:bidi="ar-SA"/>
      </w:rPr>
    </w:lvl>
    <w:lvl w:ilvl="8">
      <w:numFmt w:val="bullet"/>
      <w:lvlText w:val="•"/>
      <w:lvlJc w:val="left"/>
      <w:pPr>
        <w:ind w:left="2160" w:hanging="336"/>
      </w:pPr>
      <w:rPr>
        <w:rFonts w:hint="default"/>
        <w:lang w:val="es-ES" w:eastAsia="en-US" w:bidi="ar-SA"/>
      </w:rPr>
    </w:lvl>
  </w:abstractNum>
  <w:abstractNum w:abstractNumId="4" w15:restartNumberingAfterBreak="0">
    <w:nsid w:val="1EC46A32"/>
    <w:multiLevelType w:val="multilevel"/>
    <w:tmpl w:val="A7B0A362"/>
    <w:lvl w:ilvl="0">
      <w:start w:val="1"/>
      <w:numFmt w:val="decimal"/>
      <w:lvlText w:val="%1"/>
      <w:lvlJc w:val="left"/>
      <w:pPr>
        <w:ind w:left="111" w:hanging="336"/>
        <w:jc w:val="left"/>
      </w:pPr>
      <w:rPr>
        <w:rFonts w:hint="default"/>
        <w:lang w:val="es-ES" w:eastAsia="en-US" w:bidi="ar-SA"/>
      </w:rPr>
    </w:lvl>
    <w:lvl w:ilvl="1">
      <w:start w:val="3"/>
      <w:numFmt w:val="decimal"/>
      <w:lvlText w:val="%1.%2"/>
      <w:lvlJc w:val="left"/>
      <w:pPr>
        <w:ind w:left="111" w:hanging="336"/>
        <w:jc w:val="left"/>
      </w:pPr>
      <w:rPr>
        <w:rFonts w:ascii="Arial MT" w:eastAsia="Arial MT" w:hAnsi="Arial MT" w:cs="Arial MT" w:hint="default"/>
        <w:b w:val="0"/>
        <w:bCs w:val="0"/>
        <w:i w:val="0"/>
        <w:iCs w:val="0"/>
        <w:spacing w:val="0"/>
        <w:w w:val="95"/>
        <w:sz w:val="20"/>
        <w:szCs w:val="20"/>
        <w:lang w:val="es-ES" w:eastAsia="en-US" w:bidi="ar-SA"/>
      </w:rPr>
    </w:lvl>
    <w:lvl w:ilvl="2">
      <w:numFmt w:val="bullet"/>
      <w:lvlText w:val="•"/>
      <w:lvlJc w:val="left"/>
      <w:pPr>
        <w:ind w:left="614" w:hanging="336"/>
      </w:pPr>
      <w:rPr>
        <w:rFonts w:hint="default"/>
        <w:lang w:val="es-ES" w:eastAsia="en-US" w:bidi="ar-SA"/>
      </w:rPr>
    </w:lvl>
    <w:lvl w:ilvl="3">
      <w:numFmt w:val="bullet"/>
      <w:lvlText w:val="•"/>
      <w:lvlJc w:val="left"/>
      <w:pPr>
        <w:ind w:left="861" w:hanging="336"/>
      </w:pPr>
      <w:rPr>
        <w:rFonts w:hint="default"/>
        <w:lang w:val="es-ES" w:eastAsia="en-US" w:bidi="ar-SA"/>
      </w:rPr>
    </w:lvl>
    <w:lvl w:ilvl="4">
      <w:numFmt w:val="bullet"/>
      <w:lvlText w:val="•"/>
      <w:lvlJc w:val="left"/>
      <w:pPr>
        <w:ind w:left="1108" w:hanging="336"/>
      </w:pPr>
      <w:rPr>
        <w:rFonts w:hint="default"/>
        <w:lang w:val="es-ES" w:eastAsia="en-US" w:bidi="ar-SA"/>
      </w:rPr>
    </w:lvl>
    <w:lvl w:ilvl="5">
      <w:numFmt w:val="bullet"/>
      <w:lvlText w:val="•"/>
      <w:lvlJc w:val="left"/>
      <w:pPr>
        <w:ind w:left="1355" w:hanging="336"/>
      </w:pPr>
      <w:rPr>
        <w:rFonts w:hint="default"/>
        <w:lang w:val="es-ES" w:eastAsia="en-US" w:bidi="ar-SA"/>
      </w:rPr>
    </w:lvl>
    <w:lvl w:ilvl="6">
      <w:numFmt w:val="bullet"/>
      <w:lvlText w:val="•"/>
      <w:lvlJc w:val="left"/>
      <w:pPr>
        <w:ind w:left="1602" w:hanging="336"/>
      </w:pPr>
      <w:rPr>
        <w:rFonts w:hint="default"/>
        <w:lang w:val="es-ES" w:eastAsia="en-US" w:bidi="ar-SA"/>
      </w:rPr>
    </w:lvl>
    <w:lvl w:ilvl="7">
      <w:numFmt w:val="bullet"/>
      <w:lvlText w:val="•"/>
      <w:lvlJc w:val="left"/>
      <w:pPr>
        <w:ind w:left="1849" w:hanging="336"/>
      </w:pPr>
      <w:rPr>
        <w:rFonts w:hint="default"/>
        <w:lang w:val="es-ES" w:eastAsia="en-US" w:bidi="ar-SA"/>
      </w:rPr>
    </w:lvl>
    <w:lvl w:ilvl="8">
      <w:numFmt w:val="bullet"/>
      <w:lvlText w:val="•"/>
      <w:lvlJc w:val="left"/>
      <w:pPr>
        <w:ind w:left="2096" w:hanging="336"/>
      </w:pPr>
      <w:rPr>
        <w:rFonts w:hint="default"/>
        <w:lang w:val="es-ES" w:eastAsia="en-US" w:bidi="ar-SA"/>
      </w:rPr>
    </w:lvl>
  </w:abstractNum>
  <w:abstractNum w:abstractNumId="5" w15:restartNumberingAfterBreak="0">
    <w:nsid w:val="217255D6"/>
    <w:multiLevelType w:val="hybridMultilevel"/>
    <w:tmpl w:val="56767968"/>
    <w:lvl w:ilvl="0" w:tplc="1C600972">
      <w:numFmt w:val="bullet"/>
      <w:lvlText w:val=""/>
      <w:lvlJc w:val="left"/>
      <w:pPr>
        <w:ind w:left="112" w:hanging="148"/>
      </w:pPr>
      <w:rPr>
        <w:rFonts w:ascii="Symbol" w:eastAsia="Symbol" w:hAnsi="Symbol" w:cs="Symbol" w:hint="default"/>
        <w:b w:val="0"/>
        <w:bCs w:val="0"/>
        <w:i w:val="0"/>
        <w:iCs w:val="0"/>
        <w:spacing w:val="0"/>
        <w:w w:val="100"/>
        <w:sz w:val="20"/>
        <w:szCs w:val="20"/>
        <w:lang w:val="es-ES" w:eastAsia="en-US" w:bidi="ar-SA"/>
      </w:rPr>
    </w:lvl>
    <w:lvl w:ilvl="1" w:tplc="A8CACBE2">
      <w:numFmt w:val="bullet"/>
      <w:lvlText w:val="•"/>
      <w:lvlJc w:val="left"/>
      <w:pPr>
        <w:ind w:left="319" w:hanging="148"/>
      </w:pPr>
      <w:rPr>
        <w:rFonts w:hint="default"/>
        <w:lang w:val="es-ES" w:eastAsia="en-US" w:bidi="ar-SA"/>
      </w:rPr>
    </w:lvl>
    <w:lvl w:ilvl="2" w:tplc="41CEDE22">
      <w:numFmt w:val="bullet"/>
      <w:lvlText w:val="•"/>
      <w:lvlJc w:val="left"/>
      <w:pPr>
        <w:ind w:left="519" w:hanging="148"/>
      </w:pPr>
      <w:rPr>
        <w:rFonts w:hint="default"/>
        <w:lang w:val="es-ES" w:eastAsia="en-US" w:bidi="ar-SA"/>
      </w:rPr>
    </w:lvl>
    <w:lvl w:ilvl="3" w:tplc="6D804546">
      <w:numFmt w:val="bullet"/>
      <w:lvlText w:val="•"/>
      <w:lvlJc w:val="left"/>
      <w:pPr>
        <w:ind w:left="719" w:hanging="148"/>
      </w:pPr>
      <w:rPr>
        <w:rFonts w:hint="default"/>
        <w:lang w:val="es-ES" w:eastAsia="en-US" w:bidi="ar-SA"/>
      </w:rPr>
    </w:lvl>
    <w:lvl w:ilvl="4" w:tplc="1570ED66">
      <w:numFmt w:val="bullet"/>
      <w:lvlText w:val="•"/>
      <w:lvlJc w:val="left"/>
      <w:pPr>
        <w:ind w:left="919" w:hanging="148"/>
      </w:pPr>
      <w:rPr>
        <w:rFonts w:hint="default"/>
        <w:lang w:val="es-ES" w:eastAsia="en-US" w:bidi="ar-SA"/>
      </w:rPr>
    </w:lvl>
    <w:lvl w:ilvl="5" w:tplc="11B6B030">
      <w:numFmt w:val="bullet"/>
      <w:lvlText w:val="•"/>
      <w:lvlJc w:val="left"/>
      <w:pPr>
        <w:ind w:left="1119" w:hanging="148"/>
      </w:pPr>
      <w:rPr>
        <w:rFonts w:hint="default"/>
        <w:lang w:val="es-ES" w:eastAsia="en-US" w:bidi="ar-SA"/>
      </w:rPr>
    </w:lvl>
    <w:lvl w:ilvl="6" w:tplc="CFF8F822">
      <w:numFmt w:val="bullet"/>
      <w:lvlText w:val="•"/>
      <w:lvlJc w:val="left"/>
      <w:pPr>
        <w:ind w:left="1318" w:hanging="148"/>
      </w:pPr>
      <w:rPr>
        <w:rFonts w:hint="default"/>
        <w:lang w:val="es-ES" w:eastAsia="en-US" w:bidi="ar-SA"/>
      </w:rPr>
    </w:lvl>
    <w:lvl w:ilvl="7" w:tplc="ECA6444A">
      <w:numFmt w:val="bullet"/>
      <w:lvlText w:val="•"/>
      <w:lvlJc w:val="left"/>
      <w:pPr>
        <w:ind w:left="1518" w:hanging="148"/>
      </w:pPr>
      <w:rPr>
        <w:rFonts w:hint="default"/>
        <w:lang w:val="es-ES" w:eastAsia="en-US" w:bidi="ar-SA"/>
      </w:rPr>
    </w:lvl>
    <w:lvl w:ilvl="8" w:tplc="4E0A359E">
      <w:numFmt w:val="bullet"/>
      <w:lvlText w:val="•"/>
      <w:lvlJc w:val="left"/>
      <w:pPr>
        <w:ind w:left="1718" w:hanging="148"/>
      </w:pPr>
      <w:rPr>
        <w:rFonts w:hint="default"/>
        <w:lang w:val="es-ES" w:eastAsia="en-US" w:bidi="ar-SA"/>
      </w:rPr>
    </w:lvl>
  </w:abstractNum>
  <w:abstractNum w:abstractNumId="6" w15:restartNumberingAfterBreak="0">
    <w:nsid w:val="44F94342"/>
    <w:multiLevelType w:val="hybridMultilevel"/>
    <w:tmpl w:val="1A967476"/>
    <w:lvl w:ilvl="0" w:tplc="69F8BCE0">
      <w:numFmt w:val="bullet"/>
      <w:lvlText w:val=""/>
      <w:lvlJc w:val="left"/>
      <w:pPr>
        <w:ind w:left="110" w:hanging="148"/>
      </w:pPr>
      <w:rPr>
        <w:rFonts w:ascii="Symbol" w:eastAsia="Symbol" w:hAnsi="Symbol" w:cs="Symbol" w:hint="default"/>
        <w:b w:val="0"/>
        <w:bCs w:val="0"/>
        <w:i w:val="0"/>
        <w:iCs w:val="0"/>
        <w:spacing w:val="0"/>
        <w:w w:val="100"/>
        <w:sz w:val="20"/>
        <w:szCs w:val="20"/>
        <w:lang w:val="es-ES" w:eastAsia="en-US" w:bidi="ar-SA"/>
      </w:rPr>
    </w:lvl>
    <w:lvl w:ilvl="1" w:tplc="624C5404">
      <w:numFmt w:val="bullet"/>
      <w:lvlText w:val="•"/>
      <w:lvlJc w:val="left"/>
      <w:pPr>
        <w:ind w:left="319" w:hanging="148"/>
      </w:pPr>
      <w:rPr>
        <w:rFonts w:hint="default"/>
        <w:lang w:val="es-ES" w:eastAsia="en-US" w:bidi="ar-SA"/>
      </w:rPr>
    </w:lvl>
    <w:lvl w:ilvl="2" w:tplc="88D25D44">
      <w:numFmt w:val="bullet"/>
      <w:lvlText w:val="•"/>
      <w:lvlJc w:val="left"/>
      <w:pPr>
        <w:ind w:left="519" w:hanging="148"/>
      </w:pPr>
      <w:rPr>
        <w:rFonts w:hint="default"/>
        <w:lang w:val="es-ES" w:eastAsia="en-US" w:bidi="ar-SA"/>
      </w:rPr>
    </w:lvl>
    <w:lvl w:ilvl="3" w:tplc="9418FC78">
      <w:numFmt w:val="bullet"/>
      <w:lvlText w:val="•"/>
      <w:lvlJc w:val="left"/>
      <w:pPr>
        <w:ind w:left="719" w:hanging="148"/>
      </w:pPr>
      <w:rPr>
        <w:rFonts w:hint="default"/>
        <w:lang w:val="es-ES" w:eastAsia="en-US" w:bidi="ar-SA"/>
      </w:rPr>
    </w:lvl>
    <w:lvl w:ilvl="4" w:tplc="317CB4CA">
      <w:numFmt w:val="bullet"/>
      <w:lvlText w:val="•"/>
      <w:lvlJc w:val="left"/>
      <w:pPr>
        <w:ind w:left="919" w:hanging="148"/>
      </w:pPr>
      <w:rPr>
        <w:rFonts w:hint="default"/>
        <w:lang w:val="es-ES" w:eastAsia="en-US" w:bidi="ar-SA"/>
      </w:rPr>
    </w:lvl>
    <w:lvl w:ilvl="5" w:tplc="5B92653E">
      <w:numFmt w:val="bullet"/>
      <w:lvlText w:val="•"/>
      <w:lvlJc w:val="left"/>
      <w:pPr>
        <w:ind w:left="1119" w:hanging="148"/>
      </w:pPr>
      <w:rPr>
        <w:rFonts w:hint="default"/>
        <w:lang w:val="es-ES" w:eastAsia="en-US" w:bidi="ar-SA"/>
      </w:rPr>
    </w:lvl>
    <w:lvl w:ilvl="6" w:tplc="98043CE6">
      <w:numFmt w:val="bullet"/>
      <w:lvlText w:val="•"/>
      <w:lvlJc w:val="left"/>
      <w:pPr>
        <w:ind w:left="1319" w:hanging="148"/>
      </w:pPr>
      <w:rPr>
        <w:rFonts w:hint="default"/>
        <w:lang w:val="es-ES" w:eastAsia="en-US" w:bidi="ar-SA"/>
      </w:rPr>
    </w:lvl>
    <w:lvl w:ilvl="7" w:tplc="97D2C9B0">
      <w:numFmt w:val="bullet"/>
      <w:lvlText w:val="•"/>
      <w:lvlJc w:val="left"/>
      <w:pPr>
        <w:ind w:left="1519" w:hanging="148"/>
      </w:pPr>
      <w:rPr>
        <w:rFonts w:hint="default"/>
        <w:lang w:val="es-ES" w:eastAsia="en-US" w:bidi="ar-SA"/>
      </w:rPr>
    </w:lvl>
    <w:lvl w:ilvl="8" w:tplc="1F427F5E">
      <w:numFmt w:val="bullet"/>
      <w:lvlText w:val="•"/>
      <w:lvlJc w:val="left"/>
      <w:pPr>
        <w:ind w:left="1719" w:hanging="148"/>
      </w:pPr>
      <w:rPr>
        <w:rFonts w:hint="default"/>
        <w:lang w:val="es-ES" w:eastAsia="en-US" w:bidi="ar-SA"/>
      </w:rPr>
    </w:lvl>
  </w:abstractNum>
  <w:abstractNum w:abstractNumId="7" w15:restartNumberingAfterBreak="0">
    <w:nsid w:val="470C5BB3"/>
    <w:multiLevelType w:val="hybridMultilevel"/>
    <w:tmpl w:val="497EC7A6"/>
    <w:lvl w:ilvl="0" w:tplc="C49C08AC">
      <w:start w:val="1"/>
      <w:numFmt w:val="lowerLetter"/>
      <w:lvlText w:val="%1)"/>
      <w:lvlJc w:val="left"/>
      <w:pPr>
        <w:ind w:left="395" w:hanging="236"/>
        <w:jc w:val="left"/>
      </w:pPr>
      <w:rPr>
        <w:rFonts w:ascii="Arial MT" w:eastAsia="Arial MT" w:hAnsi="Arial MT" w:cs="Arial MT" w:hint="default"/>
        <w:b w:val="0"/>
        <w:bCs w:val="0"/>
        <w:i w:val="0"/>
        <w:iCs w:val="0"/>
        <w:spacing w:val="0"/>
        <w:w w:val="100"/>
        <w:sz w:val="20"/>
        <w:szCs w:val="20"/>
        <w:lang w:val="es-ES" w:eastAsia="en-US" w:bidi="ar-SA"/>
      </w:rPr>
    </w:lvl>
    <w:lvl w:ilvl="1" w:tplc="03CC2068">
      <w:numFmt w:val="bullet"/>
      <w:lvlText w:val="•"/>
      <w:lvlJc w:val="left"/>
      <w:pPr>
        <w:ind w:left="1461" w:hanging="236"/>
      </w:pPr>
      <w:rPr>
        <w:rFonts w:hint="default"/>
        <w:lang w:val="es-ES" w:eastAsia="en-US" w:bidi="ar-SA"/>
      </w:rPr>
    </w:lvl>
    <w:lvl w:ilvl="2" w:tplc="8C180770">
      <w:numFmt w:val="bullet"/>
      <w:lvlText w:val="•"/>
      <w:lvlJc w:val="left"/>
      <w:pPr>
        <w:ind w:left="2523" w:hanging="236"/>
      </w:pPr>
      <w:rPr>
        <w:rFonts w:hint="default"/>
        <w:lang w:val="es-ES" w:eastAsia="en-US" w:bidi="ar-SA"/>
      </w:rPr>
    </w:lvl>
    <w:lvl w:ilvl="3" w:tplc="C0AE48E0">
      <w:numFmt w:val="bullet"/>
      <w:lvlText w:val="•"/>
      <w:lvlJc w:val="left"/>
      <w:pPr>
        <w:ind w:left="3584" w:hanging="236"/>
      </w:pPr>
      <w:rPr>
        <w:rFonts w:hint="default"/>
        <w:lang w:val="es-ES" w:eastAsia="en-US" w:bidi="ar-SA"/>
      </w:rPr>
    </w:lvl>
    <w:lvl w:ilvl="4" w:tplc="1CBA7CE4">
      <w:numFmt w:val="bullet"/>
      <w:lvlText w:val="•"/>
      <w:lvlJc w:val="left"/>
      <w:pPr>
        <w:ind w:left="4646" w:hanging="236"/>
      </w:pPr>
      <w:rPr>
        <w:rFonts w:hint="default"/>
        <w:lang w:val="es-ES" w:eastAsia="en-US" w:bidi="ar-SA"/>
      </w:rPr>
    </w:lvl>
    <w:lvl w:ilvl="5" w:tplc="D1DEAE88">
      <w:numFmt w:val="bullet"/>
      <w:lvlText w:val="•"/>
      <w:lvlJc w:val="left"/>
      <w:pPr>
        <w:ind w:left="5708" w:hanging="236"/>
      </w:pPr>
      <w:rPr>
        <w:rFonts w:hint="default"/>
        <w:lang w:val="es-ES" w:eastAsia="en-US" w:bidi="ar-SA"/>
      </w:rPr>
    </w:lvl>
    <w:lvl w:ilvl="6" w:tplc="1366AB0C">
      <w:numFmt w:val="bullet"/>
      <w:lvlText w:val="•"/>
      <w:lvlJc w:val="left"/>
      <w:pPr>
        <w:ind w:left="6769" w:hanging="236"/>
      </w:pPr>
      <w:rPr>
        <w:rFonts w:hint="default"/>
        <w:lang w:val="es-ES" w:eastAsia="en-US" w:bidi="ar-SA"/>
      </w:rPr>
    </w:lvl>
    <w:lvl w:ilvl="7" w:tplc="5F86F548">
      <w:numFmt w:val="bullet"/>
      <w:lvlText w:val="•"/>
      <w:lvlJc w:val="left"/>
      <w:pPr>
        <w:ind w:left="7831" w:hanging="236"/>
      </w:pPr>
      <w:rPr>
        <w:rFonts w:hint="default"/>
        <w:lang w:val="es-ES" w:eastAsia="en-US" w:bidi="ar-SA"/>
      </w:rPr>
    </w:lvl>
    <w:lvl w:ilvl="8" w:tplc="812CF61C">
      <w:numFmt w:val="bullet"/>
      <w:lvlText w:val="•"/>
      <w:lvlJc w:val="left"/>
      <w:pPr>
        <w:ind w:left="8892" w:hanging="236"/>
      </w:pPr>
      <w:rPr>
        <w:rFonts w:hint="default"/>
        <w:lang w:val="es-ES" w:eastAsia="en-US" w:bidi="ar-SA"/>
      </w:rPr>
    </w:lvl>
  </w:abstractNum>
  <w:abstractNum w:abstractNumId="8" w15:restartNumberingAfterBreak="0">
    <w:nsid w:val="476C409B"/>
    <w:multiLevelType w:val="hybridMultilevel"/>
    <w:tmpl w:val="7D304146"/>
    <w:lvl w:ilvl="0" w:tplc="A48C2D54">
      <w:start w:val="1"/>
      <w:numFmt w:val="decimal"/>
      <w:lvlText w:val="%1."/>
      <w:lvlJc w:val="left"/>
      <w:pPr>
        <w:ind w:left="1056" w:hanging="361"/>
        <w:jc w:val="left"/>
      </w:pPr>
      <w:rPr>
        <w:rFonts w:ascii="Arial" w:eastAsia="Arial" w:hAnsi="Arial" w:cs="Arial" w:hint="default"/>
        <w:b/>
        <w:bCs/>
        <w:i w:val="0"/>
        <w:iCs w:val="0"/>
        <w:color w:val="000009"/>
        <w:spacing w:val="0"/>
        <w:w w:val="95"/>
        <w:sz w:val="20"/>
        <w:szCs w:val="20"/>
        <w:lang w:val="es-ES" w:eastAsia="en-US" w:bidi="ar-SA"/>
      </w:rPr>
    </w:lvl>
    <w:lvl w:ilvl="1" w:tplc="3B966FEC">
      <w:numFmt w:val="bullet"/>
      <w:lvlText w:val="•"/>
      <w:lvlJc w:val="left"/>
      <w:pPr>
        <w:ind w:left="2322" w:hanging="361"/>
      </w:pPr>
      <w:rPr>
        <w:rFonts w:hint="default"/>
        <w:lang w:val="es-ES" w:eastAsia="en-US" w:bidi="ar-SA"/>
      </w:rPr>
    </w:lvl>
    <w:lvl w:ilvl="2" w:tplc="54B05056">
      <w:numFmt w:val="bullet"/>
      <w:lvlText w:val="•"/>
      <w:lvlJc w:val="left"/>
      <w:pPr>
        <w:ind w:left="3584" w:hanging="361"/>
      </w:pPr>
      <w:rPr>
        <w:rFonts w:hint="default"/>
        <w:lang w:val="es-ES" w:eastAsia="en-US" w:bidi="ar-SA"/>
      </w:rPr>
    </w:lvl>
    <w:lvl w:ilvl="3" w:tplc="799A967E">
      <w:numFmt w:val="bullet"/>
      <w:lvlText w:val="•"/>
      <w:lvlJc w:val="left"/>
      <w:pPr>
        <w:ind w:left="4846" w:hanging="361"/>
      </w:pPr>
      <w:rPr>
        <w:rFonts w:hint="default"/>
        <w:lang w:val="es-ES" w:eastAsia="en-US" w:bidi="ar-SA"/>
      </w:rPr>
    </w:lvl>
    <w:lvl w:ilvl="4" w:tplc="EBDAA8DE">
      <w:numFmt w:val="bullet"/>
      <w:lvlText w:val="•"/>
      <w:lvlJc w:val="left"/>
      <w:pPr>
        <w:ind w:left="6108" w:hanging="361"/>
      </w:pPr>
      <w:rPr>
        <w:rFonts w:hint="default"/>
        <w:lang w:val="es-ES" w:eastAsia="en-US" w:bidi="ar-SA"/>
      </w:rPr>
    </w:lvl>
    <w:lvl w:ilvl="5" w:tplc="D3D62F6A">
      <w:numFmt w:val="bullet"/>
      <w:lvlText w:val="•"/>
      <w:lvlJc w:val="left"/>
      <w:pPr>
        <w:ind w:left="7370" w:hanging="361"/>
      </w:pPr>
      <w:rPr>
        <w:rFonts w:hint="default"/>
        <w:lang w:val="es-ES" w:eastAsia="en-US" w:bidi="ar-SA"/>
      </w:rPr>
    </w:lvl>
    <w:lvl w:ilvl="6" w:tplc="7C88F54A">
      <w:numFmt w:val="bullet"/>
      <w:lvlText w:val="•"/>
      <w:lvlJc w:val="left"/>
      <w:pPr>
        <w:ind w:left="8632" w:hanging="361"/>
      </w:pPr>
      <w:rPr>
        <w:rFonts w:hint="default"/>
        <w:lang w:val="es-ES" w:eastAsia="en-US" w:bidi="ar-SA"/>
      </w:rPr>
    </w:lvl>
    <w:lvl w:ilvl="7" w:tplc="CD9A2E4C">
      <w:numFmt w:val="bullet"/>
      <w:lvlText w:val="•"/>
      <w:lvlJc w:val="left"/>
      <w:pPr>
        <w:ind w:left="9894" w:hanging="361"/>
      </w:pPr>
      <w:rPr>
        <w:rFonts w:hint="default"/>
        <w:lang w:val="es-ES" w:eastAsia="en-US" w:bidi="ar-SA"/>
      </w:rPr>
    </w:lvl>
    <w:lvl w:ilvl="8" w:tplc="7B3409CE">
      <w:numFmt w:val="bullet"/>
      <w:lvlText w:val="•"/>
      <w:lvlJc w:val="left"/>
      <w:pPr>
        <w:ind w:left="11156" w:hanging="361"/>
      </w:pPr>
      <w:rPr>
        <w:rFonts w:hint="default"/>
        <w:lang w:val="es-ES" w:eastAsia="en-US" w:bidi="ar-SA"/>
      </w:rPr>
    </w:lvl>
  </w:abstractNum>
  <w:abstractNum w:abstractNumId="9" w15:restartNumberingAfterBreak="0">
    <w:nsid w:val="49C6073B"/>
    <w:multiLevelType w:val="hybridMultilevel"/>
    <w:tmpl w:val="0E507B76"/>
    <w:lvl w:ilvl="0" w:tplc="00AC1642">
      <w:start w:val="3"/>
      <w:numFmt w:val="decimal"/>
      <w:lvlText w:val="%1."/>
      <w:lvlJc w:val="left"/>
      <w:pPr>
        <w:ind w:left="141" w:hanging="140"/>
        <w:jc w:val="left"/>
      </w:pPr>
      <w:rPr>
        <w:rFonts w:ascii="Calibri" w:eastAsia="Calibri" w:hAnsi="Calibri" w:cs="Calibri" w:hint="default"/>
        <w:b w:val="0"/>
        <w:bCs w:val="0"/>
        <w:i w:val="0"/>
        <w:iCs w:val="0"/>
        <w:color w:val="000009"/>
        <w:spacing w:val="-2"/>
        <w:w w:val="100"/>
        <w:sz w:val="16"/>
        <w:szCs w:val="16"/>
        <w:lang w:val="es-ES" w:eastAsia="en-US" w:bidi="ar-SA"/>
      </w:rPr>
    </w:lvl>
    <w:lvl w:ilvl="1" w:tplc="546AC3BA">
      <w:numFmt w:val="bullet"/>
      <w:lvlText w:val="•"/>
      <w:lvlJc w:val="left"/>
      <w:pPr>
        <w:ind w:left="872" w:hanging="140"/>
      </w:pPr>
      <w:rPr>
        <w:rFonts w:hint="default"/>
        <w:lang w:val="es-ES" w:eastAsia="en-US" w:bidi="ar-SA"/>
      </w:rPr>
    </w:lvl>
    <w:lvl w:ilvl="2" w:tplc="33CEACCC">
      <w:numFmt w:val="bullet"/>
      <w:lvlText w:val="•"/>
      <w:lvlJc w:val="left"/>
      <w:pPr>
        <w:ind w:left="1605" w:hanging="140"/>
      </w:pPr>
      <w:rPr>
        <w:rFonts w:hint="default"/>
        <w:lang w:val="es-ES" w:eastAsia="en-US" w:bidi="ar-SA"/>
      </w:rPr>
    </w:lvl>
    <w:lvl w:ilvl="3" w:tplc="7C7C1288">
      <w:numFmt w:val="bullet"/>
      <w:lvlText w:val="•"/>
      <w:lvlJc w:val="left"/>
      <w:pPr>
        <w:ind w:left="2338" w:hanging="140"/>
      </w:pPr>
      <w:rPr>
        <w:rFonts w:hint="default"/>
        <w:lang w:val="es-ES" w:eastAsia="en-US" w:bidi="ar-SA"/>
      </w:rPr>
    </w:lvl>
    <w:lvl w:ilvl="4" w:tplc="2F86A174">
      <w:numFmt w:val="bullet"/>
      <w:lvlText w:val="•"/>
      <w:lvlJc w:val="left"/>
      <w:pPr>
        <w:ind w:left="3071" w:hanging="140"/>
      </w:pPr>
      <w:rPr>
        <w:rFonts w:hint="default"/>
        <w:lang w:val="es-ES" w:eastAsia="en-US" w:bidi="ar-SA"/>
      </w:rPr>
    </w:lvl>
    <w:lvl w:ilvl="5" w:tplc="477CBF46">
      <w:numFmt w:val="bullet"/>
      <w:lvlText w:val="•"/>
      <w:lvlJc w:val="left"/>
      <w:pPr>
        <w:ind w:left="3804" w:hanging="140"/>
      </w:pPr>
      <w:rPr>
        <w:rFonts w:hint="default"/>
        <w:lang w:val="es-ES" w:eastAsia="en-US" w:bidi="ar-SA"/>
      </w:rPr>
    </w:lvl>
    <w:lvl w:ilvl="6" w:tplc="8E582E2E">
      <w:numFmt w:val="bullet"/>
      <w:lvlText w:val="•"/>
      <w:lvlJc w:val="left"/>
      <w:pPr>
        <w:ind w:left="4536" w:hanging="140"/>
      </w:pPr>
      <w:rPr>
        <w:rFonts w:hint="default"/>
        <w:lang w:val="es-ES" w:eastAsia="en-US" w:bidi="ar-SA"/>
      </w:rPr>
    </w:lvl>
    <w:lvl w:ilvl="7" w:tplc="26D8772C">
      <w:numFmt w:val="bullet"/>
      <w:lvlText w:val="•"/>
      <w:lvlJc w:val="left"/>
      <w:pPr>
        <w:ind w:left="5269" w:hanging="140"/>
      </w:pPr>
      <w:rPr>
        <w:rFonts w:hint="default"/>
        <w:lang w:val="es-ES" w:eastAsia="en-US" w:bidi="ar-SA"/>
      </w:rPr>
    </w:lvl>
    <w:lvl w:ilvl="8" w:tplc="41C6B98E">
      <w:numFmt w:val="bullet"/>
      <w:lvlText w:val="•"/>
      <w:lvlJc w:val="left"/>
      <w:pPr>
        <w:ind w:left="6002" w:hanging="140"/>
      </w:pPr>
      <w:rPr>
        <w:rFonts w:hint="default"/>
        <w:lang w:val="es-ES" w:eastAsia="en-US" w:bidi="ar-SA"/>
      </w:rPr>
    </w:lvl>
  </w:abstractNum>
  <w:abstractNum w:abstractNumId="10" w15:restartNumberingAfterBreak="0">
    <w:nsid w:val="4E874D48"/>
    <w:multiLevelType w:val="hybridMultilevel"/>
    <w:tmpl w:val="236C4B78"/>
    <w:lvl w:ilvl="0" w:tplc="AE64D560">
      <w:start w:val="1"/>
      <w:numFmt w:val="lowerLetter"/>
      <w:lvlText w:val="%1)"/>
      <w:lvlJc w:val="left"/>
      <w:pPr>
        <w:ind w:left="547" w:hanging="424"/>
        <w:jc w:val="left"/>
      </w:pPr>
      <w:rPr>
        <w:rFonts w:hint="default"/>
        <w:spacing w:val="0"/>
        <w:w w:val="99"/>
        <w:lang w:val="es-ES" w:eastAsia="en-US" w:bidi="ar-SA"/>
      </w:rPr>
    </w:lvl>
    <w:lvl w:ilvl="1" w:tplc="581C7C50">
      <w:numFmt w:val="bullet"/>
      <w:lvlText w:val="•"/>
      <w:lvlJc w:val="left"/>
      <w:pPr>
        <w:ind w:left="1587" w:hanging="424"/>
      </w:pPr>
      <w:rPr>
        <w:rFonts w:hint="default"/>
        <w:lang w:val="es-ES" w:eastAsia="en-US" w:bidi="ar-SA"/>
      </w:rPr>
    </w:lvl>
    <w:lvl w:ilvl="2" w:tplc="AF8299BE">
      <w:numFmt w:val="bullet"/>
      <w:lvlText w:val="•"/>
      <w:lvlJc w:val="left"/>
      <w:pPr>
        <w:ind w:left="2635" w:hanging="424"/>
      </w:pPr>
      <w:rPr>
        <w:rFonts w:hint="default"/>
        <w:lang w:val="es-ES" w:eastAsia="en-US" w:bidi="ar-SA"/>
      </w:rPr>
    </w:lvl>
    <w:lvl w:ilvl="3" w:tplc="745C513E">
      <w:numFmt w:val="bullet"/>
      <w:lvlText w:val="•"/>
      <w:lvlJc w:val="left"/>
      <w:pPr>
        <w:ind w:left="3682" w:hanging="424"/>
      </w:pPr>
      <w:rPr>
        <w:rFonts w:hint="default"/>
        <w:lang w:val="es-ES" w:eastAsia="en-US" w:bidi="ar-SA"/>
      </w:rPr>
    </w:lvl>
    <w:lvl w:ilvl="4" w:tplc="2A2C5162">
      <w:numFmt w:val="bullet"/>
      <w:lvlText w:val="•"/>
      <w:lvlJc w:val="left"/>
      <w:pPr>
        <w:ind w:left="4730" w:hanging="424"/>
      </w:pPr>
      <w:rPr>
        <w:rFonts w:hint="default"/>
        <w:lang w:val="es-ES" w:eastAsia="en-US" w:bidi="ar-SA"/>
      </w:rPr>
    </w:lvl>
    <w:lvl w:ilvl="5" w:tplc="9A10DBAC">
      <w:numFmt w:val="bullet"/>
      <w:lvlText w:val="•"/>
      <w:lvlJc w:val="left"/>
      <w:pPr>
        <w:ind w:left="5778" w:hanging="424"/>
      </w:pPr>
      <w:rPr>
        <w:rFonts w:hint="default"/>
        <w:lang w:val="es-ES" w:eastAsia="en-US" w:bidi="ar-SA"/>
      </w:rPr>
    </w:lvl>
    <w:lvl w:ilvl="6" w:tplc="080C1900">
      <w:numFmt w:val="bullet"/>
      <w:lvlText w:val="•"/>
      <w:lvlJc w:val="left"/>
      <w:pPr>
        <w:ind w:left="6825" w:hanging="424"/>
      </w:pPr>
      <w:rPr>
        <w:rFonts w:hint="default"/>
        <w:lang w:val="es-ES" w:eastAsia="en-US" w:bidi="ar-SA"/>
      </w:rPr>
    </w:lvl>
    <w:lvl w:ilvl="7" w:tplc="704A5E94">
      <w:numFmt w:val="bullet"/>
      <w:lvlText w:val="•"/>
      <w:lvlJc w:val="left"/>
      <w:pPr>
        <w:ind w:left="7873" w:hanging="424"/>
      </w:pPr>
      <w:rPr>
        <w:rFonts w:hint="default"/>
        <w:lang w:val="es-ES" w:eastAsia="en-US" w:bidi="ar-SA"/>
      </w:rPr>
    </w:lvl>
    <w:lvl w:ilvl="8" w:tplc="B46AF160">
      <w:numFmt w:val="bullet"/>
      <w:lvlText w:val="•"/>
      <w:lvlJc w:val="left"/>
      <w:pPr>
        <w:ind w:left="8920" w:hanging="424"/>
      </w:pPr>
      <w:rPr>
        <w:rFonts w:hint="default"/>
        <w:lang w:val="es-ES" w:eastAsia="en-US" w:bidi="ar-SA"/>
      </w:rPr>
    </w:lvl>
  </w:abstractNum>
  <w:abstractNum w:abstractNumId="11" w15:restartNumberingAfterBreak="0">
    <w:nsid w:val="4EB369F9"/>
    <w:multiLevelType w:val="hybridMultilevel"/>
    <w:tmpl w:val="8F60EBD6"/>
    <w:lvl w:ilvl="0" w:tplc="271487EC">
      <w:start w:val="1"/>
      <w:numFmt w:val="lowerLetter"/>
      <w:lvlText w:val="%1)"/>
      <w:lvlJc w:val="left"/>
      <w:pPr>
        <w:ind w:left="830" w:hanging="360"/>
        <w:jc w:val="left"/>
      </w:pPr>
      <w:rPr>
        <w:rFonts w:hint="default"/>
        <w:spacing w:val="-1"/>
        <w:w w:val="99"/>
        <w:lang w:val="es-ES" w:eastAsia="en-US" w:bidi="ar-SA"/>
      </w:rPr>
    </w:lvl>
    <w:lvl w:ilvl="1" w:tplc="CDB2C2E6">
      <w:numFmt w:val="bullet"/>
      <w:lvlText w:val="•"/>
      <w:lvlJc w:val="left"/>
      <w:pPr>
        <w:ind w:left="1730" w:hanging="360"/>
      </w:pPr>
      <w:rPr>
        <w:rFonts w:hint="default"/>
        <w:lang w:val="es-ES" w:eastAsia="en-US" w:bidi="ar-SA"/>
      </w:rPr>
    </w:lvl>
    <w:lvl w:ilvl="2" w:tplc="6C8A42B0">
      <w:numFmt w:val="bullet"/>
      <w:lvlText w:val="•"/>
      <w:lvlJc w:val="left"/>
      <w:pPr>
        <w:ind w:left="2620" w:hanging="360"/>
      </w:pPr>
      <w:rPr>
        <w:rFonts w:hint="default"/>
        <w:lang w:val="es-ES" w:eastAsia="en-US" w:bidi="ar-SA"/>
      </w:rPr>
    </w:lvl>
    <w:lvl w:ilvl="3" w:tplc="BEFE92BC">
      <w:numFmt w:val="bullet"/>
      <w:lvlText w:val="•"/>
      <w:lvlJc w:val="left"/>
      <w:pPr>
        <w:ind w:left="3510" w:hanging="360"/>
      </w:pPr>
      <w:rPr>
        <w:rFonts w:hint="default"/>
        <w:lang w:val="es-ES" w:eastAsia="en-US" w:bidi="ar-SA"/>
      </w:rPr>
    </w:lvl>
    <w:lvl w:ilvl="4" w:tplc="D992665A">
      <w:numFmt w:val="bullet"/>
      <w:lvlText w:val="•"/>
      <w:lvlJc w:val="left"/>
      <w:pPr>
        <w:ind w:left="4400" w:hanging="360"/>
      </w:pPr>
      <w:rPr>
        <w:rFonts w:hint="default"/>
        <w:lang w:val="es-ES" w:eastAsia="en-US" w:bidi="ar-SA"/>
      </w:rPr>
    </w:lvl>
    <w:lvl w:ilvl="5" w:tplc="1B54B512">
      <w:numFmt w:val="bullet"/>
      <w:lvlText w:val="•"/>
      <w:lvlJc w:val="left"/>
      <w:pPr>
        <w:ind w:left="5290" w:hanging="360"/>
      </w:pPr>
      <w:rPr>
        <w:rFonts w:hint="default"/>
        <w:lang w:val="es-ES" w:eastAsia="en-US" w:bidi="ar-SA"/>
      </w:rPr>
    </w:lvl>
    <w:lvl w:ilvl="6" w:tplc="06322478">
      <w:numFmt w:val="bullet"/>
      <w:lvlText w:val="•"/>
      <w:lvlJc w:val="left"/>
      <w:pPr>
        <w:ind w:left="6180" w:hanging="360"/>
      </w:pPr>
      <w:rPr>
        <w:rFonts w:hint="default"/>
        <w:lang w:val="es-ES" w:eastAsia="en-US" w:bidi="ar-SA"/>
      </w:rPr>
    </w:lvl>
    <w:lvl w:ilvl="7" w:tplc="92F2DD70">
      <w:numFmt w:val="bullet"/>
      <w:lvlText w:val="•"/>
      <w:lvlJc w:val="left"/>
      <w:pPr>
        <w:ind w:left="7070" w:hanging="360"/>
      </w:pPr>
      <w:rPr>
        <w:rFonts w:hint="default"/>
        <w:lang w:val="es-ES" w:eastAsia="en-US" w:bidi="ar-SA"/>
      </w:rPr>
    </w:lvl>
    <w:lvl w:ilvl="8" w:tplc="BEA66506">
      <w:numFmt w:val="bullet"/>
      <w:lvlText w:val="•"/>
      <w:lvlJc w:val="left"/>
      <w:pPr>
        <w:ind w:left="7960" w:hanging="360"/>
      </w:pPr>
      <w:rPr>
        <w:rFonts w:hint="default"/>
        <w:lang w:val="es-ES" w:eastAsia="en-US" w:bidi="ar-SA"/>
      </w:rPr>
    </w:lvl>
  </w:abstractNum>
  <w:abstractNum w:abstractNumId="12" w15:restartNumberingAfterBreak="0">
    <w:nsid w:val="601F53B9"/>
    <w:multiLevelType w:val="multilevel"/>
    <w:tmpl w:val="6CC89158"/>
    <w:lvl w:ilvl="0">
      <w:start w:val="2"/>
      <w:numFmt w:val="decimal"/>
      <w:lvlText w:val="%1."/>
      <w:lvlJc w:val="left"/>
      <w:pPr>
        <w:ind w:left="111" w:hanging="464"/>
        <w:jc w:val="left"/>
      </w:pPr>
      <w:rPr>
        <w:rFonts w:ascii="Arial MT" w:eastAsia="Arial MT" w:hAnsi="Arial MT" w:cs="Arial MT" w:hint="default"/>
        <w:b w:val="0"/>
        <w:bCs w:val="0"/>
        <w:i w:val="0"/>
        <w:iCs w:val="0"/>
        <w:spacing w:val="0"/>
        <w:w w:val="95"/>
        <w:sz w:val="20"/>
        <w:szCs w:val="20"/>
        <w:lang w:val="es-ES" w:eastAsia="en-US" w:bidi="ar-SA"/>
      </w:rPr>
    </w:lvl>
    <w:lvl w:ilvl="1">
      <w:start w:val="1"/>
      <w:numFmt w:val="decimal"/>
      <w:lvlText w:val="%1.%2"/>
      <w:lvlJc w:val="left"/>
      <w:pPr>
        <w:ind w:left="447" w:hanging="336"/>
        <w:jc w:val="left"/>
      </w:pPr>
      <w:rPr>
        <w:rFonts w:ascii="Arial MT" w:eastAsia="Arial MT" w:hAnsi="Arial MT" w:cs="Arial MT" w:hint="default"/>
        <w:b w:val="0"/>
        <w:bCs w:val="0"/>
        <w:i w:val="0"/>
        <w:iCs w:val="0"/>
        <w:spacing w:val="0"/>
        <w:w w:val="95"/>
        <w:sz w:val="20"/>
        <w:szCs w:val="20"/>
        <w:lang w:val="es-ES" w:eastAsia="en-US" w:bidi="ar-SA"/>
      </w:rPr>
    </w:lvl>
    <w:lvl w:ilvl="2">
      <w:start w:val="1"/>
      <w:numFmt w:val="decimal"/>
      <w:lvlText w:val="%1.%2.%3"/>
      <w:lvlJc w:val="left"/>
      <w:pPr>
        <w:ind w:left="111" w:hanging="504"/>
        <w:jc w:val="left"/>
      </w:pPr>
      <w:rPr>
        <w:rFonts w:ascii="Arial MT" w:eastAsia="Arial MT" w:hAnsi="Arial MT" w:cs="Arial MT" w:hint="default"/>
        <w:b w:val="0"/>
        <w:bCs w:val="0"/>
        <w:i w:val="0"/>
        <w:iCs w:val="0"/>
        <w:spacing w:val="0"/>
        <w:w w:val="95"/>
        <w:sz w:val="20"/>
        <w:szCs w:val="20"/>
        <w:lang w:val="es-ES" w:eastAsia="en-US" w:bidi="ar-SA"/>
      </w:rPr>
    </w:lvl>
    <w:lvl w:ilvl="3">
      <w:numFmt w:val="bullet"/>
      <w:lvlText w:val="•"/>
      <w:lvlJc w:val="left"/>
      <w:pPr>
        <w:ind w:left="1183" w:hanging="504"/>
      </w:pPr>
      <w:rPr>
        <w:rFonts w:hint="default"/>
        <w:lang w:val="es-ES" w:eastAsia="en-US" w:bidi="ar-SA"/>
      </w:rPr>
    </w:lvl>
    <w:lvl w:ilvl="4">
      <w:numFmt w:val="bullet"/>
      <w:lvlText w:val="•"/>
      <w:lvlJc w:val="left"/>
      <w:pPr>
        <w:ind w:left="1555" w:hanging="504"/>
      </w:pPr>
      <w:rPr>
        <w:rFonts w:hint="default"/>
        <w:lang w:val="es-ES" w:eastAsia="en-US" w:bidi="ar-SA"/>
      </w:rPr>
    </w:lvl>
    <w:lvl w:ilvl="5">
      <w:numFmt w:val="bullet"/>
      <w:lvlText w:val="•"/>
      <w:lvlJc w:val="left"/>
      <w:pPr>
        <w:ind w:left="1927" w:hanging="504"/>
      </w:pPr>
      <w:rPr>
        <w:rFonts w:hint="default"/>
        <w:lang w:val="es-ES" w:eastAsia="en-US" w:bidi="ar-SA"/>
      </w:rPr>
    </w:lvl>
    <w:lvl w:ilvl="6">
      <w:numFmt w:val="bullet"/>
      <w:lvlText w:val="•"/>
      <w:lvlJc w:val="left"/>
      <w:pPr>
        <w:ind w:left="2299" w:hanging="504"/>
      </w:pPr>
      <w:rPr>
        <w:rFonts w:hint="default"/>
        <w:lang w:val="es-ES" w:eastAsia="en-US" w:bidi="ar-SA"/>
      </w:rPr>
    </w:lvl>
    <w:lvl w:ilvl="7">
      <w:numFmt w:val="bullet"/>
      <w:lvlText w:val="•"/>
      <w:lvlJc w:val="left"/>
      <w:pPr>
        <w:ind w:left="2671" w:hanging="504"/>
      </w:pPr>
      <w:rPr>
        <w:rFonts w:hint="default"/>
        <w:lang w:val="es-ES" w:eastAsia="en-US" w:bidi="ar-SA"/>
      </w:rPr>
    </w:lvl>
    <w:lvl w:ilvl="8">
      <w:numFmt w:val="bullet"/>
      <w:lvlText w:val="•"/>
      <w:lvlJc w:val="left"/>
      <w:pPr>
        <w:ind w:left="3043" w:hanging="504"/>
      </w:pPr>
      <w:rPr>
        <w:rFonts w:hint="default"/>
        <w:lang w:val="es-ES" w:eastAsia="en-US" w:bidi="ar-SA"/>
      </w:rPr>
    </w:lvl>
  </w:abstractNum>
  <w:abstractNum w:abstractNumId="13" w15:restartNumberingAfterBreak="0">
    <w:nsid w:val="6C944533"/>
    <w:multiLevelType w:val="hybridMultilevel"/>
    <w:tmpl w:val="CE5E94A6"/>
    <w:lvl w:ilvl="0" w:tplc="23A03AF2">
      <w:numFmt w:val="bullet"/>
      <w:lvlText w:val="-"/>
      <w:lvlJc w:val="left"/>
      <w:pPr>
        <w:ind w:left="113" w:hanging="124"/>
      </w:pPr>
      <w:rPr>
        <w:rFonts w:ascii="Arial MT" w:eastAsia="Arial MT" w:hAnsi="Arial MT" w:cs="Arial MT" w:hint="default"/>
        <w:b w:val="0"/>
        <w:bCs w:val="0"/>
        <w:i w:val="0"/>
        <w:iCs w:val="0"/>
        <w:spacing w:val="0"/>
        <w:w w:val="95"/>
        <w:sz w:val="20"/>
        <w:szCs w:val="20"/>
        <w:lang w:val="es-ES" w:eastAsia="en-US" w:bidi="ar-SA"/>
      </w:rPr>
    </w:lvl>
    <w:lvl w:ilvl="1" w:tplc="C1D22C2E">
      <w:numFmt w:val="bullet"/>
      <w:lvlText w:val="•"/>
      <w:lvlJc w:val="left"/>
      <w:pPr>
        <w:ind w:left="432" w:hanging="124"/>
      </w:pPr>
      <w:rPr>
        <w:rFonts w:hint="default"/>
        <w:lang w:val="es-ES" w:eastAsia="en-US" w:bidi="ar-SA"/>
      </w:rPr>
    </w:lvl>
    <w:lvl w:ilvl="2" w:tplc="2A704F64">
      <w:numFmt w:val="bullet"/>
      <w:lvlText w:val="•"/>
      <w:lvlJc w:val="left"/>
      <w:pPr>
        <w:ind w:left="745" w:hanging="124"/>
      </w:pPr>
      <w:rPr>
        <w:rFonts w:hint="default"/>
        <w:lang w:val="es-ES" w:eastAsia="en-US" w:bidi="ar-SA"/>
      </w:rPr>
    </w:lvl>
    <w:lvl w:ilvl="3" w:tplc="3898A0A2">
      <w:numFmt w:val="bullet"/>
      <w:lvlText w:val="•"/>
      <w:lvlJc w:val="left"/>
      <w:pPr>
        <w:ind w:left="1058" w:hanging="124"/>
      </w:pPr>
      <w:rPr>
        <w:rFonts w:hint="default"/>
        <w:lang w:val="es-ES" w:eastAsia="en-US" w:bidi="ar-SA"/>
      </w:rPr>
    </w:lvl>
    <w:lvl w:ilvl="4" w:tplc="E5B60D98">
      <w:numFmt w:val="bullet"/>
      <w:lvlText w:val="•"/>
      <w:lvlJc w:val="left"/>
      <w:pPr>
        <w:ind w:left="1371" w:hanging="124"/>
      </w:pPr>
      <w:rPr>
        <w:rFonts w:hint="default"/>
        <w:lang w:val="es-ES" w:eastAsia="en-US" w:bidi="ar-SA"/>
      </w:rPr>
    </w:lvl>
    <w:lvl w:ilvl="5" w:tplc="C988E3B2">
      <w:numFmt w:val="bullet"/>
      <w:lvlText w:val="•"/>
      <w:lvlJc w:val="left"/>
      <w:pPr>
        <w:ind w:left="1684" w:hanging="124"/>
      </w:pPr>
      <w:rPr>
        <w:rFonts w:hint="default"/>
        <w:lang w:val="es-ES" w:eastAsia="en-US" w:bidi="ar-SA"/>
      </w:rPr>
    </w:lvl>
    <w:lvl w:ilvl="6" w:tplc="BCA47522">
      <w:numFmt w:val="bullet"/>
      <w:lvlText w:val="•"/>
      <w:lvlJc w:val="left"/>
      <w:pPr>
        <w:ind w:left="1997" w:hanging="124"/>
      </w:pPr>
      <w:rPr>
        <w:rFonts w:hint="default"/>
        <w:lang w:val="es-ES" w:eastAsia="en-US" w:bidi="ar-SA"/>
      </w:rPr>
    </w:lvl>
    <w:lvl w:ilvl="7" w:tplc="F746CEE6">
      <w:numFmt w:val="bullet"/>
      <w:lvlText w:val="•"/>
      <w:lvlJc w:val="left"/>
      <w:pPr>
        <w:ind w:left="2310" w:hanging="124"/>
      </w:pPr>
      <w:rPr>
        <w:rFonts w:hint="default"/>
        <w:lang w:val="es-ES" w:eastAsia="en-US" w:bidi="ar-SA"/>
      </w:rPr>
    </w:lvl>
    <w:lvl w:ilvl="8" w:tplc="F0BAB94C">
      <w:numFmt w:val="bullet"/>
      <w:lvlText w:val="•"/>
      <w:lvlJc w:val="left"/>
      <w:pPr>
        <w:ind w:left="2623" w:hanging="124"/>
      </w:pPr>
      <w:rPr>
        <w:rFonts w:hint="default"/>
        <w:lang w:val="es-ES" w:eastAsia="en-US" w:bidi="ar-SA"/>
      </w:rPr>
    </w:lvl>
  </w:abstractNum>
  <w:abstractNum w:abstractNumId="14" w15:restartNumberingAfterBreak="0">
    <w:nsid w:val="71326D8B"/>
    <w:multiLevelType w:val="hybridMultilevel"/>
    <w:tmpl w:val="80D63528"/>
    <w:lvl w:ilvl="0" w:tplc="AEA20F54">
      <w:numFmt w:val="bullet"/>
      <w:lvlText w:val="-"/>
      <w:lvlJc w:val="left"/>
      <w:pPr>
        <w:ind w:left="113" w:hanging="124"/>
      </w:pPr>
      <w:rPr>
        <w:rFonts w:ascii="Arial MT" w:eastAsia="Arial MT" w:hAnsi="Arial MT" w:cs="Arial MT" w:hint="default"/>
        <w:b w:val="0"/>
        <w:bCs w:val="0"/>
        <w:i w:val="0"/>
        <w:iCs w:val="0"/>
        <w:spacing w:val="0"/>
        <w:w w:val="95"/>
        <w:sz w:val="20"/>
        <w:szCs w:val="20"/>
        <w:lang w:val="es-ES" w:eastAsia="en-US" w:bidi="ar-SA"/>
      </w:rPr>
    </w:lvl>
    <w:lvl w:ilvl="1" w:tplc="567AF094">
      <w:numFmt w:val="bullet"/>
      <w:lvlText w:val="•"/>
      <w:lvlJc w:val="left"/>
      <w:pPr>
        <w:ind w:left="432" w:hanging="124"/>
      </w:pPr>
      <w:rPr>
        <w:rFonts w:hint="default"/>
        <w:lang w:val="es-ES" w:eastAsia="en-US" w:bidi="ar-SA"/>
      </w:rPr>
    </w:lvl>
    <w:lvl w:ilvl="2" w:tplc="0AF250E6">
      <w:numFmt w:val="bullet"/>
      <w:lvlText w:val="•"/>
      <w:lvlJc w:val="left"/>
      <w:pPr>
        <w:ind w:left="745" w:hanging="124"/>
      </w:pPr>
      <w:rPr>
        <w:rFonts w:hint="default"/>
        <w:lang w:val="es-ES" w:eastAsia="en-US" w:bidi="ar-SA"/>
      </w:rPr>
    </w:lvl>
    <w:lvl w:ilvl="3" w:tplc="04DCDB76">
      <w:numFmt w:val="bullet"/>
      <w:lvlText w:val="•"/>
      <w:lvlJc w:val="left"/>
      <w:pPr>
        <w:ind w:left="1058" w:hanging="124"/>
      </w:pPr>
      <w:rPr>
        <w:rFonts w:hint="default"/>
        <w:lang w:val="es-ES" w:eastAsia="en-US" w:bidi="ar-SA"/>
      </w:rPr>
    </w:lvl>
    <w:lvl w:ilvl="4" w:tplc="D1E4D2D4">
      <w:numFmt w:val="bullet"/>
      <w:lvlText w:val="•"/>
      <w:lvlJc w:val="left"/>
      <w:pPr>
        <w:ind w:left="1371" w:hanging="124"/>
      </w:pPr>
      <w:rPr>
        <w:rFonts w:hint="default"/>
        <w:lang w:val="es-ES" w:eastAsia="en-US" w:bidi="ar-SA"/>
      </w:rPr>
    </w:lvl>
    <w:lvl w:ilvl="5" w:tplc="9F142CC0">
      <w:numFmt w:val="bullet"/>
      <w:lvlText w:val="•"/>
      <w:lvlJc w:val="left"/>
      <w:pPr>
        <w:ind w:left="1684" w:hanging="124"/>
      </w:pPr>
      <w:rPr>
        <w:rFonts w:hint="default"/>
        <w:lang w:val="es-ES" w:eastAsia="en-US" w:bidi="ar-SA"/>
      </w:rPr>
    </w:lvl>
    <w:lvl w:ilvl="6" w:tplc="08FE3C14">
      <w:numFmt w:val="bullet"/>
      <w:lvlText w:val="•"/>
      <w:lvlJc w:val="left"/>
      <w:pPr>
        <w:ind w:left="1997" w:hanging="124"/>
      </w:pPr>
      <w:rPr>
        <w:rFonts w:hint="default"/>
        <w:lang w:val="es-ES" w:eastAsia="en-US" w:bidi="ar-SA"/>
      </w:rPr>
    </w:lvl>
    <w:lvl w:ilvl="7" w:tplc="424027D2">
      <w:numFmt w:val="bullet"/>
      <w:lvlText w:val="•"/>
      <w:lvlJc w:val="left"/>
      <w:pPr>
        <w:ind w:left="2310" w:hanging="124"/>
      </w:pPr>
      <w:rPr>
        <w:rFonts w:hint="default"/>
        <w:lang w:val="es-ES" w:eastAsia="en-US" w:bidi="ar-SA"/>
      </w:rPr>
    </w:lvl>
    <w:lvl w:ilvl="8" w:tplc="E6F0058A">
      <w:numFmt w:val="bullet"/>
      <w:lvlText w:val="•"/>
      <w:lvlJc w:val="left"/>
      <w:pPr>
        <w:ind w:left="2623" w:hanging="124"/>
      </w:pPr>
      <w:rPr>
        <w:rFonts w:hint="default"/>
        <w:lang w:val="es-ES" w:eastAsia="en-US" w:bidi="ar-SA"/>
      </w:rPr>
    </w:lvl>
  </w:abstractNum>
  <w:num w:numId="1" w16cid:durableId="1145396146">
    <w:abstractNumId w:val="0"/>
  </w:num>
  <w:num w:numId="2" w16cid:durableId="1621255705">
    <w:abstractNumId w:val="11"/>
  </w:num>
  <w:num w:numId="3" w16cid:durableId="163277782">
    <w:abstractNumId w:val="5"/>
  </w:num>
  <w:num w:numId="4" w16cid:durableId="1095051282">
    <w:abstractNumId w:val="2"/>
  </w:num>
  <w:num w:numId="5" w16cid:durableId="1124883473">
    <w:abstractNumId w:val="10"/>
  </w:num>
  <w:num w:numId="6" w16cid:durableId="672530512">
    <w:abstractNumId w:val="6"/>
  </w:num>
  <w:num w:numId="7" w16cid:durableId="470757821">
    <w:abstractNumId w:val="12"/>
  </w:num>
  <w:num w:numId="8" w16cid:durableId="1992589232">
    <w:abstractNumId w:val="9"/>
  </w:num>
  <w:num w:numId="9" w16cid:durableId="1256594054">
    <w:abstractNumId w:val="1"/>
  </w:num>
  <w:num w:numId="10" w16cid:durableId="52125964">
    <w:abstractNumId w:val="7"/>
  </w:num>
  <w:num w:numId="11" w16cid:durableId="1166283258">
    <w:abstractNumId w:val="13"/>
  </w:num>
  <w:num w:numId="12" w16cid:durableId="2095777750">
    <w:abstractNumId w:val="4"/>
  </w:num>
  <w:num w:numId="13" w16cid:durableId="841970246">
    <w:abstractNumId w:val="14"/>
  </w:num>
  <w:num w:numId="14" w16cid:durableId="73553997">
    <w:abstractNumId w:val="3"/>
  </w:num>
  <w:num w:numId="15" w16cid:durableId="1223365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7B"/>
    <w:rsid w:val="000A597B"/>
    <w:rsid w:val="000D24C4"/>
    <w:rsid w:val="0011733C"/>
    <w:rsid w:val="002C1D26"/>
    <w:rsid w:val="003448E4"/>
    <w:rsid w:val="008A24F2"/>
    <w:rsid w:val="009155CB"/>
    <w:rsid w:val="0095257B"/>
    <w:rsid w:val="009B63D1"/>
    <w:rsid w:val="009C2EBD"/>
    <w:rsid w:val="00B51D44"/>
    <w:rsid w:val="00F538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E4E1"/>
  <w15:docId w15:val="{F8786E8D-27E7-4A27-91AD-B9365DCB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
      <w:ind w:left="1055" w:hanging="359"/>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evista.inecc.gob.m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ngquimica.uady.mx/revis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a.gob.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urnals.unam.mx/index.php/rica" TargetMode="External"/><Relationship Id="rId5" Type="http://schemas.openxmlformats.org/officeDocument/2006/relationships/footnotes" Target="footnotes.xml"/><Relationship Id="rId15" Type="http://schemas.openxmlformats.org/officeDocument/2006/relationships/hyperlink" Target="http://www.semarnat.gob.mx/" TargetMode="External"/><Relationship Id="rId10" Type="http://schemas.openxmlformats.org/officeDocument/2006/relationships/hyperlink" Target="http://www.conacyt.gob.mx/" TargetMode="External"/><Relationship Id="rId4" Type="http://schemas.openxmlformats.org/officeDocument/2006/relationships/webSettings" Target="webSettings.xml"/><Relationship Id="rId9" Type="http://schemas.openxmlformats.org/officeDocument/2006/relationships/hyperlink" Target="http://www.redalyc.org.mx/" TargetMode="External"/><Relationship Id="rId14" Type="http://schemas.openxmlformats.org/officeDocument/2006/relationships/hyperlink" Target="http://www.imta.gob.mx/t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3673</Words>
  <Characters>20205</Characters>
  <Application>Microsoft Office Word</Application>
  <DocSecurity>0</DocSecurity>
  <Lines>168</Lines>
  <Paragraphs>47</Paragraphs>
  <ScaleCrop>false</ScaleCrop>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Francisco Jose Gomez Marin</cp:lastModifiedBy>
  <cp:revision>5</cp:revision>
  <dcterms:created xsi:type="dcterms:W3CDTF">2025-01-08T18:43:00Z</dcterms:created>
  <dcterms:modified xsi:type="dcterms:W3CDTF">2025-01-16T18:16:00Z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LTSC</vt:lpwstr>
  </property>
  <property fmtid="{D5CDD505-2E9C-101B-9397-08002B2CF9AE}" pid="4" name="LastSaved">
    <vt:filetime>2025-01-08T00:00:00Z</vt:filetime>
  </property>
  <property fmtid="{D5CDD505-2E9C-101B-9397-08002B2CF9AE}" pid="5" name="Producer">
    <vt:lpwstr>Microsoft® Word LTSC</vt:lpwstr>
  </property>
</Properties>
</file>