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1084" w14:textId="367EE276" w:rsidR="00FE4EA5" w:rsidRDefault="00FE4EA5" w:rsidP="00265CB5">
      <w:pPr>
        <w:spacing w:after="0"/>
        <w:ind w:left="-5" w:hanging="10"/>
        <w:jc w:val="center"/>
      </w:pPr>
      <w:r>
        <w:rPr>
          <w:sz w:val="24"/>
        </w:rPr>
        <w:t>RÚBRICA PARA EVALUAR EXAMEN ESCRITO</w:t>
      </w:r>
    </w:p>
    <w:p w14:paraId="0C368C3F" w14:textId="7C3C16C3" w:rsidR="00FE4EA5" w:rsidRDefault="00FE4EA5" w:rsidP="00FE4EA5">
      <w:pPr>
        <w:spacing w:after="221"/>
        <w:ind w:left="-5" w:hanging="10"/>
      </w:pPr>
      <w:r>
        <w:rPr>
          <w:sz w:val="24"/>
        </w:rPr>
        <w:t xml:space="preserve">ASIGNATURA: </w:t>
      </w:r>
      <w:r w:rsidR="00265CB5">
        <w:t>Ingeniería Económica</w:t>
      </w:r>
      <w:r>
        <w:t xml:space="preserve"> </w:t>
      </w:r>
    </w:p>
    <w:p w14:paraId="23AEFCC5" w14:textId="77777777" w:rsidR="00FE4EA5" w:rsidRDefault="00FE4EA5" w:rsidP="00FE4EA5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0B23C7AB" w14:textId="77777777" w:rsidR="00FE4EA5" w:rsidRDefault="00FE4EA5" w:rsidP="00FE4EA5">
      <w:pPr>
        <w:spacing w:after="0"/>
        <w:ind w:left="-5" w:hanging="10"/>
      </w:pPr>
      <w:r>
        <w:rPr>
          <w:sz w:val="24"/>
        </w:rPr>
        <w:t xml:space="preserve">ALUMNO(A):_______________________________________ </w:t>
      </w:r>
    </w:p>
    <w:p w14:paraId="76AFA423" w14:textId="77777777" w:rsidR="00FE4EA5" w:rsidRDefault="00FE4EA5" w:rsidP="00491071">
      <w:pPr>
        <w:jc w:val="center"/>
      </w:pP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112CD2" w14:paraId="5952609E" w14:textId="77777777" w:rsidTr="00112CD2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DBAF" w14:textId="77777777" w:rsidR="00112CD2" w:rsidRDefault="00112CD2" w:rsidP="00112CD2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A3E9" w14:textId="77777777" w:rsidR="00112CD2" w:rsidRDefault="00112CD2" w:rsidP="00112CD2">
            <w:pPr>
              <w:ind w:left="1"/>
              <w:jc w:val="center"/>
            </w:pPr>
            <w:r>
              <w:t xml:space="preserve">50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0B98" w14:textId="77777777" w:rsidR="00112CD2" w:rsidRDefault="00112CD2" w:rsidP="00112CD2">
            <w:pPr>
              <w:ind w:left="2"/>
              <w:jc w:val="center"/>
            </w:pPr>
            <w:r>
              <w:t xml:space="preserve">40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99EB" w14:textId="77777777" w:rsidR="00112CD2" w:rsidRDefault="00112CD2" w:rsidP="00112CD2">
            <w:pPr>
              <w:ind w:left="4"/>
              <w:jc w:val="center"/>
            </w:pPr>
            <w:r>
              <w:t xml:space="preserve">30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7BBA" w14:textId="77777777" w:rsidR="00112CD2" w:rsidRDefault="00112CD2" w:rsidP="00112CD2">
            <w:pPr>
              <w:ind w:left="1"/>
              <w:jc w:val="center"/>
            </w:pPr>
            <w:r>
              <w:t>20</w:t>
            </w:r>
          </w:p>
        </w:tc>
      </w:tr>
      <w:tr w:rsidR="00112CD2" w14:paraId="6FED3F56" w14:textId="77777777" w:rsidTr="00112CD2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6344" w14:textId="745A06F6" w:rsidR="00112CD2" w:rsidRDefault="00112CD2" w:rsidP="00112CD2">
            <w:pPr>
              <w:ind w:left="108"/>
            </w:pPr>
            <w:r>
              <w:t xml:space="preserve">concepto de </w:t>
            </w:r>
            <w:r w:rsidR="00897792">
              <w:t>cadena de suministros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07AF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9E5B891" w14:textId="77777777" w:rsidR="00112CD2" w:rsidRDefault="00112CD2" w:rsidP="00112CD2">
            <w:pPr>
              <w:ind w:right="6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Como resolvió el</w:t>
            </w:r>
          </w:p>
          <w:p w14:paraId="1CE64D0C" w14:textId="77777777" w:rsidR="00112CD2" w:rsidRDefault="00112CD2" w:rsidP="00112CD2">
            <w:pPr>
              <w:ind w:left="124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>examen,</w:t>
            </w:r>
          </w:p>
          <w:p w14:paraId="4A268BF1" w14:textId="77777777" w:rsidR="00112CD2" w:rsidRDefault="00112CD2" w:rsidP="00112CD2">
            <w:pPr>
              <w:spacing w:line="239" w:lineRule="auto"/>
              <w:ind w:hanging="65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demuestra total entendimiento</w:t>
            </w:r>
          </w:p>
          <w:p w14:paraId="43D37A70" w14:textId="77777777" w:rsidR="00112CD2" w:rsidRDefault="00112CD2" w:rsidP="00112CD2">
            <w:pPr>
              <w:ind w:right="126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del concepto</w:t>
            </w:r>
          </w:p>
          <w:p w14:paraId="230CE505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AB7C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4519680" w14:textId="77777777" w:rsidR="00112CD2" w:rsidRDefault="00112CD2" w:rsidP="00112CD2">
            <w:pPr>
              <w:spacing w:line="243" w:lineRule="auto"/>
              <w:ind w:left="216" w:right="34" w:hanging="222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</w:t>
            </w:r>
          </w:p>
          <w:p w14:paraId="5907A043" w14:textId="77777777" w:rsidR="00112CD2" w:rsidRDefault="00112CD2" w:rsidP="00112CD2">
            <w:pPr>
              <w:spacing w:line="239" w:lineRule="auto"/>
              <w:ind w:left="216" w:hanging="251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149C1C89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605A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7203975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demuestra algún entendimiento del concepto  </w:t>
            </w:r>
          </w:p>
          <w:p w14:paraId="6A491265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A52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3F48C2E" w14:textId="77777777" w:rsidR="00112CD2" w:rsidRDefault="00112CD2" w:rsidP="00112CD2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no demuestra mucho entendimiento del concepto  </w:t>
            </w:r>
          </w:p>
          <w:p w14:paraId="07B2C2F1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18CBCFE1" w14:textId="77777777" w:rsidTr="00112CD2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B163" w14:textId="77777777" w:rsidR="00112CD2" w:rsidRDefault="00112CD2" w:rsidP="00112CD2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1993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0B70AED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Siempre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592AD680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D360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580F2C7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3EEE7B28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9694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E589EED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28D5F145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B19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3CBD42A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2D9719F6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27E4BB7F" w14:textId="77777777" w:rsidTr="00112CD2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B896" w14:textId="77777777" w:rsidR="00112CD2" w:rsidRDefault="00112CD2" w:rsidP="00112CD2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4821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6FBFA91" w14:textId="77777777" w:rsidR="00112CD2" w:rsidRDefault="00112CD2" w:rsidP="00112CD2">
            <w:pPr>
              <w:spacing w:after="27"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3BC8920C" w14:textId="77777777" w:rsidR="00112CD2" w:rsidRDefault="00112CD2" w:rsidP="00112CD2">
            <w:pPr>
              <w:ind w:left="1"/>
              <w:jc w:val="center"/>
            </w:pPr>
            <w:r>
              <w:t xml:space="preserve">(100%)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C7D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026D0FE" w14:textId="77777777" w:rsidR="00112CD2" w:rsidRDefault="00112CD2" w:rsidP="00112CD2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3C2C61FC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0DB7E5DA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A5D9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E5C64E1" w14:textId="77777777" w:rsidR="00112CD2" w:rsidRDefault="00112CD2" w:rsidP="00112CD2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5996C68E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084C25FB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D357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D0DA38C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(40%) </w:t>
            </w:r>
          </w:p>
          <w:p w14:paraId="1F47FDEA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19B631AD" w14:textId="77777777" w:rsidTr="00112CD2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C78A" w14:textId="77777777" w:rsidR="00112CD2" w:rsidRDefault="00112CD2" w:rsidP="00112CD2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A8C9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B2014F0" w14:textId="77777777" w:rsidR="00112CD2" w:rsidRDefault="00112CD2" w:rsidP="00112CD2">
            <w:pPr>
              <w:spacing w:line="243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18D026F0" w14:textId="77777777" w:rsidR="00112CD2" w:rsidRDefault="00112CD2" w:rsidP="00112CD2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es siempre fácil de leer.  </w:t>
            </w:r>
          </w:p>
          <w:p w14:paraId="04728076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D5FB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C3BD0FA" w14:textId="77777777" w:rsidR="00112CD2" w:rsidRDefault="00112CD2" w:rsidP="00112CD2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1DCCFC03" w14:textId="77777777" w:rsidR="00112CD2" w:rsidRDefault="00112CD2" w:rsidP="00112CD2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5BECB5DC" w14:textId="77777777" w:rsidR="00112CD2" w:rsidRDefault="00112CD2" w:rsidP="00112CD2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leer.  </w:t>
            </w:r>
          </w:p>
          <w:p w14:paraId="2309B0A9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00E9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7EEC95B" w14:textId="77777777" w:rsidR="00112CD2" w:rsidRDefault="00112CD2" w:rsidP="00112CD2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3EAF7250" w14:textId="77777777" w:rsidR="00112CD2" w:rsidRDefault="00112CD2" w:rsidP="00112CD2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6BC14120" w14:textId="77777777" w:rsidR="00112CD2" w:rsidRDefault="00112CD2" w:rsidP="00112CD2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6FEC4F33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4AF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7F4C8AA" w14:textId="77777777" w:rsidR="00112CD2" w:rsidRDefault="00112CD2" w:rsidP="00112CD2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14C30C29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7D9C76D6" w14:textId="77777777" w:rsidR="00FE4EA5" w:rsidRDefault="00FE4EA5" w:rsidP="00491071">
      <w:pPr>
        <w:jc w:val="center"/>
      </w:pPr>
    </w:p>
    <w:p w14:paraId="7687EA66" w14:textId="77777777" w:rsidR="00112CD2" w:rsidRDefault="00112CD2" w:rsidP="00491071">
      <w:pPr>
        <w:jc w:val="center"/>
      </w:pPr>
    </w:p>
    <w:p w14:paraId="5738323B" w14:textId="77777777" w:rsidR="00112CD2" w:rsidRDefault="00112CD2" w:rsidP="00491071">
      <w:pPr>
        <w:jc w:val="center"/>
      </w:pPr>
    </w:p>
    <w:p w14:paraId="21EBDFEC" w14:textId="77777777" w:rsidR="00112CD2" w:rsidRDefault="00112CD2" w:rsidP="00491071">
      <w:pPr>
        <w:jc w:val="center"/>
      </w:pPr>
    </w:p>
    <w:p w14:paraId="70FA1615" w14:textId="77777777" w:rsidR="00112CD2" w:rsidRDefault="00112CD2" w:rsidP="00491071">
      <w:pPr>
        <w:jc w:val="center"/>
      </w:pPr>
    </w:p>
    <w:p w14:paraId="3D84F044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lastRenderedPageBreak/>
        <w:t>INSTITUTO TECNOLÓGICO SUPERIOR DE SAN ANDRÉS TUXTLA</w:t>
      </w:r>
    </w:p>
    <w:p w14:paraId="300248A2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INGENIERÍA EN GESTIÓN EMPRESARIAL</w:t>
      </w:r>
    </w:p>
    <w:p w14:paraId="62A92B51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INGENIERÍA ECONÓMICA</w:t>
      </w:r>
    </w:p>
    <w:p w14:paraId="0EEFB2AC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EXAMEN UNIDAD 1</w:t>
      </w:r>
    </w:p>
    <w:p w14:paraId="1CA627B6" w14:textId="6FF27B51" w:rsidR="007A30F0" w:rsidRDefault="007A30F0" w:rsidP="007A30F0">
      <w:proofErr w:type="gramStart"/>
      <w:r>
        <w:t>ALUMNO:_</w:t>
      </w:r>
      <w:proofErr w:type="gramEnd"/>
      <w:r>
        <w:t>__________________________________________</w:t>
      </w:r>
      <w:proofErr w:type="gramStart"/>
      <w:r>
        <w:t>FECHA:_</w:t>
      </w:r>
      <w:proofErr w:type="gramEnd"/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40142D" w14:textId="77777777" w:rsidR="00C46F4D" w:rsidRDefault="00C46F4D" w:rsidP="007A30F0"/>
    <w:p w14:paraId="2D4E1F93" w14:textId="5BA5969B" w:rsidR="007A30F0" w:rsidRPr="00743194" w:rsidRDefault="00B90E77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Elabora un ejemplo de la Cadena de Valor de Porter en una </w:t>
      </w:r>
      <w:r w:rsidR="00032578">
        <w:rPr>
          <w:sz w:val="24"/>
          <w:szCs w:val="24"/>
        </w:rPr>
        <w:t>tortillería.</w:t>
      </w:r>
    </w:p>
    <w:p w14:paraId="291E158F" w14:textId="44146BDF" w:rsidR="007A30F0" w:rsidRPr="00743194" w:rsidRDefault="00F212C9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Mencione los elementos que contempla la logística y una explicación de cada elemento.</w:t>
      </w:r>
    </w:p>
    <w:p w14:paraId="022DC98C" w14:textId="0B9728CF" w:rsidR="007A30F0" w:rsidRPr="00743194" w:rsidRDefault="0039261F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Diseñe la logística del café </w:t>
      </w:r>
      <w:r w:rsidR="00D25597">
        <w:rPr>
          <w:sz w:val="24"/>
          <w:szCs w:val="24"/>
        </w:rPr>
        <w:t>producido en Zapoapan de Cabañas y vendido en la Cd. de Guadalajara.</w:t>
      </w:r>
    </w:p>
    <w:p w14:paraId="3199B4FC" w14:textId="4F17227C" w:rsidR="007A30F0" w:rsidRDefault="003E698E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Qué </w:t>
      </w:r>
      <w:r w:rsidR="00FB3AF9">
        <w:rPr>
          <w:sz w:val="24"/>
          <w:szCs w:val="24"/>
        </w:rPr>
        <w:t>entiende por</w:t>
      </w:r>
      <w:r>
        <w:rPr>
          <w:sz w:val="24"/>
          <w:szCs w:val="24"/>
        </w:rPr>
        <w:t xml:space="preserve"> programación dinámica </w:t>
      </w:r>
      <w:r w:rsidR="00FB3AF9">
        <w:rPr>
          <w:sz w:val="24"/>
          <w:szCs w:val="24"/>
        </w:rPr>
        <w:t>mencionando un ejemplo.</w:t>
      </w:r>
    </w:p>
    <w:p w14:paraId="1244A09E" w14:textId="77777777" w:rsidR="00491071" w:rsidRDefault="00491071" w:rsidP="00491071">
      <w:pPr>
        <w:jc w:val="center"/>
      </w:pPr>
    </w:p>
    <w:p w14:paraId="2DE914C0" w14:textId="77777777" w:rsidR="0025129A" w:rsidRDefault="0025129A" w:rsidP="00491071">
      <w:pPr>
        <w:jc w:val="center"/>
      </w:pPr>
    </w:p>
    <w:p w14:paraId="2EC6F5E3" w14:textId="77777777" w:rsidR="0025129A" w:rsidRDefault="0025129A" w:rsidP="00491071">
      <w:pPr>
        <w:jc w:val="center"/>
      </w:pPr>
    </w:p>
    <w:p w14:paraId="57363000" w14:textId="77777777" w:rsidR="0025129A" w:rsidRDefault="0025129A" w:rsidP="00491071">
      <w:pPr>
        <w:jc w:val="center"/>
      </w:pPr>
    </w:p>
    <w:p w14:paraId="22B8E6E4" w14:textId="77777777" w:rsidR="0025129A" w:rsidRDefault="0025129A" w:rsidP="00491071">
      <w:pPr>
        <w:jc w:val="center"/>
      </w:pPr>
    </w:p>
    <w:p w14:paraId="518EC12B" w14:textId="77777777" w:rsidR="0025129A" w:rsidRDefault="0025129A" w:rsidP="00491071">
      <w:pPr>
        <w:jc w:val="center"/>
      </w:pPr>
    </w:p>
    <w:p w14:paraId="3B062657" w14:textId="77777777" w:rsidR="0025129A" w:rsidRDefault="0025129A" w:rsidP="00491071">
      <w:pPr>
        <w:jc w:val="center"/>
      </w:pPr>
    </w:p>
    <w:p w14:paraId="080AA93A" w14:textId="77777777" w:rsidR="0025129A" w:rsidRDefault="0025129A" w:rsidP="00491071">
      <w:pPr>
        <w:jc w:val="center"/>
      </w:pPr>
    </w:p>
    <w:p w14:paraId="64B4D399" w14:textId="77777777" w:rsidR="0025129A" w:rsidRDefault="0025129A" w:rsidP="00491071">
      <w:pPr>
        <w:jc w:val="center"/>
      </w:pPr>
    </w:p>
    <w:p w14:paraId="49778817" w14:textId="77777777" w:rsidR="0025129A" w:rsidRDefault="0025129A" w:rsidP="00491071">
      <w:pPr>
        <w:jc w:val="center"/>
      </w:pPr>
    </w:p>
    <w:p w14:paraId="421F2D1C" w14:textId="77777777" w:rsidR="0025129A" w:rsidRDefault="0025129A" w:rsidP="00491071">
      <w:pPr>
        <w:jc w:val="center"/>
      </w:pPr>
    </w:p>
    <w:p w14:paraId="7C0A1B1E" w14:textId="77777777" w:rsidR="0025129A" w:rsidRDefault="0025129A" w:rsidP="00491071">
      <w:pPr>
        <w:jc w:val="center"/>
      </w:pPr>
    </w:p>
    <w:p w14:paraId="07551682" w14:textId="77777777" w:rsidR="0025129A" w:rsidRPr="00FA3D50" w:rsidRDefault="0025129A" w:rsidP="00491071">
      <w:pPr>
        <w:jc w:val="center"/>
      </w:pPr>
    </w:p>
    <w:p w14:paraId="7A3983B2" w14:textId="77777777" w:rsidR="00491071" w:rsidRDefault="00491071" w:rsidP="00491071">
      <w:pPr>
        <w:rPr>
          <w:sz w:val="20"/>
          <w:szCs w:val="20"/>
        </w:rPr>
      </w:pPr>
    </w:p>
    <w:p w14:paraId="41F0E096" w14:textId="6834EFBD" w:rsidR="00491071" w:rsidRDefault="00491071">
      <w:pPr>
        <w:spacing w:after="0"/>
      </w:pPr>
    </w:p>
    <w:p w14:paraId="51DE1AC6" w14:textId="50B5F419" w:rsidR="00473E32" w:rsidRDefault="00473E32">
      <w:pPr>
        <w:spacing w:after="0"/>
      </w:pPr>
    </w:p>
    <w:p w14:paraId="6F623893" w14:textId="262142E9" w:rsidR="00473E32" w:rsidRDefault="00473E32">
      <w:pPr>
        <w:spacing w:after="0"/>
      </w:pPr>
    </w:p>
    <w:p w14:paraId="6510A083" w14:textId="49EAA073" w:rsidR="00473E32" w:rsidRDefault="00473E32">
      <w:pPr>
        <w:spacing w:after="0"/>
      </w:pPr>
    </w:p>
    <w:p w14:paraId="491A33F8" w14:textId="0D4882EB" w:rsidR="00473E32" w:rsidRDefault="00473E32">
      <w:pPr>
        <w:spacing w:after="0"/>
      </w:pPr>
    </w:p>
    <w:p w14:paraId="31D33256" w14:textId="0E3ED33B" w:rsidR="00473E32" w:rsidRDefault="00473E32">
      <w:pPr>
        <w:spacing w:after="0"/>
      </w:pPr>
    </w:p>
    <w:p w14:paraId="1B3A2493" w14:textId="2099E057" w:rsidR="00473E32" w:rsidRDefault="00473E32">
      <w:pPr>
        <w:spacing w:after="0"/>
      </w:pPr>
    </w:p>
    <w:p w14:paraId="4A402147" w14:textId="19497910" w:rsidR="00473E32" w:rsidRDefault="00473E32">
      <w:pPr>
        <w:spacing w:after="0"/>
      </w:pPr>
    </w:p>
    <w:p w14:paraId="32B60D3E" w14:textId="0D26C05E" w:rsidR="00473E32" w:rsidRDefault="00473E32">
      <w:pPr>
        <w:spacing w:after="0"/>
      </w:pPr>
    </w:p>
    <w:p w14:paraId="22AE9C82" w14:textId="1FB6F036" w:rsidR="00473E32" w:rsidRDefault="00473E32">
      <w:pPr>
        <w:spacing w:after="0"/>
      </w:pPr>
    </w:p>
    <w:p w14:paraId="7FF20387" w14:textId="77777777" w:rsidR="00AB1F06" w:rsidRDefault="00AB1F06" w:rsidP="00AB1F06">
      <w:pPr>
        <w:spacing w:after="0"/>
        <w:ind w:left="2031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LISTA  DE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COTEJO  PARA</w:t>
      </w:r>
      <w:proofErr w:type="gramEnd"/>
      <w:r>
        <w:rPr>
          <w:rFonts w:ascii="Arial" w:eastAsia="Arial" w:hAnsi="Arial" w:cs="Arial"/>
          <w:b/>
        </w:rPr>
        <w:t xml:space="preserve">  CUADRO COMPARATIVO </w:t>
      </w:r>
    </w:p>
    <w:p w14:paraId="392BED66" w14:textId="77777777" w:rsidR="0025129A" w:rsidRDefault="0025129A" w:rsidP="00AB1F06">
      <w:pPr>
        <w:spacing w:after="0"/>
        <w:ind w:left="2031"/>
      </w:pP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AB1F06" w14:paraId="34FFF32C" w14:textId="77777777" w:rsidTr="004B3E0F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E00A82" w14:textId="77777777" w:rsidR="00AB1F06" w:rsidRDefault="00AB1F06" w:rsidP="004B3E0F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AB1F06" w14:paraId="1BB50C64" w14:textId="77777777" w:rsidTr="004B3E0F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9F92" w14:textId="6AF26ED0" w:rsidR="00AB1F06" w:rsidRDefault="00AB1F06" w:rsidP="004B3E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  <w:r w:rsidR="0004380B">
              <w:rPr>
                <w:rFonts w:ascii="Arial" w:eastAsia="Arial" w:hAnsi="Arial" w:cs="Arial"/>
              </w:rPr>
              <w:t>Itzel Rivera Chagala</w:t>
            </w:r>
          </w:p>
          <w:p w14:paraId="309693E9" w14:textId="77777777" w:rsidR="00AB1F06" w:rsidRDefault="00AB1F06" w:rsidP="004B3E0F"/>
        </w:tc>
      </w:tr>
      <w:tr w:rsidR="00AB1F06" w14:paraId="3C88B080" w14:textId="77777777" w:rsidTr="004B3E0F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1B64" w14:textId="77777777" w:rsidR="00AB1F06" w:rsidRDefault="00AB1F06" w:rsidP="004B3E0F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949B" w14:textId="1EEB8100" w:rsidR="00AB1F06" w:rsidRDefault="0010598B" w:rsidP="004B3E0F">
            <w:pPr>
              <w:ind w:left="4"/>
            </w:pPr>
            <w:r>
              <w:rPr>
                <w:rFonts w:ascii="Arial" w:eastAsia="Arial" w:hAnsi="Arial" w:cs="Arial"/>
              </w:rPr>
              <w:t>8</w:t>
            </w:r>
            <w:r w:rsidR="00AB1F06">
              <w:rPr>
                <w:rFonts w:ascii="Arial" w:eastAsia="Arial" w:hAnsi="Arial" w:cs="Arial"/>
              </w:rPr>
              <w:t>07-</w:t>
            </w: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F0E0" w14:textId="77777777" w:rsidR="00AB1F06" w:rsidRDefault="00AB1F06" w:rsidP="004B3E0F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90E0" w14:textId="77777777" w:rsidR="00AB1F06" w:rsidRDefault="00AB1F06" w:rsidP="004B3E0F">
            <w:pPr>
              <w:ind w:left="1"/>
            </w:pPr>
            <w:r>
              <w:rPr>
                <w:rFonts w:ascii="Arial" w:eastAsia="Arial" w:hAnsi="Arial" w:cs="Arial"/>
              </w:rPr>
              <w:t>Ingeniería en Gestión Empresarial</w:t>
            </w:r>
          </w:p>
        </w:tc>
      </w:tr>
    </w:tbl>
    <w:p w14:paraId="4829F7F2" w14:textId="4B9BDA5A" w:rsidR="00473E32" w:rsidRDefault="00473E32">
      <w:pPr>
        <w:spacing w:after="0"/>
      </w:pP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AB1F06" w14:paraId="207764A6" w14:textId="77777777" w:rsidTr="004B3E0F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8BE1" w14:textId="77777777" w:rsidR="00AB1F06" w:rsidRDefault="00AB1F06" w:rsidP="004B3E0F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0449" w14:textId="11922780" w:rsidR="00AB1F06" w:rsidRDefault="00AB1F06" w:rsidP="004B3E0F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 w:rsidR="0010598B">
              <w:t>Cadena de Suministros</w:t>
            </w:r>
          </w:p>
        </w:tc>
      </w:tr>
      <w:tr w:rsidR="00AB1F06" w14:paraId="48EE3ECB" w14:textId="77777777" w:rsidTr="004B3E0F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FF29" w14:textId="77777777" w:rsidR="00AB1F06" w:rsidRDefault="00AB1F06" w:rsidP="004B3E0F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8CFA" w14:textId="77777777" w:rsidR="00AB1F06" w:rsidRDefault="00AB1F06" w:rsidP="004B3E0F">
            <w:pPr>
              <w:ind w:left="2"/>
            </w:pPr>
            <w:r>
              <w:t xml:space="preserve">FIRMA DEL DOCENTE </w:t>
            </w:r>
          </w:p>
        </w:tc>
      </w:tr>
      <w:tr w:rsidR="00AB1F06" w14:paraId="4D757C1B" w14:textId="77777777" w:rsidTr="004B3E0F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EBC1C4" w14:textId="77777777" w:rsidR="00AB1F06" w:rsidRDefault="00AB1F06" w:rsidP="004B3E0F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AB1F06" w14:paraId="0C15AA56" w14:textId="77777777" w:rsidTr="004B3E0F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F40C" w14:textId="2D89BBF4" w:rsidR="00AB1F06" w:rsidRDefault="00AB1F06" w:rsidP="004B3E0F">
            <w:r>
              <w:rPr>
                <w:rFonts w:ascii="Franklin Gothic Book" w:eastAsia="Franklin Gothic Book" w:hAnsi="Franklin Gothic Book" w:cs="Franklin Gothic Book"/>
                <w:sz w:val="20"/>
              </w:rPr>
              <w:t>PRODUCTO: Cuadro comparativo (Unidad I) PERIODO ESCOLAR: Febrero-junio 202</w:t>
            </w:r>
            <w:r w:rsidR="00075A27"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</w:p>
          <w:p w14:paraId="046D3AD8" w14:textId="35D97D4D" w:rsidR="00AB1F06" w:rsidRDefault="00AB1F06" w:rsidP="004B3E0F"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C3A788E" wp14:editId="6A2FDDC3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F575D7" id="Group 13699" o:spid="_x0000_s1026" style="position:absolute;margin-left:168.1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">
                      <v:shape id="Shape 19410" o:spid="_x0000_s1027" style="position:absolute;width:9144;height:454457;visibility:visible;mso-wrap-style:square;v-text-anchor:top" coordsize="9144,45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95B7D8C" wp14:editId="55EC396D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1CC793" id="Group 13700" o:spid="_x0000_s1026" style="position:absolute;margin-left:302.85pt;margin-top:-9.35pt;width:.5pt;height:35.8pt;z-index:251660288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">
                      <v:shape id="Shape 19411" o:spid="_x0000_s1027" style="position:absolute;width:9144;height:454457;visibility:visible;mso-wrap-style:square;v-text-anchor:top" coordsize="9144,45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2134A2">
              <w:rPr>
                <w:sz w:val="20"/>
              </w:rPr>
              <w:t>6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mzo</w:t>
            </w:r>
            <w:proofErr w:type="spellEnd"/>
            <w:r>
              <w:rPr>
                <w:sz w:val="20"/>
              </w:rPr>
              <w:t>/202</w:t>
            </w:r>
            <w:r w:rsidR="00075A27">
              <w:rPr>
                <w:sz w:val="20"/>
              </w:rPr>
              <w:t>5</w:t>
            </w:r>
          </w:p>
          <w:p w14:paraId="6D7712B5" w14:textId="77777777" w:rsidR="00AB1F06" w:rsidRDefault="00AB1F06" w:rsidP="004B3E0F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AB1F06" w14:paraId="0F7BF0B2" w14:textId="77777777" w:rsidTr="004B3E0F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344D08" w14:textId="77777777" w:rsidR="00AB1F06" w:rsidRDefault="00AB1F06" w:rsidP="004B3E0F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AB1F06" w14:paraId="07A9D791" w14:textId="77777777" w:rsidTr="004B3E0F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667" w14:textId="77777777" w:rsidR="00AB1F06" w:rsidRDefault="00AB1F06" w:rsidP="004B3E0F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AB1F06" w14:paraId="32524C5B" w14:textId="77777777" w:rsidTr="004B3E0F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875B" w14:textId="77777777" w:rsidR="00AB1F06" w:rsidRDefault="00AB1F06" w:rsidP="004B3E0F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71F1" w14:textId="77777777" w:rsidR="00AB1F06" w:rsidRDefault="00AB1F06" w:rsidP="004B3E0F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1A1F" w14:textId="77777777" w:rsidR="00AB1F06" w:rsidRDefault="00AB1F06" w:rsidP="004B3E0F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DC80" w14:textId="77777777" w:rsidR="00AB1F06" w:rsidRDefault="00AB1F06" w:rsidP="004B3E0F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72DC7AE" w14:textId="77777777" w:rsidR="00AB1F06" w:rsidRDefault="00AB1F06" w:rsidP="004B3E0F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AB1F06" w14:paraId="39EA0130" w14:textId="77777777" w:rsidTr="004B3E0F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980" w14:textId="77777777" w:rsidR="00AB1F06" w:rsidRDefault="00AB1F06" w:rsidP="004B3E0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0031" w14:textId="77777777" w:rsidR="00AB1F06" w:rsidRDefault="00AB1F06" w:rsidP="004B3E0F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3696" w14:textId="77777777" w:rsidR="00AB1F06" w:rsidRDefault="00AB1F06" w:rsidP="004B3E0F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E9B8" w14:textId="77777777" w:rsidR="00AB1F06" w:rsidRDefault="00AB1F06" w:rsidP="004B3E0F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E76C" w14:textId="77777777" w:rsidR="00AB1F06" w:rsidRDefault="00AB1F06" w:rsidP="004B3E0F"/>
        </w:tc>
      </w:tr>
      <w:tr w:rsidR="00AB1F06" w14:paraId="139F26BC" w14:textId="77777777" w:rsidTr="004B3E0F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5817" w14:textId="42B1E377" w:rsidR="00AB1F06" w:rsidRDefault="006C04B7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5966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6BCE7F3C" w14:textId="77777777" w:rsidR="00AB1F06" w:rsidRDefault="00AB1F06" w:rsidP="004B3E0F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6BF41130" w14:textId="77777777" w:rsidR="00AB1F06" w:rsidRDefault="00AB1F06" w:rsidP="004B3E0F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49F7" w14:textId="77777777" w:rsidR="00AB1F06" w:rsidRDefault="00AB1F06" w:rsidP="004B3E0F">
            <w:pPr>
              <w:ind w:right="52"/>
              <w:jc w:val="center"/>
            </w:pPr>
            <w:r>
              <w:t xml:space="preserve">X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2F06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5B0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6FAA08C5" w14:textId="77777777" w:rsidTr="004B3E0F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ACF2" w14:textId="14657BB6" w:rsidR="00AB1F06" w:rsidRDefault="006C04B7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4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B806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5A09E89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DE3D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965D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D36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36650BE4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6AB2" w14:textId="1DD08D3C" w:rsidR="00AB1F06" w:rsidRDefault="006C04B7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4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15B0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F7C7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4410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118D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7616B7BB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F01C" w14:textId="41E1E564" w:rsidR="00AB1F06" w:rsidRDefault="006C04B7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4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4A8B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B7AC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2106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86FE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65EC4E88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6BB4" w14:textId="6F8A6380" w:rsidR="00AB1F06" w:rsidRDefault="006C04B7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D274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5B7E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E92F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85F1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1BB72996" w14:textId="77777777" w:rsidTr="004B3E0F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AB79" w14:textId="56269643" w:rsidR="00AB1F06" w:rsidRDefault="006C04B7" w:rsidP="004B3E0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4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024C" w14:textId="77777777" w:rsidR="00AB1F06" w:rsidRDefault="00AB1F06" w:rsidP="004B3E0F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E012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F0CD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AF49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4FC37DF6" w14:textId="77777777" w:rsidTr="004B3E0F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1D75" w14:textId="6285B90C" w:rsidR="00AB1F06" w:rsidRDefault="006C04B7" w:rsidP="004B3E0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1B39C9">
              <w:rPr>
                <w:rFonts w:ascii="Franklin Gothic Book" w:eastAsia="Franklin Gothic Book" w:hAnsi="Franklin Gothic Book" w:cs="Franklin Gothic Book"/>
                <w:sz w:val="20"/>
              </w:rPr>
              <w:t>0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F3A9" w14:textId="77777777" w:rsidR="00AB1F06" w:rsidRDefault="00AB1F06" w:rsidP="004B3E0F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</w:t>
            </w:r>
            <w:proofErr w:type="gramStart"/>
            <w:r>
              <w:t>de  la</w:t>
            </w:r>
            <w:proofErr w:type="gramEnd"/>
            <w:r>
              <w:t xml:space="preserve"> información, </w:t>
            </w:r>
          </w:p>
          <w:p w14:paraId="7D897248" w14:textId="77777777" w:rsidR="00AB1F06" w:rsidRDefault="00AB1F06" w:rsidP="004B3E0F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1CF236D5" w14:textId="77777777" w:rsidR="00AB1F06" w:rsidRDefault="00AB1F06" w:rsidP="004B3E0F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5AD4" w14:textId="77777777" w:rsidR="00AB1F06" w:rsidRDefault="00AB1F06" w:rsidP="004B3E0F">
            <w:pPr>
              <w:ind w:right="52"/>
              <w:jc w:val="center"/>
            </w:pPr>
            <w:r>
              <w:t xml:space="preserve"> </w:t>
            </w:r>
          </w:p>
          <w:p w14:paraId="745F3B7F" w14:textId="77777777" w:rsidR="00AB1F06" w:rsidRDefault="00AB1F06" w:rsidP="004B3E0F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7818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D50F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58B0EC8A" w14:textId="77777777" w:rsidTr="004B3E0F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1438" w14:textId="305B9A88" w:rsidR="00AB1F06" w:rsidRDefault="006C04B7" w:rsidP="004B3E0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10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779F" w14:textId="77777777" w:rsidR="00AB1F06" w:rsidRDefault="00AB1F06" w:rsidP="004B3E0F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8FC" w14:textId="77777777" w:rsidR="00AB1F06" w:rsidRDefault="00AB1F06" w:rsidP="004B3E0F">
            <w:pPr>
              <w:ind w:right="52"/>
              <w:jc w:val="center"/>
            </w:pPr>
            <w:r>
              <w:t xml:space="preserve">X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2432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51EF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4DD4EAA4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60DC" w14:textId="55F52B55" w:rsidR="00AB1F06" w:rsidRDefault="006C04B7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50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750" w14:textId="77777777" w:rsidR="00AB1F06" w:rsidRDefault="00AB1F06" w:rsidP="004B3E0F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3B30A52A" w14:textId="77777777" w:rsidR="00AB1F06" w:rsidRDefault="00AB1F06" w:rsidP="004B3E0F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1293" w14:textId="77777777" w:rsidR="00AB1F06" w:rsidRDefault="00AB1F06" w:rsidP="004B3E0F">
            <w:pPr>
              <w:ind w:left="2"/>
            </w:pPr>
            <w:r>
              <w:t xml:space="preserve"> </w:t>
            </w:r>
          </w:p>
          <w:p w14:paraId="45FE74D5" w14:textId="01D3EE4C" w:rsidR="00AB1F06" w:rsidRDefault="006C04B7" w:rsidP="004B3E0F">
            <w:pPr>
              <w:ind w:left="2"/>
            </w:pPr>
            <w:r>
              <w:t>50</w:t>
            </w:r>
          </w:p>
        </w:tc>
      </w:tr>
    </w:tbl>
    <w:p w14:paraId="35148504" w14:textId="77777777" w:rsidR="00AB1F06" w:rsidRDefault="00AB1F06">
      <w:pPr>
        <w:spacing w:after="0"/>
      </w:pPr>
    </w:p>
    <w:p w14:paraId="34860B50" w14:textId="62882265" w:rsidR="00473E32" w:rsidRDefault="00473E32">
      <w:pPr>
        <w:spacing w:after="0"/>
      </w:pPr>
    </w:p>
    <w:p w14:paraId="1B9C5795" w14:textId="57D8AF44" w:rsidR="00F20A93" w:rsidRDefault="00F20A93">
      <w:pPr>
        <w:spacing w:after="0"/>
      </w:pPr>
    </w:p>
    <w:p w14:paraId="2EC8B020" w14:textId="64198F18" w:rsidR="00F20A93" w:rsidRDefault="00F20A93">
      <w:pPr>
        <w:spacing w:after="0"/>
      </w:pPr>
    </w:p>
    <w:p w14:paraId="58B8437B" w14:textId="77777777" w:rsidR="00F20A93" w:rsidRDefault="00F20A93" w:rsidP="00F20A93">
      <w:pPr>
        <w:spacing w:after="0"/>
        <w:jc w:val="center"/>
      </w:pPr>
      <w:r>
        <w:rPr>
          <w:sz w:val="24"/>
        </w:rPr>
        <w:t>RÚBRICA PARA EVALUAR EJERCICIOS</w:t>
      </w:r>
    </w:p>
    <w:p w14:paraId="3001A97D" w14:textId="34B5325B" w:rsidR="00F20A93" w:rsidRDefault="00F20A93" w:rsidP="00F20A93">
      <w:pPr>
        <w:spacing w:after="221"/>
        <w:ind w:left="-5" w:hanging="10"/>
      </w:pPr>
      <w:r>
        <w:rPr>
          <w:sz w:val="24"/>
        </w:rPr>
        <w:t xml:space="preserve">ASIGNATURA: </w:t>
      </w:r>
      <w:r w:rsidR="002272E1">
        <w:t>Ingeniería Económica</w:t>
      </w:r>
    </w:p>
    <w:p w14:paraId="4ACFF827" w14:textId="77777777" w:rsidR="00F20A93" w:rsidRDefault="00F20A93" w:rsidP="00F20A93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646EE738" w14:textId="54B3F7E3" w:rsidR="0063373B" w:rsidRDefault="00F20A93" w:rsidP="00F20A93">
      <w:pPr>
        <w:spacing w:after="0"/>
        <w:ind w:left="-5" w:hanging="10"/>
        <w:rPr>
          <w:rFonts w:ascii="Arial" w:hAnsi="Arial" w:cs="Arial"/>
          <w:sz w:val="20"/>
        </w:rPr>
      </w:pPr>
      <w:r>
        <w:rPr>
          <w:sz w:val="24"/>
        </w:rPr>
        <w:t xml:space="preserve">ALUMNO(A):     </w:t>
      </w:r>
      <w:r w:rsidR="003531E4">
        <w:rPr>
          <w:rFonts w:ascii="Arial" w:eastAsia="Arial" w:hAnsi="Arial" w:cs="Arial"/>
        </w:rPr>
        <w:t>Itzel Rivera Chagala</w:t>
      </w:r>
    </w:p>
    <w:p w14:paraId="276FBE8B" w14:textId="67167AB9" w:rsidR="00F20A93" w:rsidRDefault="00F20A93" w:rsidP="00F20A93">
      <w:pPr>
        <w:spacing w:after="0"/>
        <w:ind w:left="-5" w:hanging="10"/>
      </w:pPr>
      <w:r>
        <w:rPr>
          <w:rFonts w:ascii="Arial" w:hAnsi="Arial" w:cs="Arial"/>
          <w:sz w:val="20"/>
        </w:rPr>
        <w:t>UNIDAD: I</w:t>
      </w: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F20A93" w14:paraId="283404B1" w14:textId="77777777" w:rsidTr="004B3E0F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4959" w14:textId="77777777" w:rsidR="00F20A93" w:rsidRDefault="00F20A93" w:rsidP="004B3E0F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A4B1" w14:textId="3B7724DB" w:rsidR="00F20A93" w:rsidRDefault="00F20A93" w:rsidP="004B3E0F">
            <w:pPr>
              <w:ind w:left="1"/>
              <w:jc w:val="center"/>
            </w:pPr>
            <w:r>
              <w:t>2</w:t>
            </w:r>
            <w:r w:rsidR="001B39C9">
              <w:t>5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DE1C" w14:textId="0916BB88" w:rsidR="00F20A93" w:rsidRDefault="001B39C9" w:rsidP="004B3E0F">
            <w:pPr>
              <w:ind w:left="2"/>
              <w:jc w:val="center"/>
            </w:pPr>
            <w:r>
              <w:t>20</w:t>
            </w:r>
            <w:r w:rsidR="00F20A93"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C0C5" w14:textId="4EFEA7AE" w:rsidR="00F20A93" w:rsidRDefault="00F20A93" w:rsidP="004B3E0F">
            <w:pPr>
              <w:ind w:left="4"/>
              <w:jc w:val="center"/>
            </w:pPr>
            <w:r>
              <w:t>1</w:t>
            </w:r>
            <w:r w:rsidR="001B39C9">
              <w:t>5</w:t>
            </w: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354A" w14:textId="59F6849F" w:rsidR="00F20A93" w:rsidRDefault="001B39C9" w:rsidP="004B3E0F">
            <w:pPr>
              <w:ind w:left="1"/>
              <w:jc w:val="center"/>
            </w:pPr>
            <w:r>
              <w:t>10</w:t>
            </w:r>
            <w:r w:rsidR="00F20A93">
              <w:t xml:space="preserve"> </w:t>
            </w:r>
          </w:p>
        </w:tc>
      </w:tr>
      <w:tr w:rsidR="00F20A93" w14:paraId="4E3E3634" w14:textId="77777777" w:rsidTr="004B3E0F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C59A" w14:textId="77777777" w:rsidR="00F20A93" w:rsidRDefault="00F20A93" w:rsidP="004B3E0F">
            <w:pPr>
              <w:ind w:left="108"/>
            </w:pPr>
            <w:r>
              <w:t xml:space="preserve">concepto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93D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F5D725A" w14:textId="77777777" w:rsidR="00F20A93" w:rsidRPr="00A504BE" w:rsidRDefault="00F20A93" w:rsidP="004B3E0F">
            <w:pPr>
              <w:ind w:right="6"/>
              <w:jc w:val="right"/>
              <w:rPr>
                <w:highlight w:val="yellow"/>
              </w:rPr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Como resolvió e</w:t>
            </w:r>
          </w:p>
          <w:p w14:paraId="4EF8B8F7" w14:textId="77777777" w:rsidR="00F20A93" w:rsidRPr="00A504BE" w:rsidRDefault="00F20A93" w:rsidP="004B3E0F">
            <w:pPr>
              <w:ind w:left="564"/>
              <w:rPr>
                <w:highlight w:val="yellow"/>
              </w:rPr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ejercicio, </w:t>
            </w:r>
          </w:p>
          <w:p w14:paraId="36DCC681" w14:textId="77777777" w:rsidR="00F20A93" w:rsidRPr="00A504BE" w:rsidRDefault="00F20A93" w:rsidP="004B3E0F">
            <w:pPr>
              <w:spacing w:line="239" w:lineRule="auto"/>
              <w:ind w:left="305" w:hanging="65"/>
              <w:rPr>
                <w:highlight w:val="yellow"/>
              </w:rPr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demuestra tota entendimiento </w:t>
            </w:r>
          </w:p>
          <w:p w14:paraId="4EB8167C" w14:textId="77777777" w:rsidR="00F20A93" w:rsidRDefault="00F20A93" w:rsidP="004B3E0F">
            <w:pPr>
              <w:ind w:right="126"/>
              <w:jc w:val="right"/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del concepto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074361CD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A54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CD06A49" w14:textId="77777777" w:rsidR="00F20A93" w:rsidRDefault="00F20A93" w:rsidP="004B3E0F">
            <w:pPr>
              <w:spacing w:line="243" w:lineRule="auto"/>
              <w:ind w:left="216" w:right="34" w:hanging="222"/>
            </w:pP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Como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resolvió el ejercicio, </w:t>
            </w:r>
          </w:p>
          <w:p w14:paraId="228A5607" w14:textId="77777777" w:rsidR="00F20A93" w:rsidRDefault="00F20A93" w:rsidP="004B3E0F">
            <w:pPr>
              <w:spacing w:line="239" w:lineRule="auto"/>
              <w:ind w:left="216" w:hanging="251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30130669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C900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7D1038D" w14:textId="77777777" w:rsidR="00F20A93" w:rsidRDefault="00F20A93" w:rsidP="004B3E0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demuestra algún entendimiento del concepto  </w:t>
            </w:r>
          </w:p>
          <w:p w14:paraId="28823069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ED1C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AA01127" w14:textId="77777777" w:rsidR="00F20A93" w:rsidRDefault="00F20A93" w:rsidP="004B3E0F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no demuestra mucho entendimiento del concepto  </w:t>
            </w:r>
          </w:p>
          <w:p w14:paraId="19BEF809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20A93" w14:paraId="27B378ED" w14:textId="77777777" w:rsidTr="004B3E0F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46ED" w14:textId="77777777" w:rsidR="00F20A93" w:rsidRDefault="00F20A93" w:rsidP="004B3E0F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CA5D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7FB2A94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Siempre usa estrategias/pro </w:t>
            </w:r>
            <w:proofErr w:type="spellStart"/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cedimientos</w:t>
            </w:r>
            <w:proofErr w:type="spellEnd"/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 efectivos y eficientes para resolver los ejercicios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699D2C9B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230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EDDB2E4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3A248528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2F71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5C9C8B6" w14:textId="77777777" w:rsidR="00F20A93" w:rsidRDefault="00F20A93" w:rsidP="004B3E0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7925AC9B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A2E1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7847339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4F45113F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20A93" w14:paraId="0AEEA32E" w14:textId="77777777" w:rsidTr="004B3E0F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EA2D" w14:textId="77777777" w:rsidR="00F20A93" w:rsidRDefault="00F20A93" w:rsidP="004B3E0F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7E2A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D4AE57A" w14:textId="77777777" w:rsidR="00F20A93" w:rsidRPr="00A504BE" w:rsidRDefault="00F20A93" w:rsidP="004B3E0F">
            <w:pPr>
              <w:spacing w:after="27" w:line="241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Los ejercicios están completos  </w:t>
            </w:r>
          </w:p>
          <w:p w14:paraId="6D525973" w14:textId="77777777" w:rsidR="00F20A93" w:rsidRDefault="00F20A93" w:rsidP="004B3E0F">
            <w:pPr>
              <w:ind w:left="1"/>
              <w:jc w:val="center"/>
            </w:pPr>
            <w:r w:rsidRPr="00A504BE">
              <w:rPr>
                <w:highlight w:val="yellow"/>
              </w:rPr>
              <w:t>(100%)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92C8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A91BBD3" w14:textId="77777777" w:rsidR="00F20A93" w:rsidRDefault="00F20A93" w:rsidP="004B3E0F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3DF7E32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6FF91768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E96A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B1E726F" w14:textId="77777777" w:rsidR="00F20A93" w:rsidRDefault="00F20A93" w:rsidP="004B3E0F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A18C784" w14:textId="77777777" w:rsidR="00F20A93" w:rsidRDefault="00F20A93" w:rsidP="004B3E0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33AAFFD3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1892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42C677E" w14:textId="77777777" w:rsidR="00F20A93" w:rsidRDefault="00F20A93" w:rsidP="004B3E0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568B0711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(40%) </w:t>
            </w:r>
          </w:p>
          <w:p w14:paraId="2E9AFD28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20A93" w14:paraId="1B408B26" w14:textId="77777777" w:rsidTr="004B3E0F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BF4C" w14:textId="77777777" w:rsidR="00F20A93" w:rsidRDefault="00F20A93" w:rsidP="004B3E0F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D18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813F8E4" w14:textId="77777777" w:rsidR="00F20A93" w:rsidRPr="00A504BE" w:rsidRDefault="00F20A93" w:rsidP="004B3E0F">
            <w:pPr>
              <w:spacing w:line="243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trabajo es presentado de </w:t>
            </w:r>
          </w:p>
          <w:p w14:paraId="71401C4A" w14:textId="77777777" w:rsidR="00F20A93" w:rsidRDefault="00F20A93" w:rsidP="004B3E0F">
            <w:pPr>
              <w:spacing w:line="239" w:lineRule="auto"/>
              <w:ind w:left="216"/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una manera clara y organizada que es siempre fácil de leer.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438A3E71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3CC2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749B1CC" w14:textId="77777777" w:rsidR="00F20A93" w:rsidRDefault="00F20A93" w:rsidP="004B3E0F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2136B85A" w14:textId="77777777" w:rsidR="00F20A93" w:rsidRDefault="00F20A93" w:rsidP="004B3E0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4B4B14FC" w14:textId="77777777" w:rsidR="00F20A93" w:rsidRDefault="00F20A93" w:rsidP="004B3E0F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</w:t>
            </w: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>. .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1A70DB8B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2EB9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D445721" w14:textId="77777777" w:rsidR="00F20A93" w:rsidRDefault="00F20A93" w:rsidP="004B3E0F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71CF8ACA" w14:textId="77777777" w:rsidR="00F20A93" w:rsidRDefault="00F20A93" w:rsidP="004B3E0F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420C66B0" w14:textId="77777777" w:rsidR="00F20A93" w:rsidRDefault="00F20A93" w:rsidP="004B3E0F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70CC38CA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88D4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0AD1924" w14:textId="77777777" w:rsidR="00F20A93" w:rsidRDefault="00F20A93" w:rsidP="004B3E0F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0BAA31AE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439372E5" w14:textId="5859A9CA" w:rsidR="00F20A93" w:rsidRDefault="00F20A93">
      <w:pPr>
        <w:spacing w:after="0"/>
      </w:pPr>
    </w:p>
    <w:p w14:paraId="02D395D6" w14:textId="0A27D1FE" w:rsidR="002734D1" w:rsidRDefault="002734D1">
      <w:pPr>
        <w:spacing w:after="0"/>
      </w:pPr>
    </w:p>
    <w:p w14:paraId="34AFA6F0" w14:textId="51A40F5B" w:rsidR="002734D1" w:rsidRDefault="002734D1">
      <w:pPr>
        <w:spacing w:after="0"/>
      </w:pPr>
    </w:p>
    <w:p w14:paraId="1DEE0046" w14:textId="4E8D2FEE" w:rsidR="002734D1" w:rsidRDefault="002734D1">
      <w:pPr>
        <w:spacing w:after="0"/>
      </w:pPr>
    </w:p>
    <w:p w14:paraId="1974A7A3" w14:textId="2B4FDA74" w:rsidR="002734D1" w:rsidRDefault="002734D1">
      <w:pPr>
        <w:spacing w:after="0"/>
      </w:pPr>
    </w:p>
    <w:p w14:paraId="317C5D7F" w14:textId="0B1BA450" w:rsidR="002734D1" w:rsidRDefault="002734D1">
      <w:pPr>
        <w:spacing w:after="0"/>
      </w:pPr>
    </w:p>
    <w:p w14:paraId="3E7B3601" w14:textId="17D38CE6" w:rsidR="002734D1" w:rsidRDefault="002734D1">
      <w:pPr>
        <w:spacing w:after="0"/>
      </w:pPr>
    </w:p>
    <w:p w14:paraId="29D10070" w14:textId="520A9AF5" w:rsidR="002734D1" w:rsidRDefault="002734D1">
      <w:pPr>
        <w:spacing w:after="0"/>
      </w:pPr>
    </w:p>
    <w:p w14:paraId="7BE793C6" w14:textId="7E1D0CE9" w:rsidR="002734D1" w:rsidRDefault="002734D1">
      <w:pPr>
        <w:spacing w:after="0"/>
      </w:pPr>
    </w:p>
    <w:p w14:paraId="3B853BC2" w14:textId="357A91D6" w:rsidR="002734D1" w:rsidRDefault="002734D1">
      <w:pPr>
        <w:spacing w:after="0"/>
      </w:pPr>
    </w:p>
    <w:p w14:paraId="19179636" w14:textId="29E474AA" w:rsidR="001B4A16" w:rsidRPr="001B4A16" w:rsidRDefault="001B4A16" w:rsidP="001B4A16">
      <w:pPr>
        <w:spacing w:after="0"/>
      </w:pPr>
    </w:p>
    <w:p w14:paraId="78DB8B6A" w14:textId="7A191CE6" w:rsidR="00E715C6" w:rsidRPr="00E715C6" w:rsidRDefault="00E715C6" w:rsidP="00E715C6">
      <w:pPr>
        <w:spacing w:after="0"/>
      </w:pPr>
      <w:r w:rsidRPr="00E715C6">
        <w:drawing>
          <wp:inline distT="0" distB="0" distL="0" distR="0" wp14:anchorId="74D3B534" wp14:editId="11BAD61B">
            <wp:extent cx="5025390" cy="4182110"/>
            <wp:effectExtent l="0" t="0" r="3810" b="8890"/>
            <wp:docPr id="771350584" name="Imagen 4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50584" name="Imagen 4" descr="Interfaz de usuario gráfica, Texto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C0A4E" w14:textId="38EA47AC" w:rsidR="002734D1" w:rsidRDefault="002734D1">
      <w:pPr>
        <w:spacing w:after="0"/>
      </w:pPr>
    </w:p>
    <w:sectPr w:rsidR="002734D1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E0B"/>
    <w:multiLevelType w:val="hybridMultilevel"/>
    <w:tmpl w:val="B5FADF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86067"/>
    <w:multiLevelType w:val="hybridMultilevel"/>
    <w:tmpl w:val="121E57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62149">
    <w:abstractNumId w:val="1"/>
  </w:num>
  <w:num w:numId="2" w16cid:durableId="99773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24"/>
    <w:rsid w:val="00032578"/>
    <w:rsid w:val="0004380B"/>
    <w:rsid w:val="00061B97"/>
    <w:rsid w:val="00075A27"/>
    <w:rsid w:val="000C2929"/>
    <w:rsid w:val="000C6419"/>
    <w:rsid w:val="0010598B"/>
    <w:rsid w:val="00112CD2"/>
    <w:rsid w:val="001159BA"/>
    <w:rsid w:val="001B29E3"/>
    <w:rsid w:val="001B39C9"/>
    <w:rsid w:val="001B4A16"/>
    <w:rsid w:val="001E7D7B"/>
    <w:rsid w:val="002134A2"/>
    <w:rsid w:val="002272E1"/>
    <w:rsid w:val="0025129A"/>
    <w:rsid w:val="00265CB5"/>
    <w:rsid w:val="002734D1"/>
    <w:rsid w:val="00285880"/>
    <w:rsid w:val="002909A6"/>
    <w:rsid w:val="00311912"/>
    <w:rsid w:val="003531E4"/>
    <w:rsid w:val="0039261F"/>
    <w:rsid w:val="003E698E"/>
    <w:rsid w:val="0040277D"/>
    <w:rsid w:val="00473E32"/>
    <w:rsid w:val="00491071"/>
    <w:rsid w:val="004D5F16"/>
    <w:rsid w:val="005F1541"/>
    <w:rsid w:val="0060754D"/>
    <w:rsid w:val="0063373B"/>
    <w:rsid w:val="00670427"/>
    <w:rsid w:val="00692C3E"/>
    <w:rsid w:val="006C04B7"/>
    <w:rsid w:val="007A30F0"/>
    <w:rsid w:val="007B34E9"/>
    <w:rsid w:val="008615DB"/>
    <w:rsid w:val="00866F65"/>
    <w:rsid w:val="00897792"/>
    <w:rsid w:val="008B29C1"/>
    <w:rsid w:val="009442CC"/>
    <w:rsid w:val="00961DA0"/>
    <w:rsid w:val="009D5904"/>
    <w:rsid w:val="00A9289E"/>
    <w:rsid w:val="00AB1F06"/>
    <w:rsid w:val="00AB5E05"/>
    <w:rsid w:val="00AD68C3"/>
    <w:rsid w:val="00B00DCB"/>
    <w:rsid w:val="00B45B1C"/>
    <w:rsid w:val="00B90E77"/>
    <w:rsid w:val="00BC6CAC"/>
    <w:rsid w:val="00C24FFF"/>
    <w:rsid w:val="00C37E9E"/>
    <w:rsid w:val="00C46F4D"/>
    <w:rsid w:val="00C50DEA"/>
    <w:rsid w:val="00C96F10"/>
    <w:rsid w:val="00CE3F24"/>
    <w:rsid w:val="00D0273E"/>
    <w:rsid w:val="00D06AD0"/>
    <w:rsid w:val="00D25597"/>
    <w:rsid w:val="00D7229B"/>
    <w:rsid w:val="00E715C6"/>
    <w:rsid w:val="00E81B32"/>
    <w:rsid w:val="00EE10AE"/>
    <w:rsid w:val="00F05DEC"/>
    <w:rsid w:val="00F07F14"/>
    <w:rsid w:val="00F20A93"/>
    <w:rsid w:val="00F212C9"/>
    <w:rsid w:val="00F735A5"/>
    <w:rsid w:val="00FB3AF9"/>
    <w:rsid w:val="00FE4EA5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4626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491071"/>
    <w:pPr>
      <w:spacing w:after="200" w:line="276" w:lineRule="auto"/>
      <w:ind w:left="720"/>
      <w:contextualSpacing/>
    </w:pPr>
    <w:rPr>
      <w:rFonts w:cs="Times New Roman"/>
      <w:color w:val="auto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B4A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 guevara</cp:lastModifiedBy>
  <cp:revision>17</cp:revision>
  <cp:lastPrinted>2018-07-21T01:23:00Z</cp:lastPrinted>
  <dcterms:created xsi:type="dcterms:W3CDTF">2025-06-05T23:38:00Z</dcterms:created>
  <dcterms:modified xsi:type="dcterms:W3CDTF">2025-06-05T23:55:00Z</dcterms:modified>
</cp:coreProperties>
</file>