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AD2" w:rsidRDefault="00157577">
      <w:pPr>
        <w:pBdr>
          <w:top w:val="none" w:sz="0" w:space="0" w:color="auto"/>
          <w:left w:val="none" w:sz="0" w:space="0" w:color="auto"/>
          <w:bottom w:val="none" w:sz="0" w:space="0" w:color="auto"/>
          <w:right w:val="none" w:sz="0" w:space="0" w:color="auto"/>
        </w:pBdr>
        <w:spacing w:after="116" w:line="259" w:lineRule="auto"/>
        <w:ind w:left="0" w:right="0" w:firstLine="0"/>
        <w:jc w:val="righ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E66AD2" w:rsidRDefault="00157577">
      <w:pPr>
        <w:pBdr>
          <w:top w:val="none" w:sz="0" w:space="0" w:color="auto"/>
          <w:left w:val="none" w:sz="0" w:space="0" w:color="auto"/>
          <w:bottom w:val="none" w:sz="0" w:space="0" w:color="auto"/>
          <w:right w:val="none" w:sz="0" w:space="0" w:color="auto"/>
        </w:pBdr>
        <w:spacing w:after="155" w:line="259" w:lineRule="auto"/>
        <w:ind w:left="36" w:right="0" w:firstLine="0"/>
        <w:jc w:val="center"/>
      </w:pPr>
      <w:r>
        <w:rPr>
          <w:b/>
          <w:sz w:val="24"/>
        </w:rPr>
        <w:t xml:space="preserve">Tecnológico Nacional de México </w:t>
      </w:r>
    </w:p>
    <w:p w:rsidR="00E66AD2" w:rsidRDefault="00157577">
      <w:pPr>
        <w:pBdr>
          <w:top w:val="none" w:sz="0" w:space="0" w:color="auto"/>
          <w:left w:val="none" w:sz="0" w:space="0" w:color="auto"/>
          <w:bottom w:val="none" w:sz="0" w:space="0" w:color="auto"/>
          <w:right w:val="none" w:sz="0" w:space="0" w:color="auto"/>
        </w:pBdr>
        <w:spacing w:line="400" w:lineRule="auto"/>
        <w:ind w:left="1312" w:right="2510" w:firstLine="3881"/>
        <w:jc w:val="left"/>
      </w:pPr>
      <w:r>
        <w:rPr>
          <w:b/>
          <w:sz w:val="24"/>
        </w:rPr>
        <w:t xml:space="preserve">Subdirección Académica Instrumentación didáctica para la formación y desarrollo de competencias Profesionales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sz w:val="19"/>
        </w:rPr>
        <w:t xml:space="preserve"> </w:t>
      </w:r>
    </w:p>
    <w:p w:rsidR="00E66AD2" w:rsidRDefault="00157577">
      <w:pPr>
        <w:pBdr>
          <w:top w:val="none" w:sz="0" w:space="0" w:color="auto"/>
          <w:left w:val="none" w:sz="0" w:space="0" w:color="auto"/>
          <w:bottom w:val="none" w:sz="0" w:space="0" w:color="auto"/>
          <w:right w:val="none" w:sz="0" w:space="0" w:color="auto"/>
        </w:pBdr>
        <w:tabs>
          <w:tab w:val="center" w:pos="573"/>
          <w:tab w:val="center" w:pos="2786"/>
        </w:tabs>
        <w:spacing w:after="4"/>
        <w:ind w:left="0" w:right="0" w:firstLine="0"/>
        <w:jc w:val="left"/>
      </w:pPr>
      <w:r>
        <w:rPr>
          <w:rFonts w:ascii="Calibri" w:eastAsia="Calibri" w:hAnsi="Calibri" w:cs="Calibri"/>
          <w:sz w:val="22"/>
        </w:rPr>
        <w:tab/>
      </w:r>
      <w:r>
        <w:t>P</w:t>
      </w:r>
      <w:r w:rsidR="001F3F73">
        <w:t xml:space="preserve">eriodo </w:t>
      </w:r>
      <w:r w:rsidR="001F3F73">
        <w:tab/>
        <w:t>AGOSTO – DICIEMBRE 2025</w:t>
      </w:r>
      <w:bookmarkStart w:id="0" w:name="_GoBack"/>
      <w:bookmarkEnd w:id="0"/>
    </w:p>
    <w:p w:rsidR="00E66AD2" w:rsidRDefault="00157577">
      <w:pPr>
        <w:pBdr>
          <w:top w:val="none" w:sz="0" w:space="0" w:color="auto"/>
          <w:left w:val="none" w:sz="0" w:space="0" w:color="auto"/>
          <w:bottom w:val="none" w:sz="0" w:space="0" w:color="auto"/>
          <w:right w:val="none" w:sz="0" w:space="0" w:color="auto"/>
        </w:pBdr>
        <w:spacing w:after="149" w:line="259" w:lineRule="auto"/>
        <w:ind w:left="1320" w:right="0" w:firstLine="0"/>
        <w:jc w:val="left"/>
      </w:pPr>
      <w:r>
        <w:rPr>
          <w:rFonts w:ascii="Calibri" w:eastAsia="Calibri" w:hAnsi="Calibri" w:cs="Calibri"/>
          <w:noProof/>
          <w:sz w:val="22"/>
        </w:rPr>
        <mc:AlternateContent>
          <mc:Choice Requires="wpg">
            <w:drawing>
              <wp:inline distT="0" distB="0" distL="0" distR="0">
                <wp:extent cx="2330831" cy="6350"/>
                <wp:effectExtent l="0" t="0" r="0" b="0"/>
                <wp:docPr id="66150" name="Group 66150"/>
                <wp:cNvGraphicFramePr/>
                <a:graphic xmlns:a="http://schemas.openxmlformats.org/drawingml/2006/main">
                  <a:graphicData uri="http://schemas.microsoft.com/office/word/2010/wordprocessingGroup">
                    <wpg:wgp>
                      <wpg:cNvGrpSpPr/>
                      <wpg:grpSpPr>
                        <a:xfrm>
                          <a:off x="0" y="0"/>
                          <a:ext cx="2330831" cy="6350"/>
                          <a:chOff x="0" y="0"/>
                          <a:chExt cx="2330831" cy="6350"/>
                        </a:xfrm>
                      </wpg:grpSpPr>
                      <wps:wsp>
                        <wps:cNvPr id="86760" name="Shape 86760"/>
                        <wps:cNvSpPr/>
                        <wps:spPr>
                          <a:xfrm>
                            <a:off x="0" y="0"/>
                            <a:ext cx="2330831" cy="9144"/>
                          </a:xfrm>
                          <a:custGeom>
                            <a:avLst/>
                            <a:gdLst/>
                            <a:ahLst/>
                            <a:cxnLst/>
                            <a:rect l="0" t="0" r="0" b="0"/>
                            <a:pathLst>
                              <a:path w="2330831" h="9144">
                                <a:moveTo>
                                  <a:pt x="0" y="0"/>
                                </a:moveTo>
                                <a:lnTo>
                                  <a:pt x="2330831" y="0"/>
                                </a:lnTo>
                                <a:lnTo>
                                  <a:pt x="233083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50" style="width:183.53pt;height:0.5pt;mso-position-horizontal-relative:char;mso-position-vertical-relative:line" coordsize="23308,63">
                <v:shape id="Shape 86761" style="position:absolute;width:23308;height:91;left:0;top:0;" coordsize="2330831,9144" path="m0,0l2330831,0l2330831,9144l0,9144l0,0">
                  <v:stroke weight="0pt" endcap="flat" joinstyle="round" on="false" color="#000000" opacity="0"/>
                  <v:fill on="true" color="#000000"/>
                </v:shape>
              </v:group>
            </w:pict>
          </mc:Fallback>
        </mc:AlternateContent>
      </w:r>
    </w:p>
    <w:p w:rsidR="00E66AD2" w:rsidRDefault="00157577">
      <w:pPr>
        <w:pBdr>
          <w:top w:val="none" w:sz="0" w:space="0" w:color="auto"/>
          <w:left w:val="none" w:sz="0" w:space="0" w:color="auto"/>
          <w:bottom w:val="none" w:sz="0" w:space="0" w:color="auto"/>
          <w:right w:val="none" w:sz="0" w:space="0" w:color="auto"/>
        </w:pBdr>
        <w:tabs>
          <w:tab w:val="center" w:pos="1359"/>
          <w:tab w:val="center" w:pos="5427"/>
          <w:tab w:val="center" w:pos="13043"/>
        </w:tabs>
        <w:spacing w:line="259" w:lineRule="auto"/>
        <w:ind w:left="0" w:right="0" w:firstLine="0"/>
        <w:jc w:val="left"/>
      </w:pPr>
      <w:r>
        <w:rPr>
          <w:rFonts w:ascii="Calibri" w:eastAsia="Calibri" w:hAnsi="Calibri" w:cs="Calibri"/>
          <w:sz w:val="22"/>
        </w:rPr>
        <w:tab/>
      </w:r>
      <w:r>
        <w:t xml:space="preserve">Nombre de la Asignatura: </w:t>
      </w:r>
      <w:r>
        <w:tab/>
      </w:r>
      <w:r>
        <w:rPr>
          <w:u w:val="single" w:color="000000"/>
        </w:rPr>
        <w:t xml:space="preserve"> Estadística para la administración II </w:t>
      </w:r>
      <w:r>
        <w:rPr>
          <w:u w:val="single" w:color="000000"/>
        </w:rPr>
        <w:tab/>
        <w:t xml:space="preserve"> </w:t>
      </w:r>
      <w:r>
        <w:t xml:space="preserve"> </w:t>
      </w:r>
    </w:p>
    <w:p w:rsidR="00E66AD2" w:rsidRDefault="00157577">
      <w:pPr>
        <w:pBdr>
          <w:top w:val="none" w:sz="0" w:space="0" w:color="auto"/>
          <w:left w:val="none" w:sz="0" w:space="0" w:color="auto"/>
          <w:bottom w:val="none" w:sz="0" w:space="0" w:color="auto"/>
          <w:right w:val="none" w:sz="0" w:space="0" w:color="auto"/>
        </w:pBdr>
        <w:tabs>
          <w:tab w:val="center" w:pos="1003"/>
          <w:tab w:val="center" w:pos="4584"/>
          <w:tab w:val="center" w:pos="13043"/>
        </w:tabs>
        <w:spacing w:after="4"/>
        <w:ind w:left="0" w:right="0" w:firstLine="0"/>
        <w:jc w:val="left"/>
      </w:pPr>
      <w:r>
        <w:rPr>
          <w:rFonts w:ascii="Calibri" w:eastAsia="Calibri" w:hAnsi="Calibri" w:cs="Calibri"/>
          <w:sz w:val="22"/>
        </w:rPr>
        <w:tab/>
      </w:r>
      <w:r>
        <w:t xml:space="preserve">Plan de Estudios: </w:t>
      </w:r>
      <w:r>
        <w:tab/>
      </w:r>
      <w:r>
        <w:rPr>
          <w:u w:val="single" w:color="000000"/>
        </w:rPr>
        <w:t xml:space="preserve"> LADM-2010-234 </w:t>
      </w:r>
      <w:r>
        <w:rPr>
          <w:u w:val="single" w:color="000000"/>
        </w:rPr>
        <w:tab/>
        <w:t xml:space="preserve"> </w:t>
      </w:r>
      <w:r>
        <w:t xml:space="preserve"> </w:t>
      </w:r>
    </w:p>
    <w:p w:rsidR="00E66AD2" w:rsidRDefault="00157577">
      <w:pPr>
        <w:pBdr>
          <w:top w:val="none" w:sz="0" w:space="0" w:color="auto"/>
          <w:left w:val="none" w:sz="0" w:space="0" w:color="auto"/>
          <w:bottom w:val="none" w:sz="0" w:space="0" w:color="auto"/>
          <w:right w:val="none" w:sz="0" w:space="0" w:color="auto"/>
        </w:pBdr>
        <w:tabs>
          <w:tab w:val="center" w:pos="1259"/>
          <w:tab w:val="center" w:pos="4300"/>
          <w:tab w:val="center" w:pos="13043"/>
        </w:tabs>
        <w:spacing w:after="4"/>
        <w:ind w:left="0" w:right="0" w:firstLine="0"/>
        <w:jc w:val="left"/>
      </w:pPr>
      <w:r>
        <w:rPr>
          <w:rFonts w:ascii="Calibri" w:eastAsia="Calibri" w:hAnsi="Calibri" w:cs="Calibri"/>
          <w:sz w:val="22"/>
        </w:rPr>
        <w:tab/>
      </w:r>
      <w:r>
        <w:t xml:space="preserve">Clave de la Asignatura: </w:t>
      </w:r>
      <w:r>
        <w:tab/>
      </w:r>
      <w:r>
        <w:rPr>
          <w:u w:val="single" w:color="000000"/>
        </w:rPr>
        <w:t xml:space="preserve"> LAD-1017 </w:t>
      </w:r>
      <w:r>
        <w:rPr>
          <w:u w:val="single" w:color="000000"/>
        </w:rPr>
        <w:tab/>
        <w:t xml:space="preserve"> </w:t>
      </w:r>
      <w:r>
        <w:t xml:space="preserve"> </w:t>
      </w:r>
    </w:p>
    <w:p w:rsidR="00E66AD2" w:rsidRDefault="00157577">
      <w:pPr>
        <w:pBdr>
          <w:top w:val="none" w:sz="0" w:space="0" w:color="auto"/>
          <w:left w:val="none" w:sz="0" w:space="0" w:color="auto"/>
          <w:bottom w:val="none" w:sz="0" w:space="0" w:color="auto"/>
          <w:right w:val="none" w:sz="0" w:space="0" w:color="auto"/>
        </w:pBdr>
        <w:tabs>
          <w:tab w:val="center" w:pos="2246"/>
          <w:tab w:val="center" w:pos="13043"/>
        </w:tabs>
        <w:spacing w:after="4"/>
        <w:ind w:left="0" w:right="0" w:firstLine="0"/>
        <w:jc w:val="left"/>
      </w:pPr>
      <w:r>
        <w:rPr>
          <w:rFonts w:ascii="Calibri" w:eastAsia="Calibri" w:hAnsi="Calibri" w:cs="Calibri"/>
          <w:sz w:val="22"/>
        </w:rPr>
        <w:tab/>
      </w:r>
      <w:r>
        <w:t xml:space="preserve">Horas teoría-horas prácticas-Créditos: </w:t>
      </w:r>
      <w:r>
        <w:rPr>
          <w:u w:val="single" w:color="000000"/>
        </w:rPr>
        <w:t xml:space="preserve"> 2-3-5 </w:t>
      </w:r>
      <w:r>
        <w:rPr>
          <w:u w:val="single" w:color="000000"/>
        </w:rPr>
        <w:tab/>
      </w: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numPr>
          <w:ilvl w:val="0"/>
          <w:numId w:val="1"/>
        </w:numPr>
        <w:pBdr>
          <w:top w:val="none" w:sz="0" w:space="0" w:color="auto"/>
          <w:left w:val="none" w:sz="0" w:space="0" w:color="auto"/>
          <w:bottom w:val="none" w:sz="0" w:space="0" w:color="auto"/>
          <w:right w:val="none" w:sz="0" w:space="0" w:color="auto"/>
        </w:pBdr>
        <w:spacing w:line="259" w:lineRule="auto"/>
        <w:ind w:right="0" w:hanging="356"/>
        <w:jc w:val="left"/>
      </w:pPr>
      <w:r>
        <w:rPr>
          <w:b/>
        </w:rPr>
        <w:t xml:space="preserve">Caracterización de la asignatura: </w:t>
      </w:r>
    </w:p>
    <w:p w:rsidR="00E66AD2" w:rsidRDefault="00157577">
      <w:pPr>
        <w:spacing w:after="250"/>
        <w:ind w:left="231" w:right="837"/>
      </w:pPr>
      <w:r>
        <w:t xml:space="preserve">Esta asignatura aporta al perfil del Licenciado en Administración la capacidad para tomar decisiones en base a la formulación, análisis y comprobación de hipótesis, pruebas de bondad y ajuste en las variaciones muéstrales; regresión lineal y múltiple; series de tiempo y la estadística no paramétrica. Los temas dan oportunidad de experimentar los métodos y herramientas de esta asignatura en problemas organizacionales para identificar factores que resultan importantes en el desarrollo de nuevos productos y situaciones administrativas generales donde el administrador sea el portador de esos conocimientos, por su capacidad de análisis, que adquiere con estos aprendizajes.  </w:t>
      </w:r>
    </w:p>
    <w:p w:rsidR="00E66AD2" w:rsidRDefault="00157577">
      <w:pPr>
        <w:numPr>
          <w:ilvl w:val="0"/>
          <w:numId w:val="1"/>
        </w:numPr>
        <w:pBdr>
          <w:top w:val="none" w:sz="0" w:space="0" w:color="auto"/>
          <w:left w:val="none" w:sz="0" w:space="0" w:color="auto"/>
          <w:bottom w:val="none" w:sz="0" w:space="0" w:color="auto"/>
          <w:right w:val="none" w:sz="0" w:space="0" w:color="auto"/>
        </w:pBdr>
        <w:spacing w:line="259" w:lineRule="auto"/>
        <w:ind w:right="0" w:hanging="356"/>
        <w:jc w:val="left"/>
      </w:pPr>
      <w:r>
        <w:rPr>
          <w:b/>
        </w:rPr>
        <w:t xml:space="preserve">Intención didáctica: </w:t>
      </w:r>
    </w:p>
    <w:p w:rsidR="00E66AD2" w:rsidRDefault="00157577">
      <w:pPr>
        <w:ind w:left="231" w:right="837"/>
      </w:pPr>
      <w:r>
        <w:t xml:space="preserve">La temática de esta asignatura se desglosa en cinco temas haciendo reflexión en las competencias específicas que un administrador debe dominar. Se reconsideran las técnicas de muestreo, con el propósito de que se apliquen estas herramientas en problemas de la vida cotidiana para situar al estudiante en la continuidad de nuevos contenidos </w:t>
      </w:r>
    </w:p>
    <w:p w:rsidR="00E66AD2" w:rsidRDefault="00157577">
      <w:pPr>
        <w:ind w:left="231" w:right="837"/>
      </w:pPr>
      <w:r>
        <w:t xml:space="preserve">temáticos. No se especifican las pruebas de hipótesis, para que sea el mismo estudiante, el que investigue lo referente a: tipos, usos y áreas de aplicación en la administración. Se abordan los modelos de regresión lineal y múltiple; y, sus respectivos análisis; con el propósito de desarrollar la capacidad del administrador para relacionar variables dependientes con variables independientes que le permitan estudiar el comportamiento de sistemas o métodos de trabajo en las organizaciones; con la finalidad, de identificar oportunidades de mejora y realizar los ajustes pertinentes, con el apoyo de estas herramientas estadísticas, creando modelos propios para relacionar, analizar y predecir resultados en las operaciones, a fin de optimizar los recursos de la empresa. Se induce al estudiante a aplicar procesos de pensamiento basados en los resultados que tienen las diferentes empresas en situaciones de demanda con respecto al tiempo. La aplicación de las técnicas que se requieren para comprender las series de tiempo debe desarrollar habilidades para analizar de manera holística las variables involucradas en el fenómeno de estudio. Por ejemplo “Un análisis comparativo de ventas en un periodo específico para aumentar la demanda” implica estudiar desde el objetivo planteado hasta los resultados considerando la fuerza de ventas, los sistemas de producción, la capacidad instalada, los métodos de trabajo, transportes los recursos disponibles, proveedores, clientes, etc. </w:t>
      </w:r>
    </w:p>
    <w:p w:rsidR="00E66AD2" w:rsidRDefault="00157577">
      <w:pPr>
        <w:spacing w:after="272"/>
        <w:ind w:left="231" w:right="837"/>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simplePos x="0" y="0"/>
                <wp:positionH relativeFrom="column">
                  <wp:posOffset>77788</wp:posOffset>
                </wp:positionH>
                <wp:positionV relativeFrom="paragraph">
                  <wp:posOffset>434195</wp:posOffset>
                </wp:positionV>
                <wp:extent cx="8253731" cy="1173709"/>
                <wp:effectExtent l="0" t="0" r="0" b="0"/>
                <wp:wrapNone/>
                <wp:docPr id="65301" name="Group 65301"/>
                <wp:cNvGraphicFramePr/>
                <a:graphic xmlns:a="http://schemas.openxmlformats.org/drawingml/2006/main">
                  <a:graphicData uri="http://schemas.microsoft.com/office/word/2010/wordprocessingGroup">
                    <wpg:wgp>
                      <wpg:cNvGrpSpPr/>
                      <wpg:grpSpPr>
                        <a:xfrm>
                          <a:off x="0" y="0"/>
                          <a:ext cx="8253731" cy="1173709"/>
                          <a:chOff x="0" y="0"/>
                          <a:chExt cx="8253731" cy="1173709"/>
                        </a:xfrm>
                      </wpg:grpSpPr>
                      <wps:wsp>
                        <wps:cNvPr id="576" name="Shape 576"/>
                        <wps:cNvSpPr/>
                        <wps:spPr>
                          <a:xfrm>
                            <a:off x="0" y="0"/>
                            <a:ext cx="8253731" cy="1173709"/>
                          </a:xfrm>
                          <a:custGeom>
                            <a:avLst/>
                            <a:gdLst/>
                            <a:ahLst/>
                            <a:cxnLst/>
                            <a:rect l="0" t="0" r="0" b="0"/>
                            <a:pathLst>
                              <a:path w="8253731" h="1173709">
                                <a:moveTo>
                                  <a:pt x="0" y="1173709"/>
                                </a:moveTo>
                                <a:lnTo>
                                  <a:pt x="8253731" y="1173709"/>
                                </a:lnTo>
                                <a:lnTo>
                                  <a:pt x="8253731"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78" name="Picture 578"/>
                          <pic:cNvPicPr/>
                        </pic:nvPicPr>
                        <pic:blipFill>
                          <a:blip r:embed="rId7"/>
                          <a:stretch>
                            <a:fillRect/>
                          </a:stretch>
                        </pic:blipFill>
                        <pic:spPr>
                          <a:xfrm>
                            <a:off x="3175" y="2515"/>
                            <a:ext cx="8247381" cy="1168400"/>
                          </a:xfrm>
                          <a:prstGeom prst="rect">
                            <a:avLst/>
                          </a:prstGeom>
                        </pic:spPr>
                      </pic:pic>
                    </wpg:wgp>
                  </a:graphicData>
                </a:graphic>
              </wp:anchor>
            </w:drawing>
          </mc:Choice>
          <mc:Fallback xmlns:a="http://schemas.openxmlformats.org/drawingml/2006/main">
            <w:pict>
              <v:group id="Group 65301" style="width:649.9pt;height:92.418pt;position:absolute;z-index:-2147483621;mso-position-horizontal-relative:text;mso-position-horizontal:absolute;margin-left:6.125pt;mso-position-vertical-relative:text;margin-top:34.1886pt;" coordsize="82537,11737">
                <v:shape id="Shape 576" style="position:absolute;width:82537;height:11737;left:0;top:0;" coordsize="8253731,1173709" path="m0,1173709l8253731,1173709l8253731,0l0,0x">
                  <v:stroke weight="0.5pt" endcap="flat" joinstyle="round" on="true" color="#000000"/>
                  <v:fill on="false" color="#000000" opacity="0"/>
                </v:shape>
                <v:shape id="Picture 578" style="position:absolute;width:82473;height:11684;left:31;top:25;" filled="f">
                  <v:imagedata r:id="rId13"/>
                </v:shape>
              </v:group>
            </w:pict>
          </mc:Fallback>
        </mc:AlternateContent>
      </w:r>
      <w:r>
        <w:t xml:space="preserve">Se aborda la estadística no paramétrica con el interés de que el estudiante de la licenciatura en administración adquiera competencias para analizar y comprobar supuestos que no son posibles con la estadística paramétrica. Es decir, cuando los datos de muestras pequeñas no proceden de una población normal y/o cuando los datos representan cualidades y es necesario aplicar alguna de las escalas de medición:  nominal, ordinal, de intervalo o de razón. Los métodos descritos en la unidad son los más utilizados en el desempeño del administrador. El aprendizaje del estudiante deberá enfocarse a la selección y aplicación adecuada de las escalas de medición de los datos, al dominio de los métodos y al análisis e interpretación de los resultados. Se propone la elaboración de un proyecto aplicativo del área de administración; que induzca al estudiante a reafirmar las competencias específicas descritas en las unidades anteriores. El estudiante puede formular su proyecto para otra asignatura, en un tema de interés o para una empresa de la localidad. El docente promueve, asesora y ajusta la idea de estudiante. Es responsabilidad del docente interesar y motivar al estudiante para desarrollar las competencias específicas descritas en cada tema e imprescindible relacionar estos aprendizajes con otras asignaturas donde se puedan aplicar las pruebas de hipótesis. Por ejemplo, los protocolos y/o anteproyectos de investigación u otros proyectos aplicativos que requiera del uso de estas herramientas.  </w:t>
      </w:r>
    </w:p>
    <w:p w:rsidR="00E66AD2" w:rsidRDefault="00157577">
      <w:pPr>
        <w:numPr>
          <w:ilvl w:val="0"/>
          <w:numId w:val="1"/>
        </w:numPr>
        <w:pBdr>
          <w:top w:val="none" w:sz="0" w:space="0" w:color="auto"/>
          <w:left w:val="none" w:sz="0" w:space="0" w:color="auto"/>
          <w:bottom w:val="none" w:sz="0" w:space="0" w:color="auto"/>
          <w:right w:val="none" w:sz="0" w:space="0" w:color="auto"/>
        </w:pBdr>
        <w:spacing w:line="259" w:lineRule="auto"/>
        <w:ind w:right="0" w:hanging="356"/>
        <w:jc w:val="left"/>
      </w:pPr>
      <w:r>
        <w:rPr>
          <w:b/>
        </w:rPr>
        <w:t xml:space="preserve">Competencia de la asignatura: </w:t>
      </w:r>
    </w:p>
    <w:p w:rsidR="00E66AD2" w:rsidRDefault="00157577">
      <w:pPr>
        <w:tabs>
          <w:tab w:val="center" w:pos="13131"/>
        </w:tabs>
        <w:ind w:left="221" w:right="837" w:firstLine="0"/>
      </w:pPr>
      <w:r>
        <w:t xml:space="preserve">Aplica herramientas de la inferencia estadística con métodos paramétricos y no paramétricos para la toma de decisiones en las organizaciones. </w:t>
      </w:r>
      <w:r>
        <w:tab/>
        <w:t xml:space="preserve"> </w:t>
      </w:r>
      <w:r>
        <w:br w:type="page"/>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lastRenderedPageBreak/>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after="56" w:line="259" w:lineRule="auto"/>
        <w:ind w:left="0"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 </w:t>
      </w:r>
    </w:p>
    <w:p w:rsidR="00E66AD2" w:rsidRDefault="00157577">
      <w:pPr>
        <w:numPr>
          <w:ilvl w:val="0"/>
          <w:numId w:val="1"/>
        </w:numPr>
        <w:pBdr>
          <w:top w:val="none" w:sz="0" w:space="0" w:color="auto"/>
          <w:left w:val="none" w:sz="0" w:space="0" w:color="auto"/>
          <w:bottom w:val="none" w:sz="0" w:space="0" w:color="auto"/>
          <w:right w:val="none" w:sz="0" w:space="0" w:color="auto"/>
        </w:pBdr>
        <w:spacing w:line="259" w:lineRule="auto"/>
        <w:ind w:right="0" w:hanging="356"/>
        <w:jc w:val="left"/>
      </w:pPr>
      <w:r>
        <w:rPr>
          <w:b/>
        </w:rPr>
        <w:t xml:space="preserve">Análisis por competencias específicas: </w:t>
      </w:r>
    </w:p>
    <w:p w:rsidR="00E66AD2" w:rsidRDefault="00157577">
      <w:pPr>
        <w:pBdr>
          <w:top w:val="none" w:sz="0" w:space="0" w:color="auto"/>
          <w:left w:val="none" w:sz="0" w:space="0" w:color="auto"/>
          <w:bottom w:val="none" w:sz="0" w:space="0" w:color="auto"/>
          <w:right w:val="none" w:sz="0" w:space="0" w:color="auto"/>
        </w:pBdr>
        <w:tabs>
          <w:tab w:val="center" w:pos="994"/>
          <w:tab w:val="center" w:pos="3488"/>
          <w:tab w:val="center" w:pos="5889"/>
          <w:tab w:val="center" w:pos="9888"/>
        </w:tabs>
        <w:spacing w:line="259" w:lineRule="auto"/>
        <w:ind w:left="0" w:right="0" w:firstLine="0"/>
        <w:jc w:val="left"/>
      </w:pPr>
      <w:r>
        <w:rPr>
          <w:rFonts w:ascii="Calibri" w:eastAsia="Calibri" w:hAnsi="Calibri" w:cs="Calibri"/>
          <w:sz w:val="22"/>
        </w:rPr>
        <w:tab/>
      </w:r>
      <w:r>
        <w:t xml:space="preserve">Competencia No. </w:t>
      </w:r>
      <w:r>
        <w:tab/>
        <w:t xml:space="preserve">1 </w:t>
      </w:r>
      <w:r>
        <w:tab/>
        <w:t xml:space="preserve">Descripción </w:t>
      </w:r>
      <w:r>
        <w:tab/>
        <w:t xml:space="preserve">Aplica, desarrolla y analiza las técnicas de regresión lineal </w:t>
      </w:r>
    </w:p>
    <w:p w:rsidR="00E66AD2" w:rsidRDefault="00157577">
      <w:pPr>
        <w:pBdr>
          <w:top w:val="none" w:sz="0" w:space="0" w:color="auto"/>
          <w:left w:val="none" w:sz="0" w:space="0" w:color="auto"/>
          <w:bottom w:val="none" w:sz="0" w:space="0" w:color="auto"/>
          <w:right w:val="none" w:sz="0" w:space="0" w:color="auto"/>
        </w:pBdr>
        <w:spacing w:after="57"/>
        <w:ind w:left="7332" w:right="1052"/>
      </w:pPr>
      <w:r>
        <w:t xml:space="preserve">simple para hacer predicciones de sucesos futuros en el ramo Empresarial.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after="9" w:line="259" w:lineRule="auto"/>
        <w:ind w:left="3298" w:right="0" w:firstLine="0"/>
        <w:jc w:val="left"/>
      </w:pPr>
      <w:r>
        <w:rPr>
          <w:rFonts w:ascii="Calibri" w:eastAsia="Calibri" w:hAnsi="Calibri" w:cs="Calibri"/>
          <w:noProof/>
          <w:sz w:val="22"/>
        </w:rPr>
        <mc:AlternateContent>
          <mc:Choice Requires="wpg">
            <w:drawing>
              <wp:inline distT="0" distB="0" distL="0" distR="0">
                <wp:extent cx="6076315" cy="6350"/>
                <wp:effectExtent l="0" t="0" r="0" b="0"/>
                <wp:docPr id="84205" name="Group 84205"/>
                <wp:cNvGraphicFramePr/>
                <a:graphic xmlns:a="http://schemas.openxmlformats.org/drawingml/2006/main">
                  <a:graphicData uri="http://schemas.microsoft.com/office/word/2010/wordprocessingGroup">
                    <wpg:wgp>
                      <wpg:cNvGrpSpPr/>
                      <wpg:grpSpPr>
                        <a:xfrm>
                          <a:off x="0" y="0"/>
                          <a:ext cx="6076315" cy="6350"/>
                          <a:chOff x="0" y="0"/>
                          <a:chExt cx="6076315" cy="6350"/>
                        </a:xfrm>
                      </wpg:grpSpPr>
                      <wps:wsp>
                        <wps:cNvPr id="86762" name="Shape 86762"/>
                        <wps:cNvSpPr/>
                        <wps:spPr>
                          <a:xfrm>
                            <a:off x="0" y="0"/>
                            <a:ext cx="1244917" cy="9144"/>
                          </a:xfrm>
                          <a:custGeom>
                            <a:avLst/>
                            <a:gdLst/>
                            <a:ahLst/>
                            <a:cxnLst/>
                            <a:rect l="0" t="0" r="0" b="0"/>
                            <a:pathLst>
                              <a:path w="1244917" h="9144">
                                <a:moveTo>
                                  <a:pt x="0" y="0"/>
                                </a:moveTo>
                                <a:lnTo>
                                  <a:pt x="1244917" y="0"/>
                                </a:lnTo>
                                <a:lnTo>
                                  <a:pt x="1244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63" name="Shape 86763"/>
                        <wps:cNvSpPr/>
                        <wps:spPr>
                          <a:xfrm>
                            <a:off x="2472690" y="0"/>
                            <a:ext cx="3603625" cy="9144"/>
                          </a:xfrm>
                          <a:custGeom>
                            <a:avLst/>
                            <a:gdLst/>
                            <a:ahLst/>
                            <a:cxnLst/>
                            <a:rect l="0" t="0" r="0" b="0"/>
                            <a:pathLst>
                              <a:path w="3603625" h="9144">
                                <a:moveTo>
                                  <a:pt x="0" y="0"/>
                                </a:moveTo>
                                <a:lnTo>
                                  <a:pt x="3603625" y="0"/>
                                </a:lnTo>
                                <a:lnTo>
                                  <a:pt x="36036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205" style="width:478.45pt;height:0.5pt;mso-position-horizontal-relative:char;mso-position-vertical-relative:line" coordsize="60763,63">
                <v:shape id="Shape 86764" style="position:absolute;width:12449;height:91;left:0;top:0;" coordsize="1244917,9144" path="m0,0l1244917,0l1244917,9144l0,9144l0,0">
                  <v:stroke weight="0pt" endcap="flat" joinstyle="miter" miterlimit="10" on="false" color="#000000" opacity="0"/>
                  <v:fill on="true" color="#000000"/>
                </v:shape>
                <v:shape id="Shape 86765" style="position:absolute;width:36036;height:91;left:24726;top:0;" coordsize="3603625,9144" path="m0,0l3603625,0l3603625,9144l0,9144l0,0">
                  <v:stroke weight="0pt" endcap="flat" joinstyle="miter" miterlimit="10" on="false" color="#000000" opacity="0"/>
                  <v:fill on="true" color="#000000"/>
                </v:shape>
              </v:group>
            </w:pict>
          </mc:Fallback>
        </mc:AlternateConten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 </w:t>
      </w:r>
    </w:p>
    <w:tbl>
      <w:tblPr>
        <w:tblStyle w:val="TableGrid"/>
        <w:tblW w:w="13007" w:type="dxa"/>
        <w:tblInd w:w="124" w:type="dxa"/>
        <w:tblCellMar>
          <w:top w:w="7" w:type="dxa"/>
          <w:right w:w="5" w:type="dxa"/>
        </w:tblCellMar>
        <w:tblLook w:val="04A0" w:firstRow="1" w:lastRow="0" w:firstColumn="1" w:lastColumn="0" w:noHBand="0" w:noVBand="1"/>
      </w:tblPr>
      <w:tblGrid>
        <w:gridCol w:w="2600"/>
        <w:gridCol w:w="2601"/>
        <w:gridCol w:w="2600"/>
        <w:gridCol w:w="2601"/>
        <w:gridCol w:w="2605"/>
      </w:tblGrid>
      <w:tr w:rsidR="00E66AD2">
        <w:trPr>
          <w:trHeight w:val="700"/>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165" w:firstLine="0"/>
            </w:pPr>
            <w:r>
              <w:t xml:space="preserve">Temas y subtemas para desarrollar la competencia específica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129" w:firstLine="0"/>
              <w:jc w:val="left"/>
            </w:pPr>
            <w:r>
              <w:t xml:space="preserve">Actividades de aprendizaje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Actividades de enseñanza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3" w:firstLine="0"/>
            </w:pPr>
            <w:r>
              <w:t xml:space="preserve">Desarrollo de competencias genéricas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Horas teórico-práctica </w:t>
            </w:r>
          </w:p>
        </w:tc>
      </w:tr>
      <w:tr w:rsidR="00E66AD2">
        <w:trPr>
          <w:trHeight w:val="6915"/>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4" w:line="238" w:lineRule="auto"/>
              <w:ind w:left="112" w:right="0" w:firstLine="0"/>
            </w:pPr>
            <w:r>
              <w:lastRenderedPageBreak/>
              <w:t xml:space="preserve">1.1 Muestreo y distribución de muestreo </w:t>
            </w:r>
          </w:p>
          <w:p w:rsidR="00E66AD2" w:rsidRDefault="00157577">
            <w:pPr>
              <w:pBdr>
                <w:top w:val="none" w:sz="0" w:space="0" w:color="auto"/>
                <w:left w:val="none" w:sz="0" w:space="0" w:color="auto"/>
                <w:bottom w:val="none" w:sz="0" w:space="0" w:color="auto"/>
                <w:right w:val="none" w:sz="0" w:space="0" w:color="auto"/>
              </w:pBdr>
              <w:spacing w:line="245" w:lineRule="auto"/>
              <w:ind w:left="112" w:right="0" w:firstLine="0"/>
              <w:jc w:val="left"/>
            </w:pPr>
            <w:r>
              <w:t xml:space="preserve">aplicados </w:t>
            </w:r>
            <w:r>
              <w:tab/>
              <w:t xml:space="preserve">a </w:t>
            </w:r>
            <w:r>
              <w:tab/>
              <w:t xml:space="preserve">situaciones cotidianas. </w:t>
            </w:r>
          </w:p>
          <w:p w:rsidR="00E66AD2" w:rsidRDefault="00157577">
            <w:pPr>
              <w:pBdr>
                <w:top w:val="none" w:sz="0" w:space="0" w:color="auto"/>
                <w:left w:val="none" w:sz="0" w:space="0" w:color="auto"/>
                <w:bottom w:val="none" w:sz="0" w:space="0" w:color="auto"/>
                <w:right w:val="none" w:sz="0" w:space="0" w:color="auto"/>
              </w:pBdr>
              <w:spacing w:line="240" w:lineRule="auto"/>
              <w:ind w:left="112" w:right="139" w:firstLine="0"/>
            </w:pPr>
            <w:r>
              <w:t xml:space="preserve">1.2 Pruebas de hipótesis aplicadas en el área administrativa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1.3 </w:t>
            </w:r>
            <w:r>
              <w:tab/>
              <w:t xml:space="preserve">ANOVA, </w:t>
            </w:r>
            <w:r>
              <w:tab/>
              <w:t xml:space="preserve">aplicación práctica.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rPr>
                <w:b/>
              </w:rPr>
              <w:t xml:space="preserve">EL ALUMNO: </w:t>
            </w:r>
          </w:p>
          <w:p w:rsidR="00E66AD2" w:rsidRDefault="00157577">
            <w:pPr>
              <w:pBdr>
                <w:top w:val="none" w:sz="0" w:space="0" w:color="auto"/>
                <w:left w:val="none" w:sz="0" w:space="0" w:color="auto"/>
                <w:bottom w:val="none" w:sz="0" w:space="0" w:color="auto"/>
                <w:right w:val="none" w:sz="0" w:space="0" w:color="auto"/>
              </w:pBdr>
              <w:spacing w:line="241" w:lineRule="auto"/>
              <w:ind w:left="112" w:right="145" w:firstLine="0"/>
            </w:pPr>
            <w:r>
              <w:t xml:space="preserve">Los estudiantes realizaran la investigación de los temas de la unidad para su entrega en la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12" w:right="144" w:firstLine="0"/>
            </w:pPr>
            <w:r>
              <w:t xml:space="preserve">Aprenderán a resolver problemas de pruebas de hipótesis y los expondrá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12" w:right="97" w:firstLine="0"/>
            </w:pPr>
            <w:r>
              <w:t xml:space="preserve">Resolverán un </w:t>
            </w:r>
            <w:proofErr w:type="spellStart"/>
            <w:r>
              <w:t>problemario</w:t>
            </w:r>
            <w:proofErr w:type="spellEnd"/>
            <w:r>
              <w:t xml:space="preserve"> de la unidad I de casos prácticos para su entrega en la plataforma </w:t>
            </w:r>
            <w:proofErr w:type="spellStart"/>
            <w:r>
              <w:t>classroom</w:t>
            </w:r>
            <w:proofErr w:type="spellEnd"/>
            <w:r>
              <w:t xml:space="preserve"> o por correo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Resolverá un examen en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línea de la unidad I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3" w:line="239" w:lineRule="auto"/>
              <w:ind w:left="112" w:right="0" w:firstLine="0"/>
            </w:pPr>
            <w:r>
              <w:t xml:space="preserve">El alumno entrega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2" w:right="97" w:firstLine="0"/>
            </w:pPr>
            <w:r>
              <w:rPr>
                <w:b/>
              </w:rPr>
              <w:t xml:space="preserve">Toda la evidencia será enviada por el estudiante mediante </w:t>
            </w:r>
            <w:proofErr w:type="spellStart"/>
            <w:r>
              <w:rPr>
                <w:b/>
              </w:rPr>
              <w:t>Classroom</w:t>
            </w:r>
            <w:proofErr w:type="spellEnd"/>
            <w:r>
              <w:rPr>
                <w:b/>
              </w:rPr>
              <w:t xml:space="preserv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rPr>
                <w:b/>
              </w:rPr>
              <w:t xml:space="preserve">EL DOCENTE: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Solicitará a los estudiantes </w:t>
            </w:r>
          </w:p>
          <w:p w:rsidR="00E66AD2" w:rsidRDefault="00157577">
            <w:pPr>
              <w:pBdr>
                <w:top w:val="none" w:sz="0" w:space="0" w:color="auto"/>
                <w:left w:val="none" w:sz="0" w:space="0" w:color="auto"/>
                <w:bottom w:val="none" w:sz="0" w:space="0" w:color="auto"/>
                <w:right w:val="none" w:sz="0" w:space="0" w:color="auto"/>
              </w:pBdr>
              <w:spacing w:after="3" w:line="239" w:lineRule="auto"/>
              <w:ind w:left="112" w:right="96" w:firstLine="0"/>
            </w:pPr>
            <w:r>
              <w:t xml:space="preserve">que realicen la investigación documental de los temas de la unidad para su entrega en la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line="240" w:lineRule="auto"/>
              <w:ind w:left="112" w:right="0" w:firstLine="0"/>
            </w:pPr>
            <w:r>
              <w:t xml:space="preserve">explica en que consiste la prueba de hipótesis y resuelve problemas mediante </w:t>
            </w:r>
            <w:proofErr w:type="spellStart"/>
            <w:r>
              <w:t>classroom</w:t>
            </w:r>
            <w:proofErr w:type="spellEnd"/>
            <w:r>
              <w:t>; posteriormente deja ejercicios a los alumnos para su resolución y</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exposición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12" w:right="99" w:firstLine="0"/>
            </w:pPr>
            <w:r>
              <w:t xml:space="preserve">Deja un </w:t>
            </w:r>
            <w:proofErr w:type="spellStart"/>
            <w:r>
              <w:t>problemario</w:t>
            </w:r>
            <w:proofErr w:type="spellEnd"/>
            <w:r>
              <w:t xml:space="preserve"> para su entrega en la 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2" w:lineRule="auto"/>
              <w:ind w:left="112" w:right="0" w:firstLine="0"/>
            </w:pPr>
            <w:r>
              <w:t xml:space="preserve">El docente pide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38" w:lineRule="auto"/>
              <w:ind w:left="112" w:right="0" w:firstLine="0"/>
            </w:pPr>
            <w:r>
              <w:t xml:space="preserve">Se aplica un examen de la unidad correspondiente </w:t>
            </w:r>
          </w:p>
          <w:p w:rsidR="00E66AD2" w:rsidRDefault="00157577">
            <w:pPr>
              <w:pBdr>
                <w:top w:val="none" w:sz="0" w:space="0" w:color="auto"/>
                <w:left w:val="none" w:sz="0" w:space="0" w:color="auto"/>
                <w:bottom w:val="none" w:sz="0" w:space="0" w:color="auto"/>
                <w:right w:val="none" w:sz="0" w:space="0" w:color="auto"/>
              </w:pBdr>
              <w:spacing w:after="2" w:line="240" w:lineRule="auto"/>
              <w:ind w:left="112" w:right="97" w:firstLine="0"/>
            </w:pPr>
            <w:r>
              <w:rPr>
                <w:b/>
              </w:rPr>
              <w:t xml:space="preserve">Las actividades para realizar por el estudiante serán enviadas por </w:t>
            </w:r>
          </w:p>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proofErr w:type="spellStart"/>
            <w:r>
              <w:rPr>
                <w:b/>
              </w:rPr>
              <w:t>Classroom</w:t>
            </w:r>
            <w:proofErr w:type="spellEnd"/>
            <w:r>
              <w:rPr>
                <w:b/>
              </w:rPr>
              <w:t xml:space="preserve">,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line="242" w:lineRule="auto"/>
              <w:ind w:left="112" w:right="0" w:firstLine="0"/>
            </w:pPr>
            <w:r>
              <w:t xml:space="preserve">Capacidad de abstracción, análisis y </w:t>
            </w:r>
          </w:p>
          <w:p w:rsidR="00E66AD2" w:rsidRDefault="00157577">
            <w:pPr>
              <w:pBdr>
                <w:top w:val="none" w:sz="0" w:space="0" w:color="auto"/>
                <w:left w:val="none" w:sz="0" w:space="0" w:color="auto"/>
                <w:bottom w:val="none" w:sz="0" w:space="0" w:color="auto"/>
                <w:right w:val="none" w:sz="0" w:space="0" w:color="auto"/>
              </w:pBdr>
              <w:spacing w:after="3" w:line="239" w:lineRule="auto"/>
              <w:ind w:left="112" w:right="353" w:firstLine="0"/>
            </w:pPr>
            <w:r>
              <w:t xml:space="preserve">síntesis, capacidad para identificar, plantear y resolver problemas, capacidad de </w:t>
            </w:r>
          </w:p>
          <w:p w:rsidR="00E66AD2" w:rsidRDefault="00157577">
            <w:pPr>
              <w:pBdr>
                <w:top w:val="none" w:sz="0" w:space="0" w:color="auto"/>
                <w:left w:val="none" w:sz="0" w:space="0" w:color="auto"/>
                <w:bottom w:val="none" w:sz="0" w:space="0" w:color="auto"/>
                <w:right w:val="none" w:sz="0" w:space="0" w:color="auto"/>
              </w:pBdr>
              <w:spacing w:after="4" w:line="238" w:lineRule="auto"/>
              <w:ind w:left="-11" w:right="23" w:firstLine="3"/>
              <w:jc w:val="left"/>
            </w:pPr>
            <w:r>
              <w:t xml:space="preserve"> investigación, </w:t>
            </w:r>
            <w:proofErr w:type="gramStart"/>
            <w:r>
              <w:t>capacidad  de</w:t>
            </w:r>
            <w:proofErr w:type="gramEnd"/>
            <w:r>
              <w:t xml:space="preserve"> aplicar los </w:t>
            </w:r>
          </w:p>
          <w:p w:rsidR="00E66AD2" w:rsidRDefault="00157577">
            <w:pPr>
              <w:pBdr>
                <w:top w:val="none" w:sz="0" w:space="0" w:color="auto"/>
                <w:left w:val="none" w:sz="0" w:space="0" w:color="auto"/>
                <w:bottom w:val="none" w:sz="0" w:space="0" w:color="auto"/>
                <w:right w:val="none" w:sz="0" w:space="0" w:color="auto"/>
              </w:pBdr>
              <w:spacing w:line="245" w:lineRule="auto"/>
              <w:ind w:left="-10" w:right="0" w:firstLine="0"/>
              <w:jc w:val="left"/>
            </w:pPr>
            <w:r>
              <w:t xml:space="preserve"> Conocimientos </w:t>
            </w:r>
            <w:r>
              <w:tab/>
              <w:t xml:space="preserve">en </w:t>
            </w:r>
            <w:r>
              <w:tab/>
            </w:r>
            <w:proofErr w:type="gramStart"/>
            <w:r>
              <w:t>la  práctica</w:t>
            </w:r>
            <w:proofErr w:type="gram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68" w:line="243" w:lineRule="auto"/>
              <w:ind w:left="-11" w:right="2551"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8" w:right="0" w:firstLine="0"/>
              <w:jc w:val="left"/>
            </w:pPr>
            <w:r>
              <w:t xml:space="preserve">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8-7 horas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after="192" w:line="259" w:lineRule="auto"/>
        <w:ind w:left="0"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 </w:t>
      </w:r>
    </w:p>
    <w:p w:rsidR="00E66AD2" w:rsidRDefault="00157577">
      <w:pPr>
        <w:pBdr>
          <w:top w:val="none" w:sz="0" w:space="0" w:color="auto"/>
          <w:left w:val="none" w:sz="0" w:space="0" w:color="auto"/>
          <w:bottom w:val="none" w:sz="0" w:space="0" w:color="auto"/>
          <w:right w:val="none" w:sz="0" w:space="0" w:color="auto"/>
        </w:pBdr>
        <w:spacing w:after="60"/>
        <w:ind w:left="111" w:right="51"/>
      </w:pPr>
      <w:r>
        <w:t xml:space="preserve">Niveles de desempeño: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2999" w:type="dxa"/>
        <w:tblInd w:w="124" w:type="dxa"/>
        <w:tblCellMar>
          <w:left w:w="112" w:type="dxa"/>
          <w:right w:w="215" w:type="dxa"/>
        </w:tblCellMar>
        <w:tblLook w:val="04A0" w:firstRow="1" w:lastRow="0" w:firstColumn="1" w:lastColumn="0" w:noHBand="0" w:noVBand="1"/>
      </w:tblPr>
      <w:tblGrid>
        <w:gridCol w:w="6501"/>
        <w:gridCol w:w="6498"/>
      </w:tblGrid>
      <w:tr w:rsidR="00E66AD2">
        <w:trPr>
          <w:trHeight w:val="236"/>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Indicadores de Alcance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Valor de Indicador </w:t>
            </w:r>
          </w:p>
        </w:tc>
      </w:tr>
      <w:tr w:rsidR="00E66AD2">
        <w:trPr>
          <w:trHeight w:val="864"/>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46" w:firstLine="0"/>
            </w:pPr>
            <w:r>
              <w:rPr>
                <w:b/>
              </w:rPr>
              <w:lastRenderedPageBreak/>
              <w:t>A.- Investigación documental de conceptos</w:t>
            </w:r>
            <w:r>
              <w:t xml:space="preserve">. </w:t>
            </w:r>
            <w:r>
              <w:rPr>
                <w:sz w:val="18"/>
              </w:rPr>
              <w:t xml:space="preserve">Realiza la investigación documental, demostrando que la información presenta una redacción satisfactoria sobre el tema que se desarrolló, el documento cuenta con los elementos mínimos que un trabajo de investigación requiere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10% </w:t>
            </w:r>
          </w:p>
        </w:tc>
      </w:tr>
      <w:tr w:rsidR="00E66AD2">
        <w:trPr>
          <w:trHeight w:val="468"/>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C.- Revisión de apuntes en libreta de trabajo. </w:t>
            </w:r>
            <w:r>
              <w:t xml:space="preserve">Entrega los apuntes en orden, limpieza y con buena presentación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10% </w:t>
            </w:r>
          </w:p>
        </w:tc>
      </w:tr>
      <w:tr w:rsidR="00E66AD2">
        <w:trPr>
          <w:trHeight w:val="932"/>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62" w:firstLine="0"/>
            </w:pPr>
            <w:r>
              <w:t>D.-</w:t>
            </w:r>
            <w:proofErr w:type="spellStart"/>
            <w:r>
              <w:rPr>
                <w:b/>
              </w:rPr>
              <w:t>problemario</w:t>
            </w:r>
            <w:proofErr w:type="spellEnd"/>
            <w:r>
              <w:rPr>
                <w:b/>
              </w:rPr>
              <w:t xml:space="preserve">. </w:t>
            </w:r>
            <w:r>
              <w:t xml:space="preserve">Pone en práctica el conocimiento adquirido en el proceso de enseñanza aprendizaje de la unidad. Y demuestra los conocimiento, aplicando formula teoremas y conceptos en la solución de los problemas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30% </w:t>
            </w:r>
          </w:p>
        </w:tc>
      </w:tr>
      <w:tr w:rsidR="00E66AD2">
        <w:trPr>
          <w:trHeight w:val="468"/>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56"/>
              <w:jc w:val="left"/>
            </w:pPr>
            <w:r>
              <w:t xml:space="preserve">E. </w:t>
            </w:r>
            <w:r>
              <w:rPr>
                <w:b/>
              </w:rPr>
              <w:t xml:space="preserve">Examen. </w:t>
            </w:r>
            <w:r>
              <w:t xml:space="preserve">Resuelve problemas usando las formulas teoremas y conceptos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50% </w:t>
            </w:r>
          </w:p>
        </w:tc>
      </w:tr>
      <w:tr w:rsidR="00E66AD2">
        <w:trPr>
          <w:trHeight w:val="244"/>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Total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100%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03" w:type="dxa"/>
        <w:tblInd w:w="124" w:type="dxa"/>
        <w:tblCellMar>
          <w:right w:w="45" w:type="dxa"/>
        </w:tblCellMar>
        <w:tblLook w:val="04A0" w:firstRow="1" w:lastRow="0" w:firstColumn="1" w:lastColumn="0" w:noHBand="0" w:noVBand="1"/>
      </w:tblPr>
      <w:tblGrid>
        <w:gridCol w:w="3248"/>
        <w:gridCol w:w="3253"/>
        <w:gridCol w:w="3249"/>
        <w:gridCol w:w="3253"/>
      </w:tblGrid>
      <w:tr w:rsidR="00E66AD2">
        <w:trPr>
          <w:trHeight w:val="240"/>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Desempeño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Nivel de desempeño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Indicadores de Alcance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Valoración numérica </w:t>
            </w:r>
          </w:p>
        </w:tc>
      </w:tr>
      <w:tr w:rsidR="00E66AD2">
        <w:trPr>
          <w:trHeight w:val="3465"/>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Competencia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Excelente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6" w:right="0" w:firstLine="0"/>
              <w:jc w:val="left"/>
            </w:pPr>
            <w:r>
              <w:t xml:space="preserve">Cumple al menos 5 de los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siguientes indicadores </w:t>
            </w:r>
          </w:p>
          <w:p w:rsidR="00E66AD2" w:rsidRDefault="00157577">
            <w:pPr>
              <w:numPr>
                <w:ilvl w:val="0"/>
                <w:numId w:val="2"/>
              </w:numPr>
              <w:pBdr>
                <w:top w:val="none" w:sz="0" w:space="0" w:color="auto"/>
                <w:left w:val="none" w:sz="0" w:space="0" w:color="auto"/>
                <w:bottom w:val="none" w:sz="0" w:space="0" w:color="auto"/>
                <w:right w:val="none" w:sz="0" w:space="0" w:color="auto"/>
              </w:pBdr>
              <w:spacing w:line="240" w:lineRule="auto"/>
              <w:ind w:right="53" w:hanging="140"/>
            </w:pPr>
            <w:r>
              <w:rPr>
                <w:b/>
              </w:rPr>
              <w:t xml:space="preserve">Se adapta a situaciones y contextos complejos: </w:t>
            </w:r>
            <w:r>
              <w:t xml:space="preserve">Puede trabajar en equipo, refleja sus conocimientos en la interpretación de la realidad. </w:t>
            </w:r>
          </w:p>
          <w:p w:rsidR="00E66AD2" w:rsidRDefault="00157577">
            <w:pPr>
              <w:numPr>
                <w:ilvl w:val="0"/>
                <w:numId w:val="2"/>
              </w:numPr>
              <w:pBdr>
                <w:top w:val="none" w:sz="0" w:space="0" w:color="auto"/>
                <w:left w:val="none" w:sz="0" w:space="0" w:color="auto"/>
                <w:bottom w:val="none" w:sz="0" w:space="0" w:color="auto"/>
                <w:right w:val="none" w:sz="0" w:space="0" w:color="auto"/>
              </w:pBdr>
              <w:spacing w:line="240" w:lineRule="auto"/>
              <w:ind w:right="53" w:hanging="140"/>
            </w:pPr>
            <w:r>
              <w:rPr>
                <w:b/>
              </w:rPr>
              <w:t xml:space="preserve">Hace aportaciones a las actividades académicas desarrolladas:  </w:t>
            </w:r>
            <w:r>
              <w:t xml:space="preserve">Pregunta integrando conocimientos de otras asignaturas o de casos anteriores de la misma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pPr>
            <w:r>
              <w:t xml:space="preserve">asignatura. Presenta otros puntos de vista que complementen al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95-100 </w:t>
            </w:r>
          </w:p>
        </w:tc>
      </w:tr>
      <w:tr w:rsidR="00E66AD2">
        <w:trPr>
          <w:trHeight w:val="8983"/>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lastRenderedPageBreak/>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39" w:lineRule="auto"/>
              <w:ind w:left="140" w:right="59" w:firstLine="0"/>
            </w:pPr>
            <w:r>
              <w:t xml:space="preserve">presentado en la clase, presenta fuentes de información adicionales (internet y documental etc.) y usa más bibliografía. </w:t>
            </w:r>
          </w:p>
          <w:p w:rsidR="00E66AD2" w:rsidRDefault="00157577">
            <w:pPr>
              <w:numPr>
                <w:ilvl w:val="0"/>
                <w:numId w:val="3"/>
              </w:numPr>
              <w:pBdr>
                <w:top w:val="none" w:sz="0" w:space="0" w:color="auto"/>
                <w:left w:val="none" w:sz="0" w:space="0" w:color="auto"/>
                <w:bottom w:val="none" w:sz="0" w:space="0" w:color="auto"/>
                <w:right w:val="none" w:sz="0" w:space="0" w:color="auto"/>
              </w:pBdr>
              <w:spacing w:line="241" w:lineRule="auto"/>
              <w:ind w:right="55" w:hanging="140"/>
            </w:pPr>
            <w:r>
              <w:rPr>
                <w:b/>
              </w:rPr>
              <w:t>Propone y/o explica soluciones o procedimientos no visto en clase (creatividad)</w:t>
            </w:r>
            <w:r>
              <w:t xml:space="preserve">: Ante problemas o caso de estudio propone perspectivas diferentes, para abordarlos y sustentarlos </w:t>
            </w:r>
          </w:p>
          <w:p w:rsidR="00E66AD2" w:rsidRDefault="00157577">
            <w:pPr>
              <w:pBdr>
                <w:top w:val="none" w:sz="0" w:space="0" w:color="auto"/>
                <w:left w:val="none" w:sz="0" w:space="0" w:color="auto"/>
                <w:bottom w:val="none" w:sz="0" w:space="0" w:color="auto"/>
                <w:right w:val="none" w:sz="0" w:space="0" w:color="auto"/>
              </w:pBdr>
              <w:spacing w:after="2" w:line="240" w:lineRule="auto"/>
              <w:ind w:left="140" w:right="55" w:firstLine="0"/>
            </w:pPr>
            <w:r>
              <w:t xml:space="preserve">correctamente. Aplica procedimientos aprendidos en otra asignatura o contexto para el problema que se está resolviendo. </w:t>
            </w:r>
          </w:p>
          <w:p w:rsidR="00E66AD2" w:rsidRDefault="00157577">
            <w:pPr>
              <w:numPr>
                <w:ilvl w:val="0"/>
                <w:numId w:val="3"/>
              </w:numPr>
              <w:pBdr>
                <w:top w:val="none" w:sz="0" w:space="0" w:color="auto"/>
                <w:left w:val="none" w:sz="0" w:space="0" w:color="auto"/>
                <w:bottom w:val="none" w:sz="0" w:space="0" w:color="auto"/>
                <w:right w:val="none" w:sz="0" w:space="0" w:color="auto"/>
              </w:pBdr>
              <w:spacing w:line="240" w:lineRule="auto"/>
              <w:ind w:right="55" w:hanging="140"/>
            </w:pPr>
            <w:r>
              <w:rPr>
                <w:b/>
              </w:rPr>
              <w:t xml:space="preserve">Introduce recursos y experiencias que promueven un pensamiento crítico: </w:t>
            </w:r>
            <w:r>
              <w:t xml:space="preserve">Ante los temas de la asignatura introduce cuestionamientos de tipo ético, ecológico, histórico, político, económico, etc. que deben tomarse en cuenta para comprender mejor o a futuro dicho tema. Se apoya en foros, autores, bibliografía, documentales, etc.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jc w:val="left"/>
            </w:pPr>
            <w:r>
              <w:t xml:space="preserve">para sustentar su punto de vista. </w:t>
            </w:r>
          </w:p>
          <w:p w:rsidR="00E66AD2" w:rsidRDefault="00157577">
            <w:pPr>
              <w:numPr>
                <w:ilvl w:val="0"/>
                <w:numId w:val="3"/>
              </w:numPr>
              <w:pBdr>
                <w:top w:val="none" w:sz="0" w:space="0" w:color="auto"/>
                <w:left w:val="none" w:sz="0" w:space="0" w:color="auto"/>
                <w:bottom w:val="none" w:sz="0" w:space="0" w:color="auto"/>
                <w:right w:val="none" w:sz="0" w:space="0" w:color="auto"/>
              </w:pBdr>
              <w:spacing w:line="240" w:lineRule="auto"/>
              <w:ind w:right="55" w:hanging="140"/>
            </w:pPr>
            <w:r>
              <w:rPr>
                <w:b/>
              </w:rPr>
              <w:t>Incorpora conocimientos y actividades interdisciplinarios   en su aprendizaje</w:t>
            </w:r>
            <w:r>
              <w:t xml:space="preserve">: En el desarrollo de los </w:t>
            </w:r>
            <w:proofErr w:type="gramStart"/>
            <w:r>
              <w:t>temas  de</w:t>
            </w:r>
            <w:proofErr w:type="gramEnd"/>
            <w:r>
              <w:t xml:space="preserve"> la  asignatura incorpora conocimientos   y actividades desarrolladas en otras asignaturas  para lograr  la competencia. </w:t>
            </w:r>
          </w:p>
          <w:p w:rsidR="00E66AD2" w:rsidRDefault="00157577">
            <w:pPr>
              <w:numPr>
                <w:ilvl w:val="0"/>
                <w:numId w:val="3"/>
              </w:numPr>
              <w:pBdr>
                <w:top w:val="none" w:sz="0" w:space="0" w:color="auto"/>
                <w:left w:val="none" w:sz="0" w:space="0" w:color="auto"/>
                <w:bottom w:val="none" w:sz="0" w:space="0" w:color="auto"/>
                <w:right w:val="none" w:sz="0" w:space="0" w:color="auto"/>
              </w:pBdr>
              <w:spacing w:after="4" w:line="238" w:lineRule="auto"/>
              <w:ind w:right="55" w:hanging="140"/>
            </w:pPr>
            <w:r>
              <w:rPr>
                <w:b/>
              </w:rPr>
              <w:t xml:space="preserve">Realiza su trabajo de manera autónoma y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jc w:val="left"/>
            </w:pPr>
            <w:r>
              <w:rPr>
                <w:b/>
              </w:rPr>
              <w:t xml:space="preserve">autorregulada. </w:t>
            </w:r>
            <w:r>
              <w:t xml:space="preserve">Es capaz de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rPr>
          <w:sz w:val="2"/>
        </w:rPr>
        <w:lastRenderedPageBreak/>
        <w:t xml:space="preserve"> </w:t>
      </w:r>
    </w:p>
    <w:tbl>
      <w:tblPr>
        <w:tblStyle w:val="TableGrid"/>
        <w:tblW w:w="13003" w:type="dxa"/>
        <w:tblInd w:w="124" w:type="dxa"/>
        <w:tblCellMar>
          <w:left w:w="4" w:type="dxa"/>
          <w:right w:w="49" w:type="dxa"/>
        </w:tblCellMar>
        <w:tblLook w:val="04A0" w:firstRow="1" w:lastRow="0" w:firstColumn="1" w:lastColumn="0" w:noHBand="0" w:noVBand="1"/>
      </w:tblPr>
      <w:tblGrid>
        <w:gridCol w:w="3248"/>
        <w:gridCol w:w="3253"/>
        <w:gridCol w:w="3249"/>
        <w:gridCol w:w="3253"/>
      </w:tblGrid>
      <w:tr w:rsidR="00E66AD2">
        <w:trPr>
          <w:trHeight w:val="1388"/>
        </w:trPr>
        <w:tc>
          <w:tcPr>
            <w:tcW w:w="3248"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36" w:right="56" w:firstLine="0"/>
            </w:pPr>
            <w:r>
              <w:t xml:space="preserve">organizar su tiempo y trabajar sin necesidad de una supervisión estrecha y/o coercitiva. Realiza actividades de investigación para participar de forma activa durante el curso.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r>
      <w:tr w:rsidR="00E66AD2">
        <w:trPr>
          <w:trHeight w:val="700"/>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Notable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4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85-94 </w:t>
            </w:r>
          </w:p>
        </w:tc>
      </w:tr>
      <w:tr w:rsidR="00E66AD2">
        <w:trPr>
          <w:trHeight w:val="700"/>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Bueno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3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75-84 </w:t>
            </w:r>
          </w:p>
        </w:tc>
      </w:tr>
      <w:tr w:rsidR="00E66AD2">
        <w:trPr>
          <w:trHeight w:val="700"/>
        </w:trPr>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2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70-74 </w:t>
            </w:r>
          </w:p>
        </w:tc>
      </w:tr>
      <w:tr w:rsidR="00E66AD2">
        <w:trPr>
          <w:trHeight w:val="1161"/>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Competencia No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Insuficiente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43" w:lineRule="auto"/>
              <w:ind w:left="108" w:right="0" w:firstLine="0"/>
            </w:pPr>
            <w:r>
              <w:t xml:space="preserve">No se cumple con el 100% de evidencias conceptuales, </w:t>
            </w:r>
          </w:p>
          <w:p w:rsidR="00E66AD2" w:rsidRDefault="00157577">
            <w:pPr>
              <w:pBdr>
                <w:top w:val="none" w:sz="0" w:space="0" w:color="auto"/>
                <w:left w:val="none" w:sz="0" w:space="0" w:color="auto"/>
                <w:bottom w:val="none" w:sz="0" w:space="0" w:color="auto"/>
                <w:right w:val="none" w:sz="0" w:space="0" w:color="auto"/>
              </w:pBdr>
              <w:spacing w:line="259" w:lineRule="auto"/>
              <w:ind w:left="108" w:right="56" w:firstLine="0"/>
            </w:pPr>
            <w:r>
              <w:t xml:space="preserve">procedimentales y actitudinales de </w:t>
            </w:r>
            <w:proofErr w:type="gramStart"/>
            <w:r>
              <w:t>los  indicadores</w:t>
            </w:r>
            <w:proofErr w:type="gramEnd"/>
            <w:r>
              <w:t xml:space="preserve">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 A. </w:t>
            </w:r>
          </w:p>
        </w:tc>
      </w:tr>
    </w:tbl>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Matriz de Evaluación: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55" w:type="dxa"/>
        <w:tblInd w:w="116" w:type="dxa"/>
        <w:tblCellMar>
          <w:top w:w="3" w:type="dxa"/>
          <w:right w:w="18" w:type="dxa"/>
        </w:tblCellMar>
        <w:tblLook w:val="04A0" w:firstRow="1" w:lastRow="0" w:firstColumn="1" w:lastColumn="0" w:noHBand="0" w:noVBand="1"/>
      </w:tblPr>
      <w:tblGrid>
        <w:gridCol w:w="2109"/>
        <w:gridCol w:w="1864"/>
        <w:gridCol w:w="852"/>
        <w:gridCol w:w="992"/>
        <w:gridCol w:w="852"/>
        <w:gridCol w:w="852"/>
        <w:gridCol w:w="853"/>
        <w:gridCol w:w="852"/>
        <w:gridCol w:w="3829"/>
      </w:tblGrid>
      <w:tr w:rsidR="00E66AD2">
        <w:trPr>
          <w:trHeight w:val="301"/>
        </w:trPr>
        <w:tc>
          <w:tcPr>
            <w:tcW w:w="3973" w:type="dxa"/>
            <w:gridSpan w:val="2"/>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0" w:right="7" w:firstLine="0"/>
              <w:jc w:val="center"/>
            </w:pPr>
            <w:r>
              <w:rPr>
                <w:b/>
              </w:rPr>
              <w:t xml:space="preserve">Evidencia de Aprendizaje </w:t>
            </w:r>
          </w:p>
        </w:tc>
        <w:tc>
          <w:tcPr>
            <w:tcW w:w="852" w:type="dxa"/>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rPr>
                <w:b/>
              </w:rPr>
              <w:t xml:space="preserve">% </w:t>
            </w:r>
          </w:p>
        </w:tc>
        <w:tc>
          <w:tcPr>
            <w:tcW w:w="992" w:type="dxa"/>
            <w:tcBorders>
              <w:top w:val="single" w:sz="3" w:space="0" w:color="000000"/>
              <w:left w:val="single" w:sz="3" w:space="0" w:color="000000"/>
              <w:bottom w:val="single" w:sz="3" w:space="0" w:color="000000"/>
              <w:right w:val="nil"/>
            </w:tcBorders>
          </w:tcPr>
          <w:p w:rsidR="00E66AD2" w:rsidRDefault="00E66AD2">
            <w:pPr>
              <w:spacing w:after="160" w:line="259" w:lineRule="auto"/>
              <w:ind w:left="0" w:right="0" w:firstLine="0"/>
              <w:jc w:val="left"/>
            </w:pPr>
          </w:p>
        </w:tc>
        <w:tc>
          <w:tcPr>
            <w:tcW w:w="2557" w:type="dxa"/>
            <w:gridSpan w:val="3"/>
            <w:tcBorders>
              <w:top w:val="single" w:sz="3" w:space="0" w:color="000000"/>
              <w:left w:val="nil"/>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201" w:right="0" w:firstLine="0"/>
              <w:jc w:val="left"/>
            </w:pPr>
            <w:r>
              <w:rPr>
                <w:b/>
              </w:rPr>
              <w:t xml:space="preserve">Indicador de Alcance </w:t>
            </w:r>
          </w:p>
        </w:tc>
        <w:tc>
          <w:tcPr>
            <w:tcW w:w="852"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3829"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9" w:right="15" w:firstLine="0"/>
              <w:jc w:val="center"/>
            </w:pPr>
            <w:r>
              <w:rPr>
                <w:b/>
              </w:rPr>
              <w:t xml:space="preserve">Evaluación formativa de la competencia </w:t>
            </w:r>
          </w:p>
        </w:tc>
      </w:tr>
      <w:tr w:rsidR="00E66AD2">
        <w:trPr>
          <w:trHeight w:val="300"/>
        </w:trPr>
        <w:tc>
          <w:tcPr>
            <w:tcW w:w="0" w:type="auto"/>
            <w:gridSpan w:val="2"/>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A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4" w:right="0" w:firstLine="0"/>
              <w:jc w:val="center"/>
            </w:pPr>
            <w:r>
              <w:t xml:space="preserve">B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9" w:right="0" w:firstLine="0"/>
              <w:jc w:val="center"/>
            </w:pPr>
            <w:r>
              <w:t xml:space="preserve">C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8" w:right="0" w:firstLine="0"/>
              <w:jc w:val="center"/>
            </w:pPr>
            <w:r>
              <w:t xml:space="preserve">D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7" w:right="0" w:firstLine="0"/>
              <w:jc w:val="center"/>
            </w:pPr>
            <w:r>
              <w:t xml:space="preserve">N </w:t>
            </w: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1252"/>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Investigación documental(Lista de cotejo)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9"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7"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7" w:right="0" w:firstLine="0"/>
              <w:jc w:val="center"/>
            </w:pPr>
            <w:r>
              <w:t xml:space="preserve">7 -7.4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99"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6" w:firstLine="0"/>
            </w:pPr>
            <w:r>
              <w:rPr>
                <w:sz w:val="18"/>
              </w:rPr>
              <w:t xml:space="preserve">Realiza la investigación documental, demostrando que la información presenta una redacción satisfactoria sobre el tema que se desarrolló, el documento cuenta con los </w:t>
            </w:r>
            <w:proofErr w:type="gramStart"/>
            <w:r>
              <w:rPr>
                <w:sz w:val="18"/>
              </w:rPr>
              <w:t>elementos  mínimos</w:t>
            </w:r>
            <w:proofErr w:type="gramEnd"/>
            <w:r>
              <w:rPr>
                <w:sz w:val="18"/>
              </w:rPr>
              <w:t xml:space="preserve">  que  un  trabajo  de investigación requiere. </w:t>
            </w:r>
          </w:p>
        </w:tc>
      </w:tr>
      <w:tr w:rsidR="00E66AD2">
        <w:trPr>
          <w:trHeight w:val="516"/>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rPr>
                <w:sz w:val="22"/>
              </w:rPr>
              <w:t xml:space="preserve">Revisión de apuntes en libreta de trabajo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9"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3"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8" w:right="0" w:firstLine="0"/>
              <w:jc w:val="left"/>
            </w:pPr>
            <w:r>
              <w:t xml:space="preserve">7 - 7.4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Entrega los apuntes en orden, limpieza y con buena presentación </w:t>
            </w:r>
          </w:p>
        </w:tc>
      </w:tr>
      <w:tr w:rsidR="00E66AD2">
        <w:trPr>
          <w:trHeight w:val="932"/>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proofErr w:type="spellStart"/>
            <w:r>
              <w:t>Problemarío</w:t>
            </w:r>
            <w:proofErr w:type="spellEnd"/>
            <w: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2" w:right="0" w:firstLine="0"/>
              <w:jc w:val="center"/>
            </w:pPr>
            <w:r>
              <w:t xml:space="preserve">30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19 -20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9" w:right="0" w:firstLine="0"/>
              <w:jc w:val="left"/>
            </w:pPr>
            <w:r>
              <w:t xml:space="preserve">17- 19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4" w:right="0" w:firstLine="0"/>
              <w:jc w:val="left"/>
            </w:pPr>
            <w:r>
              <w:t xml:space="preserve">15 -17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after="72"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28" w:right="0" w:firstLine="0"/>
              <w:jc w:val="left"/>
            </w:pPr>
            <w:r>
              <w:rPr>
                <w:sz w:val="18"/>
              </w:rPr>
              <w:lastRenderedPageBreak/>
              <w:t xml:space="preserve">14-14.8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7"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52" w:firstLine="0"/>
            </w:pPr>
            <w:r>
              <w:t xml:space="preserve">Pone en práctica el conocimiento adquirido en el proceso de enseñanza aprendizaje de la unidad. Y demuestra los conocimiento,   aplicando   formula </w:t>
            </w:r>
          </w:p>
        </w:tc>
      </w:tr>
      <w:tr w:rsidR="00E66AD2">
        <w:trPr>
          <w:trHeight w:val="468"/>
        </w:trPr>
        <w:tc>
          <w:tcPr>
            <w:tcW w:w="2109" w:type="dxa"/>
            <w:tcBorders>
              <w:top w:val="nil"/>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lastRenderedPageBreak/>
              <w:t xml:space="preserve"> </w:t>
            </w:r>
          </w:p>
        </w:tc>
        <w:tc>
          <w:tcPr>
            <w:tcW w:w="1864" w:type="dxa"/>
            <w:tcBorders>
              <w:top w:val="nil"/>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99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853"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8" w:right="0" w:firstLine="0"/>
            </w:pPr>
            <w:r>
              <w:t xml:space="preserve">teoremas y conceptos en la solución de los problemas </w:t>
            </w:r>
          </w:p>
        </w:tc>
      </w:tr>
      <w:tr w:rsidR="00E66AD2">
        <w:trPr>
          <w:trHeight w:val="469"/>
        </w:trPr>
        <w:tc>
          <w:tcPr>
            <w:tcW w:w="2109" w:type="dxa"/>
            <w:tcBorders>
              <w:top w:val="single" w:sz="3" w:space="0" w:color="000000"/>
              <w:left w:val="single" w:sz="3" w:space="0" w:color="000000"/>
              <w:bottom w:val="single" w:sz="3" w:space="0" w:color="000000"/>
              <w:right w:val="nil"/>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Examen escrito </w:t>
            </w:r>
          </w:p>
        </w:tc>
        <w:tc>
          <w:tcPr>
            <w:tcW w:w="1864"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55" w:right="0" w:firstLine="0"/>
              <w:jc w:val="center"/>
            </w:pPr>
            <w:r>
              <w:t xml:space="preserve">50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47.5 - 50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96" w:right="0" w:firstLine="0"/>
              <w:jc w:val="left"/>
            </w:pPr>
            <w:r>
              <w:t xml:space="preserve">42.5-47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80" w:right="0" w:firstLine="0"/>
            </w:pPr>
            <w:r>
              <w:t xml:space="preserve">37.5-42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35 - 37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38"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8" w:right="0" w:firstLine="0"/>
            </w:pPr>
            <w:r>
              <w:t xml:space="preserve">Resuelve problemas usando las formulas teoremas y conceptos </w:t>
            </w:r>
          </w:p>
        </w:tc>
      </w:tr>
      <w:tr w:rsidR="00E66AD2">
        <w:trPr>
          <w:trHeight w:val="472"/>
        </w:trPr>
        <w:tc>
          <w:tcPr>
            <w:tcW w:w="2109" w:type="dxa"/>
            <w:tcBorders>
              <w:top w:val="single" w:sz="3" w:space="0" w:color="000000"/>
              <w:left w:val="single" w:sz="3" w:space="0" w:color="000000"/>
              <w:bottom w:val="single" w:sz="3" w:space="0" w:color="000000"/>
              <w:right w:val="nil"/>
            </w:tcBorders>
          </w:tcPr>
          <w:p w:rsidR="00E66AD2" w:rsidRDefault="00E66AD2">
            <w:pPr>
              <w:spacing w:after="160" w:line="259" w:lineRule="auto"/>
              <w:ind w:left="0" w:right="0" w:firstLine="0"/>
              <w:jc w:val="left"/>
            </w:pPr>
          </w:p>
        </w:tc>
        <w:tc>
          <w:tcPr>
            <w:tcW w:w="1864" w:type="dxa"/>
            <w:tcBorders>
              <w:top w:val="single" w:sz="3" w:space="0" w:color="000000"/>
              <w:left w:val="nil"/>
              <w:bottom w:val="single" w:sz="3" w:space="0" w:color="000000"/>
              <w:right w:val="nil"/>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Total </w:t>
            </w:r>
          </w:p>
        </w:tc>
        <w:tc>
          <w:tcPr>
            <w:tcW w:w="852" w:type="dxa"/>
            <w:tcBorders>
              <w:top w:val="single" w:sz="3" w:space="0" w:color="000000"/>
              <w:left w:val="nil"/>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43" w:right="0" w:firstLine="0"/>
              <w:jc w:val="center"/>
            </w:pPr>
            <w:r>
              <w:t xml:space="preserve">100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55" w:right="0" w:firstLine="0"/>
              <w:jc w:val="center"/>
            </w:pPr>
            <w:r>
              <w:t xml:space="preserve">95-100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80" w:right="0" w:firstLine="0"/>
              <w:jc w:val="left"/>
            </w:pPr>
            <w:r>
              <w:t xml:space="preserve">85-94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76" w:right="0" w:firstLine="0"/>
              <w:jc w:val="left"/>
            </w:pPr>
            <w:r>
              <w:t xml:space="preserve">75-84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70-74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38"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rPr>
          <w:sz w:val="2"/>
        </w:rPr>
        <w:t xml:space="preserve"> </w:t>
      </w:r>
      <w:r>
        <w:br w:type="page"/>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tabs>
          <w:tab w:val="center" w:pos="994"/>
          <w:tab w:val="center" w:pos="3488"/>
          <w:tab w:val="center" w:pos="5889"/>
          <w:tab w:val="center" w:pos="10046"/>
        </w:tabs>
        <w:spacing w:line="259" w:lineRule="auto"/>
        <w:ind w:left="0" w:right="0" w:firstLine="0"/>
        <w:jc w:val="left"/>
      </w:pPr>
      <w:r>
        <w:rPr>
          <w:rFonts w:ascii="Calibri" w:eastAsia="Calibri" w:hAnsi="Calibri" w:cs="Calibri"/>
          <w:sz w:val="22"/>
        </w:rPr>
        <w:tab/>
      </w:r>
      <w:r>
        <w:t xml:space="preserve">Competencia No. </w:t>
      </w:r>
      <w:r>
        <w:tab/>
        <w:t xml:space="preserve">1 </w:t>
      </w:r>
      <w:r>
        <w:tab/>
        <w:t xml:space="preserve">Descripción </w:t>
      </w:r>
      <w:r>
        <w:tab/>
        <w:t xml:space="preserve">Relaciona variables independientes e dependientes para </w:t>
      </w:r>
    </w:p>
    <w:p w:rsidR="00E66AD2" w:rsidRDefault="00157577">
      <w:pPr>
        <w:pBdr>
          <w:top w:val="none" w:sz="0" w:space="0" w:color="auto"/>
          <w:left w:val="none" w:sz="0" w:space="0" w:color="auto"/>
          <w:bottom w:val="none" w:sz="0" w:space="0" w:color="auto"/>
          <w:right w:val="none" w:sz="0" w:space="0" w:color="auto"/>
        </w:pBdr>
        <w:spacing w:after="4"/>
        <w:ind w:left="7332" w:right="1113"/>
      </w:pPr>
      <w:r>
        <w:t xml:space="preserve">comprobar la hipótesis que se genere de los proyectos relacionados con su Profesión. Aplica y crea modelos de regresión lineal y múltiple para visualizar diferentes escenarios.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7" w:line="259" w:lineRule="auto"/>
        <w:ind w:left="3298" w:right="0" w:firstLine="0"/>
        <w:jc w:val="left"/>
      </w:pPr>
      <w:r>
        <w:rPr>
          <w:rFonts w:ascii="Calibri" w:eastAsia="Calibri" w:hAnsi="Calibri" w:cs="Calibri"/>
          <w:noProof/>
          <w:sz w:val="22"/>
        </w:rPr>
        <mc:AlternateContent>
          <mc:Choice Requires="wpg">
            <w:drawing>
              <wp:inline distT="0" distB="0" distL="0" distR="0">
                <wp:extent cx="6076315" cy="6350"/>
                <wp:effectExtent l="0" t="0" r="0" b="0"/>
                <wp:docPr id="84208" name="Group 84208"/>
                <wp:cNvGraphicFramePr/>
                <a:graphic xmlns:a="http://schemas.openxmlformats.org/drawingml/2006/main">
                  <a:graphicData uri="http://schemas.microsoft.com/office/word/2010/wordprocessingGroup">
                    <wpg:wgp>
                      <wpg:cNvGrpSpPr/>
                      <wpg:grpSpPr>
                        <a:xfrm>
                          <a:off x="0" y="0"/>
                          <a:ext cx="6076315" cy="6350"/>
                          <a:chOff x="0" y="0"/>
                          <a:chExt cx="6076315" cy="6350"/>
                        </a:xfrm>
                      </wpg:grpSpPr>
                      <wps:wsp>
                        <wps:cNvPr id="86766" name="Shape 86766"/>
                        <wps:cNvSpPr/>
                        <wps:spPr>
                          <a:xfrm>
                            <a:off x="0" y="0"/>
                            <a:ext cx="1244917" cy="9144"/>
                          </a:xfrm>
                          <a:custGeom>
                            <a:avLst/>
                            <a:gdLst/>
                            <a:ahLst/>
                            <a:cxnLst/>
                            <a:rect l="0" t="0" r="0" b="0"/>
                            <a:pathLst>
                              <a:path w="1244917" h="9144">
                                <a:moveTo>
                                  <a:pt x="0" y="0"/>
                                </a:moveTo>
                                <a:lnTo>
                                  <a:pt x="1244917" y="0"/>
                                </a:lnTo>
                                <a:lnTo>
                                  <a:pt x="1244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67" name="Shape 86767"/>
                        <wps:cNvSpPr/>
                        <wps:spPr>
                          <a:xfrm>
                            <a:off x="2472690" y="0"/>
                            <a:ext cx="3603625" cy="9144"/>
                          </a:xfrm>
                          <a:custGeom>
                            <a:avLst/>
                            <a:gdLst/>
                            <a:ahLst/>
                            <a:cxnLst/>
                            <a:rect l="0" t="0" r="0" b="0"/>
                            <a:pathLst>
                              <a:path w="3603625" h="9144">
                                <a:moveTo>
                                  <a:pt x="0" y="0"/>
                                </a:moveTo>
                                <a:lnTo>
                                  <a:pt x="3603625" y="0"/>
                                </a:lnTo>
                                <a:lnTo>
                                  <a:pt x="36036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208" style="width:478.45pt;height:0.5pt;mso-position-horizontal-relative:char;mso-position-vertical-relative:line" coordsize="60763,63">
                <v:shape id="Shape 86768" style="position:absolute;width:12449;height:91;left:0;top:0;" coordsize="1244917,9144" path="m0,0l1244917,0l1244917,9144l0,9144l0,0">
                  <v:stroke weight="0pt" endcap="flat" joinstyle="miter" miterlimit="10" on="false" color="#000000" opacity="0"/>
                  <v:fill on="true" color="#000000"/>
                </v:shape>
                <v:shape id="Shape 86769" style="position:absolute;width:36036;height:91;left:24726;top:0;" coordsize="3603625,9144" path="m0,0l3603625,0l3603625,9144l0,9144l0,0">
                  <v:stroke weight="0pt" endcap="flat" joinstyle="miter" miterlimit="10" on="false" color="#000000" opacity="0"/>
                  <v:fill on="true" color="#000000"/>
                </v:shape>
              </v:group>
            </w:pict>
          </mc:Fallback>
        </mc:AlternateConten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07" w:type="dxa"/>
        <w:tblInd w:w="124" w:type="dxa"/>
        <w:tblCellMar>
          <w:top w:w="7" w:type="dxa"/>
          <w:left w:w="4" w:type="dxa"/>
          <w:right w:w="49" w:type="dxa"/>
        </w:tblCellMar>
        <w:tblLook w:val="04A0" w:firstRow="1" w:lastRow="0" w:firstColumn="1" w:lastColumn="0" w:noHBand="0" w:noVBand="1"/>
      </w:tblPr>
      <w:tblGrid>
        <w:gridCol w:w="2600"/>
        <w:gridCol w:w="2601"/>
        <w:gridCol w:w="2600"/>
        <w:gridCol w:w="2601"/>
        <w:gridCol w:w="2605"/>
      </w:tblGrid>
      <w:tr w:rsidR="00E66AD2">
        <w:trPr>
          <w:trHeight w:val="700"/>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121" w:firstLine="0"/>
            </w:pPr>
            <w:r>
              <w:t xml:space="preserve">Temas y subtemas para desarrollar la competencia específica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85" w:firstLine="0"/>
              <w:jc w:val="left"/>
            </w:pPr>
            <w:r>
              <w:t xml:space="preserve">Actividades de aprendizaje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Actividades de enseñanza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pPr>
            <w:r>
              <w:t xml:space="preserve">Desarrollo de competencias genéricas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Horas teórico-práctica </w:t>
            </w:r>
          </w:p>
        </w:tc>
      </w:tr>
      <w:tr w:rsidR="00E66AD2">
        <w:trPr>
          <w:trHeight w:val="6222"/>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 w:line="240" w:lineRule="auto"/>
              <w:ind w:left="108" w:right="266" w:firstLine="0"/>
            </w:pPr>
            <w:r>
              <w:t xml:space="preserve">2.1 Estimación mediante la línea de regresión. 2.2 Diagrama de dispersión.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jc w:val="left"/>
            </w:pPr>
            <w:r>
              <w:t xml:space="preserve">2.3 Método de mínimos cuadrados.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2.4 Interpretación del error </w:t>
            </w:r>
          </w:p>
          <w:p w:rsidR="00E66AD2" w:rsidRDefault="00157577">
            <w:pPr>
              <w:pBdr>
                <w:top w:val="none" w:sz="0" w:space="0" w:color="auto"/>
                <w:left w:val="none" w:sz="0" w:space="0" w:color="auto"/>
                <w:bottom w:val="none" w:sz="0" w:space="0" w:color="auto"/>
                <w:right w:val="none" w:sz="0" w:space="0" w:color="auto"/>
              </w:pBdr>
              <w:spacing w:line="242" w:lineRule="auto"/>
              <w:ind w:left="108" w:right="101" w:firstLine="0"/>
              <w:jc w:val="left"/>
            </w:pPr>
            <w:r>
              <w:t xml:space="preserve">estándar de la Estimación. </w:t>
            </w:r>
          </w:p>
          <w:p w:rsidR="00E66AD2" w:rsidRDefault="00157577">
            <w:pPr>
              <w:pBdr>
                <w:top w:val="none" w:sz="0" w:space="0" w:color="auto"/>
                <w:left w:val="none" w:sz="0" w:space="0" w:color="auto"/>
                <w:bottom w:val="none" w:sz="0" w:space="0" w:color="auto"/>
                <w:right w:val="none" w:sz="0" w:space="0" w:color="auto"/>
              </w:pBdr>
              <w:spacing w:line="243" w:lineRule="auto"/>
              <w:ind w:left="108" w:right="0" w:firstLine="0"/>
              <w:jc w:val="left"/>
            </w:pPr>
            <w:r>
              <w:t xml:space="preserve">2.5 Intervalos de predicción.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138" w:hanging="4"/>
            </w:pPr>
            <w:r>
              <w:t xml:space="preserve">2.6 Análisis de correlación 2.7 Análisis de regresión múltiple y correlación 2.8 Residuales y graficas de residuales </w:t>
            </w:r>
          </w:p>
          <w:p w:rsidR="00E66AD2" w:rsidRDefault="00157577">
            <w:pPr>
              <w:pBdr>
                <w:top w:val="none" w:sz="0" w:space="0" w:color="auto"/>
                <w:left w:val="none" w:sz="0" w:space="0" w:color="auto"/>
                <w:bottom w:val="none" w:sz="0" w:space="0" w:color="auto"/>
                <w:right w:val="none" w:sz="0" w:space="0" w:color="auto"/>
              </w:pBdr>
              <w:spacing w:line="259" w:lineRule="auto"/>
              <w:ind w:left="108" w:right="338" w:firstLine="0"/>
            </w:pPr>
            <w:r>
              <w:t xml:space="preserve">2.9 Interpretación del intervalo de confianza 2.10 Uso del coeficiente de determinación múltiple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EL ALUMNO: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5" w:firstLine="0"/>
            </w:pPr>
            <w:r>
              <w:t xml:space="preserve">Investiga los temas de la unidad para su entrega en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1" w:lineRule="auto"/>
              <w:ind w:left="108" w:right="54" w:firstLine="0"/>
            </w:pPr>
            <w:r>
              <w:t xml:space="preserve">Grafica la recta de regresión lineal y conoce los diagramas de dispersión, aprenderá a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4" w:firstLine="0"/>
            </w:pPr>
            <w:r>
              <w:t xml:space="preserve">resolver </w:t>
            </w:r>
            <w:proofErr w:type="spellStart"/>
            <w:r>
              <w:t>minimos</w:t>
            </w:r>
            <w:proofErr w:type="spellEnd"/>
            <w:r>
              <w:t xml:space="preserve"> cuadrados y la línea de regresión múltiple y resolverá problemas para exponerlos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3" w:firstLine="0"/>
            </w:pPr>
            <w:r>
              <w:t xml:space="preserve">Resolverán un </w:t>
            </w:r>
            <w:proofErr w:type="spellStart"/>
            <w:r>
              <w:t>problemario</w:t>
            </w:r>
            <w:proofErr w:type="spellEnd"/>
            <w:r>
              <w:t xml:space="preserve"> de la unidad II de casos prácticos para su entrega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en la 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Resolverá un examen en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línea de la unidad II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3" w:lineRule="auto"/>
              <w:ind w:left="108" w:right="0" w:firstLine="0"/>
            </w:pPr>
            <w:r>
              <w:t xml:space="preserve">El alumno entrega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EL DOCENTE: </w:t>
            </w:r>
          </w:p>
          <w:p w:rsidR="00E66AD2" w:rsidRDefault="00157577">
            <w:pPr>
              <w:pBdr>
                <w:top w:val="none" w:sz="0" w:space="0" w:color="auto"/>
                <w:left w:val="none" w:sz="0" w:space="0" w:color="auto"/>
                <w:bottom w:val="none" w:sz="0" w:space="0" w:color="auto"/>
                <w:right w:val="none" w:sz="0" w:space="0" w:color="auto"/>
              </w:pBdr>
              <w:spacing w:line="241" w:lineRule="auto"/>
              <w:ind w:left="108" w:right="55" w:firstLine="0"/>
            </w:pPr>
            <w:r>
              <w:t xml:space="preserve">Deja una investigación acerca de los temas de la unidad para su entrega en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40" w:lineRule="auto"/>
              <w:ind w:left="108" w:right="52" w:firstLine="0"/>
            </w:pPr>
            <w:r>
              <w:t xml:space="preserve">Explica y determina la recta de regresión lineal así mismo explica el concepto de diagramas de dispersión y los </w:t>
            </w:r>
            <w:proofErr w:type="spellStart"/>
            <w:r>
              <w:t>grafica</w:t>
            </w:r>
            <w:proofErr w:type="spellEnd"/>
            <w:r>
              <w:t xml:space="preserve">, explica problemas de mínimos cuadrados y de regresión lineal múltiple y deja problemas a los alumnos para que los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resuelva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9" w:line="240" w:lineRule="auto"/>
              <w:ind w:left="0" w:right="55" w:firstLine="0"/>
              <w:jc w:val="right"/>
            </w:pPr>
            <w:r>
              <w:t xml:space="preserve">Resuelve un </w:t>
            </w:r>
            <w:proofErr w:type="spellStart"/>
            <w:r>
              <w:t>problemario</w:t>
            </w:r>
            <w:proofErr w:type="spellEnd"/>
            <w:r>
              <w:t xml:space="preserve"> para su entrega en la plataforma </w:t>
            </w:r>
            <w:proofErr w:type="spellStart"/>
            <w:r>
              <w:t>classroom</w:t>
            </w:r>
            <w:proofErr w:type="spellEnd"/>
            <w:r>
              <w:t xml:space="preserve"> El docente pide la libreta de </w:t>
            </w:r>
            <w:r>
              <w:tab/>
              <w:t xml:space="preserve">apuntes </w:t>
            </w:r>
            <w:r>
              <w:tab/>
              <w:t xml:space="preserve">para </w:t>
            </w:r>
            <w:r>
              <w:tab/>
              <w:t xml:space="preserve">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t xml:space="preserve">Se aplica un examen de la unidad correspondiente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 w:line="240" w:lineRule="auto"/>
              <w:ind w:left="108" w:right="129" w:firstLine="0"/>
            </w:pPr>
            <w:r>
              <w:t xml:space="preserve">Capacidad de comunicarse con profesionales de otras áreas. Capacidad de </w:t>
            </w:r>
          </w:p>
          <w:p w:rsidR="00E66AD2" w:rsidRDefault="00157577">
            <w:pPr>
              <w:pBdr>
                <w:top w:val="none" w:sz="0" w:space="0" w:color="auto"/>
                <w:left w:val="none" w:sz="0" w:space="0" w:color="auto"/>
                <w:bottom w:val="none" w:sz="0" w:space="0" w:color="auto"/>
                <w:right w:val="none" w:sz="0" w:space="0" w:color="auto"/>
              </w:pBdr>
              <w:spacing w:after="3" w:line="239" w:lineRule="auto"/>
              <w:ind w:left="108" w:right="421" w:firstLine="0"/>
            </w:pPr>
            <w:r>
              <w:t xml:space="preserve">aplicar los conocimientos en la práctica. Capacidad de tener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121" w:firstLine="0"/>
            </w:pPr>
            <w:r>
              <w:t xml:space="preserve">iniciativa para resolver problemas. Habilidades básicas para el uso de la computadora. Capacidad para organizar y planificar. Conocimientos básicos de la carrera. Capacidad de generar nuevas ideas. Capacidad de análisis y síntesis. Aplicar procesos de pensamiento. Capacidad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crítica y autocrítica. Actitud proactiva.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12-8 horas </w:t>
            </w:r>
          </w:p>
        </w:tc>
      </w:tr>
      <w:tr w:rsidR="00E66AD2">
        <w:trPr>
          <w:trHeight w:val="5994"/>
        </w:trPr>
        <w:tc>
          <w:tcPr>
            <w:tcW w:w="2601" w:type="dxa"/>
            <w:tcBorders>
              <w:top w:val="single" w:sz="3" w:space="0" w:color="000000"/>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52" w:firstLine="0"/>
            </w:pPr>
            <w:r>
              <w:rPr>
                <w:b/>
              </w:rPr>
              <w:t xml:space="preserve">Toda la evidencia será enviada por el estudiante mediante </w:t>
            </w:r>
            <w:proofErr w:type="spellStart"/>
            <w:r>
              <w:rPr>
                <w:b/>
              </w:rPr>
              <w:t>Classroom</w:t>
            </w:r>
            <w:proofErr w:type="spellEnd"/>
            <w:r>
              <w:rPr>
                <w:b/>
              </w:rPr>
              <w:t xml:space="preserv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2601" w:type="dxa"/>
            <w:tcBorders>
              <w:top w:val="single" w:sz="3" w:space="0" w:color="000000"/>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2605" w:type="dxa"/>
            <w:tcBorders>
              <w:top w:val="single" w:sz="3" w:space="0" w:color="000000"/>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t xml:space="preserve"> </w:t>
      </w:r>
    </w:p>
    <w:tbl>
      <w:tblPr>
        <w:tblStyle w:val="TableGrid"/>
        <w:tblW w:w="12999" w:type="dxa"/>
        <w:tblInd w:w="124" w:type="dxa"/>
        <w:tblCellMar>
          <w:left w:w="112" w:type="dxa"/>
          <w:right w:w="214" w:type="dxa"/>
        </w:tblCellMar>
        <w:tblLook w:val="04A0" w:firstRow="1" w:lastRow="0" w:firstColumn="1" w:lastColumn="0" w:noHBand="0" w:noVBand="1"/>
      </w:tblPr>
      <w:tblGrid>
        <w:gridCol w:w="6501"/>
        <w:gridCol w:w="6498"/>
      </w:tblGrid>
      <w:tr w:rsidR="00E66AD2">
        <w:trPr>
          <w:trHeight w:val="240"/>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Indicadores de Alcance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Valor de Indicador </w:t>
            </w:r>
          </w:p>
        </w:tc>
      </w:tr>
      <w:tr w:rsidR="00E66AD2">
        <w:trPr>
          <w:trHeight w:val="868"/>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47" w:firstLine="0"/>
            </w:pPr>
            <w:r>
              <w:rPr>
                <w:b/>
              </w:rPr>
              <w:t>A.- Investigación documental de conceptos</w:t>
            </w:r>
            <w:r>
              <w:t xml:space="preserve">. </w:t>
            </w:r>
            <w:r>
              <w:rPr>
                <w:sz w:val="18"/>
              </w:rPr>
              <w:t xml:space="preserve">Realiza la investigación documental, demostrando que la información presenta una redacción satisfactoria sobre el tema que se desarrolló, el documento cuenta con los elementos mínimos que un trabajo de investigación requiere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10% </w:t>
            </w:r>
          </w:p>
        </w:tc>
      </w:tr>
      <w:tr w:rsidR="00E66AD2">
        <w:trPr>
          <w:trHeight w:val="460"/>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b/>
              </w:rPr>
              <w:t xml:space="preserve">C.- Revisión de apuntes en libreta de trabajo. </w:t>
            </w:r>
            <w:r>
              <w:t xml:space="preserve">Entrega los apuntes en orden, limpieza y con buena presentación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10% </w:t>
            </w:r>
          </w:p>
        </w:tc>
      </w:tr>
      <w:tr w:rsidR="00E66AD2">
        <w:trPr>
          <w:trHeight w:val="933"/>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56" w:firstLine="0"/>
            </w:pPr>
            <w:r>
              <w:t>D.-</w:t>
            </w:r>
            <w:proofErr w:type="spellStart"/>
            <w:r>
              <w:rPr>
                <w:b/>
              </w:rPr>
              <w:t>problemario</w:t>
            </w:r>
            <w:proofErr w:type="spellEnd"/>
            <w:r>
              <w:rPr>
                <w:b/>
              </w:rPr>
              <w:t xml:space="preserve">. </w:t>
            </w:r>
            <w:r>
              <w:t xml:space="preserve">Pone en práctica el conocimiento adquirido en el proceso de enseñanza aprendizaje de la unidad. Y demuestra los conocimiento, aplicando formula teoremas y conceptos en la solución de los problemas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30% </w:t>
            </w:r>
          </w:p>
        </w:tc>
      </w:tr>
    </w:tbl>
    <w:p w:rsidR="00E66AD2" w:rsidRDefault="00E66AD2">
      <w:pPr>
        <w:sectPr w:rsidR="00E66AD2">
          <w:headerReference w:type="even" r:id="rId14"/>
          <w:headerReference w:type="default" r:id="rId15"/>
          <w:footerReference w:type="even" r:id="rId16"/>
          <w:footerReference w:type="default" r:id="rId17"/>
          <w:headerReference w:type="first" r:id="rId18"/>
          <w:footerReference w:type="first" r:id="rId19"/>
          <w:pgSz w:w="15840" w:h="12240" w:orient="landscape"/>
          <w:pgMar w:top="707" w:right="662" w:bottom="1276" w:left="1301" w:header="700" w:footer="934" w:gutter="0"/>
          <w:cols w:space="720"/>
        </w:sectPr>
      </w:pPr>
    </w:p>
    <w:tbl>
      <w:tblPr>
        <w:tblStyle w:val="TableGrid"/>
        <w:tblW w:w="12999" w:type="dxa"/>
        <w:tblInd w:w="124" w:type="dxa"/>
        <w:tblCellMar>
          <w:left w:w="112" w:type="dxa"/>
          <w:right w:w="115" w:type="dxa"/>
        </w:tblCellMar>
        <w:tblLook w:val="04A0" w:firstRow="1" w:lastRow="0" w:firstColumn="1" w:lastColumn="0" w:noHBand="0" w:noVBand="1"/>
      </w:tblPr>
      <w:tblGrid>
        <w:gridCol w:w="6501"/>
        <w:gridCol w:w="6498"/>
      </w:tblGrid>
      <w:tr w:rsidR="00E66AD2">
        <w:trPr>
          <w:trHeight w:val="472"/>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56"/>
              <w:jc w:val="left"/>
            </w:pPr>
            <w:r>
              <w:lastRenderedPageBreak/>
              <w:t xml:space="preserve">E. </w:t>
            </w:r>
            <w:r>
              <w:rPr>
                <w:b/>
              </w:rPr>
              <w:t xml:space="preserve">Examen. </w:t>
            </w:r>
            <w:r>
              <w:t xml:space="preserve">Resuelve problemas usando las formulas teoremas y conceptos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50% </w:t>
            </w:r>
          </w:p>
        </w:tc>
      </w:tr>
      <w:tr w:rsidR="00E66AD2">
        <w:trPr>
          <w:trHeight w:val="241"/>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Total </w:t>
            </w:r>
          </w:p>
        </w:tc>
        <w:tc>
          <w:tcPr>
            <w:tcW w:w="649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100%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Niveles de desempeño: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03" w:type="dxa"/>
        <w:tblInd w:w="124" w:type="dxa"/>
        <w:tblCellMar>
          <w:right w:w="45" w:type="dxa"/>
        </w:tblCellMar>
        <w:tblLook w:val="04A0" w:firstRow="1" w:lastRow="0" w:firstColumn="1" w:lastColumn="0" w:noHBand="0" w:noVBand="1"/>
      </w:tblPr>
      <w:tblGrid>
        <w:gridCol w:w="3248"/>
        <w:gridCol w:w="3253"/>
        <w:gridCol w:w="3249"/>
        <w:gridCol w:w="3253"/>
      </w:tblGrid>
      <w:tr w:rsidR="00E66AD2">
        <w:trPr>
          <w:trHeight w:val="240"/>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Desempeño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Nivel de desempeño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Indicadores de Alcance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Valoración numérica </w:t>
            </w:r>
          </w:p>
        </w:tc>
      </w:tr>
      <w:tr w:rsidR="00E66AD2">
        <w:trPr>
          <w:trHeight w:val="2545"/>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Competencia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Excelente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6" w:right="0" w:firstLine="0"/>
              <w:jc w:val="left"/>
            </w:pPr>
            <w:r>
              <w:t xml:space="preserve">Cumple al menos 5 de los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siguientes indicadores </w:t>
            </w:r>
          </w:p>
          <w:p w:rsidR="00E66AD2" w:rsidRDefault="00157577">
            <w:pPr>
              <w:numPr>
                <w:ilvl w:val="0"/>
                <w:numId w:val="4"/>
              </w:numPr>
              <w:pBdr>
                <w:top w:val="none" w:sz="0" w:space="0" w:color="auto"/>
                <w:left w:val="none" w:sz="0" w:space="0" w:color="auto"/>
                <w:bottom w:val="none" w:sz="0" w:space="0" w:color="auto"/>
                <w:right w:val="none" w:sz="0" w:space="0" w:color="auto"/>
              </w:pBdr>
              <w:spacing w:line="240" w:lineRule="auto"/>
              <w:ind w:right="54" w:hanging="140"/>
            </w:pPr>
            <w:r>
              <w:rPr>
                <w:b/>
              </w:rPr>
              <w:t xml:space="preserve">Se adapta a situaciones y contextos complejos: </w:t>
            </w:r>
            <w:r>
              <w:t xml:space="preserve">Puede trabajar en equipo, refleja sus conocimientos en la interpretación de la realidad. </w:t>
            </w:r>
          </w:p>
          <w:p w:rsidR="00E66AD2" w:rsidRDefault="00157577">
            <w:pPr>
              <w:numPr>
                <w:ilvl w:val="0"/>
                <w:numId w:val="4"/>
              </w:numPr>
              <w:pBdr>
                <w:top w:val="none" w:sz="0" w:space="0" w:color="auto"/>
                <w:left w:val="none" w:sz="0" w:space="0" w:color="auto"/>
                <w:bottom w:val="none" w:sz="0" w:space="0" w:color="auto"/>
                <w:right w:val="none" w:sz="0" w:space="0" w:color="auto"/>
              </w:pBdr>
              <w:spacing w:line="259" w:lineRule="auto"/>
              <w:ind w:right="54" w:hanging="140"/>
            </w:pPr>
            <w:r>
              <w:rPr>
                <w:b/>
              </w:rPr>
              <w:t xml:space="preserve">Hace aportaciones a las actividades académicas desarrolladas: </w:t>
            </w:r>
            <w:r>
              <w:t xml:space="preserve">Pregunta integrando conocimientos de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95-100 </w:t>
            </w:r>
          </w:p>
        </w:tc>
      </w:tr>
      <w:tr w:rsidR="00E66AD2">
        <w:trPr>
          <w:trHeight w:val="8755"/>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lastRenderedPageBreak/>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40" w:lineRule="auto"/>
              <w:ind w:left="140" w:right="56" w:firstLine="0"/>
            </w:pPr>
            <w:r>
              <w:t xml:space="preserve">otras asignaturas o de casos anteriores de la misma asignatura. Presenta otros puntos de vista que complementen al presentado en la clase, presenta fuentes de información adicionales (internet y documental etc.) y usa más bibliografía. </w:t>
            </w:r>
          </w:p>
          <w:p w:rsidR="00E66AD2" w:rsidRDefault="00157577">
            <w:pPr>
              <w:numPr>
                <w:ilvl w:val="0"/>
                <w:numId w:val="5"/>
              </w:numPr>
              <w:pBdr>
                <w:top w:val="none" w:sz="0" w:space="0" w:color="auto"/>
                <w:left w:val="none" w:sz="0" w:space="0" w:color="auto"/>
                <w:bottom w:val="none" w:sz="0" w:space="0" w:color="auto"/>
                <w:right w:val="none" w:sz="0" w:space="0" w:color="auto"/>
              </w:pBdr>
              <w:spacing w:line="241" w:lineRule="auto"/>
              <w:ind w:right="55" w:hanging="140"/>
            </w:pPr>
            <w:r>
              <w:rPr>
                <w:b/>
              </w:rPr>
              <w:t>Propone y/o explica soluciones o procedimientos no visto en clase (creatividad)</w:t>
            </w:r>
            <w:r>
              <w:t xml:space="preserve">: Ante problemas o caso de estudio propone perspectivas diferentes, para abordarlos y sustentarlos </w:t>
            </w:r>
          </w:p>
          <w:p w:rsidR="00E66AD2" w:rsidRDefault="00157577">
            <w:pPr>
              <w:pBdr>
                <w:top w:val="none" w:sz="0" w:space="0" w:color="auto"/>
                <w:left w:val="none" w:sz="0" w:space="0" w:color="auto"/>
                <w:bottom w:val="none" w:sz="0" w:space="0" w:color="auto"/>
                <w:right w:val="none" w:sz="0" w:space="0" w:color="auto"/>
              </w:pBdr>
              <w:spacing w:after="2" w:line="240" w:lineRule="auto"/>
              <w:ind w:left="140" w:right="55" w:firstLine="0"/>
            </w:pPr>
            <w:r>
              <w:t xml:space="preserve">correctamente. Aplica procedimientos aprendidos en otra asignatura o contexto para el problema que se está resolviendo. </w:t>
            </w:r>
          </w:p>
          <w:p w:rsidR="00E66AD2" w:rsidRDefault="00157577">
            <w:pPr>
              <w:numPr>
                <w:ilvl w:val="0"/>
                <w:numId w:val="5"/>
              </w:numPr>
              <w:pBdr>
                <w:top w:val="none" w:sz="0" w:space="0" w:color="auto"/>
                <w:left w:val="none" w:sz="0" w:space="0" w:color="auto"/>
                <w:bottom w:val="none" w:sz="0" w:space="0" w:color="auto"/>
                <w:right w:val="none" w:sz="0" w:space="0" w:color="auto"/>
              </w:pBdr>
              <w:spacing w:line="240" w:lineRule="auto"/>
              <w:ind w:right="55" w:hanging="140"/>
            </w:pPr>
            <w:r>
              <w:rPr>
                <w:b/>
              </w:rPr>
              <w:t xml:space="preserve">Introduce recursos y experiencias que promueven un pensamiento crítico: </w:t>
            </w:r>
            <w:r>
              <w:t xml:space="preserve">Ante los temas de la asignatura introduce cuestionamientos de tipo ético, ecológico, histórico, político, económico, etc. que deben tomarse en cuenta para comprender mejor o a futuro dicho tema. Se apoya en foros, autores, bibliografía, documentales, etc.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jc w:val="left"/>
            </w:pPr>
            <w:r>
              <w:t xml:space="preserve">para sustentar su punto de vista. </w:t>
            </w:r>
          </w:p>
          <w:p w:rsidR="00E66AD2" w:rsidRDefault="00157577">
            <w:pPr>
              <w:numPr>
                <w:ilvl w:val="0"/>
                <w:numId w:val="5"/>
              </w:numPr>
              <w:pBdr>
                <w:top w:val="none" w:sz="0" w:space="0" w:color="auto"/>
                <w:left w:val="none" w:sz="0" w:space="0" w:color="auto"/>
                <w:bottom w:val="none" w:sz="0" w:space="0" w:color="auto"/>
                <w:right w:val="none" w:sz="0" w:space="0" w:color="auto"/>
              </w:pBdr>
              <w:spacing w:after="4" w:line="238" w:lineRule="auto"/>
              <w:ind w:right="55" w:hanging="140"/>
            </w:pPr>
            <w:r>
              <w:rPr>
                <w:b/>
              </w:rPr>
              <w:t xml:space="preserve">Incorpora conocimientos y actividades </w:t>
            </w:r>
          </w:p>
          <w:p w:rsidR="00E66AD2" w:rsidRDefault="00157577">
            <w:pPr>
              <w:pBdr>
                <w:top w:val="none" w:sz="0" w:space="0" w:color="auto"/>
                <w:left w:val="none" w:sz="0" w:space="0" w:color="auto"/>
                <w:bottom w:val="none" w:sz="0" w:space="0" w:color="auto"/>
                <w:right w:val="none" w:sz="0" w:space="0" w:color="auto"/>
              </w:pBdr>
              <w:spacing w:line="239" w:lineRule="auto"/>
              <w:ind w:left="140" w:right="63" w:firstLine="0"/>
            </w:pPr>
            <w:proofErr w:type="gramStart"/>
            <w:r>
              <w:rPr>
                <w:b/>
              </w:rPr>
              <w:t>interdisciplinarios  en</w:t>
            </w:r>
            <w:proofErr w:type="gramEnd"/>
            <w:r>
              <w:rPr>
                <w:b/>
              </w:rPr>
              <w:t xml:space="preserve"> su aprendizaje</w:t>
            </w:r>
            <w:r>
              <w:t xml:space="preserve">: En el desarrollo de los temas  de la asignatura incorpora conocimientos  y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jc w:val="left"/>
            </w:pPr>
            <w:r>
              <w:t xml:space="preserve">actividades desarrolladas en otras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rPr>
          <w:sz w:val="2"/>
        </w:rPr>
        <w:lastRenderedPageBreak/>
        <w:t xml:space="preserve"> </w:t>
      </w:r>
    </w:p>
    <w:tbl>
      <w:tblPr>
        <w:tblStyle w:val="TableGrid"/>
        <w:tblW w:w="13003" w:type="dxa"/>
        <w:tblInd w:w="124" w:type="dxa"/>
        <w:tblCellMar>
          <w:top w:w="3" w:type="dxa"/>
          <w:right w:w="48" w:type="dxa"/>
        </w:tblCellMar>
        <w:tblLook w:val="04A0" w:firstRow="1" w:lastRow="0" w:firstColumn="1" w:lastColumn="0" w:noHBand="0" w:noVBand="1"/>
      </w:tblPr>
      <w:tblGrid>
        <w:gridCol w:w="3248"/>
        <w:gridCol w:w="3253"/>
        <w:gridCol w:w="3249"/>
        <w:gridCol w:w="3253"/>
      </w:tblGrid>
      <w:tr w:rsidR="00E66AD2">
        <w:trPr>
          <w:trHeight w:val="2537"/>
        </w:trPr>
        <w:tc>
          <w:tcPr>
            <w:tcW w:w="3248"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45" w:lineRule="auto"/>
              <w:ind w:left="140" w:right="0" w:firstLine="0"/>
              <w:jc w:val="left"/>
            </w:pPr>
            <w:r>
              <w:t xml:space="preserve">asignaturas </w:t>
            </w:r>
            <w:r>
              <w:tab/>
              <w:t xml:space="preserve">para </w:t>
            </w:r>
            <w:r>
              <w:tab/>
              <w:t xml:space="preserve">lograr </w:t>
            </w:r>
            <w:r>
              <w:tab/>
              <w:t xml:space="preserve">la competencia.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hanging="140"/>
              <w:jc w:val="left"/>
            </w:pPr>
            <w:r>
              <w:t xml:space="preserve">12. </w:t>
            </w:r>
            <w:r>
              <w:tab/>
            </w:r>
            <w:r>
              <w:rPr>
                <w:b/>
              </w:rPr>
              <w:t xml:space="preserve">Realiza </w:t>
            </w:r>
            <w:r>
              <w:rPr>
                <w:b/>
              </w:rPr>
              <w:tab/>
              <w:t xml:space="preserve">su </w:t>
            </w:r>
            <w:r>
              <w:rPr>
                <w:b/>
              </w:rPr>
              <w:tab/>
              <w:t xml:space="preserve">trabajo </w:t>
            </w:r>
            <w:r>
              <w:rPr>
                <w:b/>
              </w:rPr>
              <w:tab/>
              <w:t xml:space="preserve">de manera </w:t>
            </w:r>
            <w:r>
              <w:rPr>
                <w:b/>
              </w:rPr>
              <w:tab/>
              <w:t xml:space="preserve">autónoma </w:t>
            </w:r>
            <w:r>
              <w:rPr>
                <w:b/>
              </w:rPr>
              <w:tab/>
              <w:t xml:space="preserve">y autorregulada. </w:t>
            </w:r>
            <w:r>
              <w:t xml:space="preserve">Es capaz de organizar su tiempo y trabajar sin necesidad de una supervisión estrecha y/o coercitiva. Realiza actividades de investigación para participar de forma activa durante el curso.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r>
      <w:tr w:rsidR="00E66AD2">
        <w:trPr>
          <w:trHeight w:val="700"/>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Notable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600" w:firstLine="0"/>
            </w:pPr>
            <w:r>
              <w:t xml:space="preserve">Cumple 4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85-94 </w:t>
            </w:r>
          </w:p>
        </w:tc>
      </w:tr>
      <w:tr w:rsidR="00E66AD2">
        <w:trPr>
          <w:trHeight w:val="700"/>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Bueno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600" w:firstLine="0"/>
            </w:pPr>
            <w:r>
              <w:t xml:space="preserve">Cumple 3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75-84 </w:t>
            </w:r>
          </w:p>
        </w:tc>
      </w:tr>
      <w:tr w:rsidR="00E66AD2">
        <w:trPr>
          <w:trHeight w:val="700"/>
        </w:trPr>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600" w:firstLine="0"/>
            </w:pPr>
            <w:r>
              <w:t xml:space="preserve">Cumple 2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70-74 </w:t>
            </w:r>
          </w:p>
        </w:tc>
      </w:tr>
      <w:tr w:rsidR="00E66AD2">
        <w:trPr>
          <w:trHeight w:val="1164"/>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Competencia No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Insuficiente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4" w:line="238" w:lineRule="auto"/>
              <w:ind w:left="112" w:right="0" w:firstLine="0"/>
            </w:pPr>
            <w:r>
              <w:t xml:space="preserve">No se cumple con el 100% de evidencias conceptuales, </w:t>
            </w:r>
          </w:p>
          <w:p w:rsidR="00E66AD2" w:rsidRDefault="00157577">
            <w:pPr>
              <w:pBdr>
                <w:top w:val="none" w:sz="0" w:space="0" w:color="auto"/>
                <w:left w:val="none" w:sz="0" w:space="0" w:color="auto"/>
                <w:bottom w:val="none" w:sz="0" w:space="0" w:color="auto"/>
                <w:right w:val="none" w:sz="0" w:space="0" w:color="auto"/>
              </w:pBdr>
              <w:spacing w:line="259" w:lineRule="auto"/>
              <w:ind w:left="112" w:right="53" w:firstLine="0"/>
            </w:pPr>
            <w:r>
              <w:t xml:space="preserve">procedimentales y actitudinales de </w:t>
            </w:r>
            <w:proofErr w:type="gramStart"/>
            <w:r>
              <w:t>los  indicadores</w:t>
            </w:r>
            <w:proofErr w:type="gramEnd"/>
            <w:r>
              <w:t xml:space="preserve">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N. A. </w:t>
            </w:r>
          </w:p>
        </w:tc>
      </w:tr>
    </w:tbl>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Matriz de Evaluación: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55" w:type="dxa"/>
        <w:tblInd w:w="116" w:type="dxa"/>
        <w:tblCellMar>
          <w:right w:w="16" w:type="dxa"/>
        </w:tblCellMar>
        <w:tblLook w:val="04A0" w:firstRow="1" w:lastRow="0" w:firstColumn="1" w:lastColumn="0" w:noHBand="0" w:noVBand="1"/>
      </w:tblPr>
      <w:tblGrid>
        <w:gridCol w:w="2109"/>
        <w:gridCol w:w="1864"/>
        <w:gridCol w:w="852"/>
        <w:gridCol w:w="992"/>
        <w:gridCol w:w="852"/>
        <w:gridCol w:w="852"/>
        <w:gridCol w:w="853"/>
        <w:gridCol w:w="852"/>
        <w:gridCol w:w="3829"/>
      </w:tblGrid>
      <w:tr w:rsidR="00E66AD2">
        <w:trPr>
          <w:trHeight w:val="300"/>
        </w:trPr>
        <w:tc>
          <w:tcPr>
            <w:tcW w:w="3973" w:type="dxa"/>
            <w:gridSpan w:val="2"/>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0" w:right="7" w:firstLine="0"/>
              <w:jc w:val="center"/>
            </w:pPr>
            <w:r>
              <w:rPr>
                <w:b/>
              </w:rPr>
              <w:t xml:space="preserve">Evidencia de Aprendizaje </w:t>
            </w:r>
          </w:p>
        </w:tc>
        <w:tc>
          <w:tcPr>
            <w:tcW w:w="852" w:type="dxa"/>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rPr>
                <w:b/>
              </w:rPr>
              <w:t xml:space="preserve">% </w:t>
            </w:r>
          </w:p>
        </w:tc>
        <w:tc>
          <w:tcPr>
            <w:tcW w:w="992" w:type="dxa"/>
            <w:tcBorders>
              <w:top w:val="single" w:sz="3" w:space="0" w:color="000000"/>
              <w:left w:val="single" w:sz="3" w:space="0" w:color="000000"/>
              <w:bottom w:val="single" w:sz="3" w:space="0" w:color="000000"/>
              <w:right w:val="nil"/>
            </w:tcBorders>
          </w:tcPr>
          <w:p w:rsidR="00E66AD2" w:rsidRDefault="00E66AD2">
            <w:pPr>
              <w:spacing w:after="160" w:line="259" w:lineRule="auto"/>
              <w:ind w:left="0" w:right="0" w:firstLine="0"/>
              <w:jc w:val="left"/>
            </w:pPr>
          </w:p>
        </w:tc>
        <w:tc>
          <w:tcPr>
            <w:tcW w:w="2557" w:type="dxa"/>
            <w:gridSpan w:val="3"/>
            <w:tcBorders>
              <w:top w:val="single" w:sz="3" w:space="0" w:color="000000"/>
              <w:left w:val="nil"/>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201" w:right="0" w:firstLine="0"/>
              <w:jc w:val="left"/>
            </w:pPr>
            <w:r>
              <w:rPr>
                <w:b/>
              </w:rPr>
              <w:t xml:space="preserve">Indicador de Alcance </w:t>
            </w:r>
          </w:p>
        </w:tc>
        <w:tc>
          <w:tcPr>
            <w:tcW w:w="852"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3829"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9" w:right="15" w:firstLine="0"/>
              <w:jc w:val="center"/>
            </w:pPr>
            <w:r>
              <w:rPr>
                <w:b/>
              </w:rPr>
              <w:t xml:space="preserve">Evaluación formativa de la competencia </w:t>
            </w:r>
          </w:p>
        </w:tc>
      </w:tr>
      <w:tr w:rsidR="00E66AD2">
        <w:trPr>
          <w:trHeight w:val="301"/>
        </w:trPr>
        <w:tc>
          <w:tcPr>
            <w:tcW w:w="0" w:type="auto"/>
            <w:gridSpan w:val="2"/>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A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4" w:right="0" w:firstLine="0"/>
              <w:jc w:val="center"/>
            </w:pPr>
            <w:r>
              <w:t xml:space="preserve">B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9" w:right="0" w:firstLine="0"/>
              <w:jc w:val="center"/>
            </w:pPr>
            <w:r>
              <w:t xml:space="preserve">C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8" w:right="0" w:firstLine="0"/>
              <w:jc w:val="center"/>
            </w:pPr>
            <w:r>
              <w:t xml:space="preserve">D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9" w:right="0" w:firstLine="0"/>
              <w:jc w:val="center"/>
            </w:pPr>
            <w:r>
              <w:t xml:space="preserve">N </w:t>
            </w: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1252"/>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Investigación documental(Lista de cotejo)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9"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7"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7" w:right="0" w:firstLine="0"/>
              <w:jc w:val="center"/>
            </w:pPr>
            <w:r>
              <w:t xml:space="preserve">7 -7.4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10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6" w:firstLine="0"/>
            </w:pPr>
            <w:r>
              <w:rPr>
                <w:sz w:val="18"/>
              </w:rPr>
              <w:t xml:space="preserve">Realiza la investigación documental, demostrando que la información presenta una redacción satisfactoria sobre el tema que se desarrolló, el documento cuenta con los </w:t>
            </w:r>
            <w:proofErr w:type="gramStart"/>
            <w:r>
              <w:rPr>
                <w:sz w:val="18"/>
              </w:rPr>
              <w:t>elementos  mínimos</w:t>
            </w:r>
            <w:proofErr w:type="gramEnd"/>
            <w:r>
              <w:rPr>
                <w:sz w:val="18"/>
              </w:rPr>
              <w:t xml:space="preserve">  que  un  trabajo  de investigación requiere. </w:t>
            </w:r>
          </w:p>
        </w:tc>
      </w:tr>
      <w:tr w:rsidR="00E66AD2">
        <w:trPr>
          <w:trHeight w:val="521"/>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rPr>
                <w:sz w:val="22"/>
              </w:rPr>
              <w:t xml:space="preserve">Revisión de apuntes en libreta de trabajo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9"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3"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8" w:right="0" w:firstLine="0"/>
              <w:jc w:val="left"/>
            </w:pPr>
            <w:r>
              <w:t xml:space="preserve">7 - 7.4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Entrega los apuntes en orden, limpieza y con buena presentación </w:t>
            </w:r>
          </w:p>
        </w:tc>
      </w:tr>
      <w:tr w:rsidR="00E66AD2">
        <w:trPr>
          <w:trHeight w:val="1388"/>
        </w:trPr>
        <w:tc>
          <w:tcPr>
            <w:tcW w:w="2109" w:type="dxa"/>
            <w:tcBorders>
              <w:top w:val="nil"/>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proofErr w:type="spellStart"/>
            <w:r>
              <w:t>Problemarío</w:t>
            </w:r>
            <w:proofErr w:type="spellEnd"/>
            <w:r>
              <w:t xml:space="preserve"> </w:t>
            </w:r>
          </w:p>
        </w:tc>
        <w:tc>
          <w:tcPr>
            <w:tcW w:w="1864" w:type="dxa"/>
            <w:tcBorders>
              <w:top w:val="nil"/>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4" w:right="0" w:firstLine="0"/>
              <w:jc w:val="center"/>
            </w:pPr>
            <w:r>
              <w:t xml:space="preserve">30 </w:t>
            </w:r>
          </w:p>
        </w:tc>
        <w:tc>
          <w:tcPr>
            <w:tcW w:w="99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19 -20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52" w:right="0" w:firstLine="0"/>
              <w:jc w:val="left"/>
            </w:pPr>
            <w:r>
              <w:t xml:space="preserve">17- 19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8" w:right="0" w:firstLine="0"/>
              <w:jc w:val="left"/>
            </w:pPr>
            <w:r>
              <w:t xml:space="preserve">15 -17 </w:t>
            </w:r>
          </w:p>
        </w:tc>
        <w:tc>
          <w:tcPr>
            <w:tcW w:w="853"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after="112" w:line="259" w:lineRule="auto"/>
              <w:ind w:left="4"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32" w:right="0" w:firstLine="0"/>
              <w:jc w:val="left"/>
            </w:pPr>
            <w:r>
              <w:rPr>
                <w:sz w:val="18"/>
              </w:rPr>
              <w:t xml:space="preserve">14-14.8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8" w:right="48" w:firstLine="0"/>
            </w:pPr>
            <w:r>
              <w:t xml:space="preserve">Pone en práctica el conocimiento adquirido en el proceso de enseñanza aprendizaje de la unidad. Y demuestra los conocimiento, aplicando formula teoremas y conceptos en la solución de los problemas </w:t>
            </w:r>
          </w:p>
        </w:tc>
      </w:tr>
      <w:tr w:rsidR="00E66AD2">
        <w:trPr>
          <w:trHeight w:val="468"/>
        </w:trPr>
        <w:tc>
          <w:tcPr>
            <w:tcW w:w="2109" w:type="dxa"/>
            <w:tcBorders>
              <w:top w:val="single" w:sz="3" w:space="0" w:color="000000"/>
              <w:left w:val="single" w:sz="3" w:space="0" w:color="000000"/>
              <w:bottom w:val="single" w:sz="3" w:space="0" w:color="000000"/>
              <w:right w:val="nil"/>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Examen escrito </w:t>
            </w:r>
          </w:p>
        </w:tc>
        <w:tc>
          <w:tcPr>
            <w:tcW w:w="1864"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31" w:right="0" w:firstLine="0"/>
              <w:jc w:val="center"/>
            </w:pPr>
            <w:r>
              <w:t xml:space="preserve">50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47.5 - 50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96" w:right="0" w:firstLine="0"/>
              <w:jc w:val="left"/>
            </w:pPr>
            <w:r>
              <w:t xml:space="preserve">42.5-47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80" w:right="0" w:firstLine="0"/>
            </w:pPr>
            <w:r>
              <w:t xml:space="preserve">37.5-42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35 - 37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4"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8" w:right="0" w:firstLine="0"/>
            </w:pPr>
            <w:r>
              <w:t xml:space="preserve">Resuelve problemas usando las formulas teoremas y conceptos </w:t>
            </w:r>
          </w:p>
        </w:tc>
      </w:tr>
      <w:tr w:rsidR="00E66AD2">
        <w:trPr>
          <w:trHeight w:val="472"/>
        </w:trPr>
        <w:tc>
          <w:tcPr>
            <w:tcW w:w="2109" w:type="dxa"/>
            <w:tcBorders>
              <w:top w:val="single" w:sz="3" w:space="0" w:color="000000"/>
              <w:left w:val="single" w:sz="3" w:space="0" w:color="000000"/>
              <w:bottom w:val="single" w:sz="3" w:space="0" w:color="000000"/>
              <w:right w:val="nil"/>
            </w:tcBorders>
          </w:tcPr>
          <w:p w:rsidR="00E66AD2" w:rsidRDefault="00E66AD2">
            <w:pPr>
              <w:spacing w:after="160" w:line="259" w:lineRule="auto"/>
              <w:ind w:left="0" w:right="0" w:firstLine="0"/>
              <w:jc w:val="left"/>
            </w:pPr>
          </w:p>
        </w:tc>
        <w:tc>
          <w:tcPr>
            <w:tcW w:w="1864" w:type="dxa"/>
            <w:tcBorders>
              <w:top w:val="single" w:sz="3" w:space="0" w:color="000000"/>
              <w:left w:val="nil"/>
              <w:bottom w:val="single" w:sz="3" w:space="0" w:color="000000"/>
              <w:right w:val="nil"/>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Total </w:t>
            </w:r>
          </w:p>
        </w:tc>
        <w:tc>
          <w:tcPr>
            <w:tcW w:w="852" w:type="dxa"/>
            <w:tcBorders>
              <w:top w:val="single" w:sz="3" w:space="0" w:color="000000"/>
              <w:left w:val="nil"/>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9" w:right="0" w:firstLine="0"/>
              <w:jc w:val="center"/>
            </w:pPr>
            <w:r>
              <w:t xml:space="preserve">100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88" w:right="0" w:firstLine="0"/>
              <w:jc w:val="left"/>
            </w:pPr>
            <w:r>
              <w:t xml:space="preserve">95-100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80" w:right="0" w:firstLine="0"/>
              <w:jc w:val="left"/>
            </w:pPr>
            <w:r>
              <w:t xml:space="preserve">85-94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76" w:right="0" w:firstLine="0"/>
              <w:jc w:val="left"/>
            </w:pPr>
            <w:r>
              <w:t xml:space="preserve">75-84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jc w:val="left"/>
            </w:pPr>
            <w:r>
              <w:t xml:space="preserve">70-74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4"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rPr>
          <w:sz w:val="2"/>
        </w:rPr>
        <w:t xml:space="preserve"> </w:t>
      </w:r>
      <w:r>
        <w:br w:type="page"/>
      </w:r>
    </w:p>
    <w:p w:rsidR="00E66AD2" w:rsidRDefault="00157577">
      <w:pPr>
        <w:pBdr>
          <w:top w:val="none" w:sz="0" w:space="0" w:color="auto"/>
          <w:left w:val="none" w:sz="0" w:space="0" w:color="auto"/>
          <w:bottom w:val="none" w:sz="0" w:space="0" w:color="auto"/>
          <w:right w:val="none" w:sz="0" w:space="0" w:color="auto"/>
        </w:pBdr>
        <w:spacing w:after="12" w:line="238" w:lineRule="auto"/>
        <w:ind w:left="7322" w:right="0" w:hanging="7086"/>
        <w:jc w:val="left"/>
      </w:pPr>
      <w:r>
        <w:lastRenderedPageBreak/>
        <w:t xml:space="preserve">Competencia No. </w:t>
      </w:r>
      <w:r>
        <w:tab/>
        <w:t xml:space="preserve">1 </w:t>
      </w:r>
      <w:r>
        <w:tab/>
        <w:t xml:space="preserve">Descripción </w:t>
      </w:r>
      <w:r>
        <w:tab/>
        <w:t>Resuelve problemas de aplicación en ingeniería sobre sistemas de ecuaciones lineales para interpretar las soluciones y tomar decisiones con base en ellas, utilizando los métodos de Gauss, Gauss-</w:t>
      </w:r>
      <w:proofErr w:type="spellStart"/>
      <w:r>
        <w:t>Jordan</w:t>
      </w:r>
      <w:proofErr w:type="spellEnd"/>
      <w:r>
        <w:t xml:space="preserve">, matriz inversa y regla de </w:t>
      </w:r>
      <w:proofErr w:type="spellStart"/>
      <w:r>
        <w:t>Cramer</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14" w:line="259" w:lineRule="auto"/>
        <w:ind w:left="3298" w:right="-39" w:firstLine="0"/>
        <w:jc w:val="left"/>
      </w:pPr>
      <w:r>
        <w:rPr>
          <w:rFonts w:ascii="Calibri" w:eastAsia="Calibri" w:hAnsi="Calibri" w:cs="Calibri"/>
          <w:noProof/>
          <w:sz w:val="22"/>
        </w:rPr>
        <mc:AlternateContent>
          <mc:Choice Requires="wpg">
            <w:drawing>
              <wp:inline distT="0" distB="0" distL="0" distR="0">
                <wp:extent cx="6076315" cy="6350"/>
                <wp:effectExtent l="0" t="0" r="0" b="0"/>
                <wp:docPr id="84211" name="Group 84211"/>
                <wp:cNvGraphicFramePr/>
                <a:graphic xmlns:a="http://schemas.openxmlformats.org/drawingml/2006/main">
                  <a:graphicData uri="http://schemas.microsoft.com/office/word/2010/wordprocessingGroup">
                    <wpg:wgp>
                      <wpg:cNvGrpSpPr/>
                      <wpg:grpSpPr>
                        <a:xfrm>
                          <a:off x="0" y="0"/>
                          <a:ext cx="6076315" cy="6350"/>
                          <a:chOff x="0" y="0"/>
                          <a:chExt cx="6076315" cy="6350"/>
                        </a:xfrm>
                      </wpg:grpSpPr>
                      <wps:wsp>
                        <wps:cNvPr id="86770" name="Shape 86770"/>
                        <wps:cNvSpPr/>
                        <wps:spPr>
                          <a:xfrm>
                            <a:off x="0" y="0"/>
                            <a:ext cx="1244917" cy="9144"/>
                          </a:xfrm>
                          <a:custGeom>
                            <a:avLst/>
                            <a:gdLst/>
                            <a:ahLst/>
                            <a:cxnLst/>
                            <a:rect l="0" t="0" r="0" b="0"/>
                            <a:pathLst>
                              <a:path w="1244917" h="9144">
                                <a:moveTo>
                                  <a:pt x="0" y="0"/>
                                </a:moveTo>
                                <a:lnTo>
                                  <a:pt x="1244917" y="0"/>
                                </a:lnTo>
                                <a:lnTo>
                                  <a:pt x="1244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71" name="Shape 86771"/>
                        <wps:cNvSpPr/>
                        <wps:spPr>
                          <a:xfrm>
                            <a:off x="2472690" y="0"/>
                            <a:ext cx="3603625" cy="9144"/>
                          </a:xfrm>
                          <a:custGeom>
                            <a:avLst/>
                            <a:gdLst/>
                            <a:ahLst/>
                            <a:cxnLst/>
                            <a:rect l="0" t="0" r="0" b="0"/>
                            <a:pathLst>
                              <a:path w="3603625" h="9144">
                                <a:moveTo>
                                  <a:pt x="0" y="0"/>
                                </a:moveTo>
                                <a:lnTo>
                                  <a:pt x="3603625" y="0"/>
                                </a:lnTo>
                                <a:lnTo>
                                  <a:pt x="36036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211" style="width:478.45pt;height:0.5pt;mso-position-horizontal-relative:char;mso-position-vertical-relative:line" coordsize="60763,63">
                <v:shape id="Shape 86772" style="position:absolute;width:12449;height:91;left:0;top:0;" coordsize="1244917,9144" path="m0,0l1244917,0l1244917,9144l0,9144l0,0">
                  <v:stroke weight="0pt" endcap="flat" joinstyle="miter" miterlimit="10" on="false" color="#000000" opacity="0"/>
                  <v:fill on="true" color="#000000"/>
                </v:shape>
                <v:shape id="Shape 86773" style="position:absolute;width:36036;height:91;left:24726;top:0;" coordsize="3603625,9144" path="m0,0l3603625,0l3603625,9144l0,9144l0,0">
                  <v:stroke weight="0pt" endcap="flat" joinstyle="miter" miterlimit="10" on="false" color="#000000" opacity="0"/>
                  <v:fill on="true" color="#000000"/>
                </v:shape>
              </v:group>
            </w:pict>
          </mc:Fallback>
        </mc:AlternateConten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9"/>
        </w:rPr>
        <w:t xml:space="preserve"> </w:t>
      </w:r>
    </w:p>
    <w:tbl>
      <w:tblPr>
        <w:tblStyle w:val="TableGrid"/>
        <w:tblW w:w="13007" w:type="dxa"/>
        <w:tblInd w:w="124" w:type="dxa"/>
        <w:tblCellMar>
          <w:top w:w="7" w:type="dxa"/>
          <w:left w:w="4" w:type="dxa"/>
          <w:right w:w="48" w:type="dxa"/>
        </w:tblCellMar>
        <w:tblLook w:val="04A0" w:firstRow="1" w:lastRow="0" w:firstColumn="1" w:lastColumn="0" w:noHBand="0" w:noVBand="1"/>
      </w:tblPr>
      <w:tblGrid>
        <w:gridCol w:w="2600"/>
        <w:gridCol w:w="2601"/>
        <w:gridCol w:w="2600"/>
        <w:gridCol w:w="2601"/>
        <w:gridCol w:w="2605"/>
      </w:tblGrid>
      <w:tr w:rsidR="00E66AD2">
        <w:trPr>
          <w:trHeight w:val="701"/>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122" w:firstLine="0"/>
            </w:pPr>
            <w:r>
              <w:t xml:space="preserve">Temas y subtemas para desarrollar la competencia específica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85" w:firstLine="0"/>
              <w:jc w:val="left"/>
            </w:pPr>
            <w:r>
              <w:t xml:space="preserve">Actividades de aprendizaje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Actividades de enseñanza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pPr>
            <w:r>
              <w:t xml:space="preserve">Desarrollo de competencias genéricas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Horas teórico-práctica </w:t>
            </w:r>
          </w:p>
        </w:tc>
      </w:tr>
      <w:tr w:rsidR="00E66AD2">
        <w:trPr>
          <w:trHeight w:val="6682"/>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 w:line="240" w:lineRule="auto"/>
              <w:ind w:left="108" w:right="109" w:firstLine="0"/>
            </w:pPr>
            <w:r>
              <w:lastRenderedPageBreak/>
              <w:t xml:space="preserve">3.1 Números índices 3.2 Importancia del pronóstico en los negocios 3.3 Enfoque clásico a la tendencia, el ciclo y la estacionalidad. </w:t>
            </w:r>
          </w:p>
          <w:p w:rsidR="00E66AD2" w:rsidRDefault="00157577">
            <w:pPr>
              <w:pBdr>
                <w:top w:val="none" w:sz="0" w:space="0" w:color="auto"/>
                <w:left w:val="none" w:sz="0" w:space="0" w:color="auto"/>
                <w:bottom w:val="none" w:sz="0" w:space="0" w:color="auto"/>
                <w:right w:val="none" w:sz="0" w:space="0" w:color="auto"/>
              </w:pBdr>
              <w:spacing w:line="240" w:lineRule="auto"/>
              <w:ind w:left="108" w:right="100" w:firstLine="0"/>
            </w:pPr>
            <w:r>
              <w:t xml:space="preserve">3.4 Análisis de tendencia y medición de la variación. </w:t>
            </w:r>
          </w:p>
          <w:p w:rsidR="00E66AD2" w:rsidRDefault="00157577">
            <w:pPr>
              <w:pBdr>
                <w:top w:val="none" w:sz="0" w:space="0" w:color="auto"/>
                <w:left w:val="none" w:sz="0" w:space="0" w:color="auto"/>
                <w:bottom w:val="none" w:sz="0" w:space="0" w:color="auto"/>
                <w:right w:val="none" w:sz="0" w:space="0" w:color="auto"/>
              </w:pBdr>
              <w:spacing w:after="2" w:line="240" w:lineRule="auto"/>
              <w:ind w:left="104" w:right="185" w:firstLine="4"/>
            </w:pPr>
            <w:r>
              <w:t xml:space="preserve">3.5 Análisis, medición y ajustes en las variaciones cíclicas y estacionales. 3.6 Tendencia irregular 3.7 Pronósticos basados en factores de tendencia y estacionales. </w:t>
            </w:r>
          </w:p>
          <w:p w:rsidR="00E66AD2" w:rsidRDefault="00157577">
            <w:pPr>
              <w:pBdr>
                <w:top w:val="none" w:sz="0" w:space="0" w:color="auto"/>
                <w:left w:val="none" w:sz="0" w:space="0" w:color="auto"/>
                <w:bottom w:val="none" w:sz="0" w:space="0" w:color="auto"/>
                <w:right w:val="none" w:sz="0" w:space="0" w:color="auto"/>
              </w:pBdr>
              <w:spacing w:line="240" w:lineRule="auto"/>
              <w:ind w:left="108" w:right="238" w:firstLine="0"/>
            </w:pPr>
            <w:r>
              <w:t xml:space="preserve">3.8 Pronósticos, ciclos e indicadores económicos. 3.9 Técnica y uso de Promedios móviles y suavización exponencial </w:t>
            </w:r>
          </w:p>
          <w:p w:rsidR="00E66AD2" w:rsidRDefault="00157577">
            <w:pPr>
              <w:pBdr>
                <w:top w:val="none" w:sz="0" w:space="0" w:color="auto"/>
                <w:left w:val="none" w:sz="0" w:space="0" w:color="auto"/>
                <w:bottom w:val="none" w:sz="0" w:space="0" w:color="auto"/>
                <w:right w:val="none" w:sz="0" w:space="0" w:color="auto"/>
              </w:pBdr>
              <w:spacing w:line="242" w:lineRule="auto"/>
              <w:ind w:left="108" w:right="481" w:firstLine="0"/>
              <w:jc w:val="left"/>
            </w:pPr>
            <w:r>
              <w:t xml:space="preserve">en las organizaciones.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3.10 Ventajas y </w:t>
            </w:r>
          </w:p>
          <w:p w:rsidR="00E66AD2" w:rsidRDefault="00157577">
            <w:pPr>
              <w:pBdr>
                <w:top w:val="none" w:sz="0" w:space="0" w:color="auto"/>
                <w:left w:val="none" w:sz="0" w:space="0" w:color="auto"/>
                <w:bottom w:val="none" w:sz="0" w:space="0" w:color="auto"/>
                <w:right w:val="none" w:sz="0" w:space="0" w:color="auto"/>
              </w:pBdr>
              <w:spacing w:line="259" w:lineRule="auto"/>
              <w:ind w:left="108" w:right="320" w:firstLine="0"/>
            </w:pPr>
            <w:r>
              <w:t xml:space="preserve">Desventajas del análisis de las series de tiempo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EL ESTUDIANTE: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2" w:firstLine="0"/>
            </w:pPr>
            <w:r>
              <w:t xml:space="preserve">Los estudiantes realizan la investigación documental del tema 3.3 y 3.6 para su </w:t>
            </w:r>
          </w:p>
          <w:p w:rsidR="00E66AD2" w:rsidRDefault="00157577">
            <w:pPr>
              <w:pBdr>
                <w:top w:val="none" w:sz="0" w:space="0" w:color="auto"/>
                <w:left w:val="none" w:sz="0" w:space="0" w:color="auto"/>
                <w:bottom w:val="none" w:sz="0" w:space="0" w:color="auto"/>
                <w:right w:val="none" w:sz="0" w:space="0" w:color="auto"/>
              </w:pBdr>
              <w:tabs>
                <w:tab w:val="right" w:pos="2548"/>
              </w:tabs>
              <w:spacing w:line="259" w:lineRule="auto"/>
              <w:ind w:left="0" w:right="0" w:firstLine="0"/>
              <w:jc w:val="left"/>
            </w:pPr>
            <w:r>
              <w:t xml:space="preserve">entrega </w:t>
            </w:r>
            <w:r>
              <w:tab/>
              <w:t xml:space="preserve">mediante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5" w:firstLine="0"/>
            </w:pPr>
            <w:r>
              <w:t xml:space="preserve">Aprenderán a resolver lo que es números índices, ciclo y estacionalidad, los análisis de medición de variación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3" w:firstLine="0"/>
            </w:pPr>
            <w:r>
              <w:t xml:space="preserve">Resolverán un </w:t>
            </w:r>
            <w:proofErr w:type="spellStart"/>
            <w:r>
              <w:t>problemario</w:t>
            </w:r>
            <w:proofErr w:type="spellEnd"/>
            <w:r>
              <w:t xml:space="preserve"> de la unidad III de casos prácticos para su entrega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en la 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Resolverá un examen en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línea de la unidad III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2" w:lineRule="auto"/>
              <w:ind w:left="108" w:right="0" w:firstLine="0"/>
            </w:pPr>
            <w:r>
              <w:t xml:space="preserve">El alumno entrega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2" w:lineRule="auto"/>
              <w:ind w:left="108" w:right="0" w:firstLine="0"/>
            </w:pPr>
            <w:r>
              <w:rPr>
                <w:b/>
              </w:rPr>
              <w:t xml:space="preserve">Toda la evidencia será enviada por el estudiante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proofErr w:type="spellStart"/>
            <w:r>
              <w:rPr>
                <w:b/>
              </w:rPr>
              <w:t>Classroom</w:t>
            </w:r>
            <w:proofErr w:type="spellEnd"/>
            <w:r>
              <w:rPr>
                <w:b/>
              </w:rPr>
              <w:t xml:space="preserv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EL DOCENTE: </w:t>
            </w:r>
          </w:p>
          <w:p w:rsidR="00E66AD2" w:rsidRDefault="00157577">
            <w:pPr>
              <w:pBdr>
                <w:top w:val="none" w:sz="0" w:space="0" w:color="auto"/>
                <w:left w:val="none" w:sz="0" w:space="0" w:color="auto"/>
                <w:bottom w:val="none" w:sz="0" w:space="0" w:color="auto"/>
                <w:right w:val="none" w:sz="0" w:space="0" w:color="auto"/>
              </w:pBdr>
              <w:spacing w:line="241" w:lineRule="auto"/>
              <w:ind w:left="108" w:right="55" w:firstLine="0"/>
            </w:pPr>
            <w:r>
              <w:t xml:space="preserve">Deja una investigación acerca del tema 3.3 y 3.6 de la unidad para su entrega en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0" w:lineRule="auto"/>
              <w:ind w:left="108" w:right="54" w:firstLine="0"/>
            </w:pPr>
            <w:r>
              <w:t xml:space="preserve">explica el análisis, tendencia y resuelve problemas de medición de la varianza y resuelve problemas; posteriormente deja a los alumnos problemas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resolución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5" w:firstLine="0"/>
            </w:pPr>
            <w:r>
              <w:t xml:space="preserve">Propone un </w:t>
            </w:r>
            <w:proofErr w:type="spellStart"/>
            <w:r>
              <w:t>problemario</w:t>
            </w:r>
            <w:proofErr w:type="spellEnd"/>
            <w:r>
              <w:t xml:space="preserve"> para su entrega en la 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3" w:lineRule="auto"/>
              <w:ind w:left="108" w:right="0" w:firstLine="0"/>
            </w:pPr>
            <w:r>
              <w:t xml:space="preserve">Se aplica un examen en línea de la unidad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correspondiente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pPr>
            <w:r>
              <w:t xml:space="preserve">El docente pide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3" w:firstLine="0"/>
            </w:pPr>
            <w:r>
              <w:rPr>
                <w:b/>
              </w:rPr>
              <w:t xml:space="preserve">Las actividades para realizar por el estudiante serán enviadas por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proofErr w:type="spellStart"/>
            <w:r>
              <w:rPr>
                <w:b/>
              </w:rPr>
              <w:t>Classroom</w:t>
            </w:r>
            <w:proofErr w:type="spellEnd"/>
            <w:r>
              <w:rPr>
                <w:b/>
              </w:rPr>
              <w:t xml:space="preserve">,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 w:line="240" w:lineRule="auto"/>
              <w:ind w:left="108" w:right="122" w:firstLine="0"/>
            </w:pPr>
            <w:r>
              <w:t xml:space="preserve">Analiza, aplica e interpreta información a través de las Series de tiempo para la toma de decisiones. </w:t>
            </w:r>
          </w:p>
          <w:p w:rsidR="00E66AD2" w:rsidRDefault="00157577">
            <w:pPr>
              <w:pBdr>
                <w:top w:val="none" w:sz="0" w:space="0" w:color="auto"/>
                <w:left w:val="none" w:sz="0" w:space="0" w:color="auto"/>
                <w:bottom w:val="none" w:sz="0" w:space="0" w:color="auto"/>
                <w:right w:val="none" w:sz="0" w:space="0" w:color="auto"/>
              </w:pBdr>
              <w:spacing w:line="259" w:lineRule="auto"/>
              <w:ind w:left="108" w:right="353" w:firstLine="0"/>
            </w:pPr>
            <w:r>
              <w:t xml:space="preserve">Apertura y adaptación a nuevas situaciones que requieran del análisis interdisciplinario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12-8 horas </w:t>
            </w:r>
          </w:p>
        </w:tc>
      </w:tr>
    </w:tbl>
    <w:p w:rsidR="00E66AD2" w:rsidRDefault="00157577">
      <w:pPr>
        <w:pBdr>
          <w:top w:val="none" w:sz="0" w:space="0" w:color="auto"/>
          <w:left w:val="none" w:sz="0" w:space="0" w:color="auto"/>
          <w:bottom w:val="none" w:sz="0" w:space="0" w:color="auto"/>
          <w:right w:val="none" w:sz="0" w:space="0" w:color="auto"/>
        </w:pBdr>
        <w:spacing w:after="52"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Niveles de desempeño: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56"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03" w:type="dxa"/>
        <w:tblInd w:w="124" w:type="dxa"/>
        <w:tblCellMar>
          <w:right w:w="45" w:type="dxa"/>
        </w:tblCellMar>
        <w:tblLook w:val="04A0" w:firstRow="1" w:lastRow="0" w:firstColumn="1" w:lastColumn="0" w:noHBand="0" w:noVBand="1"/>
      </w:tblPr>
      <w:tblGrid>
        <w:gridCol w:w="3248"/>
        <w:gridCol w:w="3253"/>
        <w:gridCol w:w="3249"/>
        <w:gridCol w:w="3253"/>
      </w:tblGrid>
      <w:tr w:rsidR="00E66AD2">
        <w:trPr>
          <w:trHeight w:val="240"/>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lastRenderedPageBreak/>
              <w:t xml:space="preserve">Indicadores de Alcance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Valor de Indicador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865"/>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212" w:firstLine="0"/>
            </w:pPr>
            <w:r>
              <w:rPr>
                <w:b/>
              </w:rPr>
              <w:t>A.- Investigación documental de conceptos</w:t>
            </w:r>
            <w:r>
              <w:t xml:space="preserve">. </w:t>
            </w:r>
            <w:r>
              <w:rPr>
                <w:sz w:val="18"/>
              </w:rPr>
              <w:t xml:space="preserve">Realiza la investigación documental, demostrando que la información presenta una redacción satisfactoria sobre el tema que se desarrolló, el documento cuenta con los elementos mínimos que un trabajo de investigación requiere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464"/>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rPr>
                <w:b/>
              </w:rPr>
              <w:t xml:space="preserve">C.- Revisión de apuntes en libreta de trabajo. </w:t>
            </w:r>
            <w:r>
              <w:t xml:space="preserve">Entrega los apuntes en orden, limpieza y con buena presentación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933"/>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228" w:firstLine="0"/>
            </w:pPr>
            <w:r>
              <w:t>D.-</w:t>
            </w:r>
            <w:proofErr w:type="spellStart"/>
            <w:r>
              <w:rPr>
                <w:b/>
              </w:rPr>
              <w:t>problemario</w:t>
            </w:r>
            <w:proofErr w:type="spellEnd"/>
            <w:r>
              <w:rPr>
                <w:b/>
              </w:rPr>
              <w:t xml:space="preserve">. </w:t>
            </w:r>
            <w:r>
              <w:t xml:space="preserve">Pone en práctica el conocimiento adquirido en el proceso de enseñanza aprendizaje de la unidad. Y demuestra los conocimiento, aplicando formula teoremas y conceptos en la solución de los problemas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30%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468"/>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56"/>
              <w:jc w:val="left"/>
            </w:pPr>
            <w:r>
              <w:t xml:space="preserve">E. </w:t>
            </w:r>
            <w:r>
              <w:rPr>
                <w:b/>
              </w:rPr>
              <w:t xml:space="preserve">Examen. </w:t>
            </w:r>
            <w:r>
              <w:t xml:space="preserve">Resuelve problemas usando las formulas teoremas y conceptos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50%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242"/>
        </w:trPr>
        <w:tc>
          <w:tcPr>
            <w:tcW w:w="6501" w:type="dxa"/>
            <w:gridSpan w:val="2"/>
            <w:tcBorders>
              <w:top w:val="single" w:sz="3" w:space="0" w:color="000000"/>
              <w:left w:val="single" w:sz="3" w:space="0" w:color="000000"/>
              <w:bottom w:val="single" w:sz="8"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Total </w:t>
            </w:r>
          </w:p>
        </w:tc>
        <w:tc>
          <w:tcPr>
            <w:tcW w:w="3249" w:type="dxa"/>
            <w:tcBorders>
              <w:top w:val="single" w:sz="3" w:space="0" w:color="000000"/>
              <w:left w:val="single" w:sz="3" w:space="0" w:color="000000"/>
              <w:bottom w:val="single" w:sz="8"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100% </w:t>
            </w:r>
          </w:p>
        </w:tc>
        <w:tc>
          <w:tcPr>
            <w:tcW w:w="3253" w:type="dxa"/>
            <w:tcBorders>
              <w:top w:val="single" w:sz="3" w:space="0" w:color="000000"/>
              <w:left w:val="nil"/>
              <w:bottom w:val="single" w:sz="8" w:space="0" w:color="000000"/>
              <w:right w:val="single" w:sz="3" w:space="0" w:color="000000"/>
            </w:tcBorders>
          </w:tcPr>
          <w:p w:rsidR="00E66AD2" w:rsidRDefault="00E66AD2">
            <w:pPr>
              <w:spacing w:after="160" w:line="259" w:lineRule="auto"/>
              <w:ind w:left="0" w:right="0" w:firstLine="0"/>
              <w:jc w:val="left"/>
            </w:pPr>
          </w:p>
        </w:tc>
      </w:tr>
      <w:tr w:rsidR="00E66AD2">
        <w:trPr>
          <w:trHeight w:val="250"/>
        </w:trPr>
        <w:tc>
          <w:tcPr>
            <w:tcW w:w="3248"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Desempeño </w:t>
            </w:r>
          </w:p>
        </w:tc>
        <w:tc>
          <w:tcPr>
            <w:tcW w:w="3253"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Nivel de desempeño </w:t>
            </w:r>
          </w:p>
        </w:tc>
        <w:tc>
          <w:tcPr>
            <w:tcW w:w="3249"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Indicadores de Alcance </w:t>
            </w:r>
          </w:p>
        </w:tc>
        <w:tc>
          <w:tcPr>
            <w:tcW w:w="3253"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Valoración numérica </w:t>
            </w:r>
          </w:p>
        </w:tc>
      </w:tr>
      <w:tr w:rsidR="00E66AD2">
        <w:trPr>
          <w:trHeight w:val="3693"/>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Competencia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Excelente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6" w:right="0" w:firstLine="0"/>
              <w:jc w:val="left"/>
            </w:pPr>
            <w:r>
              <w:t xml:space="preserve">Cumple al menos 5 de los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siguientes indicadores </w:t>
            </w:r>
          </w:p>
          <w:p w:rsidR="00E66AD2" w:rsidRDefault="00157577">
            <w:pPr>
              <w:numPr>
                <w:ilvl w:val="0"/>
                <w:numId w:val="6"/>
              </w:numPr>
              <w:pBdr>
                <w:top w:val="none" w:sz="0" w:space="0" w:color="auto"/>
                <w:left w:val="none" w:sz="0" w:space="0" w:color="auto"/>
                <w:bottom w:val="none" w:sz="0" w:space="0" w:color="auto"/>
                <w:right w:val="none" w:sz="0" w:space="0" w:color="auto"/>
              </w:pBdr>
              <w:spacing w:after="3" w:line="240" w:lineRule="auto"/>
              <w:ind w:right="52" w:hanging="140"/>
            </w:pPr>
            <w:r>
              <w:rPr>
                <w:b/>
              </w:rPr>
              <w:t xml:space="preserve">Se adapta a situaciones y contextos complejos: </w:t>
            </w:r>
            <w:r>
              <w:t xml:space="preserve">Puede trabajar en equipo, refleja sus conocimientos en la interpretación de la realidad. </w:t>
            </w:r>
          </w:p>
          <w:p w:rsidR="00E66AD2" w:rsidRDefault="00157577">
            <w:pPr>
              <w:numPr>
                <w:ilvl w:val="0"/>
                <w:numId w:val="6"/>
              </w:numPr>
              <w:pBdr>
                <w:top w:val="none" w:sz="0" w:space="0" w:color="auto"/>
                <w:left w:val="none" w:sz="0" w:space="0" w:color="auto"/>
                <w:bottom w:val="none" w:sz="0" w:space="0" w:color="auto"/>
                <w:right w:val="none" w:sz="0" w:space="0" w:color="auto"/>
              </w:pBdr>
              <w:spacing w:line="259" w:lineRule="auto"/>
              <w:ind w:right="52" w:hanging="140"/>
            </w:pPr>
            <w:r>
              <w:rPr>
                <w:b/>
              </w:rPr>
              <w:t xml:space="preserve">Hace aportaciones a las actividades académicas desarrolladas:  </w:t>
            </w:r>
            <w:r>
              <w:t xml:space="preserve">Pregunta integrando conocimientos de otras asignaturas o de casos anteriores de la misma asignatura. Presenta otros puntos de vista que complementen al presentado en la clase, presenta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95-100 </w:t>
            </w:r>
          </w:p>
        </w:tc>
      </w:tr>
      <w:tr w:rsidR="00E66AD2">
        <w:trPr>
          <w:trHeight w:val="8983"/>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lastRenderedPageBreak/>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4" w:line="238" w:lineRule="auto"/>
              <w:ind w:left="140" w:right="59" w:firstLine="0"/>
            </w:pPr>
            <w:r>
              <w:t xml:space="preserve">fuentes de información adicionales (internet y documental etc.) y usa más bibliografía. </w:t>
            </w:r>
          </w:p>
          <w:p w:rsidR="00E66AD2" w:rsidRDefault="00157577">
            <w:pPr>
              <w:numPr>
                <w:ilvl w:val="0"/>
                <w:numId w:val="7"/>
              </w:numPr>
              <w:pBdr>
                <w:top w:val="none" w:sz="0" w:space="0" w:color="auto"/>
                <w:left w:val="none" w:sz="0" w:space="0" w:color="auto"/>
                <w:bottom w:val="none" w:sz="0" w:space="0" w:color="auto"/>
                <w:right w:val="none" w:sz="0" w:space="0" w:color="auto"/>
              </w:pBdr>
              <w:spacing w:after="3" w:line="240" w:lineRule="auto"/>
              <w:ind w:right="55" w:hanging="816"/>
            </w:pPr>
            <w:r>
              <w:rPr>
                <w:b/>
              </w:rPr>
              <w:t>Propone y/o explica soluciones o procedimientos no visto en clase (creatividad)</w:t>
            </w:r>
            <w:r>
              <w:t xml:space="preserve">: Ante problemas o caso de estudio propone perspectivas diferentes, para abordarlos y sustentarlos </w:t>
            </w:r>
          </w:p>
          <w:p w:rsidR="00E66AD2" w:rsidRDefault="00157577">
            <w:pPr>
              <w:pBdr>
                <w:top w:val="none" w:sz="0" w:space="0" w:color="auto"/>
                <w:left w:val="none" w:sz="0" w:space="0" w:color="auto"/>
                <w:bottom w:val="none" w:sz="0" w:space="0" w:color="auto"/>
                <w:right w:val="none" w:sz="0" w:space="0" w:color="auto"/>
              </w:pBdr>
              <w:spacing w:line="240" w:lineRule="auto"/>
              <w:ind w:left="140" w:right="59" w:firstLine="0"/>
            </w:pPr>
            <w:r>
              <w:t xml:space="preserve">correctamente. Aplica procedimientos aprendidos en otra asignatura o contexto para el problema que se está resolviendo. </w:t>
            </w:r>
          </w:p>
          <w:p w:rsidR="00E66AD2" w:rsidRDefault="00157577">
            <w:pPr>
              <w:numPr>
                <w:ilvl w:val="0"/>
                <w:numId w:val="7"/>
              </w:numPr>
              <w:pBdr>
                <w:top w:val="none" w:sz="0" w:space="0" w:color="auto"/>
                <w:left w:val="none" w:sz="0" w:space="0" w:color="auto"/>
                <w:bottom w:val="none" w:sz="0" w:space="0" w:color="auto"/>
                <w:right w:val="none" w:sz="0" w:space="0" w:color="auto"/>
              </w:pBdr>
              <w:spacing w:after="2" w:line="240" w:lineRule="auto"/>
              <w:ind w:right="55" w:hanging="816"/>
            </w:pPr>
            <w:r>
              <w:rPr>
                <w:b/>
              </w:rPr>
              <w:t xml:space="preserve">Introduce recursos y experiencias que promueven un pensamiento crítico: </w:t>
            </w:r>
            <w:r>
              <w:t xml:space="preserve">Ante los temas de la asignatura introduce cuestionamientos de tipo ético, ecológico, histórico, político, económico, etc. que deben tomarse en cuenta para comprender mejor o a futuro dicho tema. Se apoya en foros, autores, bibliografía, documentales, etc.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jc w:val="left"/>
            </w:pPr>
            <w:r>
              <w:t xml:space="preserve">para sustentar su punto de vista. </w:t>
            </w:r>
          </w:p>
          <w:p w:rsidR="00E66AD2" w:rsidRDefault="00157577">
            <w:pPr>
              <w:numPr>
                <w:ilvl w:val="0"/>
                <w:numId w:val="7"/>
              </w:numPr>
              <w:pBdr>
                <w:top w:val="none" w:sz="0" w:space="0" w:color="auto"/>
                <w:left w:val="none" w:sz="0" w:space="0" w:color="auto"/>
                <w:bottom w:val="none" w:sz="0" w:space="0" w:color="auto"/>
                <w:right w:val="none" w:sz="0" w:space="0" w:color="auto"/>
              </w:pBdr>
              <w:spacing w:after="2" w:line="240" w:lineRule="auto"/>
              <w:ind w:right="55" w:hanging="816"/>
            </w:pPr>
            <w:r>
              <w:rPr>
                <w:b/>
              </w:rPr>
              <w:t>Incorpora conocimientos y actividades interdisciplinarios   en su aprendizaje</w:t>
            </w:r>
            <w:r>
              <w:t xml:space="preserve">: En el desarrollo de los </w:t>
            </w:r>
            <w:proofErr w:type="gramStart"/>
            <w:r>
              <w:t>temas  de</w:t>
            </w:r>
            <w:proofErr w:type="gramEnd"/>
            <w:r>
              <w:t xml:space="preserve"> </w:t>
            </w:r>
            <w:r>
              <w:lastRenderedPageBreak/>
              <w:t xml:space="preserve">la  asignatura incorpora conocimientos   y actividades desarrolladas en otras asignaturas  para lograr  la competencia. </w:t>
            </w:r>
          </w:p>
          <w:p w:rsidR="00E66AD2" w:rsidRDefault="00157577">
            <w:pPr>
              <w:numPr>
                <w:ilvl w:val="0"/>
                <w:numId w:val="7"/>
              </w:numPr>
              <w:pBdr>
                <w:top w:val="none" w:sz="0" w:space="0" w:color="auto"/>
                <w:left w:val="none" w:sz="0" w:space="0" w:color="auto"/>
                <w:bottom w:val="none" w:sz="0" w:space="0" w:color="auto"/>
                <w:right w:val="none" w:sz="0" w:space="0" w:color="auto"/>
              </w:pBdr>
              <w:spacing w:line="259" w:lineRule="auto"/>
              <w:ind w:right="55" w:hanging="816"/>
            </w:pPr>
            <w:r>
              <w:rPr>
                <w:b/>
              </w:rPr>
              <w:t xml:space="preserve">Realiza su trabajo de </w:t>
            </w:r>
          </w:p>
          <w:p w:rsidR="00E66AD2" w:rsidRDefault="00157577">
            <w:pPr>
              <w:pBdr>
                <w:top w:val="none" w:sz="0" w:space="0" w:color="auto"/>
                <w:left w:val="none" w:sz="0" w:space="0" w:color="auto"/>
                <w:bottom w:val="none" w:sz="0" w:space="0" w:color="auto"/>
                <w:right w:val="none" w:sz="0" w:space="0" w:color="auto"/>
              </w:pBdr>
              <w:spacing w:after="4" w:line="238" w:lineRule="auto"/>
              <w:ind w:left="140" w:right="0" w:firstLine="0"/>
            </w:pPr>
            <w:r>
              <w:rPr>
                <w:b/>
              </w:rPr>
              <w:t xml:space="preserve">manera autónoma y autorregulada. </w:t>
            </w:r>
            <w:r>
              <w:t xml:space="preserve">Es capaz de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jc w:val="left"/>
            </w:pPr>
            <w:r>
              <w:t xml:space="preserve">organizar su tiempo y trabajar sin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lastRenderedPageBreak/>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rPr>
          <w:sz w:val="2"/>
        </w:rPr>
        <w:lastRenderedPageBreak/>
        <w:t xml:space="preserve"> </w:t>
      </w:r>
    </w:p>
    <w:tbl>
      <w:tblPr>
        <w:tblStyle w:val="TableGrid"/>
        <w:tblW w:w="13003" w:type="dxa"/>
        <w:tblInd w:w="124" w:type="dxa"/>
        <w:tblCellMar>
          <w:top w:w="3" w:type="dxa"/>
          <w:left w:w="4" w:type="dxa"/>
          <w:right w:w="49" w:type="dxa"/>
        </w:tblCellMar>
        <w:tblLook w:val="04A0" w:firstRow="1" w:lastRow="0" w:firstColumn="1" w:lastColumn="0" w:noHBand="0" w:noVBand="1"/>
      </w:tblPr>
      <w:tblGrid>
        <w:gridCol w:w="3248"/>
        <w:gridCol w:w="3253"/>
        <w:gridCol w:w="3249"/>
        <w:gridCol w:w="3253"/>
      </w:tblGrid>
      <w:tr w:rsidR="00E66AD2">
        <w:trPr>
          <w:trHeight w:val="1156"/>
        </w:trPr>
        <w:tc>
          <w:tcPr>
            <w:tcW w:w="3248"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36" w:right="56" w:firstLine="0"/>
            </w:pPr>
            <w:r>
              <w:t xml:space="preserve">necesidad de una supervisión estrecha y/o coercitiva. Realiza actividades de investigación para participar de forma activa durante el curso.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r>
      <w:tr w:rsidR="00E66AD2">
        <w:trPr>
          <w:trHeight w:val="700"/>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Notable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4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85-94 </w:t>
            </w:r>
          </w:p>
        </w:tc>
      </w:tr>
      <w:tr w:rsidR="00E66AD2">
        <w:trPr>
          <w:trHeight w:val="701"/>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Bueno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3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75-84 </w:t>
            </w:r>
          </w:p>
        </w:tc>
      </w:tr>
      <w:tr w:rsidR="00E66AD2">
        <w:trPr>
          <w:trHeight w:val="700"/>
        </w:trPr>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2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70-74 </w:t>
            </w:r>
          </w:p>
        </w:tc>
      </w:tr>
      <w:tr w:rsidR="00E66AD2">
        <w:trPr>
          <w:trHeight w:val="1164"/>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Competencia No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Insuficiente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5" w:line="238" w:lineRule="auto"/>
              <w:ind w:left="108" w:right="0" w:firstLine="0"/>
            </w:pPr>
            <w:r>
              <w:t xml:space="preserve">No se cumple con el 100% de evidencias conceptuales, </w:t>
            </w:r>
          </w:p>
          <w:p w:rsidR="00E66AD2" w:rsidRDefault="00157577">
            <w:pPr>
              <w:pBdr>
                <w:top w:val="none" w:sz="0" w:space="0" w:color="auto"/>
                <w:left w:val="none" w:sz="0" w:space="0" w:color="auto"/>
                <w:bottom w:val="none" w:sz="0" w:space="0" w:color="auto"/>
                <w:right w:val="none" w:sz="0" w:space="0" w:color="auto"/>
              </w:pBdr>
              <w:spacing w:line="259" w:lineRule="auto"/>
              <w:ind w:left="108" w:right="52" w:firstLine="0"/>
            </w:pPr>
            <w:r>
              <w:t xml:space="preserve">procedimentales y actitudinales de </w:t>
            </w:r>
            <w:proofErr w:type="gramStart"/>
            <w:r>
              <w:t>los  indicadores</w:t>
            </w:r>
            <w:proofErr w:type="gramEnd"/>
            <w:r>
              <w:t xml:space="preserve">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 A.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Matriz de Evaluación: </w:t>
      </w:r>
    </w:p>
    <w:tbl>
      <w:tblPr>
        <w:tblStyle w:val="TableGrid"/>
        <w:tblW w:w="13055" w:type="dxa"/>
        <w:tblInd w:w="116" w:type="dxa"/>
        <w:tblCellMar>
          <w:top w:w="3" w:type="dxa"/>
          <w:left w:w="4" w:type="dxa"/>
          <w:bottom w:w="18" w:type="dxa"/>
          <w:right w:w="16" w:type="dxa"/>
        </w:tblCellMar>
        <w:tblLook w:val="04A0" w:firstRow="1" w:lastRow="0" w:firstColumn="1" w:lastColumn="0" w:noHBand="0" w:noVBand="1"/>
      </w:tblPr>
      <w:tblGrid>
        <w:gridCol w:w="3973"/>
        <w:gridCol w:w="852"/>
        <w:gridCol w:w="992"/>
        <w:gridCol w:w="852"/>
        <w:gridCol w:w="852"/>
        <w:gridCol w:w="853"/>
        <w:gridCol w:w="852"/>
        <w:gridCol w:w="3829"/>
      </w:tblGrid>
      <w:tr w:rsidR="00E66AD2">
        <w:trPr>
          <w:trHeight w:val="300"/>
        </w:trPr>
        <w:tc>
          <w:tcPr>
            <w:tcW w:w="3973" w:type="dxa"/>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0" w:right="9" w:firstLine="0"/>
              <w:jc w:val="center"/>
            </w:pPr>
            <w:r>
              <w:rPr>
                <w:b/>
              </w:rPr>
              <w:t xml:space="preserve">Evidencia de Aprendizaje </w:t>
            </w:r>
          </w:p>
        </w:tc>
        <w:tc>
          <w:tcPr>
            <w:tcW w:w="852" w:type="dxa"/>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rPr>
                <w:b/>
              </w:rPr>
              <w:t xml:space="preserve">% </w:t>
            </w:r>
          </w:p>
        </w:tc>
        <w:tc>
          <w:tcPr>
            <w:tcW w:w="992" w:type="dxa"/>
            <w:tcBorders>
              <w:top w:val="single" w:sz="3" w:space="0" w:color="000000"/>
              <w:left w:val="single" w:sz="3" w:space="0" w:color="000000"/>
              <w:bottom w:val="single" w:sz="3" w:space="0" w:color="000000"/>
              <w:right w:val="nil"/>
            </w:tcBorders>
          </w:tcPr>
          <w:p w:rsidR="00E66AD2" w:rsidRDefault="00E66AD2">
            <w:pPr>
              <w:spacing w:after="160" w:line="259" w:lineRule="auto"/>
              <w:ind w:left="0" w:right="0" w:firstLine="0"/>
              <w:jc w:val="left"/>
            </w:pPr>
          </w:p>
        </w:tc>
        <w:tc>
          <w:tcPr>
            <w:tcW w:w="2557" w:type="dxa"/>
            <w:gridSpan w:val="3"/>
            <w:tcBorders>
              <w:top w:val="single" w:sz="3" w:space="0" w:color="000000"/>
              <w:left w:val="nil"/>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201" w:right="0" w:firstLine="0"/>
              <w:jc w:val="left"/>
            </w:pPr>
            <w:r>
              <w:rPr>
                <w:b/>
              </w:rPr>
              <w:t xml:space="preserve">Indicador de Alcance </w:t>
            </w:r>
          </w:p>
        </w:tc>
        <w:tc>
          <w:tcPr>
            <w:tcW w:w="852"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3829"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9" w:right="17" w:firstLine="0"/>
              <w:jc w:val="center"/>
            </w:pPr>
            <w:r>
              <w:rPr>
                <w:b/>
              </w:rPr>
              <w:t xml:space="preserve">Evaluación formativa de la competencia </w:t>
            </w:r>
          </w:p>
        </w:tc>
      </w:tr>
      <w:tr w:rsidR="00E66AD2">
        <w:trPr>
          <w:trHeight w:val="300"/>
        </w:trPr>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A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2" w:right="0" w:firstLine="0"/>
              <w:jc w:val="center"/>
            </w:pPr>
            <w:r>
              <w:t xml:space="preserve">B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7" w:right="0" w:firstLine="0"/>
              <w:jc w:val="center"/>
            </w:pPr>
            <w:r>
              <w:t xml:space="preserve">C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6" w:right="0" w:firstLine="0"/>
              <w:jc w:val="center"/>
            </w:pPr>
            <w:r>
              <w:t xml:space="preserve">D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5" w:right="0" w:firstLine="0"/>
              <w:jc w:val="center"/>
            </w:pPr>
            <w:r>
              <w:t xml:space="preserve">N </w:t>
            </w: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1253"/>
        </w:trPr>
        <w:tc>
          <w:tcPr>
            <w:tcW w:w="397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Investigación documental(Lista de cotejo)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7"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5" w:right="0" w:firstLine="0"/>
              <w:jc w:val="center"/>
            </w:pPr>
            <w:r>
              <w:t xml:space="preserve">7 -7.4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96"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7" w:firstLine="0"/>
            </w:pPr>
            <w:r>
              <w:rPr>
                <w:sz w:val="18"/>
              </w:rPr>
              <w:t xml:space="preserve">Realiza la investigación documental, demostrando que la información presenta una redacción satisfactoria sobre el tema que se desarrolló, el documento cuenta con los </w:t>
            </w:r>
            <w:proofErr w:type="gramStart"/>
            <w:r>
              <w:rPr>
                <w:sz w:val="18"/>
              </w:rPr>
              <w:t>elementos  mínimos</w:t>
            </w:r>
            <w:proofErr w:type="gramEnd"/>
            <w:r>
              <w:rPr>
                <w:sz w:val="18"/>
              </w:rPr>
              <w:t xml:space="preserve">  que  un  trabajo  de investigación requiere. </w:t>
            </w:r>
          </w:p>
        </w:tc>
      </w:tr>
      <w:tr w:rsidR="00E66AD2">
        <w:trPr>
          <w:trHeight w:val="516"/>
        </w:trPr>
        <w:tc>
          <w:tcPr>
            <w:tcW w:w="397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rPr>
                <w:sz w:val="22"/>
              </w:rPr>
              <w:t xml:space="preserve">Revisión de apuntes en libreta de trabajo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3"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8" w:right="0" w:firstLine="0"/>
              <w:jc w:val="left"/>
            </w:pPr>
            <w:r>
              <w:t xml:space="preserve">7 - 7.4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Entrega los apuntes en orden, limpieza y con buena presentación </w:t>
            </w:r>
          </w:p>
        </w:tc>
      </w:tr>
      <w:tr w:rsidR="00E66AD2">
        <w:trPr>
          <w:trHeight w:val="1388"/>
        </w:trPr>
        <w:tc>
          <w:tcPr>
            <w:tcW w:w="397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proofErr w:type="spellStart"/>
            <w:r>
              <w:t>Problemarío</w:t>
            </w:r>
            <w:proofErr w:type="spellEnd"/>
            <w: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0" w:right="0" w:firstLine="0"/>
              <w:jc w:val="center"/>
            </w:pPr>
            <w:r>
              <w:t xml:space="preserve">30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19 -20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9" w:right="0" w:firstLine="0"/>
              <w:jc w:val="left"/>
            </w:pPr>
            <w:r>
              <w:t xml:space="preserve">17- 19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4" w:right="0" w:firstLine="0"/>
              <w:jc w:val="left"/>
            </w:pPr>
            <w:r>
              <w:t xml:space="preserve">15 -17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after="116"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28" w:right="0" w:firstLine="0"/>
              <w:jc w:val="left"/>
            </w:pPr>
            <w:r>
              <w:rPr>
                <w:sz w:val="18"/>
              </w:rPr>
              <w:t xml:space="preserve">14-14.8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8" w:firstLine="0"/>
            </w:pPr>
            <w:r>
              <w:t xml:space="preserve">Pone en práctica el conocimiento adquirido en el proceso de enseñanza aprendizaje de la unidad. Y demuestra los conocimiento, aplicando formula teoremas y conceptos en la solución de los problemas </w:t>
            </w:r>
          </w:p>
        </w:tc>
      </w:tr>
      <w:tr w:rsidR="00E66AD2">
        <w:trPr>
          <w:trHeight w:val="473"/>
        </w:trPr>
        <w:tc>
          <w:tcPr>
            <w:tcW w:w="397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Examen escrito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50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47.5 - 50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93" w:right="0" w:firstLine="0"/>
              <w:jc w:val="left"/>
            </w:pPr>
            <w:r>
              <w:t xml:space="preserve">42.5-47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pPr>
            <w:r>
              <w:t xml:space="preserve">37.5-42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35 - 37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pPr>
            <w:r>
              <w:t xml:space="preserve">Resuelve problemas usando las formulas teoremas y conceptos </w:t>
            </w:r>
          </w:p>
        </w:tc>
      </w:tr>
      <w:tr w:rsidR="00E66AD2">
        <w:trPr>
          <w:trHeight w:val="472"/>
        </w:trPr>
        <w:tc>
          <w:tcPr>
            <w:tcW w:w="3973" w:type="dxa"/>
            <w:tcBorders>
              <w:top w:val="single" w:sz="3" w:space="0" w:color="000000"/>
              <w:left w:val="single" w:sz="3" w:space="0" w:color="000000"/>
              <w:bottom w:val="single" w:sz="3" w:space="0" w:color="000000"/>
              <w:right w:val="nil"/>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693" w:right="0" w:firstLine="0"/>
              <w:jc w:val="center"/>
            </w:pPr>
            <w:r>
              <w:t xml:space="preserve">Total </w:t>
            </w:r>
          </w:p>
        </w:tc>
        <w:tc>
          <w:tcPr>
            <w:tcW w:w="852" w:type="dxa"/>
            <w:tcBorders>
              <w:top w:val="single" w:sz="3" w:space="0" w:color="000000"/>
              <w:left w:val="nil"/>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6" w:right="0" w:firstLine="0"/>
              <w:jc w:val="center"/>
            </w:pPr>
            <w:r>
              <w:t xml:space="preserve">100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84" w:right="0" w:firstLine="0"/>
              <w:jc w:val="left"/>
            </w:pPr>
            <w:r>
              <w:t xml:space="preserve">95-100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77" w:right="0" w:firstLine="0"/>
              <w:jc w:val="left"/>
            </w:pPr>
            <w:r>
              <w:t xml:space="preserve">85-94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72" w:right="0" w:firstLine="0"/>
              <w:jc w:val="left"/>
            </w:pPr>
            <w:r>
              <w:t xml:space="preserve">75-84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70-74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12"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tabs>
          <w:tab w:val="center" w:pos="994"/>
          <w:tab w:val="center" w:pos="4301"/>
          <w:tab w:val="center" w:pos="5896"/>
          <w:tab w:val="center" w:pos="9929"/>
        </w:tabs>
        <w:spacing w:line="259" w:lineRule="auto"/>
        <w:ind w:left="0" w:right="0" w:firstLine="0"/>
        <w:jc w:val="left"/>
      </w:pPr>
      <w:r>
        <w:rPr>
          <w:rFonts w:ascii="Calibri" w:eastAsia="Calibri" w:hAnsi="Calibri" w:cs="Calibri"/>
          <w:sz w:val="22"/>
        </w:rPr>
        <w:tab/>
      </w:r>
      <w:r>
        <w:t xml:space="preserve">Competencia No. </w:t>
      </w:r>
      <w:r>
        <w:tab/>
        <w:t xml:space="preserve">1 </w:t>
      </w:r>
      <w:r>
        <w:tab/>
        <w:t xml:space="preserve">Descripción </w:t>
      </w:r>
      <w:r>
        <w:tab/>
        <w:t xml:space="preserve">Investiga el comportamiento de una variable independiente </w:t>
      </w:r>
    </w:p>
    <w:p w:rsidR="00E66AD2" w:rsidRDefault="00157577">
      <w:pPr>
        <w:pBdr>
          <w:top w:val="none" w:sz="0" w:space="0" w:color="auto"/>
          <w:left w:val="none" w:sz="0" w:space="0" w:color="auto"/>
          <w:bottom w:val="none" w:sz="0" w:space="0" w:color="auto"/>
          <w:right w:val="none" w:sz="0" w:space="0" w:color="auto"/>
        </w:pBdr>
        <w:spacing w:after="4"/>
        <w:ind w:left="7348" w:right="51"/>
      </w:pPr>
      <w:r>
        <w:lastRenderedPageBreak/>
        <w:t xml:space="preserve">(factor) en el desarrollo de una variable de respuesta, para mejorar la calidad de un proceso. </w:t>
      </w:r>
    </w:p>
    <w:p w:rsidR="00E66AD2" w:rsidRDefault="00157577">
      <w:pPr>
        <w:pBdr>
          <w:top w:val="none" w:sz="0" w:space="0" w:color="auto"/>
          <w:left w:val="none" w:sz="0" w:space="0" w:color="auto"/>
          <w:bottom w:val="none" w:sz="0" w:space="0" w:color="auto"/>
          <w:right w:val="none" w:sz="0" w:space="0" w:color="auto"/>
        </w:pBdr>
        <w:spacing w:after="32"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3306" w:right="-68" w:firstLine="0"/>
        <w:jc w:val="left"/>
      </w:pPr>
      <w:r>
        <w:rPr>
          <w:rFonts w:ascii="Calibri" w:eastAsia="Calibri" w:hAnsi="Calibri" w:cs="Calibri"/>
          <w:noProof/>
          <w:sz w:val="22"/>
        </w:rPr>
        <mc:AlternateContent>
          <mc:Choice Requires="wpg">
            <w:drawing>
              <wp:inline distT="0" distB="0" distL="0" distR="0">
                <wp:extent cx="6089651" cy="6349"/>
                <wp:effectExtent l="0" t="0" r="0" b="0"/>
                <wp:docPr id="84214" name="Group 84214"/>
                <wp:cNvGraphicFramePr/>
                <a:graphic xmlns:a="http://schemas.openxmlformats.org/drawingml/2006/main">
                  <a:graphicData uri="http://schemas.microsoft.com/office/word/2010/wordprocessingGroup">
                    <wpg:wgp>
                      <wpg:cNvGrpSpPr/>
                      <wpg:grpSpPr>
                        <a:xfrm>
                          <a:off x="0" y="0"/>
                          <a:ext cx="6089651" cy="6349"/>
                          <a:chOff x="0" y="0"/>
                          <a:chExt cx="6089651" cy="6349"/>
                        </a:xfrm>
                      </wpg:grpSpPr>
                      <wps:wsp>
                        <wps:cNvPr id="86774" name="Shape 86774"/>
                        <wps:cNvSpPr/>
                        <wps:spPr>
                          <a:xfrm>
                            <a:off x="0" y="0"/>
                            <a:ext cx="1247457" cy="9144"/>
                          </a:xfrm>
                          <a:custGeom>
                            <a:avLst/>
                            <a:gdLst/>
                            <a:ahLst/>
                            <a:cxnLst/>
                            <a:rect l="0" t="0" r="0" b="0"/>
                            <a:pathLst>
                              <a:path w="1247457" h="9144">
                                <a:moveTo>
                                  <a:pt x="0" y="0"/>
                                </a:moveTo>
                                <a:lnTo>
                                  <a:pt x="1247457" y="0"/>
                                </a:lnTo>
                                <a:lnTo>
                                  <a:pt x="12474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75" name="Shape 86775"/>
                        <wps:cNvSpPr/>
                        <wps:spPr>
                          <a:xfrm>
                            <a:off x="2477135" y="0"/>
                            <a:ext cx="3612516" cy="9144"/>
                          </a:xfrm>
                          <a:custGeom>
                            <a:avLst/>
                            <a:gdLst/>
                            <a:ahLst/>
                            <a:cxnLst/>
                            <a:rect l="0" t="0" r="0" b="0"/>
                            <a:pathLst>
                              <a:path w="3612516" h="9144">
                                <a:moveTo>
                                  <a:pt x="0" y="0"/>
                                </a:moveTo>
                                <a:lnTo>
                                  <a:pt x="3612516" y="0"/>
                                </a:lnTo>
                                <a:lnTo>
                                  <a:pt x="3612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214" style="width:479.5pt;height:0.499908pt;mso-position-horizontal-relative:char;mso-position-vertical-relative:line" coordsize="60896,63">
                <v:shape id="Shape 86776" style="position:absolute;width:12474;height:91;left:0;top:0;" coordsize="1247457,9144" path="m0,0l1247457,0l1247457,9144l0,9144l0,0">
                  <v:stroke weight="0pt" endcap="flat" joinstyle="miter" miterlimit="10" on="false" color="#000000" opacity="0"/>
                  <v:fill on="true" color="#000000"/>
                </v:shape>
                <v:shape id="Shape 86777" style="position:absolute;width:36125;height:91;left:24771;top:0;" coordsize="3612516,9144" path="m0,0l3612516,0l3612516,9144l0,9144l0,0">
                  <v:stroke weight="0pt" endcap="flat" joinstyle="miter" miterlimit="10" on="false" color="#000000" opacity="0"/>
                  <v:fill on="true" color="#000000"/>
                </v:shape>
              </v:group>
            </w:pict>
          </mc:Fallback>
        </mc:AlternateContent>
      </w:r>
    </w:p>
    <w:tbl>
      <w:tblPr>
        <w:tblStyle w:val="TableGrid"/>
        <w:tblW w:w="13007" w:type="dxa"/>
        <w:tblInd w:w="124" w:type="dxa"/>
        <w:tblCellMar>
          <w:top w:w="7" w:type="dxa"/>
          <w:left w:w="4" w:type="dxa"/>
          <w:right w:w="49" w:type="dxa"/>
        </w:tblCellMar>
        <w:tblLook w:val="04A0" w:firstRow="1" w:lastRow="0" w:firstColumn="1" w:lastColumn="0" w:noHBand="0" w:noVBand="1"/>
      </w:tblPr>
      <w:tblGrid>
        <w:gridCol w:w="2600"/>
        <w:gridCol w:w="2601"/>
        <w:gridCol w:w="2600"/>
        <w:gridCol w:w="2601"/>
        <w:gridCol w:w="2605"/>
      </w:tblGrid>
      <w:tr w:rsidR="00E66AD2">
        <w:trPr>
          <w:trHeight w:val="696"/>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121" w:firstLine="0"/>
            </w:pPr>
            <w:r>
              <w:t xml:space="preserve">Temas y subtemas para desarrollar la competencia específica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85" w:firstLine="0"/>
              <w:jc w:val="left"/>
            </w:pPr>
            <w:r>
              <w:t xml:space="preserve">Actividades de aprendizaje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Actividades de enseñanza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pPr>
            <w:r>
              <w:t xml:space="preserve">Desarrollo de competencias genéricas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Horas teórico-práctica </w:t>
            </w:r>
          </w:p>
        </w:tc>
      </w:tr>
      <w:tr w:rsidR="00E66AD2">
        <w:trPr>
          <w:trHeight w:val="6458"/>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3" w:line="239" w:lineRule="auto"/>
              <w:ind w:left="108" w:right="241" w:hanging="4"/>
            </w:pPr>
            <w:r>
              <w:t xml:space="preserve">4.1 Escalas de medición 4.2 Métodos estadísticos paramétricos contra no paramétricos.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jc w:val="left"/>
            </w:pPr>
            <w:r>
              <w:t xml:space="preserve">4.3 Prueba de rachas para aleatoriedad.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pPr>
            <w:r>
              <w:t xml:space="preserve">4.4 Una muestra: prueba de signos.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pPr>
            <w:r>
              <w:t xml:space="preserve">4.5 Una muestra: prueba de </w:t>
            </w:r>
            <w:proofErr w:type="spellStart"/>
            <w:r>
              <w:t>Wilcoxon</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pPr>
            <w:r>
              <w:t xml:space="preserve">4.6 Dos muestras: prueba de Mann-Whitney. </w:t>
            </w:r>
          </w:p>
          <w:p w:rsidR="00E66AD2" w:rsidRDefault="00157577">
            <w:pPr>
              <w:pBdr>
                <w:top w:val="none" w:sz="0" w:space="0" w:color="auto"/>
                <w:left w:val="none" w:sz="0" w:space="0" w:color="auto"/>
                <w:bottom w:val="none" w:sz="0" w:space="0" w:color="auto"/>
                <w:right w:val="none" w:sz="0" w:space="0" w:color="auto"/>
              </w:pBdr>
              <w:spacing w:line="240" w:lineRule="auto"/>
              <w:ind w:left="108" w:right="620" w:firstLine="0"/>
            </w:pPr>
            <w:r>
              <w:t xml:space="preserve">4.7 Observaciones pareadas: prueba de signos.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673" w:firstLine="0"/>
            </w:pPr>
            <w:r>
              <w:t xml:space="preserve">4.8 Observaciones pareadas prueba de </w:t>
            </w:r>
            <w:proofErr w:type="spellStart"/>
            <w:r>
              <w:t>Wilcoxon</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40" w:lineRule="auto"/>
              <w:ind w:left="108" w:right="96" w:firstLine="0"/>
            </w:pPr>
            <w:r>
              <w:t xml:space="preserve">4.9 Varias muestras independientes: prueba de </w:t>
            </w:r>
            <w:proofErr w:type="spellStart"/>
            <w:r>
              <w:t>Krauskal</w:t>
            </w:r>
            <w:proofErr w:type="spellEnd"/>
            <w:r>
              <w:t xml:space="preserve">-Wallis.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pPr>
            <w:r>
              <w:t xml:space="preserve">4.10 Aplicaciones con el uso de software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ESTUDIANTE: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55" w:firstLine="0"/>
            </w:pPr>
            <w:r>
              <w:t xml:space="preserve">Investiga los temas de la unidad para su entrega en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40" w:lineRule="auto"/>
              <w:ind w:left="108" w:right="52" w:firstLine="0"/>
            </w:pPr>
            <w:r>
              <w:t xml:space="preserve">Aprenderán a resolver problemas de medición, de prueba de signos, problemas de </w:t>
            </w:r>
            <w:proofErr w:type="spellStart"/>
            <w:r>
              <w:t>wilcoxon</w:t>
            </w:r>
            <w:proofErr w:type="spellEnd"/>
            <w:r>
              <w:t xml:space="preserve">, de dos muestras y de muestras independientes para su exposición en la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plataforma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49" w:firstLine="0"/>
            </w:pPr>
            <w:r>
              <w:t xml:space="preserve">Resolverán un </w:t>
            </w:r>
            <w:proofErr w:type="spellStart"/>
            <w:r>
              <w:t>problemario</w:t>
            </w:r>
            <w:proofErr w:type="spellEnd"/>
            <w:r>
              <w:t xml:space="preserve"> de la unidad IV de casos prácticos para su entrega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en la 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5" w:line="238" w:lineRule="auto"/>
              <w:ind w:left="108" w:right="0" w:firstLine="0"/>
            </w:pPr>
            <w:r>
              <w:t xml:space="preserve">Resolverá un examen en línea de la unidad IV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pPr>
            <w:r>
              <w:t xml:space="preserve">El alumno entrega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54" w:firstLine="0"/>
            </w:pPr>
            <w:r>
              <w:rPr>
                <w:b/>
              </w:rPr>
              <w:t xml:space="preserve">Toda la evidencia será enviada por el estudiante mediante </w:t>
            </w:r>
            <w:proofErr w:type="spellStart"/>
            <w:r>
              <w:rPr>
                <w:b/>
              </w:rPr>
              <w:t>Classroom</w:t>
            </w:r>
            <w:proofErr w:type="spellEnd"/>
            <w:r>
              <w:rPr>
                <w:b/>
              </w:rPr>
              <w:t xml:space="preserv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DOCENTE: </w:t>
            </w:r>
          </w:p>
          <w:p w:rsidR="00E66AD2" w:rsidRDefault="00157577">
            <w:pPr>
              <w:pBdr>
                <w:top w:val="none" w:sz="0" w:space="0" w:color="auto"/>
                <w:left w:val="none" w:sz="0" w:space="0" w:color="auto"/>
                <w:bottom w:val="none" w:sz="0" w:space="0" w:color="auto"/>
                <w:right w:val="none" w:sz="0" w:space="0" w:color="auto"/>
              </w:pBdr>
              <w:spacing w:after="8" w:line="241" w:lineRule="auto"/>
              <w:ind w:left="108" w:right="55" w:firstLine="0"/>
              <w:jc w:val="left"/>
            </w:pPr>
            <w:r>
              <w:t xml:space="preserve">Se deja una investigación acerca de los temas de la unidad para su entrega en </w:t>
            </w:r>
            <w:proofErr w:type="spellStart"/>
            <w:r>
              <w:t>classroom</w:t>
            </w:r>
            <w:proofErr w:type="spellEnd"/>
            <w:r>
              <w:t xml:space="preserve"> resolverá </w:t>
            </w:r>
            <w:r>
              <w:tab/>
              <w:t xml:space="preserve"> y </w:t>
            </w:r>
            <w:r>
              <w:tab/>
              <w:t xml:space="preserve">explicará problemas de medición, de prueba </w:t>
            </w:r>
            <w:r>
              <w:tab/>
              <w:t xml:space="preserve">de </w:t>
            </w:r>
            <w:r>
              <w:tab/>
              <w:t xml:space="preserve"> signos,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problemas de </w:t>
            </w:r>
            <w:proofErr w:type="spellStart"/>
            <w:r>
              <w:t>Wilcox</w:t>
            </w:r>
            <w:proofErr w:type="spellEnd"/>
            <w:r>
              <w:t xml:space="preserve">, de </w:t>
            </w:r>
          </w:p>
          <w:p w:rsidR="00E66AD2" w:rsidRDefault="00157577">
            <w:pPr>
              <w:pBdr>
                <w:top w:val="none" w:sz="0" w:space="0" w:color="auto"/>
                <w:left w:val="none" w:sz="0" w:space="0" w:color="auto"/>
                <w:bottom w:val="none" w:sz="0" w:space="0" w:color="auto"/>
                <w:right w:val="none" w:sz="0" w:space="0" w:color="auto"/>
              </w:pBdr>
              <w:spacing w:line="242" w:lineRule="auto"/>
              <w:ind w:left="108" w:right="0" w:firstLine="0"/>
              <w:jc w:val="left"/>
            </w:pPr>
            <w:r>
              <w:t xml:space="preserve">dos </w:t>
            </w:r>
            <w:r>
              <w:tab/>
              <w:t xml:space="preserve">muestras   y </w:t>
            </w:r>
            <w:r>
              <w:tab/>
              <w:t xml:space="preserve">de muestras independientes, luego el docente propone ejercicios a los alumnos para su resolución </w:t>
            </w:r>
          </w:p>
          <w:p w:rsidR="00E66AD2" w:rsidRDefault="00157577">
            <w:pPr>
              <w:pBdr>
                <w:top w:val="none" w:sz="0" w:space="0" w:color="auto"/>
                <w:left w:val="none" w:sz="0" w:space="0" w:color="auto"/>
                <w:bottom w:val="none" w:sz="0" w:space="0" w:color="auto"/>
                <w:right w:val="none" w:sz="0" w:space="0" w:color="auto"/>
              </w:pBdr>
              <w:spacing w:after="4" w:line="238" w:lineRule="auto"/>
              <w:ind w:left="108" w:right="0" w:firstLine="0"/>
              <w:jc w:val="left"/>
            </w:pPr>
            <w:r>
              <w:t xml:space="preserve">Propone un </w:t>
            </w:r>
            <w:proofErr w:type="spellStart"/>
            <w:r>
              <w:t>problemario</w:t>
            </w:r>
            <w:proofErr w:type="spellEnd"/>
            <w:r>
              <w:t xml:space="preserve"> para su entrega en la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plataforma </w:t>
            </w: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3" w:line="239" w:lineRule="auto"/>
              <w:ind w:left="108" w:right="57" w:firstLine="0"/>
            </w:pPr>
            <w:r>
              <w:t xml:space="preserve">Se aplica un examen en de la unidad correspondiente El docente pide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3" w:firstLine="0"/>
            </w:pPr>
            <w:r>
              <w:rPr>
                <w:b/>
              </w:rPr>
              <w:t xml:space="preserve">Las actividades para realizar por el estudiante serán enviadas por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proofErr w:type="spellStart"/>
            <w:r>
              <w:rPr>
                <w:b/>
              </w:rPr>
              <w:lastRenderedPageBreak/>
              <w:t>Classroom</w:t>
            </w:r>
            <w:proofErr w:type="spellEnd"/>
            <w:r>
              <w:rPr>
                <w:b/>
              </w:rPr>
              <w:t xml:space="preserve">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28" w:line="238" w:lineRule="auto"/>
              <w:ind w:left="108" w:right="0" w:firstLine="0"/>
            </w:pPr>
            <w:r>
              <w:lastRenderedPageBreak/>
              <w:t xml:space="preserve">Capacidad de abstracción, análisis y síntesis.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85" w:firstLine="0"/>
            </w:pPr>
            <w:r>
              <w:t xml:space="preserve">Capacidad para identificar, plantear y resolver problemas.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Capacidad de aprender y </w:t>
            </w:r>
          </w:p>
          <w:p w:rsidR="00E66AD2" w:rsidRDefault="00157577">
            <w:pPr>
              <w:pBdr>
                <w:top w:val="none" w:sz="0" w:space="0" w:color="auto"/>
                <w:left w:val="none" w:sz="0" w:space="0" w:color="auto"/>
                <w:bottom w:val="none" w:sz="0" w:space="0" w:color="auto"/>
                <w:right w:val="none" w:sz="0" w:space="0" w:color="auto"/>
              </w:pBdr>
              <w:spacing w:line="238" w:lineRule="auto"/>
              <w:ind w:left="108" w:right="0" w:firstLine="0"/>
              <w:jc w:val="left"/>
            </w:pPr>
            <w:r>
              <w:t xml:space="preserve">actualizarse permanentemente.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Capacidad de trabajo en equipo.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8-7 horas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Niveles de desempeño: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t xml:space="preserve"> </w:t>
      </w:r>
    </w:p>
    <w:p w:rsidR="00E66AD2" w:rsidRDefault="00157577">
      <w:pPr>
        <w:pBdr>
          <w:top w:val="none" w:sz="0" w:space="0" w:color="auto"/>
          <w:left w:val="none" w:sz="0" w:space="0" w:color="auto"/>
          <w:bottom w:val="none" w:sz="0" w:space="0" w:color="auto"/>
          <w:right w:val="none" w:sz="0" w:space="0" w:color="auto"/>
        </w:pBdr>
        <w:spacing w:after="120" w:line="259" w:lineRule="auto"/>
        <w:ind w:left="0" w:right="0" w:firstLine="0"/>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t xml:space="preserve"> </w:t>
      </w:r>
    </w:p>
    <w:tbl>
      <w:tblPr>
        <w:tblStyle w:val="TableGrid"/>
        <w:tblW w:w="13003" w:type="dxa"/>
        <w:tblInd w:w="124" w:type="dxa"/>
        <w:tblCellMar>
          <w:right w:w="45" w:type="dxa"/>
        </w:tblCellMar>
        <w:tblLook w:val="04A0" w:firstRow="1" w:lastRow="0" w:firstColumn="1" w:lastColumn="0" w:noHBand="0" w:noVBand="1"/>
      </w:tblPr>
      <w:tblGrid>
        <w:gridCol w:w="3248"/>
        <w:gridCol w:w="3253"/>
        <w:gridCol w:w="3249"/>
        <w:gridCol w:w="3253"/>
      </w:tblGrid>
      <w:tr w:rsidR="00E66AD2">
        <w:trPr>
          <w:trHeight w:val="240"/>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Indicadores de Alcance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Valor de Indicador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860"/>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212" w:firstLine="0"/>
            </w:pPr>
            <w:r>
              <w:rPr>
                <w:b/>
              </w:rPr>
              <w:lastRenderedPageBreak/>
              <w:t>A.- Investigación documental de conceptos</w:t>
            </w:r>
            <w:r>
              <w:t xml:space="preserve">. </w:t>
            </w:r>
            <w:r>
              <w:rPr>
                <w:sz w:val="18"/>
              </w:rPr>
              <w:t xml:space="preserve">Realiza la investigación documental, demostrando que la información presenta una redacción satisfactoria sobre el tema que se desarrolló, el documento cuenta con los elementos mínimos que un trabajo de investigación requiere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473"/>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rPr>
                <w:b/>
              </w:rPr>
              <w:t xml:space="preserve">C.- Revisión de apuntes en libreta de trabajo. </w:t>
            </w:r>
            <w:r>
              <w:t xml:space="preserve">Entrega los apuntes en orden, limpieza y con buena presentación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928"/>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221" w:firstLine="0"/>
            </w:pPr>
            <w:r>
              <w:t>D.-</w:t>
            </w:r>
            <w:proofErr w:type="spellStart"/>
            <w:r>
              <w:rPr>
                <w:b/>
              </w:rPr>
              <w:t>problemario</w:t>
            </w:r>
            <w:proofErr w:type="spellEnd"/>
            <w:r>
              <w:rPr>
                <w:b/>
              </w:rPr>
              <w:t xml:space="preserve">. </w:t>
            </w:r>
            <w:r>
              <w:t xml:space="preserve">Pone en práctica el conocimiento adquirido en el proceso de enseñanza aprendizaje de la unidad. Y demuestra los conocimiento, aplicando formula teoremas y conceptos en la solución de los problemas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30%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473"/>
        </w:trPr>
        <w:tc>
          <w:tcPr>
            <w:tcW w:w="6501"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56"/>
              <w:jc w:val="left"/>
            </w:pPr>
            <w:r>
              <w:t xml:space="preserve">E. </w:t>
            </w:r>
            <w:r>
              <w:rPr>
                <w:b/>
              </w:rPr>
              <w:t xml:space="preserve">Examen. </w:t>
            </w:r>
            <w:r>
              <w:t xml:space="preserve">Resuelve problemas usando las formulas teoremas y conceptos </w:t>
            </w:r>
          </w:p>
        </w:tc>
        <w:tc>
          <w:tcPr>
            <w:tcW w:w="3249"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50% </w:t>
            </w:r>
          </w:p>
        </w:tc>
        <w:tc>
          <w:tcPr>
            <w:tcW w:w="3253"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238"/>
        </w:trPr>
        <w:tc>
          <w:tcPr>
            <w:tcW w:w="6501" w:type="dxa"/>
            <w:gridSpan w:val="2"/>
            <w:tcBorders>
              <w:top w:val="single" w:sz="3" w:space="0" w:color="000000"/>
              <w:left w:val="single" w:sz="3" w:space="0" w:color="000000"/>
              <w:bottom w:val="single" w:sz="8"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Total </w:t>
            </w:r>
          </w:p>
        </w:tc>
        <w:tc>
          <w:tcPr>
            <w:tcW w:w="3249" w:type="dxa"/>
            <w:tcBorders>
              <w:top w:val="single" w:sz="3" w:space="0" w:color="000000"/>
              <w:left w:val="single" w:sz="3" w:space="0" w:color="000000"/>
              <w:bottom w:val="single" w:sz="8"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100% </w:t>
            </w:r>
          </w:p>
        </w:tc>
        <w:tc>
          <w:tcPr>
            <w:tcW w:w="3253" w:type="dxa"/>
            <w:tcBorders>
              <w:top w:val="single" w:sz="3" w:space="0" w:color="000000"/>
              <w:left w:val="nil"/>
              <w:bottom w:val="single" w:sz="8" w:space="0" w:color="000000"/>
              <w:right w:val="single" w:sz="3" w:space="0" w:color="000000"/>
            </w:tcBorders>
          </w:tcPr>
          <w:p w:rsidR="00E66AD2" w:rsidRDefault="00E66AD2">
            <w:pPr>
              <w:spacing w:after="160" w:line="259" w:lineRule="auto"/>
              <w:ind w:left="0" w:right="0" w:firstLine="0"/>
              <w:jc w:val="left"/>
            </w:pPr>
          </w:p>
        </w:tc>
      </w:tr>
      <w:tr w:rsidR="00E66AD2">
        <w:trPr>
          <w:trHeight w:val="250"/>
        </w:trPr>
        <w:tc>
          <w:tcPr>
            <w:tcW w:w="3248"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Desempeño </w:t>
            </w:r>
          </w:p>
        </w:tc>
        <w:tc>
          <w:tcPr>
            <w:tcW w:w="3253"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Nivel de desempeño </w:t>
            </w:r>
          </w:p>
        </w:tc>
        <w:tc>
          <w:tcPr>
            <w:tcW w:w="3249"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Indicadores de Alcance </w:t>
            </w:r>
          </w:p>
        </w:tc>
        <w:tc>
          <w:tcPr>
            <w:tcW w:w="3253"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Valoración numérica </w:t>
            </w:r>
          </w:p>
        </w:tc>
      </w:tr>
      <w:tr w:rsidR="00E66AD2">
        <w:trPr>
          <w:trHeight w:val="4385"/>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Competencia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Excelente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6" w:right="0" w:firstLine="0"/>
              <w:jc w:val="left"/>
            </w:pPr>
            <w:r>
              <w:t xml:space="preserve">Cumple al menos 5 de los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siguientes indicadores </w:t>
            </w:r>
          </w:p>
          <w:p w:rsidR="00E66AD2" w:rsidRDefault="00157577">
            <w:pPr>
              <w:numPr>
                <w:ilvl w:val="0"/>
                <w:numId w:val="8"/>
              </w:numPr>
              <w:pBdr>
                <w:top w:val="none" w:sz="0" w:space="0" w:color="auto"/>
                <w:left w:val="none" w:sz="0" w:space="0" w:color="auto"/>
                <w:bottom w:val="none" w:sz="0" w:space="0" w:color="auto"/>
                <w:right w:val="none" w:sz="0" w:space="0" w:color="auto"/>
              </w:pBdr>
              <w:spacing w:line="240" w:lineRule="auto"/>
              <w:ind w:right="52" w:hanging="140"/>
            </w:pPr>
            <w:r>
              <w:rPr>
                <w:b/>
              </w:rPr>
              <w:t xml:space="preserve">Se adapta a situaciones y contextos complejos: </w:t>
            </w:r>
            <w:r>
              <w:t xml:space="preserve">Puede trabajar en equipo, refleja sus conocimientos en la interpretación de la realidad. </w:t>
            </w:r>
          </w:p>
          <w:p w:rsidR="00E66AD2" w:rsidRDefault="00157577">
            <w:pPr>
              <w:numPr>
                <w:ilvl w:val="0"/>
                <w:numId w:val="8"/>
              </w:numPr>
              <w:pBdr>
                <w:top w:val="none" w:sz="0" w:space="0" w:color="auto"/>
                <w:left w:val="none" w:sz="0" w:space="0" w:color="auto"/>
                <w:bottom w:val="none" w:sz="0" w:space="0" w:color="auto"/>
                <w:right w:val="none" w:sz="0" w:space="0" w:color="auto"/>
              </w:pBdr>
              <w:spacing w:line="240" w:lineRule="auto"/>
              <w:ind w:right="52" w:hanging="140"/>
            </w:pPr>
            <w:r>
              <w:rPr>
                <w:b/>
              </w:rPr>
              <w:t xml:space="preserve">Hace aportaciones a las actividades académicas desarrolladas:  </w:t>
            </w:r>
            <w:r>
              <w:t xml:space="preserve">Pregunta integrando conocimientos de otras asignaturas o de casos anteriores de la misma asignatura. Presenta otros puntos de vista que complementen al presentado en la clase, presenta fuentes de información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pPr>
            <w:r>
              <w:t xml:space="preserve">adicionales (internet y documental etc.) y usa más bibliografía.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95-100 </w:t>
            </w:r>
          </w:p>
        </w:tc>
      </w:tr>
      <w:tr w:rsidR="00E66AD2">
        <w:trPr>
          <w:trHeight w:val="8983"/>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lastRenderedPageBreak/>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numPr>
                <w:ilvl w:val="0"/>
                <w:numId w:val="9"/>
              </w:numPr>
              <w:pBdr>
                <w:top w:val="none" w:sz="0" w:space="0" w:color="auto"/>
                <w:left w:val="none" w:sz="0" w:space="0" w:color="auto"/>
                <w:bottom w:val="none" w:sz="0" w:space="0" w:color="auto"/>
                <w:right w:val="none" w:sz="0" w:space="0" w:color="auto"/>
              </w:pBdr>
              <w:spacing w:line="240" w:lineRule="auto"/>
              <w:ind w:right="57" w:hanging="140"/>
            </w:pPr>
            <w:r>
              <w:rPr>
                <w:b/>
              </w:rPr>
              <w:t>Propone y/o explica soluciones o procedimientos no visto en clase (creatividad)</w:t>
            </w:r>
            <w:r>
              <w:t xml:space="preserve">: Ante problemas o caso de estudio propone perspectivas diferentes, para abordarlos y sustentarlos </w:t>
            </w:r>
          </w:p>
          <w:p w:rsidR="00E66AD2" w:rsidRDefault="00157577">
            <w:pPr>
              <w:pBdr>
                <w:top w:val="none" w:sz="0" w:space="0" w:color="auto"/>
                <w:left w:val="none" w:sz="0" w:space="0" w:color="auto"/>
                <w:bottom w:val="none" w:sz="0" w:space="0" w:color="auto"/>
                <w:right w:val="none" w:sz="0" w:space="0" w:color="auto"/>
              </w:pBdr>
              <w:spacing w:after="2" w:line="240" w:lineRule="auto"/>
              <w:ind w:left="140" w:right="59" w:firstLine="0"/>
            </w:pPr>
            <w:r>
              <w:t xml:space="preserve">correctamente. Aplica procedimientos aprendidos en otra asignatura o contexto para el problema que se está resolviendo. </w:t>
            </w:r>
          </w:p>
          <w:p w:rsidR="00E66AD2" w:rsidRDefault="00157577">
            <w:pPr>
              <w:numPr>
                <w:ilvl w:val="0"/>
                <w:numId w:val="9"/>
              </w:numPr>
              <w:pBdr>
                <w:top w:val="none" w:sz="0" w:space="0" w:color="auto"/>
                <w:left w:val="none" w:sz="0" w:space="0" w:color="auto"/>
                <w:bottom w:val="none" w:sz="0" w:space="0" w:color="auto"/>
                <w:right w:val="none" w:sz="0" w:space="0" w:color="auto"/>
              </w:pBdr>
              <w:spacing w:line="240" w:lineRule="auto"/>
              <w:ind w:right="57" w:hanging="140"/>
            </w:pPr>
            <w:r>
              <w:rPr>
                <w:b/>
              </w:rPr>
              <w:t xml:space="preserve">Introduce recursos y experiencias que promueven un pensamiento crítico: </w:t>
            </w:r>
            <w:r>
              <w:t xml:space="preserve">Ante los temas de la asignatura introduce cuestionamientos de tipo ético, ecológico, histórico, político, económico, etc. que deben tomarse en cuenta para comprender mejor o a futuro dicho tema. Se apoya en foros, autores, bibliografía, documentales, etc. </w:t>
            </w:r>
          </w:p>
          <w:p w:rsidR="00E66AD2" w:rsidRDefault="00157577">
            <w:pPr>
              <w:pBdr>
                <w:top w:val="none" w:sz="0" w:space="0" w:color="auto"/>
                <w:left w:val="none" w:sz="0" w:space="0" w:color="auto"/>
                <w:bottom w:val="none" w:sz="0" w:space="0" w:color="auto"/>
                <w:right w:val="none" w:sz="0" w:space="0" w:color="auto"/>
              </w:pBdr>
              <w:spacing w:line="259" w:lineRule="auto"/>
              <w:ind w:left="140" w:right="0" w:firstLine="0"/>
              <w:jc w:val="left"/>
            </w:pPr>
            <w:r>
              <w:t xml:space="preserve">para sustentar su punto de vista. </w:t>
            </w:r>
          </w:p>
          <w:p w:rsidR="00E66AD2" w:rsidRDefault="00157577">
            <w:pPr>
              <w:numPr>
                <w:ilvl w:val="0"/>
                <w:numId w:val="9"/>
              </w:numPr>
              <w:pBdr>
                <w:top w:val="none" w:sz="0" w:space="0" w:color="auto"/>
                <w:left w:val="none" w:sz="0" w:space="0" w:color="auto"/>
                <w:bottom w:val="none" w:sz="0" w:space="0" w:color="auto"/>
                <w:right w:val="none" w:sz="0" w:space="0" w:color="auto"/>
              </w:pBdr>
              <w:spacing w:line="240" w:lineRule="auto"/>
              <w:ind w:right="57" w:hanging="140"/>
            </w:pPr>
            <w:r>
              <w:rPr>
                <w:b/>
              </w:rPr>
              <w:t>Incorpora conocimientos y actividades interdisciplinarios   en su aprendizaje</w:t>
            </w:r>
            <w:r>
              <w:t xml:space="preserve">: En el desarrollo de los </w:t>
            </w:r>
            <w:proofErr w:type="gramStart"/>
            <w:r>
              <w:t>temas  de</w:t>
            </w:r>
            <w:proofErr w:type="gramEnd"/>
            <w:r>
              <w:t xml:space="preserve"> la  asignatura </w:t>
            </w:r>
          </w:p>
          <w:p w:rsidR="00E66AD2" w:rsidRDefault="00157577">
            <w:pPr>
              <w:pBdr>
                <w:top w:val="none" w:sz="0" w:space="0" w:color="auto"/>
                <w:left w:val="none" w:sz="0" w:space="0" w:color="auto"/>
                <w:bottom w:val="none" w:sz="0" w:space="0" w:color="auto"/>
                <w:right w:val="none" w:sz="0" w:space="0" w:color="auto"/>
              </w:pBdr>
              <w:tabs>
                <w:tab w:val="center" w:pos="548"/>
                <w:tab w:val="center" w:pos="1998"/>
                <w:tab w:val="center" w:pos="3025"/>
              </w:tabs>
              <w:spacing w:line="259" w:lineRule="auto"/>
              <w:ind w:left="0" w:right="0" w:firstLine="0"/>
              <w:jc w:val="left"/>
            </w:pPr>
            <w:r>
              <w:rPr>
                <w:rFonts w:ascii="Calibri" w:eastAsia="Calibri" w:hAnsi="Calibri" w:cs="Calibri"/>
                <w:sz w:val="22"/>
              </w:rPr>
              <w:tab/>
            </w:r>
            <w:r>
              <w:t xml:space="preserve">incorpora </w:t>
            </w:r>
            <w:r>
              <w:tab/>
              <w:t xml:space="preserve">conocimientos </w:t>
            </w:r>
            <w:proofErr w:type="gramStart"/>
            <w:r>
              <w:tab/>
              <w:t xml:space="preserve">  y</w:t>
            </w:r>
            <w:proofErr w:type="gramEnd"/>
            <w:r>
              <w:t xml:space="preserve"> </w:t>
            </w:r>
          </w:p>
          <w:p w:rsidR="00E66AD2" w:rsidRDefault="00157577">
            <w:pPr>
              <w:pBdr>
                <w:top w:val="none" w:sz="0" w:space="0" w:color="auto"/>
                <w:left w:val="none" w:sz="0" w:space="0" w:color="auto"/>
                <w:bottom w:val="none" w:sz="0" w:space="0" w:color="auto"/>
                <w:right w:val="none" w:sz="0" w:space="0" w:color="auto"/>
              </w:pBdr>
              <w:spacing w:line="240" w:lineRule="auto"/>
              <w:ind w:left="140" w:right="72" w:firstLine="0"/>
            </w:pPr>
            <w:r>
              <w:t xml:space="preserve">actividades desarrolladas en otras </w:t>
            </w:r>
            <w:proofErr w:type="gramStart"/>
            <w:r>
              <w:t>asignaturas  para</w:t>
            </w:r>
            <w:proofErr w:type="gramEnd"/>
            <w:r>
              <w:t xml:space="preserve"> lograr  la competencia. </w:t>
            </w:r>
          </w:p>
          <w:p w:rsidR="00E66AD2" w:rsidRDefault="00157577">
            <w:pPr>
              <w:numPr>
                <w:ilvl w:val="0"/>
                <w:numId w:val="9"/>
              </w:numPr>
              <w:pBdr>
                <w:top w:val="none" w:sz="0" w:space="0" w:color="auto"/>
                <w:left w:val="none" w:sz="0" w:space="0" w:color="auto"/>
                <w:bottom w:val="none" w:sz="0" w:space="0" w:color="auto"/>
                <w:right w:val="none" w:sz="0" w:space="0" w:color="auto"/>
              </w:pBdr>
              <w:spacing w:line="259" w:lineRule="auto"/>
              <w:ind w:right="57" w:hanging="140"/>
            </w:pPr>
            <w:r>
              <w:rPr>
                <w:b/>
              </w:rPr>
              <w:t xml:space="preserve">Realiza su trabajo de manera autónoma y autorregulada. </w:t>
            </w:r>
            <w:r>
              <w:t xml:space="preserve">Es capaz de organizar su tiempo y trabajar sin necesidad de una supervisión </w:t>
            </w:r>
            <w:r>
              <w:lastRenderedPageBreak/>
              <w:t xml:space="preserve">estrecha y/o coercitiva. Realiza actividades de investigación para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lastRenderedPageBreak/>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rPr>
          <w:sz w:val="2"/>
        </w:rPr>
        <w:lastRenderedPageBreak/>
        <w:t xml:space="preserve"> </w:t>
      </w:r>
    </w:p>
    <w:tbl>
      <w:tblPr>
        <w:tblStyle w:val="TableGrid"/>
        <w:tblW w:w="13003" w:type="dxa"/>
        <w:tblInd w:w="124" w:type="dxa"/>
        <w:tblCellMar>
          <w:left w:w="4" w:type="dxa"/>
          <w:right w:w="49" w:type="dxa"/>
        </w:tblCellMar>
        <w:tblLook w:val="04A0" w:firstRow="1" w:lastRow="0" w:firstColumn="1" w:lastColumn="0" w:noHBand="0" w:noVBand="1"/>
      </w:tblPr>
      <w:tblGrid>
        <w:gridCol w:w="3248"/>
        <w:gridCol w:w="3253"/>
        <w:gridCol w:w="3249"/>
        <w:gridCol w:w="3253"/>
      </w:tblGrid>
      <w:tr w:rsidR="00E66AD2">
        <w:trPr>
          <w:trHeight w:val="468"/>
        </w:trPr>
        <w:tc>
          <w:tcPr>
            <w:tcW w:w="3248"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36" w:right="0" w:firstLine="0"/>
            </w:pPr>
            <w:r>
              <w:t xml:space="preserve">participar de forma activa durante el curso.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r>
      <w:tr w:rsidR="00E66AD2">
        <w:trPr>
          <w:trHeight w:val="701"/>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Notable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4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85-94 </w:t>
            </w:r>
          </w:p>
        </w:tc>
      </w:tr>
      <w:tr w:rsidR="00E66AD2">
        <w:trPr>
          <w:trHeight w:val="700"/>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Bueno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3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75-84 </w:t>
            </w:r>
          </w:p>
        </w:tc>
      </w:tr>
      <w:tr w:rsidR="00E66AD2">
        <w:trPr>
          <w:trHeight w:val="700"/>
        </w:trPr>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600" w:firstLine="0"/>
            </w:pPr>
            <w:r>
              <w:t xml:space="preserve">Cumple 2 de los indicadores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70-74 </w:t>
            </w:r>
          </w:p>
        </w:tc>
      </w:tr>
      <w:tr w:rsidR="00E66AD2">
        <w:trPr>
          <w:trHeight w:val="1160"/>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Competencia No Alcanzada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Insuficiente </w:t>
            </w:r>
          </w:p>
        </w:tc>
        <w:tc>
          <w:tcPr>
            <w:tcW w:w="324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42" w:lineRule="auto"/>
              <w:ind w:left="108" w:right="0" w:firstLine="0"/>
            </w:pPr>
            <w:r>
              <w:t xml:space="preserve">No se cumple con el 100% de evidencias conceptuales, </w:t>
            </w:r>
          </w:p>
          <w:p w:rsidR="00E66AD2" w:rsidRDefault="00157577">
            <w:pPr>
              <w:pBdr>
                <w:top w:val="none" w:sz="0" w:space="0" w:color="auto"/>
                <w:left w:val="none" w:sz="0" w:space="0" w:color="auto"/>
                <w:bottom w:val="none" w:sz="0" w:space="0" w:color="auto"/>
                <w:right w:val="none" w:sz="0" w:space="0" w:color="auto"/>
              </w:pBdr>
              <w:spacing w:line="259" w:lineRule="auto"/>
              <w:ind w:left="108" w:right="56" w:firstLine="0"/>
            </w:pPr>
            <w:r>
              <w:t xml:space="preserve">procedimentales y actitudinales de </w:t>
            </w:r>
            <w:proofErr w:type="gramStart"/>
            <w:r>
              <w:t>los  indicadores</w:t>
            </w:r>
            <w:proofErr w:type="gramEnd"/>
            <w:r>
              <w:t xml:space="preserve">  definidos  en desempeño excelente. </w:t>
            </w:r>
          </w:p>
        </w:tc>
        <w:tc>
          <w:tcPr>
            <w:tcW w:w="32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 A. </w:t>
            </w:r>
          </w:p>
        </w:tc>
      </w:tr>
    </w:tbl>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Matriz de Evaluación: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55" w:type="dxa"/>
        <w:tblInd w:w="116" w:type="dxa"/>
        <w:tblCellMar>
          <w:top w:w="3" w:type="dxa"/>
          <w:right w:w="16" w:type="dxa"/>
        </w:tblCellMar>
        <w:tblLook w:val="04A0" w:firstRow="1" w:lastRow="0" w:firstColumn="1" w:lastColumn="0" w:noHBand="0" w:noVBand="1"/>
      </w:tblPr>
      <w:tblGrid>
        <w:gridCol w:w="3317"/>
        <w:gridCol w:w="656"/>
        <w:gridCol w:w="264"/>
        <w:gridCol w:w="588"/>
        <w:gridCol w:w="992"/>
        <w:gridCol w:w="852"/>
        <w:gridCol w:w="852"/>
        <w:gridCol w:w="853"/>
        <w:gridCol w:w="852"/>
        <w:gridCol w:w="3829"/>
      </w:tblGrid>
      <w:tr w:rsidR="00E66AD2">
        <w:trPr>
          <w:trHeight w:val="300"/>
        </w:trPr>
        <w:tc>
          <w:tcPr>
            <w:tcW w:w="3973" w:type="dxa"/>
            <w:gridSpan w:val="2"/>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0" w:right="9" w:firstLine="0"/>
              <w:jc w:val="center"/>
            </w:pPr>
            <w:r>
              <w:rPr>
                <w:b/>
              </w:rPr>
              <w:t xml:space="preserve">Evidencia de Aprendizaje </w:t>
            </w:r>
          </w:p>
        </w:tc>
        <w:tc>
          <w:tcPr>
            <w:tcW w:w="852" w:type="dxa"/>
            <w:gridSpan w:val="2"/>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rPr>
                <w:b/>
              </w:rPr>
              <w:t xml:space="preserve">% </w:t>
            </w:r>
          </w:p>
        </w:tc>
        <w:tc>
          <w:tcPr>
            <w:tcW w:w="992" w:type="dxa"/>
            <w:tcBorders>
              <w:top w:val="single" w:sz="3" w:space="0" w:color="000000"/>
              <w:left w:val="single" w:sz="3" w:space="0" w:color="000000"/>
              <w:bottom w:val="single" w:sz="3" w:space="0" w:color="000000"/>
              <w:right w:val="nil"/>
            </w:tcBorders>
          </w:tcPr>
          <w:p w:rsidR="00E66AD2" w:rsidRDefault="00E66AD2">
            <w:pPr>
              <w:spacing w:after="160" w:line="259" w:lineRule="auto"/>
              <w:ind w:left="0" w:right="0" w:firstLine="0"/>
              <w:jc w:val="left"/>
            </w:pPr>
          </w:p>
        </w:tc>
        <w:tc>
          <w:tcPr>
            <w:tcW w:w="2557" w:type="dxa"/>
            <w:gridSpan w:val="3"/>
            <w:tcBorders>
              <w:top w:val="single" w:sz="3" w:space="0" w:color="000000"/>
              <w:left w:val="nil"/>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201" w:right="0" w:firstLine="0"/>
              <w:jc w:val="left"/>
            </w:pPr>
            <w:r>
              <w:rPr>
                <w:b/>
              </w:rPr>
              <w:t xml:space="preserve">Indicador de Alcance </w:t>
            </w:r>
          </w:p>
        </w:tc>
        <w:tc>
          <w:tcPr>
            <w:tcW w:w="852"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3829"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9" w:right="17" w:firstLine="0"/>
              <w:jc w:val="center"/>
            </w:pPr>
            <w:r>
              <w:rPr>
                <w:b/>
              </w:rPr>
              <w:t xml:space="preserve">Evaluación formativa de la competencia </w:t>
            </w:r>
          </w:p>
        </w:tc>
      </w:tr>
      <w:tr w:rsidR="00E66AD2">
        <w:trPr>
          <w:trHeight w:val="300"/>
        </w:trPr>
        <w:tc>
          <w:tcPr>
            <w:tcW w:w="0" w:type="auto"/>
            <w:gridSpan w:val="2"/>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A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2" w:right="0" w:firstLine="0"/>
              <w:jc w:val="center"/>
            </w:pPr>
            <w:r>
              <w:t xml:space="preserve">B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7" w:right="0" w:firstLine="0"/>
              <w:jc w:val="center"/>
            </w:pPr>
            <w:r>
              <w:t xml:space="preserve">C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6" w:right="0" w:firstLine="0"/>
              <w:jc w:val="center"/>
            </w:pPr>
            <w:r>
              <w:t xml:space="preserve">D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5" w:right="0" w:firstLine="0"/>
              <w:jc w:val="center"/>
            </w:pPr>
            <w:r>
              <w:t xml:space="preserve">N </w:t>
            </w: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1253"/>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Investigación documental(Lista de cotejo) </w:t>
            </w:r>
          </w:p>
        </w:tc>
        <w:tc>
          <w:tcPr>
            <w:tcW w:w="852"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7"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5" w:right="0" w:firstLine="0"/>
              <w:jc w:val="center"/>
            </w:pPr>
            <w:r>
              <w:t xml:space="preserve">7 -7.4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10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7" w:firstLine="0"/>
            </w:pPr>
            <w:r>
              <w:rPr>
                <w:sz w:val="18"/>
              </w:rPr>
              <w:t xml:space="preserve">Realiza la investigación documental, demostrando que la información presenta una redacción satisfactoria sobre el tema que se desarrolló, el documento cuenta con los </w:t>
            </w:r>
            <w:proofErr w:type="gramStart"/>
            <w:r>
              <w:rPr>
                <w:sz w:val="18"/>
              </w:rPr>
              <w:t>elementos  mínimos</w:t>
            </w:r>
            <w:proofErr w:type="gramEnd"/>
            <w:r>
              <w:rPr>
                <w:sz w:val="18"/>
              </w:rPr>
              <w:t xml:space="preserve">  que  un  trabajo  de investigación requiere. </w:t>
            </w:r>
          </w:p>
        </w:tc>
      </w:tr>
      <w:tr w:rsidR="00E66AD2">
        <w:trPr>
          <w:trHeight w:val="516"/>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rPr>
                <w:sz w:val="22"/>
              </w:rPr>
              <w:t xml:space="preserve">Revisión de apuntes en libreta de trabajo </w:t>
            </w:r>
          </w:p>
        </w:tc>
        <w:tc>
          <w:tcPr>
            <w:tcW w:w="852"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3"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8" w:right="0" w:firstLine="0"/>
              <w:jc w:val="left"/>
            </w:pPr>
            <w:r>
              <w:t xml:space="preserve">7 - 7.4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Entrega los apuntes en orden, limpieza y con buena presentación </w:t>
            </w:r>
          </w:p>
        </w:tc>
      </w:tr>
      <w:tr w:rsidR="00E66AD2">
        <w:trPr>
          <w:trHeight w:val="1393"/>
        </w:trPr>
        <w:tc>
          <w:tcPr>
            <w:tcW w:w="397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proofErr w:type="spellStart"/>
            <w:r>
              <w:t>Problemarío</w:t>
            </w:r>
            <w:proofErr w:type="spellEnd"/>
            <w:r>
              <w:t xml:space="preserve"> </w:t>
            </w:r>
          </w:p>
        </w:tc>
        <w:tc>
          <w:tcPr>
            <w:tcW w:w="852"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0" w:right="0" w:firstLine="0"/>
              <w:jc w:val="center"/>
            </w:pPr>
            <w:r>
              <w:t xml:space="preserve">30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19 -20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9" w:right="0" w:firstLine="0"/>
              <w:jc w:val="left"/>
            </w:pPr>
            <w:r>
              <w:t xml:space="preserve">17- 19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4" w:right="0" w:firstLine="0"/>
              <w:jc w:val="left"/>
            </w:pPr>
            <w:r>
              <w:t xml:space="preserve">15 -17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after="116"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28" w:right="0" w:firstLine="0"/>
              <w:jc w:val="left"/>
            </w:pPr>
            <w:r>
              <w:rPr>
                <w:sz w:val="18"/>
              </w:rPr>
              <w:lastRenderedPageBreak/>
              <w:t xml:space="preserve">14-14.8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8" w:firstLine="0"/>
            </w:pPr>
            <w:r>
              <w:t xml:space="preserve">Pone en práctica el conocimiento adquirido en el proceso de enseñanza aprendizaje de la unidad. Y demuestra los conocimiento,   aplicando   formula </w:t>
            </w:r>
            <w:r>
              <w:lastRenderedPageBreak/>
              <w:t xml:space="preserve">teoremas y conceptos en la solución de los problemas </w:t>
            </w:r>
          </w:p>
        </w:tc>
      </w:tr>
      <w:tr w:rsidR="00E66AD2">
        <w:trPr>
          <w:trHeight w:val="468"/>
        </w:trPr>
        <w:tc>
          <w:tcPr>
            <w:tcW w:w="3973" w:type="dxa"/>
            <w:gridSpan w:val="2"/>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lastRenderedPageBreak/>
              <w:t xml:space="preserve">Examen escrito </w:t>
            </w:r>
          </w:p>
        </w:tc>
        <w:tc>
          <w:tcPr>
            <w:tcW w:w="852" w:type="dxa"/>
            <w:gridSpan w:val="2"/>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50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47.5 - 50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93" w:right="0" w:firstLine="0"/>
              <w:jc w:val="left"/>
            </w:pPr>
            <w:r>
              <w:t xml:space="preserve">42.5-47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pPr>
            <w:r>
              <w:t xml:space="preserve">37.5-42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35 - 37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pPr>
            <w:r>
              <w:t xml:space="preserve">Resuelve problemas usando las formulas teoremas y conceptos </w:t>
            </w:r>
          </w:p>
        </w:tc>
      </w:tr>
      <w:tr w:rsidR="00E66AD2">
        <w:trPr>
          <w:trHeight w:val="300"/>
        </w:trPr>
        <w:tc>
          <w:tcPr>
            <w:tcW w:w="3973" w:type="dxa"/>
            <w:gridSpan w:val="2"/>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852" w:type="dxa"/>
            <w:gridSpan w:val="2"/>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84" w:right="0" w:firstLine="0"/>
              <w:jc w:val="left"/>
            </w:pPr>
            <w:r>
              <w:t xml:space="preserve">95-100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77" w:right="0" w:firstLine="0"/>
              <w:jc w:val="left"/>
            </w:pPr>
            <w:r>
              <w:t xml:space="preserve">85-94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72" w:right="0" w:firstLine="0"/>
              <w:jc w:val="left"/>
            </w:pPr>
            <w:r>
              <w:t xml:space="preserve">75-84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70-74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r>
      <w:tr w:rsidR="00E66AD2">
        <w:trPr>
          <w:trHeight w:val="304"/>
        </w:trPr>
        <w:tc>
          <w:tcPr>
            <w:tcW w:w="3317" w:type="dxa"/>
            <w:tcBorders>
              <w:top w:val="nil"/>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452" w:right="0" w:firstLine="0"/>
              <w:jc w:val="center"/>
            </w:pPr>
            <w:r>
              <w:t xml:space="preserve">Total </w:t>
            </w:r>
          </w:p>
        </w:tc>
        <w:tc>
          <w:tcPr>
            <w:tcW w:w="920" w:type="dxa"/>
            <w:gridSpan w:val="2"/>
            <w:tcBorders>
              <w:top w:val="nil"/>
              <w:left w:val="nil"/>
              <w:bottom w:val="single" w:sz="3" w:space="0" w:color="000000"/>
              <w:right w:val="nil"/>
            </w:tcBorders>
          </w:tcPr>
          <w:p w:rsidR="00E66AD2" w:rsidRDefault="00E66AD2">
            <w:pPr>
              <w:spacing w:after="160" w:line="259" w:lineRule="auto"/>
              <w:ind w:left="0" w:right="0" w:firstLine="0"/>
              <w:jc w:val="left"/>
            </w:pPr>
          </w:p>
        </w:tc>
        <w:tc>
          <w:tcPr>
            <w:tcW w:w="588" w:type="dxa"/>
            <w:tcBorders>
              <w:top w:val="nil"/>
              <w:left w:val="nil"/>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100 </w:t>
            </w:r>
          </w:p>
        </w:tc>
        <w:tc>
          <w:tcPr>
            <w:tcW w:w="99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8" w:right="0" w:firstLine="0"/>
              <w:jc w:val="left"/>
            </w:pPr>
            <w:r>
              <w:rPr>
                <w:rFonts w:ascii="Times New Roman" w:eastAsia="Times New Roman" w:hAnsi="Times New Roman" w:cs="Times New Roman"/>
                <w:sz w:val="18"/>
              </w:rPr>
              <w:t xml:space="preserve">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8" w:right="0" w:firstLine="0"/>
              <w:jc w:val="left"/>
            </w:pPr>
            <w:r>
              <w:rPr>
                <w:rFonts w:ascii="Times New Roman" w:eastAsia="Times New Roman" w:hAnsi="Times New Roman" w:cs="Times New Roman"/>
                <w:sz w:val="18"/>
              </w:rPr>
              <w:t xml:space="preserve"> </w:t>
            </w:r>
          </w:p>
        </w:tc>
        <w:tc>
          <w:tcPr>
            <w:tcW w:w="853"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852" w:type="dxa"/>
            <w:tcBorders>
              <w:top w:val="nil"/>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8"/>
              </w:rPr>
              <w:t xml:space="preserve">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tabs>
          <w:tab w:val="center" w:pos="994"/>
          <w:tab w:val="center" w:pos="3488"/>
          <w:tab w:val="center" w:pos="5889"/>
          <w:tab w:val="right" w:pos="12827"/>
        </w:tabs>
        <w:spacing w:line="259" w:lineRule="auto"/>
        <w:ind w:left="0" w:right="-15" w:firstLine="0"/>
        <w:jc w:val="left"/>
      </w:pPr>
      <w:r>
        <w:rPr>
          <w:rFonts w:ascii="Calibri" w:eastAsia="Calibri" w:hAnsi="Calibri" w:cs="Calibri"/>
          <w:sz w:val="22"/>
        </w:rPr>
        <w:tab/>
      </w:r>
      <w:r>
        <w:t xml:space="preserve">Competencia No. </w:t>
      </w:r>
      <w:r>
        <w:tab/>
        <w:t xml:space="preserve">1 </w:t>
      </w:r>
      <w:r>
        <w:tab/>
        <w:t xml:space="preserve">Descripción </w:t>
      </w:r>
      <w:r>
        <w:tab/>
        <w:t xml:space="preserve">Investiga el comportamiento de dos o más factores en una </w:t>
      </w:r>
    </w:p>
    <w:p w:rsidR="00E66AD2" w:rsidRDefault="00157577">
      <w:pPr>
        <w:pBdr>
          <w:top w:val="none" w:sz="0" w:space="0" w:color="auto"/>
          <w:left w:val="none" w:sz="0" w:space="0" w:color="auto"/>
          <w:bottom w:val="none" w:sz="0" w:space="0" w:color="auto"/>
          <w:right w:val="none" w:sz="0" w:space="0" w:color="auto"/>
        </w:pBdr>
        <w:spacing w:after="80"/>
        <w:ind w:left="7332" w:right="51"/>
      </w:pPr>
      <w:r>
        <w:t xml:space="preserve">variable de respuesta que permite mejorar la calidad de un proceso, y estudia los diferentes bloques que podrían afectar las respuestas para el desarrollo de experimentos.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3298" w:right="-39" w:firstLine="0"/>
        <w:jc w:val="left"/>
      </w:pPr>
      <w:r>
        <w:rPr>
          <w:rFonts w:ascii="Calibri" w:eastAsia="Calibri" w:hAnsi="Calibri" w:cs="Calibri"/>
          <w:noProof/>
          <w:sz w:val="22"/>
        </w:rPr>
        <mc:AlternateContent>
          <mc:Choice Requires="wpg">
            <w:drawing>
              <wp:inline distT="0" distB="0" distL="0" distR="0">
                <wp:extent cx="6076315" cy="6349"/>
                <wp:effectExtent l="0" t="0" r="0" b="0"/>
                <wp:docPr id="84217" name="Group 84217"/>
                <wp:cNvGraphicFramePr/>
                <a:graphic xmlns:a="http://schemas.openxmlformats.org/drawingml/2006/main">
                  <a:graphicData uri="http://schemas.microsoft.com/office/word/2010/wordprocessingGroup">
                    <wpg:wgp>
                      <wpg:cNvGrpSpPr/>
                      <wpg:grpSpPr>
                        <a:xfrm>
                          <a:off x="0" y="0"/>
                          <a:ext cx="6076315" cy="6349"/>
                          <a:chOff x="0" y="0"/>
                          <a:chExt cx="6076315" cy="6349"/>
                        </a:xfrm>
                      </wpg:grpSpPr>
                      <wps:wsp>
                        <wps:cNvPr id="86778" name="Shape 86778"/>
                        <wps:cNvSpPr/>
                        <wps:spPr>
                          <a:xfrm>
                            <a:off x="0" y="0"/>
                            <a:ext cx="1244917" cy="9144"/>
                          </a:xfrm>
                          <a:custGeom>
                            <a:avLst/>
                            <a:gdLst/>
                            <a:ahLst/>
                            <a:cxnLst/>
                            <a:rect l="0" t="0" r="0" b="0"/>
                            <a:pathLst>
                              <a:path w="1244917" h="9144">
                                <a:moveTo>
                                  <a:pt x="0" y="0"/>
                                </a:moveTo>
                                <a:lnTo>
                                  <a:pt x="1244917" y="0"/>
                                </a:lnTo>
                                <a:lnTo>
                                  <a:pt x="1244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79" name="Shape 86779"/>
                        <wps:cNvSpPr/>
                        <wps:spPr>
                          <a:xfrm>
                            <a:off x="2472690" y="0"/>
                            <a:ext cx="3603625" cy="9144"/>
                          </a:xfrm>
                          <a:custGeom>
                            <a:avLst/>
                            <a:gdLst/>
                            <a:ahLst/>
                            <a:cxnLst/>
                            <a:rect l="0" t="0" r="0" b="0"/>
                            <a:pathLst>
                              <a:path w="3603625" h="9144">
                                <a:moveTo>
                                  <a:pt x="0" y="0"/>
                                </a:moveTo>
                                <a:lnTo>
                                  <a:pt x="3603625" y="0"/>
                                </a:lnTo>
                                <a:lnTo>
                                  <a:pt x="36036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217" style="width:478.45pt;height:0.499939pt;mso-position-horizontal-relative:char;mso-position-vertical-relative:line" coordsize="60763,63">
                <v:shape id="Shape 86780" style="position:absolute;width:12449;height:91;left:0;top:0;" coordsize="1244917,9144" path="m0,0l1244917,0l1244917,9144l0,9144l0,0">
                  <v:stroke weight="0pt" endcap="flat" joinstyle="miter" miterlimit="10" on="false" color="#000000" opacity="0"/>
                  <v:fill on="true" color="#000000"/>
                </v:shape>
                <v:shape id="Shape 86781" style="position:absolute;width:36036;height:91;left:24726;top:0;" coordsize="3603625,9144" path="m0,0l3603625,0l3603625,9144l0,9144l0,0">
                  <v:stroke weight="0pt" endcap="flat" joinstyle="miter" miterlimit="10" on="false" color="#000000" opacity="0"/>
                  <v:fill on="true" color="#000000"/>
                </v:shape>
              </v:group>
            </w:pict>
          </mc:Fallback>
        </mc:AlternateConten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3007" w:type="dxa"/>
        <w:tblInd w:w="124" w:type="dxa"/>
        <w:tblCellMar>
          <w:top w:w="7" w:type="dxa"/>
          <w:left w:w="4" w:type="dxa"/>
          <w:right w:w="48" w:type="dxa"/>
        </w:tblCellMar>
        <w:tblLook w:val="04A0" w:firstRow="1" w:lastRow="0" w:firstColumn="1" w:lastColumn="0" w:noHBand="0" w:noVBand="1"/>
      </w:tblPr>
      <w:tblGrid>
        <w:gridCol w:w="2600"/>
        <w:gridCol w:w="2601"/>
        <w:gridCol w:w="2600"/>
        <w:gridCol w:w="2601"/>
        <w:gridCol w:w="2605"/>
      </w:tblGrid>
      <w:tr w:rsidR="00E66AD2">
        <w:trPr>
          <w:trHeight w:val="701"/>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122" w:firstLine="0"/>
            </w:pPr>
            <w:r>
              <w:t xml:space="preserve">Temas y subtemas para desarrollar la competencia específica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85" w:firstLine="0"/>
              <w:jc w:val="left"/>
            </w:pPr>
            <w:r>
              <w:t xml:space="preserve">Actividades de aprendizaje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Actividades de enseñanza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pPr>
            <w:r>
              <w:t xml:space="preserve">Desarrollo de competencias genéricas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Horas teórico-práctica </w:t>
            </w:r>
          </w:p>
        </w:tc>
      </w:tr>
      <w:tr w:rsidR="00E66AD2">
        <w:trPr>
          <w:trHeight w:val="7599"/>
        </w:trPr>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284" w:firstLine="0"/>
            </w:pPr>
            <w:r>
              <w:lastRenderedPageBreak/>
              <w:t xml:space="preserve">5.1. Elaboración de proyectos aplicativos del área administrativa.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ALUMNO: </w:t>
            </w:r>
          </w:p>
          <w:p w:rsidR="00E66AD2" w:rsidRDefault="00157577">
            <w:pPr>
              <w:pBdr>
                <w:top w:val="none" w:sz="0" w:space="0" w:color="auto"/>
                <w:left w:val="none" w:sz="0" w:space="0" w:color="auto"/>
                <w:bottom w:val="none" w:sz="0" w:space="0" w:color="auto"/>
                <w:right w:val="none" w:sz="0" w:space="0" w:color="auto"/>
              </w:pBdr>
              <w:spacing w:line="240" w:lineRule="auto"/>
              <w:ind w:left="108" w:right="51" w:firstLine="0"/>
            </w:pPr>
            <w:r>
              <w:t xml:space="preserve">Establecen los nombres del proyecto y los envían por la plataforma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proofErr w:type="spellStart"/>
            <w:r>
              <w:t>classroom</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after="3" w:line="240" w:lineRule="auto"/>
              <w:ind w:left="108" w:right="53" w:firstLine="0"/>
            </w:pPr>
            <w:r>
              <w:t xml:space="preserve">Investiga todo lo referente a los proyectos aplicativos en el área administrativa El alumno realiza los ejercicios de un </w:t>
            </w:r>
            <w:proofErr w:type="spellStart"/>
            <w:r>
              <w:t>problemario</w:t>
            </w:r>
            <w:proofErr w:type="spellEnd"/>
            <w:r>
              <w:t xml:space="preserve"> y los entrega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para su revisión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45" w:lineRule="auto"/>
              <w:ind w:left="108" w:right="0" w:firstLine="0"/>
              <w:jc w:val="left"/>
            </w:pPr>
            <w:r>
              <w:t xml:space="preserve">El </w:t>
            </w:r>
            <w:r>
              <w:tab/>
              <w:t xml:space="preserve">alumno </w:t>
            </w:r>
            <w:r>
              <w:tab/>
              <w:t xml:space="preserve">realiza </w:t>
            </w:r>
            <w:r>
              <w:tab/>
              <w:t xml:space="preserve">el examen de la unidad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53" w:firstLine="0"/>
            </w:pPr>
            <w:r>
              <w:t xml:space="preserve">Entregan información para la revisión del proyecto mediante </w:t>
            </w:r>
            <w:proofErr w:type="spellStart"/>
            <w:r>
              <w:t>classroom</w:t>
            </w:r>
            <w:proofErr w:type="spellEnd"/>
            <w:r>
              <w:t xml:space="preserve"> o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correo </w:t>
            </w:r>
          </w:p>
          <w:p w:rsidR="00E66AD2" w:rsidRDefault="00157577">
            <w:pPr>
              <w:pBdr>
                <w:top w:val="none" w:sz="0" w:space="0" w:color="auto"/>
                <w:left w:val="none" w:sz="0" w:space="0" w:color="auto"/>
                <w:bottom w:val="none" w:sz="0" w:space="0" w:color="auto"/>
                <w:right w:val="none" w:sz="0" w:space="0" w:color="auto"/>
              </w:pBdr>
              <w:tabs>
                <w:tab w:val="right" w:pos="2548"/>
              </w:tabs>
              <w:spacing w:line="259" w:lineRule="auto"/>
              <w:ind w:left="0" w:right="0" w:firstLine="0"/>
              <w:jc w:val="left"/>
            </w:pPr>
            <w:proofErr w:type="gramStart"/>
            <w:r>
              <w:t xml:space="preserve">Realizan  </w:t>
            </w:r>
            <w:r>
              <w:tab/>
            </w:r>
            <w:proofErr w:type="gramEnd"/>
            <w:r>
              <w:t xml:space="preserve"> posibles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correcciones señaladas </w:t>
            </w:r>
          </w:p>
          <w:p w:rsidR="00E66AD2" w:rsidRDefault="00157577">
            <w:pPr>
              <w:pBdr>
                <w:top w:val="none" w:sz="0" w:space="0" w:color="auto"/>
                <w:left w:val="none" w:sz="0" w:space="0" w:color="auto"/>
                <w:bottom w:val="none" w:sz="0" w:space="0" w:color="auto"/>
                <w:right w:val="none" w:sz="0" w:space="0" w:color="auto"/>
              </w:pBdr>
              <w:spacing w:after="2" w:line="240" w:lineRule="auto"/>
              <w:ind w:left="108" w:right="76" w:firstLine="0"/>
            </w:pPr>
            <w:r>
              <w:t xml:space="preserve">Expone los proyectos elegidos por cada alumno Hacen resúmenes de los proyectos expuestos en clase </w:t>
            </w:r>
          </w:p>
          <w:p w:rsidR="00E66AD2" w:rsidRDefault="00157577">
            <w:pPr>
              <w:pBdr>
                <w:top w:val="none" w:sz="0" w:space="0" w:color="auto"/>
                <w:left w:val="none" w:sz="0" w:space="0" w:color="auto"/>
                <w:bottom w:val="none" w:sz="0" w:space="0" w:color="auto"/>
                <w:right w:val="none" w:sz="0" w:space="0" w:color="auto"/>
              </w:pBdr>
              <w:spacing w:line="240" w:lineRule="auto"/>
              <w:ind w:left="108" w:right="54" w:firstLine="0"/>
            </w:pPr>
            <w:r>
              <w:t xml:space="preserve">El alumno entrega la libreta de apuntes para su revisión  </w:t>
            </w:r>
          </w:p>
          <w:p w:rsidR="00E66AD2" w:rsidRDefault="00157577">
            <w:pPr>
              <w:pBdr>
                <w:top w:val="none" w:sz="0" w:space="0" w:color="auto"/>
                <w:left w:val="none" w:sz="0" w:space="0" w:color="auto"/>
                <w:bottom w:val="none" w:sz="0" w:space="0" w:color="auto"/>
                <w:right w:val="none" w:sz="0" w:space="0" w:color="auto"/>
              </w:pBdr>
              <w:spacing w:line="259" w:lineRule="auto"/>
              <w:ind w:left="108" w:right="54" w:firstLine="0"/>
            </w:pPr>
            <w:r>
              <w:rPr>
                <w:b/>
              </w:rPr>
              <w:t xml:space="preserve">Toda la evidencia será enviada por el estudiante mediante </w:t>
            </w:r>
            <w:proofErr w:type="spellStart"/>
            <w:r>
              <w:rPr>
                <w:b/>
              </w:rPr>
              <w:t>Classroom</w:t>
            </w:r>
            <w:proofErr w:type="spellEnd"/>
            <w:r>
              <w:rPr>
                <w:b/>
              </w:rPr>
              <w:t xml:space="preserve">, </w:t>
            </w:r>
          </w:p>
        </w:tc>
        <w:tc>
          <w:tcPr>
            <w:tcW w:w="260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DOCENTE: </w:t>
            </w:r>
          </w:p>
          <w:p w:rsidR="00E66AD2" w:rsidRDefault="00157577">
            <w:pPr>
              <w:pBdr>
                <w:top w:val="none" w:sz="0" w:space="0" w:color="auto"/>
                <w:left w:val="none" w:sz="0" w:space="0" w:color="auto"/>
                <w:bottom w:val="none" w:sz="0" w:space="0" w:color="auto"/>
                <w:right w:val="none" w:sz="0" w:space="0" w:color="auto"/>
              </w:pBdr>
              <w:spacing w:line="240" w:lineRule="auto"/>
              <w:ind w:left="108" w:right="93" w:firstLine="0"/>
            </w:pPr>
            <w:r>
              <w:t xml:space="preserve">Establece el registro del nombre del proyecto Propone la Investigación de todo lo referente a sus proyectos </w:t>
            </w:r>
          </w:p>
          <w:p w:rsidR="00E66AD2" w:rsidRDefault="00157577">
            <w:pPr>
              <w:pBdr>
                <w:top w:val="none" w:sz="0" w:space="0" w:color="auto"/>
                <w:left w:val="none" w:sz="0" w:space="0" w:color="auto"/>
                <w:bottom w:val="none" w:sz="0" w:space="0" w:color="auto"/>
                <w:right w:val="none" w:sz="0" w:space="0" w:color="auto"/>
              </w:pBdr>
              <w:spacing w:line="242" w:lineRule="auto"/>
              <w:ind w:left="108" w:right="0" w:firstLine="0"/>
            </w:pPr>
            <w:r>
              <w:t xml:space="preserve">Revisión de los avances de los proyectos de los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estudiantes </w:t>
            </w:r>
          </w:p>
          <w:p w:rsidR="00E66AD2" w:rsidRDefault="00157577">
            <w:pPr>
              <w:pBdr>
                <w:top w:val="none" w:sz="0" w:space="0" w:color="auto"/>
                <w:left w:val="none" w:sz="0" w:space="0" w:color="auto"/>
                <w:bottom w:val="none" w:sz="0" w:space="0" w:color="auto"/>
                <w:right w:val="none" w:sz="0" w:space="0" w:color="auto"/>
              </w:pBdr>
              <w:spacing w:line="240" w:lineRule="auto"/>
              <w:ind w:left="108" w:right="54" w:firstLine="0"/>
            </w:pPr>
            <w:r>
              <w:t xml:space="preserve">El docente pide a los alumnos las exposiciones de sus proyectos </w:t>
            </w:r>
          </w:p>
          <w:p w:rsidR="00E66AD2" w:rsidRDefault="00157577">
            <w:pPr>
              <w:pBdr>
                <w:top w:val="none" w:sz="0" w:space="0" w:color="auto"/>
                <w:left w:val="none" w:sz="0" w:space="0" w:color="auto"/>
                <w:bottom w:val="none" w:sz="0" w:space="0" w:color="auto"/>
                <w:right w:val="none" w:sz="0" w:space="0" w:color="auto"/>
              </w:pBdr>
              <w:spacing w:line="243" w:lineRule="auto"/>
              <w:ind w:left="108" w:right="0" w:firstLine="0"/>
              <w:jc w:val="left"/>
            </w:pPr>
            <w:r>
              <w:t xml:space="preserve">Pide a los alumnos los resúmenes </w:t>
            </w:r>
            <w:r>
              <w:tab/>
              <w:t xml:space="preserve">de </w:t>
            </w:r>
            <w:r>
              <w:tab/>
              <w:t xml:space="preserve">los proyectos de cada uno de los compañeros </w:t>
            </w:r>
          </w:p>
          <w:p w:rsidR="00E66AD2" w:rsidRDefault="00157577">
            <w:pPr>
              <w:pBdr>
                <w:top w:val="none" w:sz="0" w:space="0" w:color="auto"/>
                <w:left w:val="none" w:sz="0" w:space="0" w:color="auto"/>
                <w:bottom w:val="none" w:sz="0" w:space="0" w:color="auto"/>
                <w:right w:val="none" w:sz="0" w:space="0" w:color="auto"/>
              </w:pBdr>
              <w:spacing w:line="242" w:lineRule="auto"/>
              <w:ind w:left="108" w:right="0" w:firstLine="0"/>
            </w:pPr>
            <w:r>
              <w:t xml:space="preserve">El docente plantea un </w:t>
            </w:r>
            <w:proofErr w:type="spellStart"/>
            <w:r>
              <w:t>problemario</w:t>
            </w:r>
            <w:proofErr w:type="spellEnd"/>
            <w:r>
              <w:t xml:space="preserve">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resolución  </w:t>
            </w:r>
          </w:p>
          <w:p w:rsidR="00E66AD2" w:rsidRDefault="00157577">
            <w:pPr>
              <w:pBdr>
                <w:top w:val="none" w:sz="0" w:space="0" w:color="auto"/>
                <w:left w:val="none" w:sz="0" w:space="0" w:color="auto"/>
                <w:bottom w:val="none" w:sz="0" w:space="0" w:color="auto"/>
                <w:right w:val="none" w:sz="0" w:space="0" w:color="auto"/>
              </w:pBdr>
              <w:spacing w:after="3" w:line="239" w:lineRule="auto"/>
              <w:ind w:left="108" w:right="53" w:firstLine="0"/>
            </w:pPr>
            <w:r>
              <w:t xml:space="preserve">El docente aplica el examen de la </w:t>
            </w:r>
            <w:proofErr w:type="gramStart"/>
            <w:r>
              <w:t>unidad  El</w:t>
            </w:r>
            <w:proofErr w:type="gramEnd"/>
            <w:r>
              <w:t xml:space="preserve"> docente pide la libreta de apuntes para su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revisión </w:t>
            </w:r>
          </w:p>
          <w:p w:rsidR="00E66AD2" w:rsidRDefault="00157577">
            <w:pPr>
              <w:pBdr>
                <w:top w:val="none" w:sz="0" w:space="0" w:color="auto"/>
                <w:left w:val="none" w:sz="0" w:space="0" w:color="auto"/>
                <w:bottom w:val="none" w:sz="0" w:space="0" w:color="auto"/>
                <w:right w:val="none" w:sz="0" w:space="0" w:color="auto"/>
              </w:pBdr>
              <w:spacing w:line="259" w:lineRule="auto"/>
              <w:ind w:left="0" w:right="175" w:firstLine="0"/>
            </w:pPr>
            <w:r>
              <w:rPr>
                <w:b/>
              </w:rPr>
              <w:t xml:space="preserve">Indica cómo mejorar el trabajo de investigación Las actividades a realizar por el estudiante serán enviadas por </w:t>
            </w:r>
            <w:proofErr w:type="spellStart"/>
            <w:r>
              <w:rPr>
                <w:b/>
              </w:rPr>
              <w:t>Classroom</w:t>
            </w:r>
            <w:proofErr w:type="spellEnd"/>
            <w:r>
              <w:rPr>
                <w:b/>
              </w:rPr>
              <w:t xml:space="preserve">, </w:t>
            </w:r>
          </w:p>
        </w:tc>
        <w:tc>
          <w:tcPr>
            <w:tcW w:w="26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41" w:lineRule="auto"/>
              <w:ind w:left="108" w:right="209" w:firstLine="0"/>
            </w:pPr>
            <w:r>
              <w:t xml:space="preserve">Aplica herramientas estadísticas en proyectos aplicativos en el área de administración para Seleccionar la mejor alternativa. </w:t>
            </w:r>
          </w:p>
          <w:p w:rsidR="00E66AD2" w:rsidRDefault="00157577">
            <w:pPr>
              <w:pBdr>
                <w:top w:val="none" w:sz="0" w:space="0" w:color="auto"/>
                <w:left w:val="none" w:sz="0" w:space="0" w:color="auto"/>
                <w:bottom w:val="none" w:sz="0" w:space="0" w:color="auto"/>
                <w:right w:val="none" w:sz="0" w:space="0" w:color="auto"/>
              </w:pBdr>
              <w:spacing w:line="259" w:lineRule="auto"/>
              <w:ind w:left="108" w:right="353" w:firstLine="0"/>
            </w:pPr>
            <w:r>
              <w:t xml:space="preserve">Apertura y adaptación a nuevas situaciones que requieran del análisis interdisciplinario </w:t>
            </w:r>
          </w:p>
        </w:tc>
        <w:tc>
          <w:tcPr>
            <w:tcW w:w="260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5-5 horas </w:t>
            </w:r>
          </w:p>
        </w:tc>
      </w:tr>
    </w:tbl>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Niveles de desempeño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pPr>
      <w:r>
        <w:t xml:space="preserve"> </w:t>
      </w:r>
    </w:p>
    <w:tbl>
      <w:tblPr>
        <w:tblStyle w:val="TableGrid"/>
        <w:tblW w:w="13007" w:type="dxa"/>
        <w:tblInd w:w="124" w:type="dxa"/>
        <w:tblCellMar>
          <w:left w:w="4" w:type="dxa"/>
          <w:right w:w="48" w:type="dxa"/>
        </w:tblCellMar>
        <w:tblLook w:val="04A0" w:firstRow="1" w:lastRow="0" w:firstColumn="1" w:lastColumn="0" w:noHBand="0" w:noVBand="1"/>
      </w:tblPr>
      <w:tblGrid>
        <w:gridCol w:w="3248"/>
        <w:gridCol w:w="1965"/>
        <w:gridCol w:w="1288"/>
        <w:gridCol w:w="4105"/>
        <w:gridCol w:w="2401"/>
      </w:tblGrid>
      <w:tr w:rsidR="00E66AD2">
        <w:trPr>
          <w:trHeight w:val="241"/>
        </w:trPr>
        <w:tc>
          <w:tcPr>
            <w:tcW w:w="6501" w:type="dxa"/>
            <w:gridSpan w:val="3"/>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lastRenderedPageBreak/>
              <w:t xml:space="preserve">Indicadores de Alcance </w:t>
            </w:r>
          </w:p>
        </w:tc>
        <w:tc>
          <w:tcPr>
            <w:tcW w:w="4105"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Valor de Indicador </w:t>
            </w:r>
          </w:p>
        </w:tc>
        <w:tc>
          <w:tcPr>
            <w:tcW w:w="2401"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864"/>
        </w:trPr>
        <w:tc>
          <w:tcPr>
            <w:tcW w:w="6501" w:type="dxa"/>
            <w:gridSpan w:val="3"/>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211" w:firstLine="0"/>
            </w:pPr>
            <w:r>
              <w:rPr>
                <w:b/>
              </w:rPr>
              <w:t>A.- Investigación documental de conceptos</w:t>
            </w:r>
            <w:r>
              <w:t xml:space="preserve">. </w:t>
            </w:r>
            <w:r>
              <w:rPr>
                <w:sz w:val="18"/>
              </w:rPr>
              <w:t xml:space="preserve">Realiza la investigación documental, demostrando que la información presenta una redacción satisfactoria sobre el tema que se desarrolló, el documento cuenta con los elementos mínimos que un trabajo de investigación requiere </w:t>
            </w:r>
          </w:p>
        </w:tc>
        <w:tc>
          <w:tcPr>
            <w:tcW w:w="4105"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10% </w:t>
            </w:r>
          </w:p>
        </w:tc>
        <w:tc>
          <w:tcPr>
            <w:tcW w:w="2401"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464"/>
        </w:trPr>
        <w:tc>
          <w:tcPr>
            <w:tcW w:w="6501" w:type="dxa"/>
            <w:gridSpan w:val="3"/>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rPr>
                <w:b/>
              </w:rPr>
              <w:t xml:space="preserve">C.- Revisión de apuntes en libreta de trabajo. </w:t>
            </w:r>
            <w:r>
              <w:t xml:space="preserve">Entrega los apuntes en orden, limpieza y con buena presentación </w:t>
            </w:r>
          </w:p>
        </w:tc>
        <w:tc>
          <w:tcPr>
            <w:tcW w:w="4105"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10% </w:t>
            </w:r>
          </w:p>
        </w:tc>
        <w:tc>
          <w:tcPr>
            <w:tcW w:w="2401"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933"/>
        </w:trPr>
        <w:tc>
          <w:tcPr>
            <w:tcW w:w="6501" w:type="dxa"/>
            <w:gridSpan w:val="3"/>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220" w:firstLine="0"/>
            </w:pPr>
            <w:r>
              <w:t>D.-</w:t>
            </w:r>
            <w:proofErr w:type="spellStart"/>
            <w:r>
              <w:rPr>
                <w:b/>
              </w:rPr>
              <w:t>problemario</w:t>
            </w:r>
            <w:proofErr w:type="spellEnd"/>
            <w:r>
              <w:rPr>
                <w:b/>
              </w:rPr>
              <w:t xml:space="preserve">. </w:t>
            </w:r>
            <w:r>
              <w:t xml:space="preserve">Pone en práctica el conocimiento adquirido en el proceso de enseñanza aprendizaje de la unidad. Y demuestra los conocimiento, aplicando formula teoremas y conceptos en la solución de los problemas </w:t>
            </w:r>
          </w:p>
        </w:tc>
        <w:tc>
          <w:tcPr>
            <w:tcW w:w="4105"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30% </w:t>
            </w:r>
          </w:p>
        </w:tc>
        <w:tc>
          <w:tcPr>
            <w:tcW w:w="2401"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468"/>
        </w:trPr>
        <w:tc>
          <w:tcPr>
            <w:tcW w:w="6501" w:type="dxa"/>
            <w:gridSpan w:val="3"/>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56"/>
              <w:jc w:val="left"/>
            </w:pPr>
            <w:r>
              <w:t xml:space="preserve">E. </w:t>
            </w:r>
            <w:r>
              <w:rPr>
                <w:b/>
              </w:rPr>
              <w:t xml:space="preserve">Examen. </w:t>
            </w:r>
            <w:r>
              <w:t xml:space="preserve">Resuelve problemas usando las formulas teoremas y conceptos </w:t>
            </w:r>
          </w:p>
        </w:tc>
        <w:tc>
          <w:tcPr>
            <w:tcW w:w="4105" w:type="dxa"/>
            <w:tcBorders>
              <w:top w:val="single" w:sz="3" w:space="0" w:color="000000"/>
              <w:left w:val="single" w:sz="3" w:space="0" w:color="000000"/>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50% </w:t>
            </w:r>
          </w:p>
        </w:tc>
        <w:tc>
          <w:tcPr>
            <w:tcW w:w="2401"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246"/>
        </w:trPr>
        <w:tc>
          <w:tcPr>
            <w:tcW w:w="6501" w:type="dxa"/>
            <w:gridSpan w:val="3"/>
            <w:tcBorders>
              <w:top w:val="single" w:sz="3" w:space="0" w:color="000000"/>
              <w:left w:val="single" w:sz="3" w:space="0" w:color="000000"/>
              <w:bottom w:val="single" w:sz="8"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Total </w:t>
            </w:r>
          </w:p>
        </w:tc>
        <w:tc>
          <w:tcPr>
            <w:tcW w:w="4105" w:type="dxa"/>
            <w:tcBorders>
              <w:top w:val="single" w:sz="3" w:space="0" w:color="000000"/>
              <w:left w:val="single" w:sz="3" w:space="0" w:color="000000"/>
              <w:bottom w:val="single" w:sz="8"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100% </w:t>
            </w:r>
          </w:p>
        </w:tc>
        <w:tc>
          <w:tcPr>
            <w:tcW w:w="2401" w:type="dxa"/>
            <w:tcBorders>
              <w:top w:val="single" w:sz="3" w:space="0" w:color="000000"/>
              <w:left w:val="nil"/>
              <w:bottom w:val="single" w:sz="8" w:space="0" w:color="000000"/>
              <w:right w:val="single" w:sz="3" w:space="0" w:color="000000"/>
            </w:tcBorders>
          </w:tcPr>
          <w:p w:rsidR="00E66AD2" w:rsidRDefault="00E66AD2">
            <w:pPr>
              <w:spacing w:after="160" w:line="259" w:lineRule="auto"/>
              <w:ind w:left="0" w:right="0" w:firstLine="0"/>
              <w:jc w:val="left"/>
            </w:pPr>
          </w:p>
        </w:tc>
      </w:tr>
      <w:tr w:rsidR="00E66AD2">
        <w:trPr>
          <w:trHeight w:val="474"/>
        </w:trPr>
        <w:tc>
          <w:tcPr>
            <w:tcW w:w="3248"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Desempeño </w:t>
            </w:r>
          </w:p>
        </w:tc>
        <w:tc>
          <w:tcPr>
            <w:tcW w:w="1965"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Nivel de desempeño </w:t>
            </w:r>
          </w:p>
        </w:tc>
        <w:tc>
          <w:tcPr>
            <w:tcW w:w="5393" w:type="dxa"/>
            <w:gridSpan w:val="2"/>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Indicadores de Alcance </w:t>
            </w:r>
          </w:p>
        </w:tc>
        <w:tc>
          <w:tcPr>
            <w:tcW w:w="2401" w:type="dxa"/>
            <w:tcBorders>
              <w:top w:val="single" w:sz="8"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Valoración numérica </w:t>
            </w:r>
          </w:p>
        </w:tc>
      </w:tr>
      <w:tr w:rsidR="00E66AD2">
        <w:trPr>
          <w:trHeight w:val="4614"/>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Competencia Alcanzada </w:t>
            </w:r>
          </w:p>
        </w:tc>
        <w:tc>
          <w:tcPr>
            <w:tcW w:w="196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Excelente </w:t>
            </w:r>
          </w:p>
        </w:tc>
        <w:tc>
          <w:tcPr>
            <w:tcW w:w="539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Cumple al menos 5 de los siguientes indicadores </w:t>
            </w:r>
          </w:p>
          <w:p w:rsidR="00E66AD2" w:rsidRDefault="00157577">
            <w:pPr>
              <w:pBdr>
                <w:top w:val="none" w:sz="0" w:space="0" w:color="auto"/>
                <w:left w:val="none" w:sz="0" w:space="0" w:color="auto"/>
                <w:bottom w:val="none" w:sz="0" w:space="0" w:color="auto"/>
                <w:right w:val="none" w:sz="0" w:space="0" w:color="auto"/>
              </w:pBdr>
              <w:spacing w:after="2" w:line="240" w:lineRule="auto"/>
              <w:ind w:left="0" w:right="63" w:firstLine="0"/>
            </w:pPr>
            <w:r>
              <w:t>1.-</w:t>
            </w:r>
            <w:r>
              <w:rPr>
                <w:b/>
              </w:rPr>
              <w:t xml:space="preserve">Se adapta a situaciones y contextos complejos: </w:t>
            </w:r>
            <w:r>
              <w:t xml:space="preserve">Puede trabajar en equipo, refleja sus conocimientos en la interpretación de la realidad. </w:t>
            </w:r>
          </w:p>
          <w:p w:rsidR="00E66AD2" w:rsidRDefault="00157577">
            <w:pPr>
              <w:pBdr>
                <w:top w:val="none" w:sz="0" w:space="0" w:color="auto"/>
                <w:left w:val="none" w:sz="0" w:space="0" w:color="auto"/>
                <w:bottom w:val="none" w:sz="0" w:space="0" w:color="auto"/>
                <w:right w:val="none" w:sz="0" w:space="0" w:color="auto"/>
              </w:pBdr>
              <w:spacing w:line="240" w:lineRule="auto"/>
              <w:ind w:left="140" w:right="56" w:firstLine="0"/>
            </w:pPr>
            <w:r>
              <w:rPr>
                <w:b/>
              </w:rPr>
              <w:t xml:space="preserve">2.- Hace aportaciones a las actividades académicas desarrolladas: </w:t>
            </w:r>
            <w:r>
              <w:t xml:space="preserve">Pregunta integrando conocimientos de otras asignaturas o de casos anteriores de la misma asignatura. Presenta otros puntos de vista que complementen al presentado en la clase, presenta fuentes de información adicionales (internet y documental etc.) y usa más bibliografía. </w:t>
            </w:r>
          </w:p>
          <w:p w:rsidR="00E66AD2" w:rsidRDefault="00157577">
            <w:pPr>
              <w:pBdr>
                <w:top w:val="none" w:sz="0" w:space="0" w:color="auto"/>
                <w:left w:val="none" w:sz="0" w:space="0" w:color="auto"/>
                <w:bottom w:val="none" w:sz="0" w:space="0" w:color="auto"/>
                <w:right w:val="none" w:sz="0" w:space="0" w:color="auto"/>
              </w:pBdr>
              <w:spacing w:line="241" w:lineRule="auto"/>
              <w:ind w:left="108" w:right="54" w:firstLine="0"/>
            </w:pPr>
            <w:r>
              <w:rPr>
                <w:b/>
              </w:rPr>
              <w:t>3.- Propone y/o explica soluciones o procedimientos no visto en clase (creatividad)</w:t>
            </w:r>
            <w:r>
              <w:t xml:space="preserve">: Ante problemas o caso de estudio propone perspectivas diferentes, para abordarlos y sustentarlos correctamente. Aplica procedimientos aprendidos en otra asignatura o contexto para el problema que se está resolviendo. </w:t>
            </w:r>
          </w:p>
          <w:p w:rsidR="00E66AD2" w:rsidRDefault="00157577">
            <w:pPr>
              <w:pBdr>
                <w:top w:val="none" w:sz="0" w:space="0" w:color="auto"/>
                <w:left w:val="none" w:sz="0" w:space="0" w:color="auto"/>
                <w:bottom w:val="none" w:sz="0" w:space="0" w:color="auto"/>
                <w:right w:val="none" w:sz="0" w:space="0" w:color="auto"/>
              </w:pBdr>
              <w:spacing w:line="259" w:lineRule="auto"/>
              <w:ind w:left="108" w:right="59" w:firstLine="0"/>
            </w:pPr>
            <w:r>
              <w:rPr>
                <w:b/>
              </w:rPr>
              <w:t xml:space="preserve">4.-Introduce recursos y experiencias que promueven un pensamiento crítico: </w:t>
            </w:r>
            <w:r>
              <w:t xml:space="preserve">Ante los temas de la asignatura introduce  cuestionamientos  de  tipo  ético,  ecológico, </w:t>
            </w:r>
          </w:p>
        </w:tc>
        <w:tc>
          <w:tcPr>
            <w:tcW w:w="24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95-100 </w:t>
            </w:r>
          </w:p>
        </w:tc>
      </w:tr>
      <w:tr w:rsidR="00E66AD2">
        <w:trPr>
          <w:trHeight w:val="3229"/>
        </w:trPr>
        <w:tc>
          <w:tcPr>
            <w:tcW w:w="3248"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196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539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39" w:lineRule="auto"/>
              <w:ind w:left="108" w:right="60" w:firstLine="0"/>
            </w:pPr>
            <w:r>
              <w:t xml:space="preserve">histórico, político, económico, etc. que deben tomarse en cuenta para comprender mejor o a futuro dicho tema. Se apoya en foros, autores, bibliografía, documentales, etc. para sustentar su punto de vista. </w:t>
            </w:r>
          </w:p>
          <w:p w:rsidR="00E66AD2" w:rsidRDefault="00157577">
            <w:pPr>
              <w:pBdr>
                <w:top w:val="none" w:sz="0" w:space="0" w:color="auto"/>
                <w:left w:val="none" w:sz="0" w:space="0" w:color="auto"/>
                <w:bottom w:val="none" w:sz="0" w:space="0" w:color="auto"/>
                <w:right w:val="none" w:sz="0" w:space="0" w:color="auto"/>
              </w:pBdr>
              <w:spacing w:after="3" w:line="240" w:lineRule="auto"/>
              <w:ind w:left="108" w:right="52" w:firstLine="0"/>
            </w:pPr>
            <w:r>
              <w:rPr>
                <w:b/>
              </w:rPr>
              <w:t>5.- Incorpora conocimientos y actividades interdisciplinarios en su aprendizaje</w:t>
            </w:r>
            <w:r>
              <w:t xml:space="preserve">: En el desarrollo de los temas de la asignatura incorpora conocimientos y actividades desarrolladas en otras asignaturas para lograr la competencia. </w:t>
            </w:r>
          </w:p>
          <w:p w:rsidR="00E66AD2" w:rsidRDefault="00157577">
            <w:pPr>
              <w:pBdr>
                <w:top w:val="none" w:sz="0" w:space="0" w:color="auto"/>
                <w:left w:val="none" w:sz="0" w:space="0" w:color="auto"/>
                <w:bottom w:val="none" w:sz="0" w:space="0" w:color="auto"/>
                <w:right w:val="none" w:sz="0" w:space="0" w:color="auto"/>
              </w:pBdr>
              <w:spacing w:line="259" w:lineRule="auto"/>
              <w:ind w:left="108" w:right="437" w:firstLine="0"/>
            </w:pPr>
            <w:r>
              <w:rPr>
                <w:b/>
              </w:rPr>
              <w:t xml:space="preserve">Realiza su trabajo de manera autónoma y autorregulada. </w:t>
            </w:r>
            <w:r>
              <w:t xml:space="preserve">Es capaz de organizar su tiempo y trabajar sin necesidad de una supervisión estrecha y/o coercitiva. Realiza actividades de investigación para participar de forma activa durante el curso. </w:t>
            </w:r>
          </w:p>
        </w:tc>
        <w:tc>
          <w:tcPr>
            <w:tcW w:w="24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r>
      <w:tr w:rsidR="00E66AD2">
        <w:trPr>
          <w:trHeight w:val="472"/>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196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Notable </w:t>
            </w:r>
          </w:p>
        </w:tc>
        <w:tc>
          <w:tcPr>
            <w:tcW w:w="539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Cumple 4 de los indicadores definidos en desempeño excelente </w:t>
            </w:r>
          </w:p>
        </w:tc>
        <w:tc>
          <w:tcPr>
            <w:tcW w:w="24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85-94 </w:t>
            </w:r>
          </w:p>
        </w:tc>
      </w:tr>
      <w:tr w:rsidR="00E66AD2">
        <w:trPr>
          <w:trHeight w:val="468"/>
        </w:trPr>
        <w:tc>
          <w:tcPr>
            <w:tcW w:w="0" w:type="auto"/>
            <w:vMerge/>
            <w:tcBorders>
              <w:top w:val="nil"/>
              <w:left w:val="single" w:sz="3" w:space="0" w:color="000000"/>
              <w:bottom w:val="nil"/>
              <w:right w:val="single" w:sz="3" w:space="0" w:color="000000"/>
            </w:tcBorders>
          </w:tcPr>
          <w:p w:rsidR="00E66AD2" w:rsidRDefault="00E66AD2">
            <w:pPr>
              <w:spacing w:after="160" w:line="259" w:lineRule="auto"/>
              <w:ind w:left="0" w:right="0" w:firstLine="0"/>
              <w:jc w:val="left"/>
            </w:pPr>
          </w:p>
        </w:tc>
        <w:tc>
          <w:tcPr>
            <w:tcW w:w="196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Bueno </w:t>
            </w:r>
          </w:p>
        </w:tc>
        <w:tc>
          <w:tcPr>
            <w:tcW w:w="539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Cumple 3 de los indicadores definidos en desempeño excelente </w:t>
            </w:r>
          </w:p>
        </w:tc>
        <w:tc>
          <w:tcPr>
            <w:tcW w:w="24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75-84 </w:t>
            </w:r>
          </w:p>
        </w:tc>
      </w:tr>
      <w:tr w:rsidR="00E66AD2">
        <w:trPr>
          <w:trHeight w:val="472"/>
        </w:trPr>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196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Suficiente </w:t>
            </w:r>
          </w:p>
        </w:tc>
        <w:tc>
          <w:tcPr>
            <w:tcW w:w="539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Cumple 2 de los indicadores definidos en desempeño excelente </w:t>
            </w:r>
          </w:p>
        </w:tc>
        <w:tc>
          <w:tcPr>
            <w:tcW w:w="24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70-74 </w:t>
            </w:r>
          </w:p>
        </w:tc>
      </w:tr>
      <w:tr w:rsidR="00E66AD2">
        <w:trPr>
          <w:trHeight w:val="700"/>
        </w:trPr>
        <w:tc>
          <w:tcPr>
            <w:tcW w:w="32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Competencia No Alcanzada </w:t>
            </w:r>
          </w:p>
        </w:tc>
        <w:tc>
          <w:tcPr>
            <w:tcW w:w="196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Insuficiente </w:t>
            </w:r>
          </w:p>
        </w:tc>
        <w:tc>
          <w:tcPr>
            <w:tcW w:w="5393" w:type="dxa"/>
            <w:gridSpan w:val="2"/>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322" w:firstLine="0"/>
            </w:pPr>
            <w:r>
              <w:t xml:space="preserve">No se cumple con el 100% de evidencias conceptuales, procedimentales y actitudinales de los indicadores definidos en desempeño excelente. </w:t>
            </w:r>
          </w:p>
        </w:tc>
        <w:tc>
          <w:tcPr>
            <w:tcW w:w="24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4" w:right="0" w:firstLine="0"/>
              <w:jc w:val="left"/>
            </w:pPr>
            <w:r>
              <w:t xml:space="preserve">N. A.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Matriz de Evaluación </w:t>
      </w:r>
    </w:p>
    <w:tbl>
      <w:tblPr>
        <w:tblStyle w:val="TableGrid"/>
        <w:tblW w:w="13055" w:type="dxa"/>
        <w:tblInd w:w="116" w:type="dxa"/>
        <w:tblCellMar>
          <w:top w:w="3" w:type="dxa"/>
          <w:left w:w="4" w:type="dxa"/>
          <w:bottom w:w="18" w:type="dxa"/>
          <w:right w:w="16" w:type="dxa"/>
        </w:tblCellMar>
        <w:tblLook w:val="04A0" w:firstRow="1" w:lastRow="0" w:firstColumn="1" w:lastColumn="0" w:noHBand="0" w:noVBand="1"/>
      </w:tblPr>
      <w:tblGrid>
        <w:gridCol w:w="3973"/>
        <w:gridCol w:w="852"/>
        <w:gridCol w:w="992"/>
        <w:gridCol w:w="852"/>
        <w:gridCol w:w="852"/>
        <w:gridCol w:w="853"/>
        <w:gridCol w:w="852"/>
        <w:gridCol w:w="3829"/>
      </w:tblGrid>
      <w:tr w:rsidR="00E66AD2">
        <w:trPr>
          <w:trHeight w:val="300"/>
        </w:trPr>
        <w:tc>
          <w:tcPr>
            <w:tcW w:w="3973" w:type="dxa"/>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0" w:right="9" w:firstLine="0"/>
              <w:jc w:val="center"/>
            </w:pPr>
            <w:r>
              <w:rPr>
                <w:b/>
              </w:rPr>
              <w:t xml:space="preserve">Evidencia de Aprendizaje </w:t>
            </w:r>
          </w:p>
        </w:tc>
        <w:tc>
          <w:tcPr>
            <w:tcW w:w="852" w:type="dxa"/>
            <w:vMerge w:val="restart"/>
            <w:tcBorders>
              <w:top w:val="single" w:sz="3" w:space="0" w:color="000000"/>
              <w:left w:val="single" w:sz="3" w:space="0" w:color="000000"/>
              <w:bottom w:val="single" w:sz="3" w:space="0" w:color="000000"/>
              <w:right w:val="single" w:sz="3" w:space="0" w:color="000000"/>
            </w:tcBorders>
            <w:vAlign w:val="center"/>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rPr>
                <w:b/>
              </w:rPr>
              <w:t xml:space="preserve">% </w:t>
            </w:r>
          </w:p>
        </w:tc>
        <w:tc>
          <w:tcPr>
            <w:tcW w:w="992" w:type="dxa"/>
            <w:tcBorders>
              <w:top w:val="single" w:sz="3" w:space="0" w:color="000000"/>
              <w:left w:val="single" w:sz="3" w:space="0" w:color="000000"/>
              <w:bottom w:val="single" w:sz="3" w:space="0" w:color="000000"/>
              <w:right w:val="nil"/>
            </w:tcBorders>
          </w:tcPr>
          <w:p w:rsidR="00E66AD2" w:rsidRDefault="00E66AD2">
            <w:pPr>
              <w:spacing w:after="160" w:line="259" w:lineRule="auto"/>
              <w:ind w:left="0" w:right="0" w:firstLine="0"/>
              <w:jc w:val="left"/>
            </w:pPr>
          </w:p>
        </w:tc>
        <w:tc>
          <w:tcPr>
            <w:tcW w:w="2557" w:type="dxa"/>
            <w:gridSpan w:val="3"/>
            <w:tcBorders>
              <w:top w:val="single" w:sz="3" w:space="0" w:color="000000"/>
              <w:left w:val="nil"/>
              <w:bottom w:val="single" w:sz="3" w:space="0" w:color="000000"/>
              <w:right w:val="nil"/>
            </w:tcBorders>
          </w:tcPr>
          <w:p w:rsidR="00E66AD2" w:rsidRDefault="00157577">
            <w:pPr>
              <w:pBdr>
                <w:top w:val="none" w:sz="0" w:space="0" w:color="auto"/>
                <w:left w:val="none" w:sz="0" w:space="0" w:color="auto"/>
                <w:bottom w:val="none" w:sz="0" w:space="0" w:color="auto"/>
                <w:right w:val="none" w:sz="0" w:space="0" w:color="auto"/>
              </w:pBdr>
              <w:spacing w:line="259" w:lineRule="auto"/>
              <w:ind w:left="201" w:right="0" w:firstLine="0"/>
              <w:jc w:val="left"/>
            </w:pPr>
            <w:r>
              <w:rPr>
                <w:b/>
              </w:rPr>
              <w:t xml:space="preserve">Indicador de Alcance </w:t>
            </w:r>
          </w:p>
        </w:tc>
        <w:tc>
          <w:tcPr>
            <w:tcW w:w="852" w:type="dxa"/>
            <w:tcBorders>
              <w:top w:val="single" w:sz="3" w:space="0" w:color="000000"/>
              <w:left w:val="nil"/>
              <w:bottom w:val="single" w:sz="3" w:space="0" w:color="000000"/>
              <w:right w:val="single" w:sz="3" w:space="0" w:color="000000"/>
            </w:tcBorders>
          </w:tcPr>
          <w:p w:rsidR="00E66AD2" w:rsidRDefault="00E66AD2">
            <w:pPr>
              <w:spacing w:after="160" w:line="259" w:lineRule="auto"/>
              <w:ind w:left="0" w:right="0" w:firstLine="0"/>
              <w:jc w:val="left"/>
            </w:pPr>
          </w:p>
        </w:tc>
        <w:tc>
          <w:tcPr>
            <w:tcW w:w="3829" w:type="dxa"/>
            <w:vMerge w:val="restart"/>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9" w:right="17" w:firstLine="0"/>
              <w:jc w:val="center"/>
            </w:pPr>
            <w:r>
              <w:rPr>
                <w:b/>
              </w:rPr>
              <w:t xml:space="preserve">Evaluación formativa de la competencia </w:t>
            </w:r>
          </w:p>
        </w:tc>
      </w:tr>
      <w:tr w:rsidR="00E66AD2">
        <w:trPr>
          <w:trHeight w:val="300"/>
        </w:trPr>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A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2" w:right="0" w:firstLine="0"/>
              <w:jc w:val="center"/>
            </w:pPr>
            <w:r>
              <w:t xml:space="preserve">B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7" w:right="0" w:firstLine="0"/>
              <w:jc w:val="center"/>
            </w:pPr>
            <w:r>
              <w:t xml:space="preserve">C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6" w:right="0" w:firstLine="0"/>
              <w:jc w:val="center"/>
            </w:pPr>
            <w:r>
              <w:t xml:space="preserve">D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25" w:right="0" w:firstLine="0"/>
              <w:jc w:val="center"/>
            </w:pPr>
            <w:r>
              <w:t xml:space="preserve">N </w:t>
            </w:r>
          </w:p>
        </w:tc>
        <w:tc>
          <w:tcPr>
            <w:tcW w:w="0" w:type="auto"/>
            <w:vMerge/>
            <w:tcBorders>
              <w:top w:val="nil"/>
              <w:left w:val="single" w:sz="3" w:space="0" w:color="000000"/>
              <w:bottom w:val="single" w:sz="3" w:space="0" w:color="000000"/>
              <w:right w:val="single" w:sz="3" w:space="0" w:color="000000"/>
            </w:tcBorders>
          </w:tcPr>
          <w:p w:rsidR="00E66AD2" w:rsidRDefault="00E66AD2">
            <w:pPr>
              <w:spacing w:after="160" w:line="259" w:lineRule="auto"/>
              <w:ind w:left="0" w:right="0" w:firstLine="0"/>
              <w:jc w:val="left"/>
            </w:pPr>
          </w:p>
        </w:tc>
      </w:tr>
      <w:tr w:rsidR="00E66AD2">
        <w:trPr>
          <w:trHeight w:val="1253"/>
        </w:trPr>
        <w:tc>
          <w:tcPr>
            <w:tcW w:w="397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Investigación documental(Lista de cotejo)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7"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64"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5" w:right="0" w:firstLine="0"/>
              <w:jc w:val="center"/>
            </w:pPr>
            <w:r>
              <w:t xml:space="preserve">7 -7.4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96"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7" w:firstLine="0"/>
            </w:pPr>
            <w:r>
              <w:rPr>
                <w:sz w:val="18"/>
              </w:rPr>
              <w:t xml:space="preserve">Realiza la investigación documental, demostrando que la información presenta una redacción satisfactoria sobre el tema que se desarrolló, el documento cuenta con los </w:t>
            </w:r>
            <w:proofErr w:type="gramStart"/>
            <w:r>
              <w:rPr>
                <w:sz w:val="18"/>
              </w:rPr>
              <w:t>elementos  mínimos</w:t>
            </w:r>
            <w:proofErr w:type="gramEnd"/>
            <w:r>
              <w:rPr>
                <w:sz w:val="18"/>
              </w:rPr>
              <w:t xml:space="preserve">  que  un  trabajo  de investigación requiere. </w:t>
            </w:r>
          </w:p>
        </w:tc>
      </w:tr>
      <w:tr w:rsidR="00E66AD2">
        <w:trPr>
          <w:trHeight w:val="516"/>
        </w:trPr>
        <w:tc>
          <w:tcPr>
            <w:tcW w:w="397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rPr>
                <w:sz w:val="22"/>
              </w:rPr>
              <w:t xml:space="preserve">Revisión de apuntes en libreta de trabajo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10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9.5 -10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13" w:right="0" w:firstLine="0"/>
              <w:jc w:val="left"/>
            </w:pPr>
            <w:r>
              <w:t xml:space="preserve">8.5 -94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92" w:right="0" w:firstLine="0"/>
              <w:jc w:val="left"/>
            </w:pPr>
            <w:r>
              <w:t xml:space="preserve">7.5- 8.4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8" w:right="0" w:firstLine="0"/>
              <w:jc w:val="left"/>
            </w:pPr>
            <w:r>
              <w:t xml:space="preserve">7 - 7.4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jc w:val="left"/>
            </w:pPr>
            <w:r>
              <w:t xml:space="preserve">Entrega los apuntes en orden, limpieza y con buena presentación </w:t>
            </w:r>
          </w:p>
        </w:tc>
      </w:tr>
      <w:tr w:rsidR="00E66AD2">
        <w:trPr>
          <w:trHeight w:val="1388"/>
        </w:trPr>
        <w:tc>
          <w:tcPr>
            <w:tcW w:w="397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proofErr w:type="spellStart"/>
            <w:r>
              <w:t>Problemarío</w:t>
            </w:r>
            <w:proofErr w:type="spellEnd"/>
            <w:r>
              <w:t xml:space="preserve">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0" w:right="0" w:firstLine="0"/>
              <w:jc w:val="center"/>
            </w:pPr>
            <w:r>
              <w:t xml:space="preserve">30 </w:t>
            </w:r>
          </w:p>
        </w:tc>
        <w:tc>
          <w:tcPr>
            <w:tcW w:w="99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19 -20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9" w:right="0" w:firstLine="0"/>
              <w:jc w:val="left"/>
            </w:pPr>
            <w:r>
              <w:t xml:space="preserve">17- 19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44" w:right="0" w:firstLine="0"/>
              <w:jc w:val="left"/>
            </w:pPr>
            <w:r>
              <w:t xml:space="preserve">15 -17 </w:t>
            </w:r>
          </w:p>
        </w:tc>
        <w:tc>
          <w:tcPr>
            <w:tcW w:w="8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after="116"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128" w:right="0" w:firstLine="0"/>
              <w:jc w:val="left"/>
            </w:pPr>
            <w:r>
              <w:rPr>
                <w:sz w:val="18"/>
              </w:rPr>
              <w:t xml:space="preserve">14-14.8 </w:t>
            </w:r>
          </w:p>
        </w:tc>
        <w:tc>
          <w:tcPr>
            <w:tcW w:w="8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48" w:firstLine="0"/>
            </w:pPr>
            <w:r>
              <w:t xml:space="preserve">Pone en práctica el conocimiento adquirido en el proceso de enseñanza aprendizaje de la unidad. Y demuestra los conocimiento, aplicando formula teoremas y conceptos en la solución de los problemas </w:t>
            </w:r>
          </w:p>
        </w:tc>
      </w:tr>
      <w:tr w:rsidR="00E66AD2">
        <w:trPr>
          <w:trHeight w:val="473"/>
        </w:trPr>
        <w:tc>
          <w:tcPr>
            <w:tcW w:w="397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Examen escrito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8" w:right="0" w:firstLine="0"/>
              <w:jc w:val="center"/>
            </w:pPr>
            <w:r>
              <w:t xml:space="preserve">50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47.5 - 50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93" w:right="0" w:firstLine="0"/>
              <w:jc w:val="left"/>
            </w:pPr>
            <w:r>
              <w:t xml:space="preserve">42.5-47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6" w:right="0" w:firstLine="0"/>
            </w:pPr>
            <w:r>
              <w:t xml:space="preserve">37.5-42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35 - 37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64" w:right="0" w:firstLine="0"/>
            </w:pPr>
            <w:r>
              <w:t xml:space="preserve">Resuelve problemas usando las formulas teoremas y conceptos </w:t>
            </w:r>
          </w:p>
        </w:tc>
      </w:tr>
      <w:tr w:rsidR="00E66AD2">
        <w:trPr>
          <w:trHeight w:val="472"/>
        </w:trPr>
        <w:tc>
          <w:tcPr>
            <w:tcW w:w="3973" w:type="dxa"/>
            <w:tcBorders>
              <w:top w:val="single" w:sz="3" w:space="0" w:color="000000"/>
              <w:left w:val="single" w:sz="3" w:space="0" w:color="000000"/>
              <w:bottom w:val="single" w:sz="3" w:space="0" w:color="000000"/>
              <w:right w:val="nil"/>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693" w:right="0" w:firstLine="0"/>
              <w:jc w:val="center"/>
            </w:pPr>
            <w:r>
              <w:t xml:space="preserve">Total </w:t>
            </w:r>
          </w:p>
        </w:tc>
        <w:tc>
          <w:tcPr>
            <w:tcW w:w="852" w:type="dxa"/>
            <w:tcBorders>
              <w:top w:val="single" w:sz="3" w:space="0" w:color="000000"/>
              <w:left w:val="nil"/>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6" w:right="0" w:firstLine="0"/>
              <w:jc w:val="center"/>
            </w:pPr>
            <w:r>
              <w:t xml:space="preserve">100 </w:t>
            </w:r>
          </w:p>
        </w:tc>
        <w:tc>
          <w:tcPr>
            <w:tcW w:w="99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84" w:right="0" w:firstLine="0"/>
              <w:jc w:val="left"/>
            </w:pPr>
            <w:r>
              <w:t xml:space="preserve">95-100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77" w:right="0" w:firstLine="0"/>
              <w:jc w:val="left"/>
            </w:pPr>
            <w:r>
              <w:t xml:space="preserve">85-94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172" w:right="0" w:firstLine="0"/>
              <w:jc w:val="left"/>
            </w:pPr>
            <w:r>
              <w:t xml:space="preserve">75-84 </w:t>
            </w:r>
          </w:p>
        </w:tc>
        <w:tc>
          <w:tcPr>
            <w:tcW w:w="853"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72" w:right="0" w:firstLine="0"/>
              <w:jc w:val="left"/>
            </w:pPr>
            <w:r>
              <w:t xml:space="preserve">70-74 </w:t>
            </w:r>
          </w:p>
        </w:tc>
        <w:tc>
          <w:tcPr>
            <w:tcW w:w="852" w:type="dxa"/>
            <w:tcBorders>
              <w:top w:val="single" w:sz="3" w:space="0" w:color="000000"/>
              <w:left w:val="single" w:sz="3" w:space="0" w:color="000000"/>
              <w:bottom w:val="single" w:sz="3" w:space="0" w:color="000000"/>
              <w:right w:val="single" w:sz="3" w:space="0" w:color="000000"/>
            </w:tcBorders>
            <w:vAlign w:val="bottom"/>
          </w:tcPr>
          <w:p w:rsidR="00E66AD2" w:rsidRDefault="00157577">
            <w:pPr>
              <w:pBdr>
                <w:top w:val="none" w:sz="0" w:space="0" w:color="auto"/>
                <w:left w:val="none" w:sz="0" w:space="0" w:color="auto"/>
                <w:bottom w:val="none" w:sz="0" w:space="0" w:color="auto"/>
                <w:right w:val="none" w:sz="0" w:space="0" w:color="auto"/>
              </w:pBdr>
              <w:spacing w:line="259" w:lineRule="auto"/>
              <w:ind w:left="26" w:right="0" w:firstLine="0"/>
              <w:jc w:val="center"/>
            </w:pPr>
            <w:r>
              <w:t xml:space="preserve">NA </w:t>
            </w:r>
          </w:p>
        </w:tc>
        <w:tc>
          <w:tcPr>
            <w:tcW w:w="3829"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r>
    </w:tbl>
    <w:p w:rsidR="00E66AD2" w:rsidRDefault="00157577">
      <w:pPr>
        <w:pBdr>
          <w:top w:val="none" w:sz="0" w:space="0" w:color="auto"/>
          <w:left w:val="none" w:sz="0" w:space="0" w:color="auto"/>
          <w:bottom w:val="none" w:sz="0" w:space="0" w:color="auto"/>
          <w:right w:val="none" w:sz="0" w:space="0" w:color="auto"/>
        </w:pBdr>
        <w:spacing w:after="200"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4"/>
        <w:ind w:left="486" w:right="51"/>
      </w:pPr>
      <w:r>
        <w:t xml:space="preserve">1.  Fuentes de información y apoyos didácticos: </w:t>
      </w:r>
    </w:p>
    <w:p w:rsidR="00E66AD2" w:rsidRDefault="00157577">
      <w:pPr>
        <w:pBdr>
          <w:top w:val="none" w:sz="0" w:space="0" w:color="auto"/>
          <w:left w:val="none" w:sz="0" w:space="0" w:color="auto"/>
          <w:bottom w:val="none" w:sz="0" w:space="0" w:color="auto"/>
          <w:right w:val="none" w:sz="0" w:space="0" w:color="auto"/>
        </w:pBdr>
        <w:tabs>
          <w:tab w:val="center" w:pos="1294"/>
          <w:tab w:val="center" w:pos="7531"/>
        </w:tabs>
        <w:spacing w:line="259" w:lineRule="auto"/>
        <w:ind w:left="0" w:right="0" w:firstLine="0"/>
        <w:jc w:val="left"/>
      </w:pPr>
      <w:r>
        <w:rPr>
          <w:rFonts w:ascii="Calibri" w:eastAsia="Calibri" w:hAnsi="Calibri" w:cs="Calibri"/>
          <w:sz w:val="22"/>
        </w:rPr>
        <w:tab/>
      </w:r>
      <w:r>
        <w:t xml:space="preserve">Fuentes de información: </w:t>
      </w:r>
      <w:r>
        <w:tab/>
        <w:t xml:space="preserve">Apoyos didácticos </w:t>
      </w:r>
    </w:p>
    <w:tbl>
      <w:tblPr>
        <w:tblStyle w:val="TableGrid"/>
        <w:tblW w:w="13003" w:type="dxa"/>
        <w:tblInd w:w="124" w:type="dxa"/>
        <w:tblCellMar>
          <w:top w:w="11" w:type="dxa"/>
          <w:left w:w="112" w:type="dxa"/>
          <w:right w:w="115" w:type="dxa"/>
        </w:tblCellMar>
        <w:tblLook w:val="04A0" w:firstRow="1" w:lastRow="0" w:firstColumn="1" w:lastColumn="0" w:noHBand="0" w:noVBand="1"/>
      </w:tblPr>
      <w:tblGrid>
        <w:gridCol w:w="6501"/>
        <w:gridCol w:w="6502"/>
      </w:tblGrid>
      <w:tr w:rsidR="00E66AD2">
        <w:trPr>
          <w:trHeight w:val="1852"/>
        </w:trPr>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Anderson, M. J. </w:t>
            </w:r>
            <w:proofErr w:type="spellStart"/>
            <w:r>
              <w:t>Whitcomb</w:t>
            </w:r>
            <w:proofErr w:type="spellEnd"/>
            <w:r>
              <w:t xml:space="preserve">, P. J. (2000). </w:t>
            </w:r>
            <w:r>
              <w:rPr>
                <w:i/>
              </w:rPr>
              <w:t xml:space="preserve">DOE </w:t>
            </w:r>
            <w:proofErr w:type="spellStart"/>
            <w:proofErr w:type="gramStart"/>
            <w:r>
              <w:rPr>
                <w:i/>
              </w:rPr>
              <w:t>Simplified</w:t>
            </w:r>
            <w:proofErr w:type="spellEnd"/>
            <w:r>
              <w:rPr>
                <w:i/>
              </w:rPr>
              <w:t xml:space="preserve"> :</w:t>
            </w:r>
            <w:proofErr w:type="gramEnd"/>
            <w:r>
              <w:rPr>
                <w:i/>
              </w:rPr>
              <w:t xml:space="preserve"> </w:t>
            </w:r>
            <w:proofErr w:type="spellStart"/>
            <w:r>
              <w:rPr>
                <w:i/>
              </w:rPr>
              <w:t>Practical</w:t>
            </w:r>
            <w:proofErr w:type="spellEnd"/>
            <w:r>
              <w:rPr>
                <w:i/>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i/>
              </w:rPr>
              <w:t xml:space="preserve">Tools </w:t>
            </w:r>
            <w:proofErr w:type="spellStart"/>
            <w:r>
              <w:rPr>
                <w:i/>
              </w:rPr>
              <w:t>for</w:t>
            </w:r>
            <w:proofErr w:type="spellEnd"/>
            <w:r>
              <w:rPr>
                <w:i/>
              </w:rPr>
              <w:t xml:space="preserve"> </w:t>
            </w:r>
            <w:proofErr w:type="spellStart"/>
            <w:r>
              <w:rPr>
                <w:i/>
              </w:rPr>
              <w:t>Effective</w:t>
            </w:r>
            <w:proofErr w:type="spellEnd"/>
            <w:r>
              <w:rPr>
                <w:i/>
              </w:rP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proofErr w:type="spellStart"/>
            <w:r>
              <w:rPr>
                <w:i/>
              </w:rPr>
              <w:t>Experimentation</w:t>
            </w:r>
            <w:proofErr w:type="spellEnd"/>
            <w:r>
              <w:t xml:space="preserve">. </w:t>
            </w:r>
            <w:proofErr w:type="gramStart"/>
            <w:r>
              <w:t>USA :</w:t>
            </w:r>
            <w:proofErr w:type="gramEnd"/>
            <w:r>
              <w:t xml:space="preserve"> </w:t>
            </w:r>
            <w:proofErr w:type="spellStart"/>
            <w:r>
              <w:t>Productivity</w:t>
            </w:r>
            <w:proofErr w:type="spellEnd"/>
            <w:r>
              <w:t xml:space="preserve"> Inc.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Montgomery, D. C. (2010). </w:t>
            </w:r>
            <w:r>
              <w:rPr>
                <w:i/>
              </w:rPr>
              <w:t>Diseño y análisis de experimentos</w:t>
            </w:r>
            <w:r>
              <w:t xml:space="preserve">. (2ª.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Ed.). </w:t>
            </w:r>
            <w:proofErr w:type="gramStart"/>
            <w:r>
              <w:t>México :</w:t>
            </w:r>
            <w:proofErr w:type="gramEnd"/>
            <w:r>
              <w:t xml:space="preserve"> </w:t>
            </w:r>
            <w:proofErr w:type="spellStart"/>
            <w:r>
              <w:t>Limusa</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310" w:firstLine="56"/>
              <w:jc w:val="left"/>
            </w:pPr>
            <w:r>
              <w:t>Montgomery, D. C. (2001</w:t>
            </w:r>
            <w:proofErr w:type="gramStart"/>
            <w:r>
              <w:t>).</w:t>
            </w:r>
            <w:proofErr w:type="spellStart"/>
            <w:r>
              <w:rPr>
                <w:i/>
              </w:rPr>
              <w:t>Design</w:t>
            </w:r>
            <w:proofErr w:type="spellEnd"/>
            <w:proofErr w:type="gramEnd"/>
            <w:r>
              <w:rPr>
                <w:i/>
              </w:rPr>
              <w:t xml:space="preserve"> and </w:t>
            </w:r>
            <w:proofErr w:type="spellStart"/>
            <w:r>
              <w:rPr>
                <w:i/>
              </w:rPr>
              <w:t>analysis</w:t>
            </w:r>
            <w:proofErr w:type="spellEnd"/>
            <w:r>
              <w:rPr>
                <w:i/>
              </w:rPr>
              <w:t xml:space="preserve"> of </w:t>
            </w:r>
            <w:proofErr w:type="spellStart"/>
            <w:r>
              <w:rPr>
                <w:i/>
              </w:rPr>
              <w:t>experiments</w:t>
            </w:r>
            <w:proofErr w:type="spellEnd"/>
            <w:r>
              <w:t xml:space="preserve">. (5a. Ed.). </w:t>
            </w:r>
            <w:proofErr w:type="gramStart"/>
            <w:r>
              <w:t>USA :</w:t>
            </w:r>
            <w:proofErr w:type="gramEnd"/>
            <w:r>
              <w:t xml:space="preserve"> John </w:t>
            </w:r>
            <w:proofErr w:type="spellStart"/>
            <w:r>
              <w:t>Wiley</w:t>
            </w:r>
            <w:proofErr w:type="spellEnd"/>
            <w:r>
              <w:t xml:space="preserve"> and </w:t>
            </w:r>
            <w:proofErr w:type="spellStart"/>
            <w:r>
              <w:t>sons</w:t>
            </w:r>
            <w:proofErr w:type="spellEnd"/>
            <w:r>
              <w:t xml:space="preserve">. </w:t>
            </w:r>
          </w:p>
        </w:tc>
        <w:tc>
          <w:tcPr>
            <w:tcW w:w="6501"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after="2" w:line="240" w:lineRule="auto"/>
              <w:ind w:left="0" w:right="5176" w:firstLine="0"/>
              <w:jc w:val="left"/>
            </w:pPr>
            <w:proofErr w:type="spellStart"/>
            <w:r>
              <w:t>Pintarron</w:t>
            </w:r>
            <w:proofErr w:type="spellEnd"/>
            <w:r>
              <w:t xml:space="preserve"> </w:t>
            </w:r>
            <w:proofErr w:type="spellStart"/>
            <w:r>
              <w:t>Pizarron</w:t>
            </w:r>
            <w:proofErr w:type="spellEnd"/>
            <w:r>
              <w:t xml:space="preserve"> </w:t>
            </w:r>
            <w:proofErr w:type="spellStart"/>
            <w:r>
              <w:t>usb</w:t>
            </w:r>
            <w:proofErr w:type="spellEnd"/>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internet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Laptop </w:t>
            </w:r>
          </w:p>
        </w:tc>
      </w:tr>
    </w:tbl>
    <w:p w:rsidR="00E66AD2" w:rsidRDefault="00157577">
      <w:pPr>
        <w:pBdr>
          <w:top w:val="none" w:sz="0" w:space="0" w:color="auto"/>
          <w:left w:val="none" w:sz="0" w:space="0" w:color="auto"/>
          <w:bottom w:val="none" w:sz="0" w:space="0" w:color="auto"/>
          <w:right w:val="none" w:sz="0" w:space="0" w:color="auto"/>
        </w:pBdr>
        <w:spacing w:line="259" w:lineRule="auto"/>
        <w:ind w:left="10" w:right="7896"/>
        <w:jc w:val="right"/>
      </w:pPr>
      <w:r>
        <w:t xml:space="preserve">1.  Calendarización de evaluación en semanas (6)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tbl>
      <w:tblPr>
        <w:tblStyle w:val="TableGrid"/>
        <w:tblW w:w="12999" w:type="dxa"/>
        <w:tblInd w:w="124" w:type="dxa"/>
        <w:tblCellMar>
          <w:left w:w="4" w:type="dxa"/>
          <w:right w:w="60" w:type="dxa"/>
        </w:tblCellMar>
        <w:tblLook w:val="04A0" w:firstRow="1" w:lastRow="0" w:firstColumn="1" w:lastColumn="0" w:noHBand="0" w:noVBand="1"/>
      </w:tblPr>
      <w:tblGrid>
        <w:gridCol w:w="959"/>
        <w:gridCol w:w="757"/>
        <w:gridCol w:w="744"/>
        <w:gridCol w:w="756"/>
        <w:gridCol w:w="745"/>
        <w:gridCol w:w="756"/>
        <w:gridCol w:w="748"/>
        <w:gridCol w:w="753"/>
        <w:gridCol w:w="748"/>
        <w:gridCol w:w="756"/>
        <w:gridCol w:w="753"/>
        <w:gridCol w:w="756"/>
        <w:gridCol w:w="752"/>
        <w:gridCol w:w="756"/>
        <w:gridCol w:w="752"/>
        <w:gridCol w:w="752"/>
        <w:gridCol w:w="756"/>
      </w:tblGrid>
      <w:tr w:rsidR="00E66AD2">
        <w:trPr>
          <w:trHeight w:val="240"/>
        </w:trPr>
        <w:tc>
          <w:tcPr>
            <w:tcW w:w="96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pPr>
            <w:r>
              <w:t xml:space="preserve">Semana </w:t>
            </w:r>
          </w:p>
        </w:tc>
        <w:tc>
          <w:tcPr>
            <w:tcW w:w="757"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 </w:t>
            </w:r>
          </w:p>
        </w:tc>
        <w:tc>
          <w:tcPr>
            <w:tcW w:w="744"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2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3 </w:t>
            </w:r>
          </w:p>
        </w:tc>
        <w:tc>
          <w:tcPr>
            <w:tcW w:w="74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4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5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6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7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8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9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10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11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12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9" w:right="0" w:firstLine="0"/>
              <w:jc w:val="left"/>
            </w:pPr>
            <w:r>
              <w:t xml:space="preserve">13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14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15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16 </w:t>
            </w:r>
          </w:p>
        </w:tc>
      </w:tr>
      <w:tr w:rsidR="00E66AD2">
        <w:trPr>
          <w:trHeight w:val="472"/>
        </w:trPr>
        <w:tc>
          <w:tcPr>
            <w:tcW w:w="96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TP </w:t>
            </w:r>
          </w:p>
        </w:tc>
        <w:tc>
          <w:tcPr>
            <w:tcW w:w="757"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ED </w:t>
            </w:r>
          </w:p>
        </w:tc>
        <w:tc>
          <w:tcPr>
            <w:tcW w:w="744"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ES </w:t>
            </w:r>
          </w:p>
        </w:tc>
        <w:tc>
          <w:tcPr>
            <w:tcW w:w="74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SD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ES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SD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ES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9" w:right="0" w:firstLine="0"/>
              <w:jc w:val="left"/>
            </w:pPr>
            <w:r>
              <w:t xml:space="preserve">SD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ES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8"/>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12" w:right="0" w:firstLine="0"/>
              <w:jc w:val="left"/>
            </w:pPr>
            <w:r>
              <w:t xml:space="preserve">ES SD </w:t>
            </w:r>
          </w:p>
        </w:tc>
      </w:tr>
      <w:tr w:rsidR="00E66AD2">
        <w:trPr>
          <w:trHeight w:val="240"/>
        </w:trPr>
        <w:tc>
          <w:tcPr>
            <w:tcW w:w="96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TR </w:t>
            </w:r>
          </w:p>
        </w:tc>
        <w:tc>
          <w:tcPr>
            <w:tcW w:w="757"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44"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4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r>
      <w:tr w:rsidR="00E66AD2">
        <w:trPr>
          <w:trHeight w:val="240"/>
        </w:trPr>
        <w:tc>
          <w:tcPr>
            <w:tcW w:w="960"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108" w:right="0" w:firstLine="0"/>
              <w:jc w:val="left"/>
            </w:pPr>
            <w:r>
              <w:t xml:space="preserve">SD </w:t>
            </w:r>
          </w:p>
        </w:tc>
        <w:tc>
          <w:tcPr>
            <w:tcW w:w="757"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44"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45"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48"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3"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2"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rFonts w:ascii="Times New Roman" w:eastAsia="Times New Roman" w:hAnsi="Times New Roman" w:cs="Times New Roman"/>
                <w:sz w:val="16"/>
              </w:rPr>
              <w:t xml:space="preserve"> </w:t>
            </w:r>
          </w:p>
        </w:tc>
        <w:tc>
          <w:tcPr>
            <w:tcW w:w="756" w:type="dxa"/>
            <w:tcBorders>
              <w:top w:val="single" w:sz="3" w:space="0" w:color="000000"/>
              <w:left w:val="single" w:sz="3" w:space="0" w:color="000000"/>
              <w:bottom w:val="single" w:sz="3" w:space="0" w:color="000000"/>
              <w:right w:val="single" w:sz="3" w:space="0" w:color="000000"/>
            </w:tcBorders>
          </w:tcPr>
          <w:p w:rsidR="00E66AD2" w:rsidRDefault="00157577">
            <w:pPr>
              <w:pBdr>
                <w:top w:val="none" w:sz="0" w:space="0" w:color="auto"/>
                <w:left w:val="none" w:sz="0" w:space="0" w:color="auto"/>
                <w:bottom w:val="none" w:sz="0" w:space="0" w:color="auto"/>
                <w:right w:val="none" w:sz="0" w:space="0" w:color="auto"/>
              </w:pBdr>
              <w:spacing w:line="259" w:lineRule="auto"/>
              <w:ind w:left="4" w:right="0" w:firstLine="0"/>
              <w:jc w:val="left"/>
            </w:pPr>
            <w:r>
              <w:rPr>
                <w:rFonts w:ascii="Times New Roman" w:eastAsia="Times New Roman" w:hAnsi="Times New Roman" w:cs="Times New Roman"/>
                <w:sz w:val="16"/>
              </w:rPr>
              <w:t xml:space="preserve"> </w:t>
            </w:r>
          </w:p>
        </w:tc>
      </w:tr>
    </w:tbl>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TP: Tiempo Planeado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ED: Evaluación diagnóstica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4"/>
        <w:ind w:left="111" w:right="9112"/>
      </w:pPr>
      <w:r>
        <w:t xml:space="preserve">TR: Tiempo Real </w:t>
      </w:r>
      <w:proofErr w:type="spellStart"/>
      <w:r>
        <w:t>EFn</w:t>
      </w:r>
      <w:proofErr w:type="spellEnd"/>
      <w:r>
        <w:t xml:space="preserve">: Evaluación formativa (Competencia </w:t>
      </w:r>
    </w:p>
    <w:p w:rsidR="00E66AD2" w:rsidRDefault="00157577">
      <w:pPr>
        <w:pBdr>
          <w:top w:val="none" w:sz="0" w:space="0" w:color="auto"/>
          <w:left w:val="none" w:sz="0" w:space="0" w:color="auto"/>
          <w:bottom w:val="none" w:sz="0" w:space="0" w:color="auto"/>
          <w:right w:val="none" w:sz="0" w:space="0" w:color="auto"/>
        </w:pBdr>
        <w:spacing w:after="4"/>
        <w:ind w:left="111" w:right="51"/>
      </w:pPr>
      <w:r>
        <w:lastRenderedPageBreak/>
        <w:t xml:space="preserve">específica n)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SD: Seguimiento departamental </w:t>
      </w:r>
    </w:p>
    <w:p w:rsidR="00E66AD2" w:rsidRDefault="00157577">
      <w:pPr>
        <w:pBdr>
          <w:top w:val="none" w:sz="0" w:space="0" w:color="auto"/>
          <w:left w:val="none" w:sz="0" w:space="0" w:color="auto"/>
          <w:bottom w:val="none" w:sz="0" w:space="0" w:color="auto"/>
          <w:right w:val="none" w:sz="0" w:space="0" w:color="auto"/>
        </w:pBdr>
        <w:spacing w:after="4"/>
        <w:ind w:left="111" w:right="51"/>
      </w:pPr>
      <w:r>
        <w:t xml:space="preserve">ES: Evaluación </w:t>
      </w:r>
      <w:proofErr w:type="spellStart"/>
      <w:r>
        <w:t>sumativa</w:t>
      </w:r>
      <w:proofErr w:type="spellEnd"/>
      <w:r>
        <w:t xml:space="preserve"> </w:t>
      </w:r>
      <w:r>
        <w:br w:type="page"/>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lastRenderedPageBreak/>
        <w:t xml:space="preserve"> </w:t>
      </w:r>
    </w:p>
    <w:p w:rsidR="00E66AD2" w:rsidRDefault="00157577">
      <w:pPr>
        <w:pBdr>
          <w:top w:val="none" w:sz="0" w:space="0" w:color="auto"/>
          <w:left w:val="none" w:sz="0" w:space="0" w:color="auto"/>
          <w:bottom w:val="none" w:sz="0" w:space="0" w:color="auto"/>
          <w:right w:val="none" w:sz="0" w:space="0" w:color="auto"/>
        </w:pBdr>
        <w:tabs>
          <w:tab w:val="center" w:pos="9501"/>
          <w:tab w:val="right" w:pos="12827"/>
        </w:tabs>
        <w:spacing w:line="259" w:lineRule="auto"/>
        <w:ind w:left="0" w:right="-15" w:firstLine="0"/>
        <w:jc w:val="left"/>
      </w:pPr>
      <w:r>
        <w:rPr>
          <w:rFonts w:ascii="Calibri" w:eastAsia="Calibri" w:hAnsi="Calibri" w:cs="Calibri"/>
          <w:sz w:val="22"/>
        </w:rPr>
        <w:tab/>
      </w:r>
      <w:r>
        <w:t xml:space="preserve">Fecha de elaboración </w:t>
      </w:r>
      <w:r>
        <w:tab/>
      </w:r>
      <w:r w:rsidR="0006696E">
        <w:rPr>
          <w:sz w:val="18"/>
        </w:rPr>
        <w:t>18 DE AGOSTO DE 2025</w:t>
      </w:r>
      <w:r>
        <w:rPr>
          <w:sz w:val="18"/>
        </w:rPr>
        <w:t xml:space="preserve"> </w:t>
      </w:r>
    </w:p>
    <w:p w:rsidR="00E66AD2" w:rsidRDefault="00157577">
      <w:pPr>
        <w:pBdr>
          <w:top w:val="none" w:sz="0" w:space="0" w:color="auto"/>
          <w:left w:val="none" w:sz="0" w:space="0" w:color="auto"/>
          <w:bottom w:val="none" w:sz="0" w:space="0" w:color="auto"/>
          <w:right w:val="none" w:sz="0" w:space="0" w:color="auto"/>
        </w:pBdr>
        <w:spacing w:after="8" w:line="259" w:lineRule="auto"/>
        <w:ind w:left="10650" w:right="-296" w:firstLine="0"/>
        <w:jc w:val="left"/>
      </w:pPr>
      <w:r>
        <w:rPr>
          <w:rFonts w:ascii="Calibri" w:eastAsia="Calibri" w:hAnsi="Calibri" w:cs="Calibri"/>
          <w:noProof/>
          <w:sz w:val="22"/>
        </w:rPr>
        <mc:AlternateContent>
          <mc:Choice Requires="wpg">
            <w:drawing>
              <wp:inline distT="0" distB="0" distL="0" distR="0">
                <wp:extent cx="1569974" cy="5080"/>
                <wp:effectExtent l="0" t="0" r="0" b="0"/>
                <wp:docPr id="83126" name="Group 83126"/>
                <wp:cNvGraphicFramePr/>
                <a:graphic xmlns:a="http://schemas.openxmlformats.org/drawingml/2006/main">
                  <a:graphicData uri="http://schemas.microsoft.com/office/word/2010/wordprocessingGroup">
                    <wpg:wgp>
                      <wpg:cNvGrpSpPr/>
                      <wpg:grpSpPr>
                        <a:xfrm>
                          <a:off x="0" y="0"/>
                          <a:ext cx="1569974" cy="5080"/>
                          <a:chOff x="0" y="0"/>
                          <a:chExt cx="1569974" cy="5080"/>
                        </a:xfrm>
                      </wpg:grpSpPr>
                      <wps:wsp>
                        <wps:cNvPr id="86782" name="Shape 86782"/>
                        <wps:cNvSpPr/>
                        <wps:spPr>
                          <a:xfrm>
                            <a:off x="0" y="0"/>
                            <a:ext cx="1569974" cy="9144"/>
                          </a:xfrm>
                          <a:custGeom>
                            <a:avLst/>
                            <a:gdLst/>
                            <a:ahLst/>
                            <a:cxnLst/>
                            <a:rect l="0" t="0" r="0" b="0"/>
                            <a:pathLst>
                              <a:path w="1569974" h="9144">
                                <a:moveTo>
                                  <a:pt x="0" y="0"/>
                                </a:moveTo>
                                <a:lnTo>
                                  <a:pt x="1569974" y="0"/>
                                </a:lnTo>
                                <a:lnTo>
                                  <a:pt x="1569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126" style="width:123.62pt;height:0.399994pt;mso-position-horizontal-relative:char;mso-position-vertical-relative:line" coordsize="15699,50">
                <v:shape id="Shape 86783" style="position:absolute;width:15699;height:91;left:0;top:0;" coordsize="1569974,9144" path="m0,0l1569974,0l1569974,9144l0,9144l0,0">
                  <v:stroke weight="0pt" endcap="flat" joinstyle="miter" miterlimit="10" on="false" color="#000000" opacity="0"/>
                  <v:fill on="true" color="#000000"/>
                </v:shape>
              </v:group>
            </w:pict>
          </mc:Fallback>
        </mc:AlternateConten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after="48"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t xml:space="preserve"> </w:t>
      </w:r>
    </w:p>
    <w:p w:rsidR="00E66AD2" w:rsidRDefault="00157577">
      <w:pPr>
        <w:pBdr>
          <w:top w:val="none" w:sz="0" w:space="0" w:color="auto"/>
          <w:left w:val="none" w:sz="0" w:space="0" w:color="auto"/>
          <w:bottom w:val="none" w:sz="0" w:space="0" w:color="auto"/>
          <w:right w:val="none" w:sz="0" w:space="0" w:color="auto"/>
        </w:pBdr>
        <w:tabs>
          <w:tab w:val="center" w:pos="3159"/>
          <w:tab w:val="center" w:pos="6226"/>
          <w:tab w:val="center" w:pos="10091"/>
        </w:tabs>
        <w:spacing w:after="33"/>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81280</wp:posOffset>
                </wp:positionH>
                <wp:positionV relativeFrom="paragraph">
                  <wp:posOffset>539</wp:posOffset>
                </wp:positionV>
                <wp:extent cx="3871976" cy="7620"/>
                <wp:effectExtent l="0" t="0" r="0" b="0"/>
                <wp:wrapNone/>
                <wp:docPr id="83127" name="Group 83127"/>
                <wp:cNvGraphicFramePr/>
                <a:graphic xmlns:a="http://schemas.openxmlformats.org/drawingml/2006/main">
                  <a:graphicData uri="http://schemas.microsoft.com/office/word/2010/wordprocessingGroup">
                    <wpg:wgp>
                      <wpg:cNvGrpSpPr/>
                      <wpg:grpSpPr>
                        <a:xfrm>
                          <a:off x="0" y="0"/>
                          <a:ext cx="3871976" cy="7620"/>
                          <a:chOff x="0" y="0"/>
                          <a:chExt cx="3871976" cy="7620"/>
                        </a:xfrm>
                      </wpg:grpSpPr>
                      <wps:wsp>
                        <wps:cNvPr id="86784" name="Shape 86784"/>
                        <wps:cNvSpPr/>
                        <wps:spPr>
                          <a:xfrm>
                            <a:off x="0" y="0"/>
                            <a:ext cx="3871976" cy="9144"/>
                          </a:xfrm>
                          <a:custGeom>
                            <a:avLst/>
                            <a:gdLst/>
                            <a:ahLst/>
                            <a:cxnLst/>
                            <a:rect l="0" t="0" r="0" b="0"/>
                            <a:pathLst>
                              <a:path w="3871976" h="9144">
                                <a:moveTo>
                                  <a:pt x="0" y="0"/>
                                </a:moveTo>
                                <a:lnTo>
                                  <a:pt x="3871976" y="0"/>
                                </a:lnTo>
                                <a:lnTo>
                                  <a:pt x="3871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127" style="width:304.88pt;height:0.599976pt;position:absolute;z-index:58;mso-position-horizontal-relative:text;mso-position-horizontal:absolute;margin-left:6.4pt;mso-position-vertical-relative:text;margin-top:0.04245pt;" coordsize="38719,76">
                <v:shape id="Shape 86785" style="position:absolute;width:38719;height:91;left:0;top:0;" coordsize="3871976,9144" path="m0,0l3871976,0l3871976,9144l0,9144l0,0">
                  <v:stroke weight="0pt" endcap="flat" joinstyle="miter" miterlimit="10" on="false" color="#000000" opacity="0"/>
                  <v:fill on="true" color="#000000"/>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4491673</wp:posOffset>
                </wp:positionH>
                <wp:positionV relativeFrom="paragraph">
                  <wp:posOffset>539</wp:posOffset>
                </wp:positionV>
                <wp:extent cx="3846576" cy="7620"/>
                <wp:effectExtent l="0" t="0" r="0" b="0"/>
                <wp:wrapNone/>
                <wp:docPr id="83128" name="Group 83128"/>
                <wp:cNvGraphicFramePr/>
                <a:graphic xmlns:a="http://schemas.openxmlformats.org/drawingml/2006/main">
                  <a:graphicData uri="http://schemas.microsoft.com/office/word/2010/wordprocessingGroup">
                    <wpg:wgp>
                      <wpg:cNvGrpSpPr/>
                      <wpg:grpSpPr>
                        <a:xfrm>
                          <a:off x="0" y="0"/>
                          <a:ext cx="3846576" cy="7620"/>
                          <a:chOff x="0" y="0"/>
                          <a:chExt cx="3846576" cy="7620"/>
                        </a:xfrm>
                      </wpg:grpSpPr>
                      <wps:wsp>
                        <wps:cNvPr id="86786" name="Shape 86786"/>
                        <wps:cNvSpPr/>
                        <wps:spPr>
                          <a:xfrm>
                            <a:off x="0" y="0"/>
                            <a:ext cx="3846576" cy="9144"/>
                          </a:xfrm>
                          <a:custGeom>
                            <a:avLst/>
                            <a:gdLst/>
                            <a:ahLst/>
                            <a:cxnLst/>
                            <a:rect l="0" t="0" r="0" b="0"/>
                            <a:pathLst>
                              <a:path w="3846576" h="9144">
                                <a:moveTo>
                                  <a:pt x="0" y="0"/>
                                </a:moveTo>
                                <a:lnTo>
                                  <a:pt x="3846576" y="0"/>
                                </a:lnTo>
                                <a:lnTo>
                                  <a:pt x="3846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128" style="width:302.88pt;height:0.599976pt;position:absolute;z-index:59;mso-position-horizontal-relative:text;mso-position-horizontal:absolute;margin-left:353.675pt;mso-position-vertical-relative:text;margin-top:0.04245pt;" coordsize="38465,76">
                <v:shape id="Shape 86787" style="position:absolute;width:38465;height:91;left:0;top:0;" coordsize="3846576,9144" path="m0,0l3846576,0l3846576,9144l0,9144l0,0">
                  <v:stroke weight="0pt" endcap="flat" joinstyle="miter" miterlimit="10" on="false" color="#000000" opacity="0"/>
                  <v:fill on="true" color="#000000"/>
                </v:shape>
              </v:group>
            </w:pict>
          </mc:Fallback>
        </mc:AlternateContent>
      </w:r>
      <w:r>
        <w:rPr>
          <w:rFonts w:ascii="Calibri" w:eastAsia="Calibri" w:hAnsi="Calibri" w:cs="Calibri"/>
          <w:sz w:val="22"/>
        </w:rPr>
        <w:tab/>
      </w:r>
      <w:r w:rsidR="0006696E">
        <w:t>LIC ANGEL HERNANDEZ SANCHEZ</w:t>
      </w: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gramStart"/>
      <w:r w:rsidR="0006696E">
        <w:t>L,C</w:t>
      </w:r>
      <w:proofErr w:type="gramEnd"/>
      <w:r w:rsidR="0006696E">
        <w:t>, GERMAN VENTURA TENORIO</w:t>
      </w:r>
    </w:p>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sz w:val="22"/>
        </w:rPr>
        <w:t xml:space="preserve"> </w:t>
      </w:r>
    </w:p>
    <w:sectPr w:rsidR="00E66AD2">
      <w:headerReference w:type="even" r:id="rId20"/>
      <w:headerReference w:type="default" r:id="rId21"/>
      <w:footerReference w:type="even" r:id="rId22"/>
      <w:footerReference w:type="default" r:id="rId23"/>
      <w:headerReference w:type="first" r:id="rId24"/>
      <w:footerReference w:type="first" r:id="rId25"/>
      <w:pgSz w:w="15840" w:h="12240" w:orient="landscape"/>
      <w:pgMar w:top="1705" w:right="1712" w:bottom="1318" w:left="1301" w:header="539" w:footer="93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0F0" w:rsidRDefault="009E70F0">
      <w:pPr>
        <w:spacing w:line="240" w:lineRule="auto"/>
      </w:pPr>
      <w:r>
        <w:separator/>
      </w:r>
    </w:p>
  </w:endnote>
  <w:endnote w:type="continuationSeparator" w:id="0">
    <w:p w:rsidR="009E70F0" w:rsidRDefault="009E7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tabs>
        <w:tab w:val="center" w:pos="12563"/>
      </w:tabs>
      <w:spacing w:line="259" w:lineRule="auto"/>
      <w:ind w:left="0" w:right="0" w:firstLine="0"/>
      <w:jc w:val="left"/>
    </w:pPr>
    <w:r>
      <w:t xml:space="preserve"> </w:t>
    </w: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sz w:val="18"/>
      </w:rPr>
      <w:t xml:space="preserve">de </w:t>
    </w:r>
    <w:fldSimple w:instr=" NUMPAGES   \* MERGEFORMAT ">
      <w:r>
        <w:rPr>
          <w:b/>
          <w:sz w:val="18"/>
        </w:rPr>
        <w:t>29</w:t>
      </w:r>
    </w:fldSimple>
    <w:r>
      <w:rPr>
        <w:b/>
        <w:sz w:val="18"/>
      </w:rPr>
      <w:t xml:space="preserve"> </w:t>
    </w:r>
    <w:r>
      <w:rPr>
        <w:b/>
        <w:sz w:val="18"/>
      </w:rPr>
      <w:tab/>
    </w:r>
    <w:r>
      <w:rPr>
        <w:sz w:val="18"/>
      </w:rPr>
      <w:t xml:space="preserve">Julio 2017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tabs>
        <w:tab w:val="center" w:pos="12563"/>
      </w:tabs>
      <w:spacing w:line="259" w:lineRule="auto"/>
      <w:ind w:left="0" w:right="0" w:firstLine="0"/>
      <w:jc w:val="left"/>
    </w:pPr>
    <w:r>
      <w:t xml:space="preserve"> </w:t>
    </w:r>
    <w:r>
      <w:rPr>
        <w:sz w:val="18"/>
      </w:rPr>
      <w:t xml:space="preserve">Página </w:t>
    </w:r>
    <w:r>
      <w:fldChar w:fldCharType="begin"/>
    </w:r>
    <w:r>
      <w:instrText xml:space="preserve"> PAGE   \* MERGEFORMAT </w:instrText>
    </w:r>
    <w:r>
      <w:fldChar w:fldCharType="separate"/>
    </w:r>
    <w:r w:rsidR="001F3F73" w:rsidRPr="001F3F73">
      <w:rPr>
        <w:b/>
        <w:noProof/>
        <w:sz w:val="18"/>
      </w:rPr>
      <w:t>1</w:t>
    </w:r>
    <w:r>
      <w:rPr>
        <w:b/>
        <w:sz w:val="18"/>
      </w:rPr>
      <w:fldChar w:fldCharType="end"/>
    </w:r>
    <w:r>
      <w:rPr>
        <w:b/>
        <w:sz w:val="18"/>
      </w:rPr>
      <w:t xml:space="preserve"> </w:t>
    </w:r>
    <w:r>
      <w:rPr>
        <w:sz w:val="18"/>
      </w:rPr>
      <w:t xml:space="preserve">de </w:t>
    </w:r>
    <w:fldSimple w:instr=" NUMPAGES   \* MERGEFORMAT ">
      <w:r w:rsidR="001F3F73" w:rsidRPr="001F3F73">
        <w:rPr>
          <w:b/>
          <w:noProof/>
          <w:sz w:val="18"/>
        </w:rPr>
        <w:t>36</w:t>
      </w:r>
    </w:fldSimple>
    <w:r>
      <w:rPr>
        <w:b/>
        <w:sz w:val="18"/>
      </w:rPr>
      <w:t xml:space="preserve"> </w:t>
    </w:r>
    <w:r>
      <w:rPr>
        <w:b/>
        <w:sz w:val="18"/>
      </w:rPr>
      <w:tab/>
    </w:r>
    <w:r>
      <w:rPr>
        <w:sz w:val="18"/>
      </w:rPr>
      <w:t xml:space="preserve">Julio 2017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tabs>
        <w:tab w:val="center" w:pos="12563"/>
      </w:tabs>
      <w:spacing w:line="259" w:lineRule="auto"/>
      <w:ind w:left="0" w:right="0" w:firstLine="0"/>
      <w:jc w:val="left"/>
    </w:pPr>
    <w:r>
      <w:t xml:space="preserve"> </w:t>
    </w: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sz w:val="18"/>
      </w:rPr>
      <w:t xml:space="preserve">de </w:t>
    </w:r>
    <w:fldSimple w:instr=" NUMPAGES   \* MERGEFORMAT ">
      <w:r>
        <w:rPr>
          <w:b/>
          <w:sz w:val="18"/>
        </w:rPr>
        <w:t>29</w:t>
      </w:r>
    </w:fldSimple>
    <w:r>
      <w:rPr>
        <w:b/>
        <w:sz w:val="18"/>
      </w:rPr>
      <w:t xml:space="preserve"> </w:t>
    </w:r>
    <w:r>
      <w:rPr>
        <w:b/>
        <w:sz w:val="18"/>
      </w:rPr>
      <w:tab/>
    </w:r>
    <w:r>
      <w:rPr>
        <w:sz w:val="18"/>
      </w:rPr>
      <w:t xml:space="preserve">Julio 2017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tabs>
        <w:tab w:val="right" w:pos="12827"/>
      </w:tabs>
      <w:spacing w:line="259" w:lineRule="auto"/>
      <w:ind w:left="0" w:right="-140" w:firstLine="0"/>
      <w:jc w:val="left"/>
    </w:pPr>
    <w:r>
      <w:t xml:space="preserve"> </w:t>
    </w:r>
    <w:r>
      <w:rPr>
        <w:sz w:val="18"/>
      </w:rPr>
      <w:t xml:space="preserve">Página </w:t>
    </w:r>
    <w:r>
      <w:fldChar w:fldCharType="begin"/>
    </w:r>
    <w:r>
      <w:instrText xml:space="preserve"> PAGE   \* MERGEFORMAT </w:instrText>
    </w:r>
    <w:r>
      <w:fldChar w:fldCharType="separate"/>
    </w:r>
    <w:r>
      <w:rPr>
        <w:b/>
        <w:sz w:val="18"/>
      </w:rPr>
      <w:t>10</w:t>
    </w:r>
    <w:r>
      <w:rPr>
        <w:b/>
        <w:sz w:val="18"/>
      </w:rPr>
      <w:fldChar w:fldCharType="end"/>
    </w:r>
    <w:r>
      <w:rPr>
        <w:b/>
        <w:sz w:val="18"/>
      </w:rPr>
      <w:t xml:space="preserve"> </w:t>
    </w:r>
    <w:r>
      <w:rPr>
        <w:sz w:val="18"/>
      </w:rPr>
      <w:t xml:space="preserve">de </w:t>
    </w:r>
    <w:fldSimple w:instr=" NUMPAGES   \* MERGEFORMAT ">
      <w:r>
        <w:rPr>
          <w:b/>
          <w:sz w:val="18"/>
        </w:rPr>
        <w:t>29</w:t>
      </w:r>
    </w:fldSimple>
    <w:r>
      <w:rPr>
        <w:b/>
        <w:sz w:val="18"/>
      </w:rPr>
      <w:t xml:space="preserve"> </w:t>
    </w:r>
    <w:r>
      <w:rPr>
        <w:b/>
        <w:sz w:val="18"/>
      </w:rPr>
      <w:tab/>
    </w:r>
    <w:r>
      <w:rPr>
        <w:sz w:val="18"/>
      </w:rPr>
      <w:t xml:space="preserve">Julio 2017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tabs>
        <w:tab w:val="right" w:pos="12827"/>
      </w:tabs>
      <w:spacing w:line="259" w:lineRule="auto"/>
      <w:ind w:left="0" w:right="-140" w:firstLine="0"/>
      <w:jc w:val="left"/>
    </w:pPr>
    <w:r>
      <w:t xml:space="preserve"> </w:t>
    </w:r>
    <w:r>
      <w:rPr>
        <w:sz w:val="18"/>
      </w:rPr>
      <w:t xml:space="preserve">Página </w:t>
    </w:r>
    <w:r>
      <w:fldChar w:fldCharType="begin"/>
    </w:r>
    <w:r>
      <w:instrText xml:space="preserve"> PAGE   \* MERGEFORMAT </w:instrText>
    </w:r>
    <w:r>
      <w:fldChar w:fldCharType="separate"/>
    </w:r>
    <w:r w:rsidR="001F3F73" w:rsidRPr="001F3F73">
      <w:rPr>
        <w:b/>
        <w:noProof/>
        <w:sz w:val="18"/>
      </w:rPr>
      <w:t>21</w:t>
    </w:r>
    <w:r>
      <w:rPr>
        <w:b/>
        <w:sz w:val="18"/>
      </w:rPr>
      <w:fldChar w:fldCharType="end"/>
    </w:r>
    <w:r>
      <w:rPr>
        <w:b/>
        <w:sz w:val="18"/>
      </w:rPr>
      <w:t xml:space="preserve"> </w:t>
    </w:r>
    <w:r>
      <w:rPr>
        <w:sz w:val="18"/>
      </w:rPr>
      <w:t xml:space="preserve">de </w:t>
    </w:r>
    <w:fldSimple w:instr=" NUMPAGES   \* MERGEFORMAT ">
      <w:r w:rsidR="001F3F73" w:rsidRPr="001F3F73">
        <w:rPr>
          <w:b/>
          <w:noProof/>
          <w:sz w:val="18"/>
        </w:rPr>
        <w:t>36</w:t>
      </w:r>
    </w:fldSimple>
    <w:r>
      <w:rPr>
        <w:b/>
        <w:sz w:val="18"/>
      </w:rPr>
      <w:t xml:space="preserve"> </w:t>
    </w:r>
    <w:r>
      <w:rPr>
        <w:b/>
        <w:sz w:val="18"/>
      </w:rPr>
      <w:tab/>
    </w:r>
    <w:r>
      <w:rPr>
        <w:sz w:val="18"/>
      </w:rPr>
      <w:t xml:space="preserve">Julio 2017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tabs>
        <w:tab w:val="right" w:pos="12827"/>
      </w:tabs>
      <w:spacing w:line="259" w:lineRule="auto"/>
      <w:ind w:left="0" w:right="-140" w:firstLine="0"/>
      <w:jc w:val="left"/>
    </w:pPr>
    <w:r>
      <w:t xml:space="preserve"> </w:t>
    </w:r>
    <w:r>
      <w:rPr>
        <w:sz w:val="18"/>
      </w:rPr>
      <w:t xml:space="preserve">Página </w:t>
    </w:r>
    <w:r>
      <w:fldChar w:fldCharType="begin"/>
    </w:r>
    <w:r>
      <w:instrText xml:space="preserve"> PAGE   \* MERGEFORMAT </w:instrText>
    </w:r>
    <w:r>
      <w:fldChar w:fldCharType="separate"/>
    </w:r>
    <w:r w:rsidR="001F3F73" w:rsidRPr="001F3F73">
      <w:rPr>
        <w:b/>
        <w:noProof/>
        <w:sz w:val="18"/>
      </w:rPr>
      <w:t>11</w:t>
    </w:r>
    <w:r>
      <w:rPr>
        <w:b/>
        <w:sz w:val="18"/>
      </w:rPr>
      <w:fldChar w:fldCharType="end"/>
    </w:r>
    <w:r>
      <w:rPr>
        <w:b/>
        <w:sz w:val="18"/>
      </w:rPr>
      <w:t xml:space="preserve"> </w:t>
    </w:r>
    <w:r>
      <w:rPr>
        <w:sz w:val="18"/>
      </w:rPr>
      <w:t xml:space="preserve">de </w:t>
    </w:r>
    <w:fldSimple w:instr=" NUMPAGES   \* MERGEFORMAT ">
      <w:r w:rsidR="001F3F73" w:rsidRPr="001F3F73">
        <w:rPr>
          <w:b/>
          <w:noProof/>
          <w:sz w:val="18"/>
        </w:rPr>
        <w:t>36</w:t>
      </w:r>
    </w:fldSimple>
    <w:r>
      <w:rPr>
        <w:b/>
        <w:sz w:val="18"/>
      </w:rPr>
      <w:t xml:space="preserve"> </w:t>
    </w:r>
    <w:r>
      <w:rPr>
        <w:b/>
        <w:sz w:val="18"/>
      </w:rPr>
      <w:tab/>
    </w:r>
    <w:r>
      <w:rPr>
        <w:sz w:val="18"/>
      </w:rPr>
      <w:t xml:space="preserve">Julio 2017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0F0" w:rsidRDefault="009E70F0">
      <w:pPr>
        <w:spacing w:line="240" w:lineRule="auto"/>
      </w:pPr>
      <w:r>
        <w:separator/>
      </w:r>
    </w:p>
  </w:footnote>
  <w:footnote w:type="continuationSeparator" w:id="0">
    <w:p w:rsidR="009E70F0" w:rsidRDefault="009E70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spacing w:line="259" w:lineRule="auto"/>
      <w:ind w:left="-1301" w:right="53" w:firstLine="0"/>
      <w:jc w:val="left"/>
    </w:pPr>
    <w:r>
      <w:rPr>
        <w:noProof/>
      </w:rPr>
      <w:drawing>
        <wp:anchor distT="0" distB="0" distL="114300" distR="114300" simplePos="0" relativeHeight="251658240" behindDoc="0" locked="0" layoutInCell="1" allowOverlap="0">
          <wp:simplePos x="0" y="0"/>
          <wp:positionH relativeFrom="page">
            <wp:posOffset>954405</wp:posOffset>
          </wp:positionH>
          <wp:positionV relativeFrom="page">
            <wp:posOffset>464820</wp:posOffset>
          </wp:positionV>
          <wp:extent cx="1520317" cy="671830"/>
          <wp:effectExtent l="0" t="0" r="0" b="0"/>
          <wp:wrapSquare wrapText="bothSides"/>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1520317" cy="67183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8256270</wp:posOffset>
          </wp:positionH>
          <wp:positionV relativeFrom="page">
            <wp:posOffset>444500</wp:posOffset>
          </wp:positionV>
          <wp:extent cx="1347724" cy="717550"/>
          <wp:effectExtent l="0" t="0" r="0" b="0"/>
          <wp:wrapSquare wrapText="bothSides"/>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
                  <a:stretch>
                    <a:fillRect/>
                  </a:stretch>
                </pic:blipFill>
                <pic:spPr>
                  <a:xfrm>
                    <a:off x="0" y="0"/>
                    <a:ext cx="1347724" cy="7175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spacing w:line="259" w:lineRule="auto"/>
      <w:ind w:left="-1301" w:right="53" w:firstLine="0"/>
      <w:jc w:val="left"/>
    </w:pPr>
    <w:r>
      <w:rPr>
        <w:noProof/>
      </w:rPr>
      <w:drawing>
        <wp:anchor distT="0" distB="0" distL="114300" distR="114300" simplePos="0" relativeHeight="251660288" behindDoc="0" locked="0" layoutInCell="1" allowOverlap="0">
          <wp:simplePos x="0" y="0"/>
          <wp:positionH relativeFrom="page">
            <wp:posOffset>954405</wp:posOffset>
          </wp:positionH>
          <wp:positionV relativeFrom="page">
            <wp:posOffset>464820</wp:posOffset>
          </wp:positionV>
          <wp:extent cx="1520317" cy="671830"/>
          <wp:effectExtent l="0" t="0" r="0" b="0"/>
          <wp:wrapSquare wrapText="bothSides"/>
          <wp:docPr id="1"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1520317" cy="67183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8256270</wp:posOffset>
          </wp:positionH>
          <wp:positionV relativeFrom="page">
            <wp:posOffset>444500</wp:posOffset>
          </wp:positionV>
          <wp:extent cx="1347724" cy="717550"/>
          <wp:effectExtent l="0" t="0" r="0" b="0"/>
          <wp:wrapSquare wrapText="bothSides"/>
          <wp:docPr id="2"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
                  <a:stretch>
                    <a:fillRect/>
                  </a:stretch>
                </pic:blipFill>
                <pic:spPr>
                  <a:xfrm>
                    <a:off x="0" y="0"/>
                    <a:ext cx="1347724" cy="7175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spacing w:line="259" w:lineRule="auto"/>
      <w:ind w:left="-1301" w:right="53" w:firstLine="0"/>
      <w:jc w:val="left"/>
    </w:pPr>
    <w:r>
      <w:rPr>
        <w:noProof/>
      </w:rPr>
      <w:drawing>
        <wp:anchor distT="0" distB="0" distL="114300" distR="114300" simplePos="0" relativeHeight="251662336" behindDoc="0" locked="0" layoutInCell="1" allowOverlap="0">
          <wp:simplePos x="0" y="0"/>
          <wp:positionH relativeFrom="page">
            <wp:posOffset>954405</wp:posOffset>
          </wp:positionH>
          <wp:positionV relativeFrom="page">
            <wp:posOffset>464820</wp:posOffset>
          </wp:positionV>
          <wp:extent cx="1520317" cy="671830"/>
          <wp:effectExtent l="0" t="0" r="0" b="0"/>
          <wp:wrapSquare wrapText="bothSides"/>
          <wp:docPr id="3"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1520317" cy="67183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8256270</wp:posOffset>
          </wp:positionH>
          <wp:positionV relativeFrom="page">
            <wp:posOffset>444500</wp:posOffset>
          </wp:positionV>
          <wp:extent cx="1347724" cy="717550"/>
          <wp:effectExtent l="0" t="0" r="0" b="0"/>
          <wp:wrapSquare wrapText="bothSides"/>
          <wp:docPr id="4"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
                  <a:stretch>
                    <a:fillRect/>
                  </a:stretch>
                </pic:blipFill>
                <pic:spPr>
                  <a:xfrm>
                    <a:off x="0" y="0"/>
                    <a:ext cx="1347724" cy="7175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spacing w:line="259" w:lineRule="auto"/>
      <w:ind w:left="0" w:right="10224" w:firstLine="0"/>
      <w:jc w:val="left"/>
    </w:pPr>
    <w:r>
      <w:rPr>
        <w:noProof/>
      </w:rPr>
      <w:drawing>
        <wp:anchor distT="0" distB="0" distL="114300" distR="114300" simplePos="0" relativeHeight="251664384" behindDoc="0" locked="0" layoutInCell="1" allowOverlap="0">
          <wp:simplePos x="0" y="0"/>
          <wp:positionH relativeFrom="page">
            <wp:posOffset>8255635</wp:posOffset>
          </wp:positionH>
          <wp:positionV relativeFrom="page">
            <wp:posOffset>448310</wp:posOffset>
          </wp:positionV>
          <wp:extent cx="1352550" cy="720090"/>
          <wp:effectExtent l="0" t="0" r="0" b="0"/>
          <wp:wrapSquare wrapText="bothSides"/>
          <wp:docPr id="3514" name="Picture 3514"/>
          <wp:cNvGraphicFramePr/>
          <a:graphic xmlns:a="http://schemas.openxmlformats.org/drawingml/2006/main">
            <a:graphicData uri="http://schemas.openxmlformats.org/drawingml/2006/picture">
              <pic:pic xmlns:pic="http://schemas.openxmlformats.org/drawingml/2006/picture">
                <pic:nvPicPr>
                  <pic:cNvPr id="3514" name="Picture 3514"/>
                  <pic:cNvPicPr/>
                </pic:nvPicPr>
                <pic:blipFill>
                  <a:blip r:embed="rId1"/>
                  <a:stretch>
                    <a:fillRect/>
                  </a:stretch>
                </pic:blipFill>
                <pic:spPr>
                  <a:xfrm>
                    <a:off x="0" y="0"/>
                    <a:ext cx="1352550" cy="72009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954405</wp:posOffset>
          </wp:positionH>
          <wp:positionV relativeFrom="page">
            <wp:posOffset>471805</wp:posOffset>
          </wp:positionV>
          <wp:extent cx="1524635" cy="673735"/>
          <wp:effectExtent l="0" t="0" r="0" b="0"/>
          <wp:wrapSquare wrapText="bothSides"/>
          <wp:docPr id="3530" name="Picture 3530"/>
          <wp:cNvGraphicFramePr/>
          <a:graphic xmlns:a="http://schemas.openxmlformats.org/drawingml/2006/main">
            <a:graphicData uri="http://schemas.openxmlformats.org/drawingml/2006/picture">
              <pic:pic xmlns:pic="http://schemas.openxmlformats.org/drawingml/2006/picture">
                <pic:nvPicPr>
                  <pic:cNvPr id="3530" name="Picture 3530"/>
                  <pic:cNvPicPr/>
                </pic:nvPicPr>
                <pic:blipFill>
                  <a:blip r:embed="rId2"/>
                  <a:stretch>
                    <a:fillRect/>
                  </a:stretch>
                </pic:blipFill>
                <pic:spPr>
                  <a:xfrm>
                    <a:off x="0" y="0"/>
                    <a:ext cx="1524635" cy="673735"/>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spacing w:line="259" w:lineRule="auto"/>
      <w:ind w:left="0" w:right="10224" w:firstLine="0"/>
      <w:jc w:val="left"/>
    </w:pPr>
    <w:r>
      <w:rPr>
        <w:noProof/>
      </w:rPr>
      <w:drawing>
        <wp:anchor distT="0" distB="0" distL="114300" distR="114300" simplePos="0" relativeHeight="251666432" behindDoc="0" locked="0" layoutInCell="1" allowOverlap="0">
          <wp:simplePos x="0" y="0"/>
          <wp:positionH relativeFrom="page">
            <wp:posOffset>8255635</wp:posOffset>
          </wp:positionH>
          <wp:positionV relativeFrom="page">
            <wp:posOffset>448310</wp:posOffset>
          </wp:positionV>
          <wp:extent cx="1352550" cy="720090"/>
          <wp:effectExtent l="0" t="0" r="0" b="0"/>
          <wp:wrapSquare wrapText="bothSides"/>
          <wp:docPr id="5" name="Picture 3514"/>
          <wp:cNvGraphicFramePr/>
          <a:graphic xmlns:a="http://schemas.openxmlformats.org/drawingml/2006/main">
            <a:graphicData uri="http://schemas.openxmlformats.org/drawingml/2006/picture">
              <pic:pic xmlns:pic="http://schemas.openxmlformats.org/drawingml/2006/picture">
                <pic:nvPicPr>
                  <pic:cNvPr id="3514" name="Picture 3514"/>
                  <pic:cNvPicPr/>
                </pic:nvPicPr>
                <pic:blipFill>
                  <a:blip r:embed="rId1"/>
                  <a:stretch>
                    <a:fillRect/>
                  </a:stretch>
                </pic:blipFill>
                <pic:spPr>
                  <a:xfrm>
                    <a:off x="0" y="0"/>
                    <a:ext cx="1352550" cy="720090"/>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954405</wp:posOffset>
          </wp:positionH>
          <wp:positionV relativeFrom="page">
            <wp:posOffset>471805</wp:posOffset>
          </wp:positionV>
          <wp:extent cx="1524635" cy="673735"/>
          <wp:effectExtent l="0" t="0" r="0" b="0"/>
          <wp:wrapSquare wrapText="bothSides"/>
          <wp:docPr id="6" name="Picture 3530"/>
          <wp:cNvGraphicFramePr/>
          <a:graphic xmlns:a="http://schemas.openxmlformats.org/drawingml/2006/main">
            <a:graphicData uri="http://schemas.openxmlformats.org/drawingml/2006/picture">
              <pic:pic xmlns:pic="http://schemas.openxmlformats.org/drawingml/2006/picture">
                <pic:nvPicPr>
                  <pic:cNvPr id="3530" name="Picture 3530"/>
                  <pic:cNvPicPr/>
                </pic:nvPicPr>
                <pic:blipFill>
                  <a:blip r:embed="rId2"/>
                  <a:stretch>
                    <a:fillRect/>
                  </a:stretch>
                </pic:blipFill>
                <pic:spPr>
                  <a:xfrm>
                    <a:off x="0" y="0"/>
                    <a:ext cx="1524635" cy="673735"/>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2" w:rsidRDefault="00157577">
    <w:pPr>
      <w:pBdr>
        <w:top w:val="none" w:sz="0" w:space="0" w:color="auto"/>
        <w:left w:val="none" w:sz="0" w:space="0" w:color="auto"/>
        <w:bottom w:val="none" w:sz="0" w:space="0" w:color="auto"/>
        <w:right w:val="none" w:sz="0" w:space="0" w:color="auto"/>
      </w:pBdr>
      <w:spacing w:line="259" w:lineRule="auto"/>
      <w:ind w:left="0" w:right="0" w:firstLine="0"/>
      <w:jc w:val="left"/>
    </w:pPr>
    <w:r>
      <w:rPr>
        <w:noProof/>
      </w:rPr>
      <w:drawing>
        <wp:anchor distT="0" distB="0" distL="114300" distR="114300" simplePos="0" relativeHeight="251668480" behindDoc="0" locked="0" layoutInCell="1" allowOverlap="0">
          <wp:simplePos x="0" y="0"/>
          <wp:positionH relativeFrom="page">
            <wp:posOffset>8255635</wp:posOffset>
          </wp:positionH>
          <wp:positionV relativeFrom="page">
            <wp:posOffset>448310</wp:posOffset>
          </wp:positionV>
          <wp:extent cx="1352550" cy="720090"/>
          <wp:effectExtent l="0" t="0" r="0" b="0"/>
          <wp:wrapSquare wrapText="bothSides"/>
          <wp:docPr id="3118" name="Picture 3118"/>
          <wp:cNvGraphicFramePr/>
          <a:graphic xmlns:a="http://schemas.openxmlformats.org/drawingml/2006/main">
            <a:graphicData uri="http://schemas.openxmlformats.org/drawingml/2006/picture">
              <pic:pic xmlns:pic="http://schemas.openxmlformats.org/drawingml/2006/picture">
                <pic:nvPicPr>
                  <pic:cNvPr id="3118" name="Picture 3118"/>
                  <pic:cNvPicPr/>
                </pic:nvPicPr>
                <pic:blipFill>
                  <a:blip r:embed="rId1"/>
                  <a:stretch>
                    <a:fillRect/>
                  </a:stretch>
                </pic:blipFill>
                <pic:spPr>
                  <a:xfrm>
                    <a:off x="0" y="0"/>
                    <a:ext cx="1352550" cy="72009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F033C"/>
    <w:multiLevelType w:val="hybridMultilevel"/>
    <w:tmpl w:val="99B68552"/>
    <w:lvl w:ilvl="0" w:tplc="44B89FE6">
      <w:start w:val="1"/>
      <w:numFmt w:val="decimal"/>
      <w:lvlText w:val="%1."/>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D484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C410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9A6B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DC2F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06C0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5C27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875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5ECC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053CA6"/>
    <w:multiLevelType w:val="hybridMultilevel"/>
    <w:tmpl w:val="F1169B3E"/>
    <w:lvl w:ilvl="0" w:tplc="1A962FC2">
      <w:start w:val="21"/>
      <w:numFmt w:val="decimal"/>
      <w:lvlText w:val="%1."/>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9E39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22DE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C0EF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CAE4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844D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1634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46D5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EC45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C63AFF"/>
    <w:multiLevelType w:val="hybridMultilevel"/>
    <w:tmpl w:val="2BBE9A90"/>
    <w:lvl w:ilvl="0" w:tplc="F85C8AAE">
      <w:start w:val="13"/>
      <w:numFmt w:val="decimal"/>
      <w:lvlText w:val="%1."/>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FA56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0E3B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C0AA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22D9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8497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E48C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DC30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0860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2101EF"/>
    <w:multiLevelType w:val="hybridMultilevel"/>
    <w:tmpl w:val="D26CFA60"/>
    <w:lvl w:ilvl="0" w:tplc="DEDAF38A">
      <w:start w:val="1"/>
      <w:numFmt w:val="decimal"/>
      <w:lvlText w:val="%1."/>
      <w:lvlJc w:val="left"/>
      <w:pPr>
        <w:ind w:left="8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550DCF0">
      <w:start w:val="1"/>
      <w:numFmt w:val="lowerLetter"/>
      <w:lvlText w:val="%2"/>
      <w:lvlJc w:val="left"/>
      <w:pPr>
        <w:ind w:left="15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0D4A77E">
      <w:start w:val="1"/>
      <w:numFmt w:val="lowerRoman"/>
      <w:lvlText w:val="%3"/>
      <w:lvlJc w:val="left"/>
      <w:pPr>
        <w:ind w:left="22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C2C671A">
      <w:start w:val="1"/>
      <w:numFmt w:val="decimal"/>
      <w:lvlText w:val="%4"/>
      <w:lvlJc w:val="left"/>
      <w:pPr>
        <w:ind w:left="29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2D2BF72">
      <w:start w:val="1"/>
      <w:numFmt w:val="lowerLetter"/>
      <w:lvlText w:val="%5"/>
      <w:lvlJc w:val="left"/>
      <w:pPr>
        <w:ind w:left="36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E10CE92">
      <w:start w:val="1"/>
      <w:numFmt w:val="lowerRoman"/>
      <w:lvlText w:val="%6"/>
      <w:lvlJc w:val="left"/>
      <w:pPr>
        <w:ind w:left="43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D3458CC">
      <w:start w:val="1"/>
      <w:numFmt w:val="decimal"/>
      <w:lvlText w:val="%7"/>
      <w:lvlJc w:val="left"/>
      <w:pPr>
        <w:ind w:left="51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7D80736">
      <w:start w:val="1"/>
      <w:numFmt w:val="lowerLetter"/>
      <w:lvlText w:val="%8"/>
      <w:lvlJc w:val="left"/>
      <w:pPr>
        <w:ind w:left="58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9003C3C">
      <w:start w:val="1"/>
      <w:numFmt w:val="lowerRoman"/>
      <w:lvlText w:val="%9"/>
      <w:lvlJc w:val="left"/>
      <w:pPr>
        <w:ind w:left="65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950FD0"/>
    <w:multiLevelType w:val="hybridMultilevel"/>
    <w:tmpl w:val="8BE66B7A"/>
    <w:lvl w:ilvl="0" w:tplc="B43632C2">
      <w:start w:val="19"/>
      <w:numFmt w:val="decimal"/>
      <w:lvlText w:val="%1."/>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8603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6C60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1437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44D1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90C6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8A7D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8AA5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BE75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4752128"/>
    <w:multiLevelType w:val="hybridMultilevel"/>
    <w:tmpl w:val="5A40C25A"/>
    <w:lvl w:ilvl="0" w:tplc="AA589D44">
      <w:start w:val="15"/>
      <w:numFmt w:val="decimal"/>
      <w:lvlText w:val="%1."/>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4A92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0108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F0A7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A2A8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2CDB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48D7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2EC4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4CB2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8D44D3"/>
    <w:multiLevelType w:val="hybridMultilevel"/>
    <w:tmpl w:val="217E55CA"/>
    <w:lvl w:ilvl="0" w:tplc="A9163178">
      <w:start w:val="3"/>
      <w:numFmt w:val="decimal"/>
      <w:lvlText w:val="%1."/>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AE1E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5CB3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BE22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4262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E66C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639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7EEF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5E85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CF43D8"/>
    <w:multiLevelType w:val="hybridMultilevel"/>
    <w:tmpl w:val="04E03FE4"/>
    <w:lvl w:ilvl="0" w:tplc="7EF2B100">
      <w:start w:val="9"/>
      <w:numFmt w:val="decimal"/>
      <w:lvlText w:val="%1."/>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9620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E258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B0B1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3E00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8A78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D06C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8E0D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9484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184BB8"/>
    <w:multiLevelType w:val="hybridMultilevel"/>
    <w:tmpl w:val="35F2F44A"/>
    <w:lvl w:ilvl="0" w:tplc="75FA8BDA">
      <w:start w:val="7"/>
      <w:numFmt w:val="decimal"/>
      <w:lvlText w:val="%1."/>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F2F9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BC8B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30D1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7A5E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A014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8266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F2B5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2233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8"/>
  </w:num>
  <w:num w:numId="5">
    <w:abstractNumId w:val="7"/>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D2"/>
    <w:rsid w:val="0006696E"/>
    <w:rsid w:val="00157577"/>
    <w:rsid w:val="001F3F73"/>
    <w:rsid w:val="009E70F0"/>
    <w:rsid w:val="00E66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6154"/>
  <w15:docId w15:val="{B774D194-E311-498E-9E1A-4E45AC19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0" w:line="249" w:lineRule="auto"/>
      <w:ind w:left="246" w:right="847"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5771</Words>
  <Characters>31744</Characters>
  <Application>Microsoft Office Word</Application>
  <DocSecurity>0</DocSecurity>
  <Lines>264</Lines>
  <Paragraphs>74</Paragraphs>
  <ScaleCrop>false</ScaleCrop>
  <Company>HP</Company>
  <LinksUpToDate>false</LinksUpToDate>
  <CharactersWithSpaces>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angelhernande8724@gmail.com</dc:creator>
  <cp:keywords/>
  <cp:lastModifiedBy>angelhernande8724@gmail.com</cp:lastModifiedBy>
  <cp:revision>4</cp:revision>
  <dcterms:created xsi:type="dcterms:W3CDTF">2025-09-23T05:20:00Z</dcterms:created>
  <dcterms:modified xsi:type="dcterms:W3CDTF">2025-09-23T05:27:00Z</dcterms:modified>
</cp:coreProperties>
</file>