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D88C" w14:textId="77777777" w:rsidR="00293FBE" w:rsidRPr="008C5154" w:rsidRDefault="00293FBE" w:rsidP="00ED4574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651174DC" w14:textId="77777777" w:rsidR="00293FBE" w:rsidRPr="008C5154" w:rsidRDefault="00293FBE" w:rsidP="005053AB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69BCFB74" w14:textId="77777777" w:rsidR="00992C3B" w:rsidRPr="008C5154" w:rsidRDefault="00DE26A7" w:rsidP="00DE26A7">
      <w:pPr>
        <w:pStyle w:val="Sinespaciado"/>
        <w:tabs>
          <w:tab w:val="center" w:pos="6503"/>
          <w:tab w:val="left" w:pos="10343"/>
        </w:tabs>
        <w:rPr>
          <w:rFonts w:ascii="Arial" w:hAnsi="Arial" w:cs="Arial"/>
          <w:b/>
          <w:sz w:val="20"/>
          <w:szCs w:val="20"/>
        </w:rPr>
      </w:pPr>
      <w:r w:rsidRPr="008C5154">
        <w:rPr>
          <w:rFonts w:ascii="Arial" w:hAnsi="Arial" w:cs="Arial"/>
          <w:b/>
          <w:sz w:val="20"/>
          <w:szCs w:val="20"/>
        </w:rPr>
        <w:tab/>
      </w:r>
      <w:r w:rsidR="005053AB" w:rsidRPr="008C5154">
        <w:rPr>
          <w:rFonts w:ascii="Arial" w:hAnsi="Arial" w:cs="Arial"/>
          <w:b/>
          <w:sz w:val="20"/>
          <w:szCs w:val="20"/>
        </w:rPr>
        <w:t>Tecnológico Nacional de México</w:t>
      </w:r>
      <w:r w:rsidRPr="008C5154">
        <w:rPr>
          <w:rFonts w:ascii="Arial" w:hAnsi="Arial" w:cs="Arial"/>
          <w:b/>
          <w:sz w:val="20"/>
          <w:szCs w:val="20"/>
        </w:rPr>
        <w:tab/>
      </w:r>
    </w:p>
    <w:p w14:paraId="120781B0" w14:textId="7C65EF3B" w:rsidR="005053AB" w:rsidRPr="008C5154" w:rsidRDefault="00E15B67" w:rsidP="005053AB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5053AB" w:rsidRPr="008C5154">
        <w:rPr>
          <w:rFonts w:ascii="Arial" w:hAnsi="Arial" w:cs="Arial"/>
          <w:b/>
          <w:sz w:val="20"/>
          <w:szCs w:val="20"/>
        </w:rPr>
        <w:t>irección Académica</w:t>
      </w:r>
    </w:p>
    <w:p w14:paraId="4506E9AB" w14:textId="77777777" w:rsidR="00862CFC" w:rsidRPr="008C5154" w:rsidRDefault="00862CFC" w:rsidP="005053AB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353F2FD2" w14:textId="77777777" w:rsidR="005053AB" w:rsidRPr="008C5154" w:rsidRDefault="005053AB" w:rsidP="005053AB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  <w:r w:rsidRPr="008C5154">
        <w:rPr>
          <w:rFonts w:ascii="Arial" w:hAnsi="Arial" w:cs="Arial"/>
          <w:b/>
          <w:i/>
          <w:sz w:val="20"/>
          <w:szCs w:val="20"/>
        </w:rPr>
        <w:t>Instrumentación Didáctica para la Formación y Desarrollo de Competencias Profesionales</w:t>
      </w:r>
    </w:p>
    <w:p w14:paraId="541A57F1" w14:textId="77777777" w:rsidR="00862CFC" w:rsidRPr="008C5154" w:rsidRDefault="00862CFC" w:rsidP="005053AB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082"/>
      </w:tblGrid>
      <w:tr w:rsidR="005053AB" w:rsidRPr="008C5154" w14:paraId="3B6ED98F" w14:textId="77777777" w:rsidTr="005053AB">
        <w:trPr>
          <w:jc w:val="center"/>
        </w:trPr>
        <w:tc>
          <w:tcPr>
            <w:tcW w:w="1024" w:type="dxa"/>
          </w:tcPr>
          <w:p w14:paraId="11AC8B6D" w14:textId="77777777" w:rsidR="005053AB" w:rsidRPr="008C5154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236D8408" w14:textId="228DFFD7" w:rsidR="005053AB" w:rsidRPr="008C5154" w:rsidRDefault="00461275" w:rsidP="001F6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Febrero-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F245D8">
              <w:rPr>
                <w:rFonts w:ascii="Arial" w:hAnsi="Arial" w:cs="Arial"/>
                <w:sz w:val="20"/>
                <w:szCs w:val="20"/>
              </w:rPr>
              <w:t>n</w:t>
            </w:r>
            <w:r w:rsidR="001F6F6B" w:rsidRPr="008C5154">
              <w:rPr>
                <w:rFonts w:ascii="Arial" w:hAnsi="Arial" w:cs="Arial"/>
                <w:sz w:val="20"/>
                <w:szCs w:val="20"/>
              </w:rPr>
              <w:t>io</w:t>
            </w:r>
            <w:proofErr w:type="gramEnd"/>
            <w:r w:rsidR="001F6F6B" w:rsidRPr="008C5154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C0C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269D14B3" w14:textId="77777777" w:rsidR="005053AB" w:rsidRPr="008C5154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9315"/>
      </w:tblGrid>
      <w:tr w:rsidR="005053AB" w:rsidRPr="008C5154" w14:paraId="2408C5B9" w14:textId="77777777" w:rsidTr="00862CFC">
        <w:tc>
          <w:tcPr>
            <w:tcW w:w="3681" w:type="dxa"/>
          </w:tcPr>
          <w:p w14:paraId="732FD105" w14:textId="77777777" w:rsidR="005053AB" w:rsidRPr="008C5154" w:rsidRDefault="005053AB" w:rsidP="005053AB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Nombre de la Asignatura:</w:t>
            </w:r>
          </w:p>
        </w:tc>
        <w:tc>
          <w:tcPr>
            <w:tcW w:w="9315" w:type="dxa"/>
            <w:tcBorders>
              <w:bottom w:val="single" w:sz="4" w:space="0" w:color="auto"/>
            </w:tcBorders>
          </w:tcPr>
          <w:p w14:paraId="0C729D4A" w14:textId="4E0CA5D6" w:rsidR="005053AB" w:rsidRPr="008C5154" w:rsidRDefault="00DE6696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Comercial y Estrategia de Negociación</w:t>
            </w:r>
          </w:p>
        </w:tc>
      </w:tr>
      <w:tr w:rsidR="005053AB" w:rsidRPr="008C5154" w14:paraId="1C0C3792" w14:textId="77777777" w:rsidTr="00862CFC">
        <w:tc>
          <w:tcPr>
            <w:tcW w:w="3681" w:type="dxa"/>
          </w:tcPr>
          <w:p w14:paraId="7F9619A1" w14:textId="77777777" w:rsidR="005053AB" w:rsidRPr="008C5154" w:rsidRDefault="005053AB" w:rsidP="005053AB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Plan de Estudios:</w:t>
            </w:r>
          </w:p>
        </w:tc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</w:tcPr>
          <w:p w14:paraId="3C622402" w14:textId="5CF0BC01" w:rsidR="005053AB" w:rsidRPr="008C5154" w:rsidRDefault="00FA78A1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0076EB">
              <w:rPr>
                <w:rFonts w:ascii="Arial" w:hAnsi="Arial" w:cs="Arial"/>
                <w:sz w:val="20"/>
                <w:szCs w:val="20"/>
              </w:rPr>
              <w:t xml:space="preserve">IGEM </w:t>
            </w:r>
            <w:r w:rsidR="00D31FCA" w:rsidRPr="000076EB">
              <w:rPr>
                <w:rFonts w:ascii="Arial" w:hAnsi="Arial" w:cs="Arial"/>
                <w:sz w:val="20"/>
                <w:szCs w:val="20"/>
              </w:rPr>
              <w:t>2009-201</w:t>
            </w:r>
            <w:r w:rsidR="000076EB" w:rsidRPr="000076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053AB" w:rsidRPr="008C5154" w14:paraId="7DC22051" w14:textId="77777777" w:rsidTr="00862CFC">
        <w:tc>
          <w:tcPr>
            <w:tcW w:w="3681" w:type="dxa"/>
          </w:tcPr>
          <w:p w14:paraId="1BBCA386" w14:textId="77777777" w:rsidR="005053AB" w:rsidRPr="008C5154" w:rsidRDefault="005053AB" w:rsidP="005053AB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Clave de la Asignatura:</w:t>
            </w:r>
          </w:p>
        </w:tc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</w:tcPr>
          <w:p w14:paraId="2EDA0A19" w14:textId="5D6B1341" w:rsidR="005053AB" w:rsidRPr="008C5154" w:rsidRDefault="00DE6696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</w:rPr>
              <w:t>ICF-24- 05</w:t>
            </w:r>
          </w:p>
        </w:tc>
      </w:tr>
      <w:tr w:rsidR="005053AB" w:rsidRPr="008C5154" w14:paraId="16B46A1A" w14:textId="77777777" w:rsidTr="00862CFC">
        <w:tc>
          <w:tcPr>
            <w:tcW w:w="3681" w:type="dxa"/>
          </w:tcPr>
          <w:p w14:paraId="1B5ECF52" w14:textId="77777777" w:rsidR="005053AB" w:rsidRPr="008C5154" w:rsidRDefault="005053AB" w:rsidP="005053AB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Horas teoría-horas prácticas-Créditos:</w:t>
            </w:r>
          </w:p>
        </w:tc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</w:tcPr>
          <w:p w14:paraId="1F443510" w14:textId="71A878DC" w:rsidR="005053AB" w:rsidRPr="008C5154" w:rsidRDefault="00DE6696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C04AE" w:rsidRPr="008C5154">
              <w:rPr>
                <w:rFonts w:ascii="Arial" w:hAnsi="Arial" w:cs="Arial"/>
                <w:sz w:val="20"/>
                <w:szCs w:val="20"/>
              </w:rPr>
              <w:t>-2-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22571F45" w14:textId="77777777" w:rsidR="005053AB" w:rsidRPr="008C5154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035759E9" w14:textId="77777777" w:rsidR="005053AB" w:rsidRPr="008C5154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C5154">
        <w:rPr>
          <w:rFonts w:ascii="Arial" w:hAnsi="Arial" w:cs="Arial"/>
          <w:b/>
          <w:sz w:val="20"/>
          <w:szCs w:val="20"/>
        </w:rPr>
        <w:t>Caracterización de la asignatura: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053AB" w:rsidRPr="008C5154" w14:paraId="45AD67DD" w14:textId="77777777" w:rsidTr="005053AB">
        <w:tc>
          <w:tcPr>
            <w:tcW w:w="12996" w:type="dxa"/>
          </w:tcPr>
          <w:p w14:paraId="6F7861EB" w14:textId="77777777" w:rsidR="00DE6696" w:rsidRPr="00DD3C61" w:rsidRDefault="006E4872" w:rsidP="00DE6696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300"/>
              <w:jc w:val="both"/>
              <w:rPr>
                <w:color w:val="000000"/>
                <w:sz w:val="24"/>
                <w:szCs w:val="24"/>
                <w:lang w:eastAsia="es-MX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Aportación al perfil del Ing. en Gestión Empresarial: </w:t>
            </w:r>
            <w:r w:rsidR="00DE6696" w:rsidRPr="00DD3C61">
              <w:rPr>
                <w:color w:val="000000"/>
                <w:sz w:val="24"/>
                <w:szCs w:val="24"/>
                <w:lang w:eastAsia="es-MX"/>
              </w:rPr>
              <w:t>La asignatura de Dirección Comercial y Estrategias de Negociación se enfoca en proporcionar a los estudiantes los conocimientos y habilidades necesarios para desarrollar estrategias efectivas de comercialización y negociación en el ámbito empresarial. A lo largo del curso, los estudiantes explorarán los fundamentos teóricos y prácticos de la dirección comercial, así como las técnicas y tácticas de negociación utilizadas en diferentes contextos empresariales.</w:t>
            </w:r>
          </w:p>
          <w:p w14:paraId="69690F15" w14:textId="77777777" w:rsidR="00DE6696" w:rsidRPr="00DD3C61" w:rsidRDefault="006E4872" w:rsidP="00DE6696">
            <w:pPr>
              <w:jc w:val="both"/>
              <w:rPr>
                <w:color w:val="000000"/>
                <w:sz w:val="24"/>
                <w:szCs w:val="24"/>
                <w:lang w:eastAsia="es-MX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Importancia de la Asignatura: </w:t>
            </w:r>
            <w:r w:rsidR="00DE6696" w:rsidRPr="00DD3C61">
              <w:rPr>
                <w:color w:val="000000"/>
                <w:sz w:val="24"/>
                <w:szCs w:val="24"/>
                <w:lang w:eastAsia="es-MX"/>
              </w:rPr>
              <w:t>La materia de Dirección Comercial y estrategias de negociación, forma parte del módulo Innovación, Gestión y cadena de suministro empresarial, dirigida a los estudiantes de la carrera de Ingeniería en Gestión Empresarial. Viene a contribuir en la formación integral de los estudiantes al proporcionarle los conocimientos, habilidades, actitudes y aptitudes que les posibilitarán conocer que es la dirección comercial, la importancia del análisis de su entorno para el desarrollo de estrategias de posicionamiento, así como la planificación comercial y cuáles son las técnicas de negociación para finalmente conocer el proceso y las tácticas de negociación comercial.</w:t>
            </w:r>
          </w:p>
          <w:p w14:paraId="293708C6" w14:textId="7E748EA3" w:rsidR="006E4872" w:rsidRPr="008C5154" w:rsidRDefault="006E4872" w:rsidP="006E4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585A10" w14:textId="77777777" w:rsidR="006E4872" w:rsidRPr="008C5154" w:rsidRDefault="006E4872" w:rsidP="006E4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A1203D" w14:textId="30968878" w:rsidR="00DE6696" w:rsidRPr="00DE6696" w:rsidRDefault="006E4872" w:rsidP="00DE6696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outlineLvl w:val="3"/>
              <w:rPr>
                <w:sz w:val="24"/>
                <w:szCs w:val="24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>Integración de temas de la asignatura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E6696" w:rsidRPr="00DD3C61">
              <w:rPr>
                <w:sz w:val="24"/>
                <w:szCs w:val="24"/>
              </w:rPr>
              <w:t>El primer tema trata de los Fundamentos de Dirección Comercial</w:t>
            </w:r>
            <w:r w:rsidR="00DE6696">
              <w:rPr>
                <w:sz w:val="24"/>
                <w:szCs w:val="24"/>
              </w:rPr>
              <w:t xml:space="preserve">, </w:t>
            </w:r>
            <w:r w:rsidR="00DE6696" w:rsidRPr="00DD3C61">
              <w:rPr>
                <w:sz w:val="24"/>
                <w:szCs w:val="24"/>
              </w:rPr>
              <w:t>El segundo tema aborda la Planificación Comercial</w:t>
            </w:r>
            <w:r w:rsidR="00DE6696">
              <w:rPr>
                <w:sz w:val="24"/>
                <w:szCs w:val="24"/>
              </w:rPr>
              <w:t xml:space="preserve">, </w:t>
            </w:r>
            <w:r w:rsidR="00DE6696" w:rsidRPr="00DE6696">
              <w:rPr>
                <w:sz w:val="24"/>
                <w:szCs w:val="24"/>
              </w:rPr>
              <w:t>El tercero habla acerca de las Técnicas de Negociación</w:t>
            </w:r>
            <w:r w:rsidR="00DE6696">
              <w:rPr>
                <w:sz w:val="24"/>
                <w:szCs w:val="24"/>
              </w:rPr>
              <w:t xml:space="preserve">, </w:t>
            </w:r>
            <w:r w:rsidR="00DE6696" w:rsidRPr="00DE6696">
              <w:rPr>
                <w:sz w:val="24"/>
                <w:szCs w:val="24"/>
              </w:rPr>
              <w:t>El último tema abarca Negociación Comercial</w:t>
            </w:r>
          </w:p>
          <w:p w14:paraId="5DFA77CB" w14:textId="77777777" w:rsidR="00921E02" w:rsidRPr="00921E02" w:rsidRDefault="006E4872" w:rsidP="008C5819">
            <w:pPr>
              <w:pStyle w:val="Sinespaciado"/>
              <w:numPr>
                <w:ilvl w:val="0"/>
                <w:numId w:val="12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300"/>
              <w:ind w:right="167"/>
              <w:jc w:val="both"/>
              <w:rPr>
                <w:sz w:val="24"/>
                <w:szCs w:val="24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>Relación con otras asignaturas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21E02" w:rsidRPr="00921E02">
              <w:rPr>
                <w:sz w:val="24"/>
                <w:szCs w:val="24"/>
              </w:rPr>
              <w:t xml:space="preserve">Habilidades Directivas II en la unidad dos denominada manejo de conflictos en los temas: Etapas de conflicto, Mecanismos para la resolución de conflictos, La negociación, Bases para la negociación, Proceso </w:t>
            </w:r>
            <w:r w:rsidR="00921E02" w:rsidRPr="00921E02">
              <w:rPr>
                <w:sz w:val="24"/>
                <w:szCs w:val="24"/>
              </w:rPr>
              <w:lastRenderedPageBreak/>
              <w:t>para la negociación exitosa, Formas eficientes del manejo del conflicto, La negociación en diferentes contextos sociales y con  Mercadotecnia en la unidad dos con los temas el microentorno y macroentorno de la empresa en la unidad tres con Mercados de Consumo y de negocios, comportamiento de compra y segmentación.</w:t>
            </w:r>
          </w:p>
          <w:p w14:paraId="32AD83FE" w14:textId="77777777" w:rsidR="006E4872" w:rsidRPr="008C5154" w:rsidRDefault="006E4872" w:rsidP="002C04A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7652CB" w14:textId="77777777" w:rsidR="005053AB" w:rsidRPr="008C5154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5E52F07D" w14:textId="77777777" w:rsidR="005053AB" w:rsidRPr="008C5154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C5154">
        <w:rPr>
          <w:rFonts w:ascii="Arial" w:hAnsi="Arial" w:cs="Arial"/>
          <w:b/>
          <w:sz w:val="20"/>
          <w:szCs w:val="20"/>
        </w:rPr>
        <w:t>Intención didáctica: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053AB" w:rsidRPr="008C5154" w14:paraId="319853BD" w14:textId="77777777" w:rsidTr="005053AB">
        <w:tc>
          <w:tcPr>
            <w:tcW w:w="12996" w:type="dxa"/>
          </w:tcPr>
          <w:p w14:paraId="2EE0D4D6" w14:textId="6F336EF6" w:rsidR="004B68A6" w:rsidRPr="009B0789" w:rsidRDefault="004B68A6" w:rsidP="004B68A6">
            <w:pPr>
              <w:pStyle w:val="Sinespaciado"/>
              <w:jc w:val="both"/>
              <w:rPr>
                <w:sz w:val="24"/>
                <w:szCs w:val="24"/>
              </w:rPr>
            </w:pPr>
            <w:r w:rsidRPr="00524200">
              <w:rPr>
                <w:rFonts w:ascii="Arial" w:hAnsi="Arial" w:cs="Arial"/>
                <w:b/>
                <w:sz w:val="20"/>
              </w:rPr>
              <w:t>Explicar claramente la forma de tratar la asignatura de tal manera que oriente las actividades de enseñanza y aprendizaje:</w:t>
            </w:r>
            <w:r w:rsidRPr="008C5154">
              <w:rPr>
                <w:rFonts w:ascii="Arial" w:hAnsi="Arial" w:cs="Arial"/>
                <w:b/>
                <w:sz w:val="20"/>
              </w:rPr>
              <w:t xml:space="preserve"> </w:t>
            </w:r>
            <w:r w:rsidR="009B0789" w:rsidRPr="009B0789">
              <w:rPr>
                <w:sz w:val="24"/>
                <w:szCs w:val="24"/>
              </w:rPr>
              <w:t>debe ser abordada de manera integral, combinando teoría, práctica y reflexión para garantizar que los estudiantes adquieran tanto los conocimientos como las habilidades necesarias para desempeñarse en un entorno empresarial competitivo</w:t>
            </w:r>
            <w:r w:rsidR="009B0789">
              <w:rPr>
                <w:sz w:val="24"/>
                <w:szCs w:val="24"/>
              </w:rPr>
              <w:t>.</w:t>
            </w:r>
            <w:r w:rsidR="004012B8">
              <w:rPr>
                <w:sz w:val="24"/>
                <w:szCs w:val="24"/>
              </w:rPr>
              <w:t xml:space="preserve"> En el primer tema se abordan los fundamentos de la dirección comercial, en el segundo tema la planeación comercial, en el tercer tema </w:t>
            </w:r>
            <w:r w:rsidR="00BE2845">
              <w:rPr>
                <w:sz w:val="24"/>
                <w:szCs w:val="24"/>
              </w:rPr>
              <w:t>técnicas de negociación y en el cuarto tema negociación comercial.</w:t>
            </w:r>
          </w:p>
          <w:p w14:paraId="0251DF07" w14:textId="77777777" w:rsidR="004B68A6" w:rsidRPr="008C5154" w:rsidRDefault="004B68A6" w:rsidP="004B68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6FAC22" w14:textId="77777777" w:rsidR="009E3EB4" w:rsidRPr="00DD3C61" w:rsidRDefault="004B68A6" w:rsidP="009E3EB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4">
              <w:rPr>
                <w:rFonts w:ascii="Arial" w:hAnsi="Arial" w:cs="Arial"/>
                <w:b/>
                <w:sz w:val="20"/>
              </w:rPr>
              <w:t>La manera de abordar los contenidos</w:t>
            </w:r>
            <w:r w:rsidRPr="008C5154">
              <w:rPr>
                <w:rFonts w:ascii="Arial" w:hAnsi="Arial" w:cs="Arial"/>
                <w:sz w:val="20"/>
              </w:rPr>
              <w:t xml:space="preserve">. </w:t>
            </w:r>
            <w:r w:rsidR="009E3EB4" w:rsidRPr="009E3EB4">
              <w:rPr>
                <w:sz w:val="24"/>
                <w:szCs w:val="24"/>
              </w:rPr>
              <w:t>El programa de la asignatura de Dirección Comercial y estrategias de negociación se presenta con un esquema integral, que contempla los fundamentos de Dirección comercial, la planeación, técnicas de negociación y por último lo que es la negociación comercial, se organiza en cuatro temas, en los cuales se incluyen aspectos teóricos y de aplicación.</w:t>
            </w:r>
            <w:r w:rsidR="009E3EB4" w:rsidRPr="00DD3C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082A9DB" w14:textId="632B8C29" w:rsidR="004B68A6" w:rsidRDefault="004B68A6" w:rsidP="004B68A6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14:paraId="2F18E74A" w14:textId="77777777" w:rsidR="002307EC" w:rsidRPr="008C5154" w:rsidRDefault="002307EC" w:rsidP="004B68A6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14:paraId="4E033CE1" w14:textId="2DCBC638" w:rsidR="002307EC" w:rsidRPr="009E3EB4" w:rsidRDefault="004B68A6" w:rsidP="00820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5154">
              <w:rPr>
                <w:rFonts w:ascii="Arial" w:hAnsi="Arial" w:cs="Arial"/>
                <w:b/>
                <w:sz w:val="20"/>
              </w:rPr>
              <w:t>El enfoque con que deben ser tratados</w:t>
            </w:r>
            <w:r w:rsidRPr="008C5154">
              <w:rPr>
                <w:rFonts w:ascii="Arial" w:hAnsi="Arial" w:cs="Arial"/>
                <w:sz w:val="20"/>
              </w:rPr>
              <w:t xml:space="preserve">. </w:t>
            </w:r>
            <w:r w:rsidR="009E3EB4" w:rsidRPr="009E3EB4">
              <w:rPr>
                <w:sz w:val="24"/>
                <w:szCs w:val="24"/>
              </w:rPr>
              <w:t>La Dirección Comercial y estrategias de negociación demandan la integración de conocimientos de materias previas que proporcionan los fundamentos necesarios para que el resultado del mismo sea una estructura integral y funcional adecuada a las exigencias de este mundo globalizado</w:t>
            </w:r>
          </w:p>
          <w:p w14:paraId="4D97DA5B" w14:textId="6D435076" w:rsidR="004B68A6" w:rsidRPr="008C5154" w:rsidRDefault="004B68A6" w:rsidP="00820D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</w:rPr>
              <w:t xml:space="preserve"> </w:t>
            </w:r>
          </w:p>
          <w:p w14:paraId="55A0A142" w14:textId="77777777" w:rsidR="00820DD1" w:rsidRPr="008C5154" w:rsidRDefault="00820DD1" w:rsidP="00820D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B9F167" w14:textId="77777777" w:rsidR="009E3EB4" w:rsidRPr="009E3EB4" w:rsidRDefault="00820DD1" w:rsidP="009E3EB4">
            <w:pPr>
              <w:pStyle w:val="Sinespaciado"/>
              <w:jc w:val="both"/>
              <w:rPr>
                <w:sz w:val="24"/>
                <w:szCs w:val="24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>La extensión y la profundidad de los mismos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E3EB4" w:rsidRPr="009E3EB4">
              <w:rPr>
                <w:sz w:val="24"/>
                <w:szCs w:val="24"/>
              </w:rPr>
              <w:t>Se requiere que el facilitador cuente con el dominio de los temas y la experiencia profesional, demostrando que se encuentra inmerso en el sector empresarial donde aplica los conocimientos sobre la dirección comercial y la aplicación de técnicas de negociación, enseñados en el aula.</w:t>
            </w:r>
          </w:p>
          <w:p w14:paraId="0E5756C4" w14:textId="426EE58B" w:rsidR="00820DD1" w:rsidRPr="008C5154" w:rsidRDefault="00820DD1" w:rsidP="00820D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A8655C" w14:textId="77777777" w:rsidR="00820DD1" w:rsidRPr="008C5154" w:rsidRDefault="00820DD1" w:rsidP="00820D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00F803" w14:textId="2BF1AB5E" w:rsidR="007C3069" w:rsidRPr="007C3069" w:rsidRDefault="00820DD1" w:rsidP="007C3069">
            <w:pPr>
              <w:pStyle w:val="Textoindependiente"/>
              <w:ind w:left="103" w:right="101"/>
              <w:jc w:val="both"/>
              <w:rPr>
                <w:rFonts w:asciiTheme="minorHAnsi" w:eastAsiaTheme="minorHAnsi" w:hAnsiTheme="minorHAnsi" w:cstheme="minorBidi"/>
                <w:lang w:val="es-MX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>Que actividades del estudiante se deben resaltar para el desarrollo de competencias genéricas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C3069" w:rsidRPr="007C3069">
              <w:rPr>
                <w:rFonts w:asciiTheme="minorHAnsi" w:eastAsiaTheme="minorHAnsi" w:hAnsiTheme="minorHAnsi" w:cstheme="minorBidi"/>
                <w:lang w:val="es-MX"/>
              </w:rPr>
              <w:t>Exposición en clase, técnica de aprendizaje basada en investigaciones, ensayo, examen, mapa conceptual, investigaciones y análisis de casos de éxito, informe, casos, prácticas.</w:t>
            </w:r>
          </w:p>
          <w:p w14:paraId="22455131" w14:textId="5F375A83" w:rsidR="00820DD1" w:rsidRPr="008C5154" w:rsidRDefault="00820DD1" w:rsidP="00923A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488550" w14:textId="77777777" w:rsidR="004B68A6" w:rsidRPr="008C5154" w:rsidRDefault="004B68A6" w:rsidP="00923AE8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3F49F6" w14:textId="77777777" w:rsidR="006528C5" w:rsidRPr="006528C5" w:rsidRDefault="00923AE8" w:rsidP="006528C5">
            <w:pPr>
              <w:pStyle w:val="Sinespaciado"/>
              <w:jc w:val="both"/>
              <w:rPr>
                <w:sz w:val="24"/>
                <w:szCs w:val="24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lastRenderedPageBreak/>
              <w:t>Que competencias genéricas se están desarrollando con el tratamiento de los contenidos de la asignatura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528C5" w:rsidRPr="006528C5">
              <w:rPr>
                <w:sz w:val="24"/>
                <w:szCs w:val="24"/>
              </w:rPr>
              <w:t>Capacidad de análisis y síntesis, solución de Problemas, habilidad para búsqueda de información, capacidad para trabajar en equipo, habilidades en el uso de las tecnologías y de la información, toma de decisiones.</w:t>
            </w:r>
          </w:p>
          <w:p w14:paraId="712F36F6" w14:textId="590518C4" w:rsidR="00923AE8" w:rsidRPr="008C5154" w:rsidRDefault="00923AE8" w:rsidP="00923A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B5C6099" w14:textId="77777777" w:rsidR="00923AE8" w:rsidRPr="008C5154" w:rsidRDefault="00923AE8" w:rsidP="00923A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1F29057" w14:textId="09F191F6" w:rsidR="004B68A6" w:rsidRPr="008C5154" w:rsidRDefault="00923AE8" w:rsidP="005D66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C4A">
              <w:rPr>
                <w:rFonts w:ascii="Arial" w:hAnsi="Arial" w:cs="Arial"/>
                <w:b/>
                <w:sz w:val="20"/>
              </w:rPr>
              <w:t>De manera general explicar el papel que debe desempeñar el (la) profesor(a) para el desarrollo de la asignatura</w:t>
            </w:r>
            <w:r w:rsidRPr="00DB5C4A">
              <w:rPr>
                <w:rFonts w:ascii="Arial" w:hAnsi="Arial" w:cs="Arial"/>
                <w:sz w:val="20"/>
              </w:rPr>
              <w:t>.</w:t>
            </w:r>
            <w:r w:rsidRPr="008C5154">
              <w:rPr>
                <w:rFonts w:ascii="Arial" w:hAnsi="Arial" w:cs="Arial"/>
                <w:sz w:val="20"/>
              </w:rPr>
              <w:t xml:space="preserve"> </w:t>
            </w:r>
            <w:r w:rsidR="001B0D0E" w:rsidRPr="001B0D0E">
              <w:rPr>
                <w:sz w:val="24"/>
                <w:szCs w:val="24"/>
              </w:rPr>
              <w:t>Tiene un papel crucial, ya que está formando a los estudiantes en habilidades prácticas y estratégicas fundamentales para el mundo empresarial.</w:t>
            </w:r>
            <w:r w:rsidR="001B0D0E">
              <w:rPr>
                <w:sz w:val="24"/>
                <w:szCs w:val="24"/>
              </w:rPr>
              <w:t xml:space="preserve"> </w:t>
            </w:r>
            <w:r w:rsidR="00DB5C4A">
              <w:rPr>
                <w:sz w:val="24"/>
                <w:szCs w:val="24"/>
              </w:rPr>
              <w:t xml:space="preserve"> E</w:t>
            </w:r>
            <w:r w:rsidR="00DB5C4A" w:rsidRPr="00DB5C4A">
              <w:rPr>
                <w:sz w:val="24"/>
                <w:szCs w:val="24"/>
              </w:rPr>
              <w:t>l profesor debe ser un líder, facilitador y mentor, capaz de conectar la teoría con la práctica y de preparar a los estudiantes para enfrentar los desafíos de la dirección comercial y la negociación estratégica en un entorno globalizado y competitivo.</w:t>
            </w:r>
          </w:p>
        </w:tc>
      </w:tr>
    </w:tbl>
    <w:p w14:paraId="3BD15659" w14:textId="77777777" w:rsidR="005053AB" w:rsidRPr="008C5154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68EA6241" w14:textId="77777777" w:rsidR="005053AB" w:rsidRPr="008C5154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C5154">
        <w:rPr>
          <w:rFonts w:ascii="Arial" w:hAnsi="Arial" w:cs="Arial"/>
          <w:b/>
          <w:sz w:val="20"/>
          <w:szCs w:val="20"/>
        </w:rPr>
        <w:t>Competencia de la asignatura: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053AB" w:rsidRPr="008C5154" w14:paraId="5A53C4CE" w14:textId="77777777" w:rsidTr="005053AB">
        <w:tc>
          <w:tcPr>
            <w:tcW w:w="12996" w:type="dxa"/>
          </w:tcPr>
          <w:p w14:paraId="33CBDA7E" w14:textId="77777777" w:rsidR="00064464" w:rsidRPr="00064464" w:rsidRDefault="00064464" w:rsidP="00064464">
            <w:pPr>
              <w:pStyle w:val="Prrafodelista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  <w:r w:rsidRPr="00064464">
              <w:rPr>
                <w:sz w:val="24"/>
                <w:szCs w:val="24"/>
              </w:rPr>
              <w:t>Capacitar a los estudiantes para que diseñen y ejecuten estrategias de comercialización eficaces, así como para negociar de manera exitosa en diversos escenarios empresariales, considerando tanto los aspectos teóricos como prácticos de la dirección comercial y la negociación.</w:t>
            </w:r>
          </w:p>
          <w:p w14:paraId="02C85439" w14:textId="77BDCBAA" w:rsidR="005053AB" w:rsidRPr="00064464" w:rsidRDefault="005053AB" w:rsidP="0006446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B1F238" w14:textId="77777777" w:rsidR="005053AB" w:rsidRPr="008C5154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77A647F3" w14:textId="77777777" w:rsidR="005053AB" w:rsidRPr="008C5154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C5154">
        <w:rPr>
          <w:rFonts w:ascii="Arial" w:hAnsi="Arial" w:cs="Arial"/>
          <w:b/>
          <w:sz w:val="20"/>
          <w:szCs w:val="20"/>
        </w:rPr>
        <w:t>Análisis por competencias específicas: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5053AB" w:rsidRPr="008C5154" w14:paraId="78D387DF" w14:textId="77777777" w:rsidTr="00862CFC">
        <w:tc>
          <w:tcPr>
            <w:tcW w:w="1838" w:type="dxa"/>
          </w:tcPr>
          <w:p w14:paraId="41232DEA" w14:textId="77777777" w:rsidR="005053AB" w:rsidRPr="008C5154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Competencia No.</w:t>
            </w:r>
          </w:p>
        </w:tc>
        <w:tc>
          <w:tcPr>
            <w:tcW w:w="1418" w:type="dxa"/>
          </w:tcPr>
          <w:p w14:paraId="7DA52E90" w14:textId="77777777" w:rsidR="005053AB" w:rsidRPr="008C5154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F8523C" w14:textId="77777777" w:rsidR="005053AB" w:rsidRPr="008C5154" w:rsidRDefault="009163A2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05778E75" w14:textId="77777777" w:rsidR="005053AB" w:rsidRPr="008C5154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131F5E5F" w14:textId="77777777" w:rsidR="00CD2C28" w:rsidRPr="00DD3C61" w:rsidRDefault="00CD2C28" w:rsidP="00CD2C28">
            <w:pPr>
              <w:jc w:val="both"/>
              <w:rPr>
                <w:sz w:val="24"/>
                <w:szCs w:val="24"/>
              </w:rPr>
            </w:pPr>
            <w:r w:rsidRPr="00DD3C61">
              <w:rPr>
                <w:sz w:val="24"/>
                <w:szCs w:val="24"/>
              </w:rPr>
              <w:t>Analizar el entorno empresarial, identificar oportunidades y desafíos en el mercado, segmentar adecuadamente los mercados, seleccionar públicos objetivo pertinentes y desarrollar estrategias de posicionamiento sólidas que les permitan alcanzar objetivos comerciales de manera efectiva.</w:t>
            </w:r>
          </w:p>
          <w:p w14:paraId="744AE8D7" w14:textId="6FE5E90D" w:rsidR="005053AB" w:rsidRPr="008C5154" w:rsidRDefault="005053AB" w:rsidP="009163A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07B4F" w14:textId="77777777" w:rsidR="005053AB" w:rsidRPr="008C5154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5053AB" w:rsidRPr="008C5154" w14:paraId="3BF7A808" w14:textId="77777777" w:rsidTr="005053AB">
        <w:tc>
          <w:tcPr>
            <w:tcW w:w="2599" w:type="dxa"/>
          </w:tcPr>
          <w:p w14:paraId="215764EF" w14:textId="77777777" w:rsidR="005053AB" w:rsidRPr="008C5154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30C7F97F" w14:textId="77777777" w:rsidR="005053AB" w:rsidRPr="008C5154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  <w:tc>
          <w:tcPr>
            <w:tcW w:w="2599" w:type="dxa"/>
          </w:tcPr>
          <w:p w14:paraId="02BB3A5B" w14:textId="77777777" w:rsidR="005053AB" w:rsidRPr="008C5154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Actividades de enseñanza</w:t>
            </w:r>
          </w:p>
        </w:tc>
        <w:tc>
          <w:tcPr>
            <w:tcW w:w="2599" w:type="dxa"/>
          </w:tcPr>
          <w:p w14:paraId="63BA77E5" w14:textId="77777777" w:rsidR="005053AB" w:rsidRPr="008C5154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Desarrollo de competencias genéricas</w:t>
            </w:r>
          </w:p>
        </w:tc>
        <w:tc>
          <w:tcPr>
            <w:tcW w:w="2600" w:type="dxa"/>
          </w:tcPr>
          <w:p w14:paraId="039666F0" w14:textId="77777777" w:rsidR="005053AB" w:rsidRPr="008C5154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Horas teórico-práctica</w:t>
            </w:r>
          </w:p>
        </w:tc>
      </w:tr>
      <w:tr w:rsidR="005053AB" w:rsidRPr="008C5154" w14:paraId="53C786A9" w14:textId="77777777" w:rsidTr="005053AB">
        <w:tc>
          <w:tcPr>
            <w:tcW w:w="2599" w:type="dxa"/>
          </w:tcPr>
          <w:p w14:paraId="4B24BCA2" w14:textId="77777777" w:rsidR="005053AB" w:rsidRDefault="00CD2C28" w:rsidP="00CD2C2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1.</w:t>
            </w:r>
            <w:r w:rsidRPr="00CD2C28">
              <w:rPr>
                <w:b/>
                <w:bCs/>
                <w:sz w:val="24"/>
              </w:rPr>
              <w:t>Fundamentos de Dirección Comercial</w:t>
            </w:r>
          </w:p>
          <w:p w14:paraId="6CFEC54C" w14:textId="77777777" w:rsidR="00CD2C28" w:rsidRPr="00DD3C61" w:rsidRDefault="00CD2C28" w:rsidP="008C5819">
            <w:pPr>
              <w:pStyle w:val="Prrafodelista"/>
              <w:numPr>
                <w:ilvl w:val="1"/>
                <w:numId w:val="14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90"/>
              <w:contextualSpacing w:val="0"/>
              <w:jc w:val="both"/>
              <w:rPr>
                <w:sz w:val="24"/>
              </w:rPr>
            </w:pPr>
            <w:r w:rsidRPr="00DD3C61">
              <w:rPr>
                <w:sz w:val="24"/>
              </w:rPr>
              <w:t xml:space="preserve">Introducción a la dirección </w:t>
            </w:r>
            <w:r w:rsidRPr="00DD3C61">
              <w:rPr>
                <w:sz w:val="24"/>
              </w:rPr>
              <w:lastRenderedPageBreak/>
              <w:t>comercial</w:t>
            </w:r>
          </w:p>
          <w:p w14:paraId="04E3F185" w14:textId="77777777" w:rsidR="00CD2C28" w:rsidRPr="00DD3C61" w:rsidRDefault="00CD2C28" w:rsidP="008C5819">
            <w:pPr>
              <w:pStyle w:val="Prrafodelista"/>
              <w:numPr>
                <w:ilvl w:val="1"/>
                <w:numId w:val="14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90"/>
              <w:contextualSpacing w:val="0"/>
              <w:jc w:val="both"/>
              <w:rPr>
                <w:sz w:val="24"/>
              </w:rPr>
            </w:pPr>
            <w:r w:rsidRPr="00DD3C61">
              <w:rPr>
                <w:sz w:val="24"/>
              </w:rPr>
              <w:t>Análisis del entorno de marketing</w:t>
            </w:r>
          </w:p>
          <w:p w14:paraId="37B52700" w14:textId="77777777" w:rsidR="00CD2C28" w:rsidRPr="00DD3C61" w:rsidRDefault="00CD2C28" w:rsidP="008C5819">
            <w:pPr>
              <w:pStyle w:val="Prrafodelista"/>
              <w:numPr>
                <w:ilvl w:val="1"/>
                <w:numId w:val="14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90"/>
              <w:contextualSpacing w:val="0"/>
              <w:jc w:val="both"/>
              <w:rPr>
                <w:sz w:val="24"/>
              </w:rPr>
            </w:pPr>
            <w:r w:rsidRPr="00DD3C61">
              <w:rPr>
                <w:sz w:val="24"/>
              </w:rPr>
              <w:t>Segmentación de mercados y selección de target</w:t>
            </w:r>
          </w:p>
          <w:p w14:paraId="322CBD29" w14:textId="3BA600DE" w:rsidR="00CD2C28" w:rsidRPr="00CD2C28" w:rsidRDefault="00CD2C28" w:rsidP="00CD2C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C61">
              <w:rPr>
                <w:sz w:val="24"/>
              </w:rPr>
              <w:t>1.4    Desarrollo de estrategias de posicionamiento</w:t>
            </w:r>
          </w:p>
        </w:tc>
        <w:tc>
          <w:tcPr>
            <w:tcW w:w="2599" w:type="dxa"/>
          </w:tcPr>
          <w:p w14:paraId="79618E8E" w14:textId="77777777" w:rsidR="00D046A6" w:rsidRPr="00026F0B" w:rsidRDefault="00D046A6" w:rsidP="00D046A6">
            <w:pPr>
              <w:pStyle w:val="Sinespaciado"/>
              <w:ind w:left="95"/>
              <w:jc w:val="both"/>
              <w:rPr>
                <w:rFonts w:ascii="Arial" w:hAnsi="Arial" w:cs="Arial"/>
                <w:b/>
                <w:color w:val="0000FF"/>
                <w:sz w:val="18"/>
                <w:szCs w:val="20"/>
              </w:rPr>
            </w:pPr>
            <w:r w:rsidRPr="00026F0B">
              <w:rPr>
                <w:rFonts w:ascii="Arial" w:hAnsi="Arial" w:cs="Arial"/>
                <w:b/>
                <w:color w:val="0000FF"/>
                <w:sz w:val="18"/>
                <w:szCs w:val="20"/>
              </w:rPr>
              <w:lastRenderedPageBreak/>
              <w:t>Encuadre.</w:t>
            </w:r>
          </w:p>
          <w:p w14:paraId="2EA6D46C" w14:textId="10518ACC" w:rsidR="00D046A6" w:rsidRDefault="00D046A6" w:rsidP="00F518A8">
            <w:pPr>
              <w:pStyle w:val="Sinespaciado"/>
              <w:ind w:left="95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5130105F" w14:textId="4981FEE0" w:rsidR="00D046A6" w:rsidRDefault="00D046A6" w:rsidP="008C5819">
            <w:pPr>
              <w:pStyle w:val="Sinespaciado"/>
              <w:numPr>
                <w:ilvl w:val="0"/>
                <w:numId w:val="7"/>
              </w:numPr>
              <w:ind w:left="95" w:hanging="95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Los estudiantes van a tener </w:t>
            </w:r>
            <w:r w:rsidR="00DD247E">
              <w:rPr>
                <w:rFonts w:ascii="Arial" w:hAnsi="Arial" w:cs="Arial"/>
                <w:sz w:val="18"/>
                <w:szCs w:val="20"/>
              </w:rPr>
              <w:t>disponible la</w:t>
            </w:r>
            <w:r>
              <w:rPr>
                <w:rFonts w:ascii="Arial" w:hAnsi="Arial" w:cs="Arial"/>
                <w:sz w:val="18"/>
                <w:szCs w:val="20"/>
              </w:rPr>
              <w:t xml:space="preserve"> información proporcionada por el docente en el encuadre en </w:t>
            </w:r>
            <w:r>
              <w:rPr>
                <w:rFonts w:ascii="Arial" w:hAnsi="Arial" w:cs="Arial"/>
                <w:sz w:val="18"/>
                <w:szCs w:val="20"/>
              </w:rPr>
              <w:lastRenderedPageBreak/>
              <w:t xml:space="preserve">la plataforma educativa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classroom</w:t>
            </w:r>
            <w:proofErr w:type="spellEnd"/>
            <w:r w:rsidR="00ED6AD0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3BF0DDE2" w14:textId="77777777" w:rsidR="00685631" w:rsidRDefault="00685631" w:rsidP="00685631">
            <w:pPr>
              <w:pStyle w:val="Sinespaciado"/>
              <w:ind w:left="95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A93C5E6" w14:textId="77777777" w:rsidR="00685631" w:rsidRDefault="00685631" w:rsidP="00685631">
            <w:pPr>
              <w:pStyle w:val="Sinespaciado"/>
              <w:ind w:left="95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E413B04" w14:textId="3EC0D5C6" w:rsidR="00685631" w:rsidRPr="00685631" w:rsidRDefault="00685631" w:rsidP="008C5819">
            <w:pPr>
              <w:pStyle w:val="Sinespaciado"/>
              <w:numPr>
                <w:ilvl w:val="0"/>
                <w:numId w:val="7"/>
              </w:numPr>
              <w:ind w:left="95" w:hanging="9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631">
              <w:rPr>
                <w:rFonts w:ascii="Arial" w:hAnsi="Arial" w:cs="Arial"/>
                <w:sz w:val="18"/>
                <w:szCs w:val="20"/>
              </w:rPr>
              <w:t xml:space="preserve">   Los estudiantes deben de </w:t>
            </w:r>
            <w:r w:rsidR="00BA1063" w:rsidRPr="00685631">
              <w:rPr>
                <w:rFonts w:ascii="Arial" w:hAnsi="Arial" w:cs="Arial"/>
                <w:sz w:val="18"/>
                <w:szCs w:val="20"/>
              </w:rPr>
              <w:t xml:space="preserve">responder </w:t>
            </w:r>
            <w:r w:rsidR="00BA1063" w:rsidRPr="00685631">
              <w:rPr>
                <w:rFonts w:ascii="Arial" w:hAnsi="Arial" w:cs="Arial"/>
                <w:b/>
                <w:color w:val="0000FF"/>
                <w:sz w:val="18"/>
                <w:szCs w:val="18"/>
              </w:rPr>
              <w:t>la</w:t>
            </w:r>
            <w:r w:rsidRPr="00685631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evaluación </w:t>
            </w:r>
            <w:r w:rsidR="00BA1063" w:rsidRPr="00685631">
              <w:rPr>
                <w:rFonts w:ascii="Arial" w:hAnsi="Arial" w:cs="Arial"/>
                <w:b/>
                <w:color w:val="0000FF"/>
                <w:sz w:val="18"/>
                <w:szCs w:val="18"/>
              </w:rPr>
              <w:t>diagnostica en</w:t>
            </w:r>
            <w:r w:rsidRPr="00685631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línea</w:t>
            </w:r>
            <w:r w:rsidR="00BA1063">
              <w:rPr>
                <w:rFonts w:ascii="Arial" w:hAnsi="Arial" w:cs="Arial"/>
                <w:b/>
                <w:color w:val="0000FF"/>
                <w:sz w:val="18"/>
                <w:szCs w:val="18"/>
              </w:rPr>
              <w:t>.</w:t>
            </w:r>
          </w:p>
          <w:p w14:paraId="1781C5AC" w14:textId="77777777" w:rsidR="00852A23" w:rsidRPr="008C5154" w:rsidRDefault="00852A23" w:rsidP="00852A23">
            <w:pPr>
              <w:jc w:val="both"/>
              <w:rPr>
                <w:rFonts w:ascii="Arial" w:eastAsia="Times" w:hAnsi="Arial" w:cs="Arial"/>
                <w:sz w:val="18"/>
                <w:szCs w:val="18"/>
                <w:lang w:val="es-ES" w:eastAsia="es-ES"/>
              </w:rPr>
            </w:pPr>
          </w:p>
          <w:p w14:paraId="68891A51" w14:textId="52054DD5" w:rsidR="00415BD0" w:rsidRPr="00A05396" w:rsidRDefault="00415BD0" w:rsidP="008C5819">
            <w:pPr>
              <w:pStyle w:val="Sinespaciado"/>
              <w:numPr>
                <w:ilvl w:val="0"/>
                <w:numId w:val="7"/>
              </w:numPr>
              <w:ind w:left="95" w:hanging="95"/>
              <w:jc w:val="both"/>
              <w:rPr>
                <w:rFonts w:ascii="Arial" w:hAnsi="Arial" w:cs="Arial"/>
                <w:color w:val="0000FF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Los estudiantes de</w:t>
            </w:r>
            <w:r w:rsidR="006F5DD1">
              <w:rPr>
                <w:rFonts w:ascii="Arial" w:hAnsi="Arial" w:cs="Arial"/>
                <w:sz w:val="18"/>
                <w:szCs w:val="20"/>
              </w:rPr>
              <w:t xml:space="preserve">ben de estar en clases y ser </w:t>
            </w:r>
            <w:proofErr w:type="spellStart"/>
            <w:r w:rsidR="006F5DD1">
              <w:rPr>
                <w:rFonts w:ascii="Arial" w:hAnsi="Arial" w:cs="Arial"/>
                <w:sz w:val="18"/>
                <w:szCs w:val="20"/>
              </w:rPr>
              <w:t>participes</w:t>
            </w:r>
            <w:proofErr w:type="spellEnd"/>
            <w:r w:rsidR="006F5DD1">
              <w:rPr>
                <w:rFonts w:ascii="Arial" w:hAnsi="Arial" w:cs="Arial"/>
                <w:sz w:val="18"/>
                <w:szCs w:val="20"/>
              </w:rPr>
              <w:t xml:space="preserve"> de estas.</w:t>
            </w:r>
          </w:p>
          <w:p w14:paraId="6EC39686" w14:textId="77777777" w:rsidR="000F136A" w:rsidRDefault="000F136A" w:rsidP="009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031869" w14:textId="1ADD31FD" w:rsidR="00DD247E" w:rsidRDefault="000F136A" w:rsidP="001E0F19">
            <w:pPr>
              <w:pStyle w:val="Prrafodelista"/>
              <w:numPr>
                <w:ilvl w:val="0"/>
                <w:numId w:val="7"/>
              </w:numPr>
              <w:ind w:left="47" w:right="11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0A8C">
              <w:rPr>
                <w:rFonts w:ascii="Arial" w:hAnsi="Arial" w:cs="Arial"/>
                <w:sz w:val="20"/>
                <w:szCs w:val="20"/>
              </w:rPr>
              <w:t>Los</w:t>
            </w:r>
            <w:r w:rsidR="00626432" w:rsidRPr="00780A8C">
              <w:rPr>
                <w:rFonts w:ascii="Arial" w:hAnsi="Arial" w:cs="Arial"/>
                <w:sz w:val="20"/>
                <w:szCs w:val="20"/>
              </w:rPr>
              <w:t xml:space="preserve"> estudiante</w:t>
            </w:r>
            <w:r w:rsidRPr="00780A8C">
              <w:rPr>
                <w:rFonts w:ascii="Arial" w:hAnsi="Arial" w:cs="Arial"/>
                <w:sz w:val="20"/>
                <w:szCs w:val="20"/>
              </w:rPr>
              <w:t>s</w:t>
            </w:r>
            <w:r w:rsidR="00626432" w:rsidRPr="00780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0A8C">
              <w:rPr>
                <w:rFonts w:ascii="Arial" w:hAnsi="Arial" w:cs="Arial"/>
                <w:sz w:val="20"/>
                <w:szCs w:val="20"/>
              </w:rPr>
              <w:t xml:space="preserve">realizan </w:t>
            </w:r>
            <w:proofErr w:type="spellStart"/>
            <w:r w:rsidRPr="00780A8C">
              <w:rPr>
                <w:rFonts w:ascii="Arial" w:hAnsi="Arial" w:cs="Arial"/>
                <w:sz w:val="18"/>
                <w:szCs w:val="18"/>
              </w:rPr>
              <w:t>demanera</w:t>
            </w:r>
            <w:proofErr w:type="spellEnd"/>
            <w:r w:rsidRPr="00780A8C">
              <w:rPr>
                <w:rFonts w:ascii="Arial" w:hAnsi="Arial" w:cs="Arial"/>
                <w:sz w:val="18"/>
                <w:szCs w:val="18"/>
              </w:rPr>
              <w:t xml:space="preserve"> individual </w:t>
            </w:r>
            <w:r w:rsidR="00DD247E" w:rsidRPr="00780A8C">
              <w:rPr>
                <w:rFonts w:ascii="Arial" w:hAnsi="Arial" w:cs="Arial"/>
                <w:sz w:val="18"/>
                <w:szCs w:val="18"/>
              </w:rPr>
              <w:t>un</w:t>
            </w:r>
            <w:r w:rsidR="00780A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0A8C" w:rsidRPr="00FC11A9">
              <w:rPr>
                <w:rFonts w:ascii="Arial" w:hAnsi="Arial" w:cs="Arial"/>
                <w:b/>
                <w:color w:val="0000FF"/>
                <w:sz w:val="18"/>
                <w:szCs w:val="18"/>
              </w:rPr>
              <w:t>mapa conceptual</w:t>
            </w:r>
            <w:r w:rsidR="00780A8C" w:rsidRPr="00FC11A9">
              <w:rPr>
                <w:rFonts w:ascii="Arial" w:hAnsi="Arial" w:cs="Arial"/>
                <w:sz w:val="18"/>
                <w:szCs w:val="18"/>
              </w:rPr>
              <w:t xml:space="preserve"> sobre los fundamentos de la dirección comercial</w:t>
            </w:r>
            <w:r w:rsidR="00780A8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7C946D" w14:textId="77777777" w:rsidR="00780A8C" w:rsidRPr="00780A8C" w:rsidRDefault="00780A8C" w:rsidP="00780A8C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  <w:p w14:paraId="32D376AD" w14:textId="77777777" w:rsidR="00780A8C" w:rsidRPr="00780A8C" w:rsidRDefault="00780A8C" w:rsidP="00780A8C">
            <w:pPr>
              <w:pStyle w:val="Prrafodelista"/>
              <w:ind w:left="47" w:right="11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72EADA" w14:textId="71A69A85" w:rsidR="00780A8C" w:rsidRPr="00FC11A9" w:rsidRDefault="00DD247E" w:rsidP="00780A8C">
            <w:pPr>
              <w:pStyle w:val="NormalWeb"/>
              <w:jc w:val="both"/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</w:pPr>
            <w:r w:rsidRPr="00780A8C">
              <w:rPr>
                <w:rFonts w:ascii="Arial" w:hAnsi="Arial" w:cs="Arial"/>
                <w:sz w:val="18"/>
                <w:szCs w:val="18"/>
              </w:rPr>
              <w:t xml:space="preserve">Los </w:t>
            </w:r>
            <w:r w:rsidR="00780A8C" w:rsidRPr="00780A8C">
              <w:rPr>
                <w:rFonts w:ascii="Arial" w:hAnsi="Arial" w:cs="Arial"/>
                <w:sz w:val="18"/>
                <w:szCs w:val="18"/>
              </w:rPr>
              <w:t>estudiantes se</w:t>
            </w:r>
            <w:r w:rsidRPr="00780A8C">
              <w:rPr>
                <w:rFonts w:ascii="Arial" w:hAnsi="Arial" w:cs="Arial"/>
                <w:sz w:val="18"/>
                <w:szCs w:val="18"/>
              </w:rPr>
              <w:t xml:space="preserve"> forman en equipos, seleccionan una empresa de la región </w:t>
            </w:r>
            <w:r w:rsidR="00780A8C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780A8C" w:rsidRPr="00FC11A9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>investiga</w:t>
            </w:r>
            <w:r w:rsidR="00780A8C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>n</w:t>
            </w:r>
            <w:r w:rsidR="00780A8C" w:rsidRPr="00FC11A9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>:</w:t>
            </w:r>
          </w:p>
          <w:p w14:paraId="44A8805E" w14:textId="77777777" w:rsidR="00780A8C" w:rsidRPr="00FC11A9" w:rsidRDefault="00780A8C" w:rsidP="00780A8C">
            <w:pPr>
              <w:pStyle w:val="NormalWeb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C11A9">
              <w:rPr>
                <w:rFonts w:ascii="Arial" w:hAnsi="Arial" w:cs="Arial"/>
                <w:sz w:val="18"/>
                <w:szCs w:val="18"/>
              </w:rPr>
              <w:t>Su mercado objetivo.</w:t>
            </w:r>
          </w:p>
          <w:p w14:paraId="0F516174" w14:textId="77777777" w:rsidR="00780A8C" w:rsidRPr="00FC11A9" w:rsidRDefault="00780A8C" w:rsidP="00780A8C">
            <w:pPr>
              <w:pStyle w:val="NormalWeb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C11A9">
              <w:rPr>
                <w:rFonts w:ascii="Arial" w:hAnsi="Arial" w:cs="Arial"/>
                <w:sz w:val="18"/>
                <w:szCs w:val="18"/>
              </w:rPr>
              <w:t>Su propuesta de valor.</w:t>
            </w:r>
          </w:p>
          <w:p w14:paraId="401467AC" w14:textId="77777777" w:rsidR="00780A8C" w:rsidRPr="00FC11A9" w:rsidRDefault="00780A8C" w:rsidP="00780A8C">
            <w:pPr>
              <w:pStyle w:val="NormalWeb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C11A9">
              <w:rPr>
                <w:rFonts w:ascii="Arial" w:hAnsi="Arial" w:cs="Arial"/>
                <w:sz w:val="18"/>
                <w:szCs w:val="18"/>
              </w:rPr>
              <w:t>Su posición frente a la</w:t>
            </w:r>
            <w:r>
              <w:t xml:space="preserve"> </w:t>
            </w:r>
            <w:r w:rsidRPr="00FC11A9">
              <w:rPr>
                <w:rFonts w:ascii="Arial" w:hAnsi="Arial" w:cs="Arial"/>
                <w:sz w:val="18"/>
                <w:szCs w:val="18"/>
              </w:rPr>
              <w:t>competencia.</w:t>
            </w:r>
          </w:p>
          <w:p w14:paraId="07EC2A5A" w14:textId="69DA04BA" w:rsidR="00626432" w:rsidRPr="00780A8C" w:rsidRDefault="00626432" w:rsidP="00780A8C">
            <w:pPr>
              <w:ind w:righ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A003F2" w14:textId="5B5D295A" w:rsidR="00780A8C" w:rsidRPr="00A85FCB" w:rsidRDefault="00780A8C" w:rsidP="00780A8C">
            <w:pPr>
              <w:pStyle w:val="NormalWeb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L</w:t>
            </w:r>
            <w:r w:rsidR="00593BE7" w:rsidRPr="00780A8C">
              <w:rPr>
                <w:rFonts w:ascii="Arial" w:hAnsi="Arial" w:cs="Arial"/>
                <w:sz w:val="18"/>
                <w:szCs w:val="20"/>
              </w:rPr>
              <w:t xml:space="preserve">os estudiantes </w:t>
            </w:r>
            <w:r w:rsidRPr="00A85FCB">
              <w:rPr>
                <w:rFonts w:ascii="Arial" w:hAnsi="Arial" w:cs="Arial"/>
                <w:sz w:val="18"/>
                <w:szCs w:val="18"/>
              </w:rPr>
              <w:t xml:space="preserve">integrados en equipos </w:t>
            </w:r>
            <w:r w:rsidRPr="00A85FCB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>anali</w:t>
            </w:r>
            <w:r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>zan</w:t>
            </w:r>
            <w:r w:rsidRPr="00A85FCB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 xml:space="preserve"> un caso</w:t>
            </w:r>
            <w:r w:rsidRPr="00A85F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A3530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>práctico</w:t>
            </w:r>
            <w:r w:rsidRPr="00A85FCB">
              <w:rPr>
                <w:rFonts w:ascii="Arial" w:hAnsi="Arial" w:cs="Arial"/>
                <w:sz w:val="18"/>
                <w:szCs w:val="18"/>
              </w:rPr>
              <w:t>, donde:</w:t>
            </w:r>
          </w:p>
          <w:p w14:paraId="4BC41D13" w14:textId="77777777" w:rsidR="00780A8C" w:rsidRPr="00A85FCB" w:rsidRDefault="00780A8C" w:rsidP="00780A8C">
            <w:pPr>
              <w:pStyle w:val="NormalWeb"/>
              <w:numPr>
                <w:ilvl w:val="0"/>
                <w:numId w:val="24"/>
              </w:numPr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A85FC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Se identifique el </w:t>
            </w:r>
            <w:r w:rsidRPr="00A85FC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>entorno de marketing de una empresa.</w:t>
            </w:r>
          </w:p>
          <w:p w14:paraId="3D9C4AA7" w14:textId="77777777" w:rsidR="00780A8C" w:rsidRPr="00A85FCB" w:rsidRDefault="00780A8C" w:rsidP="00780A8C">
            <w:pPr>
              <w:pStyle w:val="NormalWeb"/>
              <w:numPr>
                <w:ilvl w:val="0"/>
                <w:numId w:val="24"/>
              </w:numPr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A85FC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Se realice una segmentación de mercado.</w:t>
            </w:r>
          </w:p>
          <w:p w14:paraId="2FE8BFF6" w14:textId="77777777" w:rsidR="00780A8C" w:rsidRPr="00A85FCB" w:rsidRDefault="00780A8C" w:rsidP="00780A8C">
            <w:pPr>
              <w:pStyle w:val="NormalWeb"/>
              <w:numPr>
                <w:ilvl w:val="0"/>
                <w:numId w:val="24"/>
              </w:numPr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A85FC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Se proponga un mercado meta.</w:t>
            </w:r>
          </w:p>
          <w:p w14:paraId="0F190B4C" w14:textId="77777777" w:rsidR="00780A8C" w:rsidRPr="00A85FCB" w:rsidRDefault="00780A8C" w:rsidP="00780A8C">
            <w:pPr>
              <w:pStyle w:val="NormalWeb"/>
              <w:numPr>
                <w:ilvl w:val="0"/>
                <w:numId w:val="24"/>
              </w:numPr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A85FC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Se diseñe una estrategia básica de posicionamiento.</w:t>
            </w:r>
          </w:p>
          <w:p w14:paraId="4ED32EA9" w14:textId="77777777" w:rsidR="00780A8C" w:rsidRPr="00A85FCB" w:rsidRDefault="00780A8C" w:rsidP="00780A8C">
            <w:pPr>
              <w:pStyle w:val="TableParagraph"/>
              <w:tabs>
                <w:tab w:val="left" w:pos="440"/>
              </w:tabs>
              <w:spacing w:line="274" w:lineRule="exact"/>
              <w:ind w:left="47" w:right="11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D32946" w14:textId="3087D6CC" w:rsidR="00593BE7" w:rsidRPr="00780A8C" w:rsidRDefault="00593BE7" w:rsidP="00780A8C">
            <w:pPr>
              <w:pStyle w:val="Sinespaciado"/>
              <w:widowControl w:val="0"/>
              <w:autoSpaceDE w:val="0"/>
              <w:autoSpaceDN w:val="0"/>
              <w:adjustRightInd w:val="0"/>
              <w:ind w:right="11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599" w:type="dxa"/>
          </w:tcPr>
          <w:p w14:paraId="5E1D86E3" w14:textId="3B5FD412" w:rsidR="00685631" w:rsidRDefault="00685631" w:rsidP="008C5819">
            <w:pPr>
              <w:pStyle w:val="Prrafodelista"/>
              <w:numPr>
                <w:ilvl w:val="0"/>
                <w:numId w:val="7"/>
              </w:numPr>
              <w:ind w:left="47" w:right="11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2A3">
              <w:rPr>
                <w:rFonts w:ascii="Arial" w:hAnsi="Arial" w:cs="Arial"/>
                <w:sz w:val="18"/>
                <w:szCs w:val="18"/>
              </w:rPr>
              <w:lastRenderedPageBreak/>
              <w:t xml:space="preserve">El docente realiza el </w:t>
            </w:r>
            <w:r w:rsidRPr="00F322A3">
              <w:rPr>
                <w:rFonts w:ascii="Arial" w:hAnsi="Arial" w:cs="Arial"/>
                <w:b/>
                <w:color w:val="0000FF"/>
                <w:sz w:val="18"/>
                <w:szCs w:val="18"/>
              </w:rPr>
              <w:t>encuadre</w:t>
            </w:r>
            <w:r w:rsidRPr="00F322A3">
              <w:rPr>
                <w:rFonts w:ascii="Arial" w:hAnsi="Arial" w:cs="Arial"/>
                <w:sz w:val="18"/>
                <w:szCs w:val="18"/>
              </w:rPr>
              <w:t xml:space="preserve"> de la materia cubriendo los siguientes puntos: introducción de la materia, el temario, los indicadores de aprendizaje </w:t>
            </w:r>
            <w:r w:rsidRPr="00F322A3">
              <w:rPr>
                <w:rFonts w:ascii="Arial" w:hAnsi="Arial" w:cs="Arial"/>
                <w:sz w:val="18"/>
                <w:szCs w:val="18"/>
              </w:rPr>
              <w:lastRenderedPageBreak/>
              <w:t>de cada unidad, bibliografía</w:t>
            </w:r>
            <w:r w:rsidR="00A0682F">
              <w:rPr>
                <w:rFonts w:ascii="Arial" w:hAnsi="Arial" w:cs="Arial"/>
                <w:sz w:val="18"/>
                <w:szCs w:val="18"/>
              </w:rPr>
              <w:t xml:space="preserve"> y la competencia de la </w:t>
            </w:r>
            <w:r w:rsidRPr="00F322A3">
              <w:rPr>
                <w:rFonts w:ascii="Arial" w:hAnsi="Arial" w:cs="Arial"/>
                <w:sz w:val="18"/>
                <w:szCs w:val="18"/>
              </w:rPr>
              <w:t>materia.</w:t>
            </w:r>
          </w:p>
          <w:p w14:paraId="2DCC88B5" w14:textId="77777777" w:rsidR="00685631" w:rsidRDefault="00685631" w:rsidP="00685631">
            <w:pPr>
              <w:pStyle w:val="Prrafodelista"/>
              <w:ind w:left="47" w:right="11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A56438" w14:textId="4A765232" w:rsidR="00685631" w:rsidRPr="00F322A3" w:rsidRDefault="00685631" w:rsidP="008C5819">
            <w:pPr>
              <w:pStyle w:val="Prrafodelista"/>
              <w:numPr>
                <w:ilvl w:val="0"/>
                <w:numId w:val="7"/>
              </w:numPr>
              <w:ind w:left="47" w:right="11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2A3">
              <w:rPr>
                <w:rFonts w:ascii="Arial" w:hAnsi="Arial" w:cs="Arial"/>
                <w:sz w:val="18"/>
                <w:szCs w:val="18"/>
              </w:rPr>
              <w:t xml:space="preserve">El docente aplica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la evaluación </w:t>
            </w:r>
            <w:r w:rsidR="00FD62CB">
              <w:rPr>
                <w:rFonts w:ascii="Arial" w:hAnsi="Arial" w:cs="Arial"/>
                <w:b/>
                <w:color w:val="0000FF"/>
                <w:sz w:val="18"/>
                <w:szCs w:val="18"/>
              </w:rPr>
              <w:t>diagnostica</w:t>
            </w:r>
            <w:r w:rsidR="00BA106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en línea.</w:t>
            </w:r>
          </w:p>
          <w:p w14:paraId="5602715D" w14:textId="77777777" w:rsidR="00685631" w:rsidRDefault="00685631" w:rsidP="006B0B7F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C3DF64" w14:textId="77777777" w:rsidR="006B0B7F" w:rsidRPr="008C5154" w:rsidRDefault="006B0B7F" w:rsidP="00685631">
            <w:pPr>
              <w:jc w:val="both"/>
              <w:rPr>
                <w:rFonts w:ascii="Arial" w:eastAsia="Times" w:hAnsi="Arial" w:cs="Arial"/>
                <w:sz w:val="18"/>
                <w:szCs w:val="18"/>
                <w:lang w:val="es-ES_tradnl" w:eastAsia="es-ES"/>
              </w:rPr>
            </w:pPr>
          </w:p>
          <w:p w14:paraId="135DDAAB" w14:textId="21230114" w:rsidR="00685631" w:rsidRDefault="00685631" w:rsidP="008C5819">
            <w:pPr>
              <w:pStyle w:val="Prrafodelista"/>
              <w:numPr>
                <w:ilvl w:val="0"/>
                <w:numId w:val="7"/>
              </w:numPr>
              <w:ind w:left="47" w:right="11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 docente </w:t>
            </w:r>
            <w:r w:rsidR="00B74A5D">
              <w:rPr>
                <w:rFonts w:ascii="Arial" w:hAnsi="Arial" w:cs="Arial"/>
                <w:sz w:val="18"/>
                <w:szCs w:val="18"/>
              </w:rPr>
              <w:t xml:space="preserve">aborda </w:t>
            </w:r>
            <w:r>
              <w:rPr>
                <w:rFonts w:ascii="Arial" w:hAnsi="Arial" w:cs="Arial"/>
                <w:sz w:val="18"/>
                <w:szCs w:val="18"/>
              </w:rPr>
              <w:t xml:space="preserve">  los temas contenidos en la unidad.</w:t>
            </w:r>
          </w:p>
          <w:p w14:paraId="129A95B6" w14:textId="77777777" w:rsidR="00B10EB6" w:rsidRDefault="00B10EB6" w:rsidP="00B10EB6">
            <w:pPr>
              <w:pStyle w:val="Prrafodelista"/>
              <w:ind w:left="47" w:right="11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13557F" w14:textId="6C5F49B5" w:rsidR="00593BE7" w:rsidRPr="00FC11A9" w:rsidRDefault="00B10EB6" w:rsidP="00FD1098">
            <w:pPr>
              <w:pStyle w:val="Prrafodelista"/>
              <w:numPr>
                <w:ilvl w:val="0"/>
                <w:numId w:val="7"/>
              </w:numPr>
              <w:ind w:left="47" w:right="11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11A9">
              <w:rPr>
                <w:rFonts w:ascii="Arial" w:hAnsi="Arial" w:cs="Arial"/>
                <w:sz w:val="18"/>
                <w:szCs w:val="18"/>
              </w:rPr>
              <w:t xml:space="preserve">El docente solicita a los estudiantes que de manera individual realicen </w:t>
            </w:r>
            <w:r w:rsidR="00FC11A9" w:rsidRPr="00FC11A9">
              <w:rPr>
                <w:rFonts w:ascii="Arial" w:hAnsi="Arial" w:cs="Arial"/>
                <w:b/>
                <w:color w:val="0000FF"/>
                <w:sz w:val="18"/>
                <w:szCs w:val="18"/>
              </w:rPr>
              <w:t>mapa conceptual</w:t>
            </w:r>
            <w:r w:rsidR="00FC11A9" w:rsidRPr="00FC11A9">
              <w:rPr>
                <w:rFonts w:ascii="Arial" w:hAnsi="Arial" w:cs="Arial"/>
                <w:sz w:val="18"/>
                <w:szCs w:val="18"/>
              </w:rPr>
              <w:t xml:space="preserve"> sobre los fundamentos de la dirección comercial</w:t>
            </w:r>
          </w:p>
          <w:p w14:paraId="64F0CFF1" w14:textId="77777777" w:rsidR="00B10EB6" w:rsidRPr="008C5154" w:rsidRDefault="00B10EB6" w:rsidP="00B10E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BC00EB" w14:textId="00F30081" w:rsidR="00FC11A9" w:rsidRPr="00FC11A9" w:rsidRDefault="00B10EB6" w:rsidP="00FC11A9">
            <w:pPr>
              <w:pStyle w:val="NormalWeb"/>
              <w:jc w:val="both"/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</w:pPr>
            <w:r w:rsidRPr="00FC11A9">
              <w:rPr>
                <w:rFonts w:ascii="Arial" w:hAnsi="Arial" w:cs="Arial"/>
                <w:sz w:val="18"/>
                <w:szCs w:val="18"/>
              </w:rPr>
              <w:t xml:space="preserve">El docente </w:t>
            </w:r>
            <w:r w:rsidR="00F518A8" w:rsidRPr="00FC11A9">
              <w:rPr>
                <w:rFonts w:ascii="Arial" w:hAnsi="Arial" w:cs="Arial"/>
                <w:sz w:val="18"/>
                <w:szCs w:val="18"/>
              </w:rPr>
              <w:t xml:space="preserve">solicita a los estudiantes que se formen en </w:t>
            </w:r>
            <w:r w:rsidR="001C5180" w:rsidRPr="00FC11A9">
              <w:rPr>
                <w:rFonts w:ascii="Arial" w:hAnsi="Arial" w:cs="Arial"/>
                <w:sz w:val="18"/>
                <w:szCs w:val="18"/>
              </w:rPr>
              <w:t>equipos, seleccionen</w:t>
            </w:r>
            <w:r w:rsidR="00F518A8" w:rsidRPr="00FC11A9">
              <w:rPr>
                <w:rFonts w:ascii="Arial" w:hAnsi="Arial" w:cs="Arial"/>
                <w:sz w:val="18"/>
                <w:szCs w:val="18"/>
              </w:rPr>
              <w:t xml:space="preserve"> una empresa de la región </w:t>
            </w:r>
            <w:r w:rsidR="00FC11A9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FC11A9" w:rsidRPr="00FC11A9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>in</w:t>
            </w:r>
            <w:r w:rsidR="00FC11A9" w:rsidRPr="00FC11A9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>vestig</w:t>
            </w:r>
            <w:r w:rsidR="00780A8C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>a</w:t>
            </w:r>
            <w:r w:rsidR="00FC11A9" w:rsidRPr="00FC11A9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>n</w:t>
            </w:r>
            <w:r w:rsidR="00FC11A9" w:rsidRPr="00FC11A9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>:</w:t>
            </w:r>
          </w:p>
          <w:p w14:paraId="0C7BE169" w14:textId="77777777" w:rsidR="00FC11A9" w:rsidRPr="00FC11A9" w:rsidRDefault="00FC11A9" w:rsidP="00FC11A9">
            <w:pPr>
              <w:pStyle w:val="NormalWeb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C11A9">
              <w:rPr>
                <w:rFonts w:ascii="Arial" w:hAnsi="Arial" w:cs="Arial"/>
                <w:sz w:val="18"/>
                <w:szCs w:val="18"/>
              </w:rPr>
              <w:t>Su mercado objetivo.</w:t>
            </w:r>
          </w:p>
          <w:p w14:paraId="078328CD" w14:textId="77777777" w:rsidR="00FC11A9" w:rsidRPr="00FC11A9" w:rsidRDefault="00FC11A9" w:rsidP="00FC11A9">
            <w:pPr>
              <w:pStyle w:val="NormalWeb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C11A9">
              <w:rPr>
                <w:rFonts w:ascii="Arial" w:hAnsi="Arial" w:cs="Arial"/>
                <w:sz w:val="18"/>
                <w:szCs w:val="18"/>
              </w:rPr>
              <w:t>Su propuesta de valor.</w:t>
            </w:r>
          </w:p>
          <w:p w14:paraId="4DC10807" w14:textId="477AB6AB" w:rsidR="00FC11A9" w:rsidRPr="003E4F82" w:rsidRDefault="00FC11A9" w:rsidP="00D126CD">
            <w:pPr>
              <w:pStyle w:val="NormalWeb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3E4F82">
              <w:rPr>
                <w:rFonts w:ascii="Arial" w:hAnsi="Arial" w:cs="Arial"/>
                <w:sz w:val="18"/>
                <w:szCs w:val="18"/>
              </w:rPr>
              <w:t>Su posición frente a la</w:t>
            </w:r>
            <w:r>
              <w:t xml:space="preserve"> </w:t>
            </w:r>
            <w:r w:rsidRPr="003E4F82">
              <w:rPr>
                <w:rFonts w:ascii="Arial" w:hAnsi="Arial" w:cs="Arial"/>
                <w:sz w:val="18"/>
                <w:szCs w:val="18"/>
              </w:rPr>
              <w:t>competencia.</w:t>
            </w:r>
          </w:p>
          <w:p w14:paraId="5EA9F115" w14:textId="18F0BE92" w:rsidR="00A85FCB" w:rsidRPr="00A85FCB" w:rsidRDefault="00FD62CB" w:rsidP="00A85FCB">
            <w:pPr>
              <w:pStyle w:val="Normal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FCB">
              <w:rPr>
                <w:rFonts w:ascii="Arial" w:hAnsi="Arial" w:cs="Arial"/>
                <w:sz w:val="18"/>
                <w:szCs w:val="18"/>
              </w:rPr>
              <w:t xml:space="preserve">El docente solicita a los estudiantes que </w:t>
            </w:r>
            <w:r w:rsidR="00A85FCB" w:rsidRPr="00A85FCB">
              <w:rPr>
                <w:rFonts w:ascii="Arial" w:hAnsi="Arial" w:cs="Arial"/>
                <w:sz w:val="18"/>
                <w:szCs w:val="18"/>
              </w:rPr>
              <w:t xml:space="preserve">integrados en equipos </w:t>
            </w:r>
            <w:r w:rsidR="00A85FCB" w:rsidRPr="00A85FCB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>analicen</w:t>
            </w:r>
            <w:r w:rsidR="00A85FCB" w:rsidRPr="00A85FCB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 xml:space="preserve"> un caso</w:t>
            </w:r>
            <w:r w:rsidR="00A85FCB" w:rsidRPr="00A85F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85FCB" w:rsidRPr="007A3530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>práctico</w:t>
            </w:r>
            <w:r w:rsidR="00A85FCB" w:rsidRPr="00A85FCB">
              <w:rPr>
                <w:rFonts w:ascii="Arial" w:hAnsi="Arial" w:cs="Arial"/>
                <w:sz w:val="18"/>
                <w:szCs w:val="18"/>
              </w:rPr>
              <w:t>, donde:</w:t>
            </w:r>
          </w:p>
          <w:p w14:paraId="38929995" w14:textId="77777777" w:rsidR="00A85FCB" w:rsidRPr="00A85FCB" w:rsidRDefault="00A85FCB" w:rsidP="004B5DC3">
            <w:pPr>
              <w:pStyle w:val="NormalWeb"/>
              <w:numPr>
                <w:ilvl w:val="0"/>
                <w:numId w:val="24"/>
              </w:numPr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A85FC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Se identifique el </w:t>
            </w:r>
            <w:r w:rsidRPr="00A85FC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>entorno de marketing de una empresa.</w:t>
            </w:r>
          </w:p>
          <w:p w14:paraId="6B1AB2A2" w14:textId="77777777" w:rsidR="00A85FCB" w:rsidRPr="00A85FCB" w:rsidRDefault="00A85FCB" w:rsidP="004B5DC3">
            <w:pPr>
              <w:pStyle w:val="NormalWeb"/>
              <w:numPr>
                <w:ilvl w:val="0"/>
                <w:numId w:val="24"/>
              </w:numPr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A85FC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Se realice una segmentación de mercado.</w:t>
            </w:r>
          </w:p>
          <w:p w14:paraId="7A43D1F5" w14:textId="77777777" w:rsidR="00A85FCB" w:rsidRPr="00A85FCB" w:rsidRDefault="00A85FCB" w:rsidP="004B5DC3">
            <w:pPr>
              <w:pStyle w:val="NormalWeb"/>
              <w:numPr>
                <w:ilvl w:val="0"/>
                <w:numId w:val="24"/>
              </w:numPr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A85FC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Se proponga un mercado meta.</w:t>
            </w:r>
          </w:p>
          <w:p w14:paraId="16DA8D6E" w14:textId="77777777" w:rsidR="00A85FCB" w:rsidRPr="00A85FCB" w:rsidRDefault="00A85FCB" w:rsidP="004B5DC3">
            <w:pPr>
              <w:pStyle w:val="NormalWeb"/>
              <w:numPr>
                <w:ilvl w:val="0"/>
                <w:numId w:val="24"/>
              </w:numPr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A85FC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Se diseñe una estrategia básica de posicionamiento.</w:t>
            </w:r>
          </w:p>
          <w:p w14:paraId="77C08095" w14:textId="59707E51" w:rsidR="00B10EB6" w:rsidRPr="00A85FCB" w:rsidRDefault="00B10EB6" w:rsidP="00A85FCB">
            <w:pPr>
              <w:pStyle w:val="TableParagraph"/>
              <w:tabs>
                <w:tab w:val="left" w:pos="440"/>
              </w:tabs>
              <w:spacing w:line="274" w:lineRule="exact"/>
              <w:ind w:left="47" w:right="11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963B7F" w14:textId="19928F33" w:rsidR="00537EB1" w:rsidRPr="00B10EB6" w:rsidRDefault="00537EB1" w:rsidP="00B10EB6">
            <w:pPr>
              <w:ind w:right="11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Todas las actividades aquí mencionadas deben de ser subidas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classroom</w:t>
            </w:r>
            <w:proofErr w:type="spellEnd"/>
            <w:r w:rsidR="004B5DC3">
              <w:rPr>
                <w:rFonts w:ascii="Arial" w:hAnsi="Arial" w:cs="Arial"/>
                <w:sz w:val="18"/>
                <w:szCs w:val="18"/>
              </w:rPr>
              <w:t xml:space="preserve"> de manera individual por los estudiantes.</w:t>
            </w:r>
          </w:p>
          <w:p w14:paraId="263856CF" w14:textId="77777777" w:rsidR="003370AE" w:rsidRPr="008C5154" w:rsidRDefault="003370AE" w:rsidP="003370AE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599" w:type="dxa"/>
          </w:tcPr>
          <w:p w14:paraId="5A671146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0E8E9C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81CAE5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516CF7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CDF4ED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3A26F4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F5260C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C1782C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2BF359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235C1F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91F358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3147E4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9FD643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EB996A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693F85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B673C8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84AEC6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31CA27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252D69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4BD68F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72F561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278C24" w14:textId="77777777" w:rsidR="003370AE" w:rsidRPr="008C5154" w:rsidRDefault="003370AE" w:rsidP="00916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14B711" w14:textId="77777777" w:rsidR="00852A23" w:rsidRPr="008C5154" w:rsidRDefault="00852A23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Capacidad de comunicación oral.</w:t>
            </w:r>
          </w:p>
          <w:p w14:paraId="03BFCB84" w14:textId="77777777" w:rsidR="00852A23" w:rsidRPr="008C5154" w:rsidRDefault="00852A23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EF2D3D" w14:textId="77777777" w:rsidR="00852A23" w:rsidRPr="008C5154" w:rsidRDefault="00852A23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A77665" w14:textId="77777777" w:rsidR="00852A23" w:rsidRPr="008C5154" w:rsidRDefault="00852A23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75D6A2" w14:textId="77777777" w:rsidR="00852A23" w:rsidRPr="008C5154" w:rsidRDefault="00852A23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B7EBCD" w14:textId="77777777" w:rsidR="00852A23" w:rsidRPr="008C5154" w:rsidRDefault="00852A23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DE0757" w14:textId="77777777" w:rsidR="003370AE" w:rsidRPr="008C5154" w:rsidRDefault="00852A23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C</w:t>
            </w:r>
            <w:r w:rsidR="00053309">
              <w:rPr>
                <w:rFonts w:ascii="Arial" w:hAnsi="Arial" w:cs="Arial"/>
                <w:sz w:val="20"/>
                <w:szCs w:val="20"/>
              </w:rPr>
              <w:t xml:space="preserve">apacidad de </w:t>
            </w:r>
            <w:proofErr w:type="gramStart"/>
            <w:r w:rsidR="00053309">
              <w:rPr>
                <w:rFonts w:ascii="Arial" w:hAnsi="Arial" w:cs="Arial"/>
                <w:sz w:val="20"/>
                <w:szCs w:val="20"/>
              </w:rPr>
              <w:t xml:space="preserve">comunicación </w:t>
            </w:r>
            <w:r w:rsidR="003370AE" w:rsidRPr="008C5154">
              <w:rPr>
                <w:rFonts w:ascii="Arial" w:hAnsi="Arial" w:cs="Arial"/>
                <w:sz w:val="20"/>
                <w:szCs w:val="20"/>
              </w:rPr>
              <w:t xml:space="preserve"> escrita</w:t>
            </w:r>
            <w:proofErr w:type="gramEnd"/>
            <w:r w:rsidR="003370AE" w:rsidRPr="008C51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CC75CA" w14:textId="77777777" w:rsidR="003370AE" w:rsidRDefault="003370AE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E3F7AB" w14:textId="77777777" w:rsidR="000F6E56" w:rsidRDefault="000F6E56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A127C7" w14:textId="77777777" w:rsidR="000F6E56" w:rsidRDefault="000F6E56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7FA9CD" w14:textId="77777777" w:rsidR="000F6E56" w:rsidRDefault="000F6E56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A1F345" w14:textId="77777777" w:rsidR="000F6E56" w:rsidRPr="008C5154" w:rsidRDefault="000F6E56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FE50B7" w14:textId="0B217B3C" w:rsidR="003370AE" w:rsidRDefault="009163A2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Capacidad de aplicar los conocimientos en </w:t>
            </w:r>
            <w:r w:rsidR="003370AE" w:rsidRPr="008C5154">
              <w:rPr>
                <w:rFonts w:ascii="Arial" w:hAnsi="Arial" w:cs="Arial"/>
                <w:sz w:val="20"/>
                <w:szCs w:val="20"/>
              </w:rPr>
              <w:t>la práctica.</w:t>
            </w:r>
          </w:p>
          <w:p w14:paraId="1E8150D7" w14:textId="620709BE" w:rsidR="001C13B7" w:rsidRDefault="001C13B7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0D9C5C" w14:textId="7C344332" w:rsidR="001C13B7" w:rsidRDefault="001C13B7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2C3D4" w14:textId="77777777" w:rsidR="001C13B7" w:rsidRPr="008C5154" w:rsidRDefault="001C13B7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6B7498" w14:textId="77777777" w:rsidR="003370AE" w:rsidRPr="008C5154" w:rsidRDefault="003370AE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C</w:t>
            </w:r>
            <w:r w:rsidR="009163A2" w:rsidRPr="008C5154">
              <w:rPr>
                <w:rFonts w:ascii="Arial" w:hAnsi="Arial" w:cs="Arial"/>
                <w:sz w:val="20"/>
                <w:szCs w:val="20"/>
              </w:rPr>
              <w:t xml:space="preserve">apacidad para identificar, plantear y resolver </w:t>
            </w:r>
            <w:r w:rsidR="009163A2" w:rsidRPr="008C5154">
              <w:rPr>
                <w:rFonts w:ascii="Arial" w:hAnsi="Arial" w:cs="Arial"/>
                <w:sz w:val="20"/>
                <w:szCs w:val="20"/>
              </w:rPr>
              <w:lastRenderedPageBreak/>
              <w:t>problemas.</w:t>
            </w:r>
          </w:p>
          <w:p w14:paraId="6C64A536" w14:textId="77777777" w:rsidR="003370AE" w:rsidRPr="008C5154" w:rsidRDefault="003370AE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22F915" w14:textId="77777777" w:rsidR="003370AE" w:rsidRPr="008C5154" w:rsidRDefault="003370AE" w:rsidP="003370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</w:tcPr>
          <w:p w14:paraId="14BA8D32" w14:textId="57C56AB7" w:rsidR="005053AB" w:rsidRPr="008C5154" w:rsidRDefault="002E6B6C" w:rsidP="002D325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  <w:r w:rsidR="0001057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</w:tr>
    </w:tbl>
    <w:p w14:paraId="2885F6E2" w14:textId="77777777" w:rsidR="00865C4A" w:rsidRPr="008C5154" w:rsidRDefault="00865C4A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7784FE97" w14:textId="77777777" w:rsidR="005053AB" w:rsidRPr="008C5154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5053AB" w:rsidRPr="008C5154" w14:paraId="021B2A1B" w14:textId="77777777" w:rsidTr="005053AB">
        <w:tc>
          <w:tcPr>
            <w:tcW w:w="6498" w:type="dxa"/>
          </w:tcPr>
          <w:p w14:paraId="4427DDD7" w14:textId="77777777" w:rsidR="005053AB" w:rsidRPr="008C5154" w:rsidRDefault="002D325A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Indicadores de Alcance </w:t>
            </w:r>
          </w:p>
        </w:tc>
        <w:tc>
          <w:tcPr>
            <w:tcW w:w="6498" w:type="dxa"/>
          </w:tcPr>
          <w:p w14:paraId="48766C07" w14:textId="77777777" w:rsidR="005053AB" w:rsidRPr="008C5154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Val</w:t>
            </w:r>
            <w:r w:rsidR="002D325A">
              <w:rPr>
                <w:rFonts w:ascii="Arial" w:hAnsi="Arial" w:cs="Arial"/>
                <w:sz w:val="20"/>
                <w:szCs w:val="20"/>
              </w:rPr>
              <w:t xml:space="preserve">or de Indicador </w:t>
            </w:r>
          </w:p>
        </w:tc>
      </w:tr>
      <w:tr w:rsidR="005053AB" w:rsidRPr="008C5154" w14:paraId="560BD367" w14:textId="77777777" w:rsidTr="005053AB">
        <w:tc>
          <w:tcPr>
            <w:tcW w:w="6498" w:type="dxa"/>
          </w:tcPr>
          <w:p w14:paraId="672AEDF3" w14:textId="612771CD" w:rsidR="005053AB" w:rsidRPr="00537EB1" w:rsidRDefault="00537EB1" w:rsidP="003E4F82">
            <w:pPr>
              <w:pStyle w:val="NormalWeb"/>
              <w:numPr>
                <w:ilvl w:val="1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F82">
              <w:rPr>
                <w:rFonts w:ascii="Arial" w:hAnsi="Arial" w:cs="Arial"/>
                <w:sz w:val="20"/>
                <w:szCs w:val="20"/>
              </w:rPr>
              <w:t xml:space="preserve">Capacidad de análisis y síntesis. </w:t>
            </w:r>
            <w:r w:rsidRPr="003E4F82">
              <w:rPr>
                <w:rFonts w:ascii="Arial" w:hAnsi="Arial" w:cs="Arial"/>
                <w:bCs/>
                <w:sz w:val="18"/>
                <w:szCs w:val="18"/>
              </w:rPr>
              <w:t xml:space="preserve">Los estudiantes de forma </w:t>
            </w:r>
            <w:r w:rsidR="003E4F82" w:rsidRPr="003E4F82">
              <w:rPr>
                <w:rFonts w:ascii="Arial" w:hAnsi="Arial" w:cs="Arial"/>
                <w:bCs/>
                <w:sz w:val="18"/>
                <w:szCs w:val="18"/>
              </w:rPr>
              <w:t>individual</w:t>
            </w:r>
            <w:r w:rsidR="003E4F82" w:rsidRPr="003E4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4F82" w:rsidRPr="003E4F82">
              <w:rPr>
                <w:rFonts w:ascii="Arial" w:hAnsi="Arial" w:cs="Arial"/>
                <w:sz w:val="18"/>
                <w:szCs w:val="18"/>
              </w:rPr>
              <w:t>realizan</w:t>
            </w:r>
            <w:r w:rsidRPr="003E4F82">
              <w:rPr>
                <w:rFonts w:ascii="Arial" w:hAnsi="Arial" w:cs="Arial"/>
                <w:sz w:val="18"/>
                <w:szCs w:val="18"/>
              </w:rPr>
              <w:t xml:space="preserve"> una </w:t>
            </w:r>
            <w:r w:rsidRPr="0033582D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>investigación</w:t>
            </w:r>
            <w:r w:rsidR="003E4F82" w:rsidRPr="003E4F82">
              <w:rPr>
                <w:rFonts w:ascii="Arial" w:hAnsi="Arial" w:cs="Arial"/>
                <w:bCs/>
                <w:sz w:val="18"/>
                <w:szCs w:val="18"/>
              </w:rPr>
              <w:t xml:space="preserve"> de una empresa de la región: su</w:t>
            </w:r>
            <w:r w:rsidR="003E4F82" w:rsidRPr="003E4F82">
              <w:rPr>
                <w:rFonts w:ascii="Arial" w:hAnsi="Arial" w:cs="Arial"/>
                <w:sz w:val="18"/>
                <w:szCs w:val="18"/>
              </w:rPr>
              <w:t xml:space="preserve"> mercado objetivo</w:t>
            </w:r>
            <w:r w:rsidR="003E4F82" w:rsidRPr="003E4F8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E4F82">
              <w:rPr>
                <w:rFonts w:ascii="Arial" w:hAnsi="Arial" w:cs="Arial"/>
                <w:sz w:val="18"/>
                <w:szCs w:val="18"/>
              </w:rPr>
              <w:t>s</w:t>
            </w:r>
            <w:r w:rsidR="003E4F82" w:rsidRPr="003E4F82">
              <w:rPr>
                <w:rFonts w:ascii="Arial" w:hAnsi="Arial" w:cs="Arial"/>
                <w:sz w:val="18"/>
                <w:szCs w:val="18"/>
              </w:rPr>
              <w:t>u propuesta de valor</w:t>
            </w:r>
            <w:r w:rsidR="003E4F82">
              <w:rPr>
                <w:rFonts w:ascii="Arial" w:hAnsi="Arial" w:cs="Arial"/>
                <w:sz w:val="18"/>
                <w:szCs w:val="18"/>
              </w:rPr>
              <w:t xml:space="preserve"> y s</w:t>
            </w:r>
            <w:r w:rsidR="003E4F82" w:rsidRPr="003E4F82">
              <w:rPr>
                <w:rFonts w:ascii="Arial" w:hAnsi="Arial" w:cs="Arial"/>
                <w:sz w:val="18"/>
                <w:szCs w:val="18"/>
              </w:rPr>
              <w:t>u posición frente a la</w:t>
            </w:r>
            <w:r w:rsidR="003E4F82">
              <w:t xml:space="preserve"> </w:t>
            </w:r>
            <w:r w:rsidR="003E4F82" w:rsidRPr="003E4F82">
              <w:rPr>
                <w:rFonts w:ascii="Arial" w:hAnsi="Arial" w:cs="Arial"/>
                <w:sz w:val="18"/>
                <w:szCs w:val="18"/>
              </w:rPr>
              <w:t>competencia</w:t>
            </w:r>
            <w:r w:rsidR="003E4F8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498" w:type="dxa"/>
          </w:tcPr>
          <w:p w14:paraId="74F7808F" w14:textId="59D44104" w:rsidR="000300FF" w:rsidRPr="008C5154" w:rsidRDefault="003E4F82" w:rsidP="002D325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D325A">
              <w:rPr>
                <w:rFonts w:ascii="Arial" w:hAnsi="Arial" w:cs="Arial"/>
                <w:sz w:val="20"/>
                <w:szCs w:val="20"/>
              </w:rPr>
              <w:t>0</w:t>
            </w:r>
            <w:r w:rsidR="009163A5" w:rsidRPr="008C515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556F3" w:rsidRPr="008C5154" w14:paraId="2BE4C104" w14:textId="77777777" w:rsidTr="005053AB">
        <w:tc>
          <w:tcPr>
            <w:tcW w:w="6498" w:type="dxa"/>
          </w:tcPr>
          <w:p w14:paraId="2828B45C" w14:textId="43B05692" w:rsidR="0033582D" w:rsidRPr="00FC11A9" w:rsidRDefault="003E4F82" w:rsidP="0033582D">
            <w:pPr>
              <w:pStyle w:val="Prrafodelista"/>
              <w:numPr>
                <w:ilvl w:val="1"/>
                <w:numId w:val="23"/>
              </w:numPr>
              <w:ind w:right="1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4F82">
              <w:rPr>
                <w:rFonts w:ascii="Arial" w:hAnsi="Arial" w:cs="Arial"/>
                <w:sz w:val="20"/>
                <w:szCs w:val="20"/>
                <w:lang w:eastAsia="es-MX"/>
              </w:rPr>
              <w:t xml:space="preserve">Capacidad de análisis y síntesis. </w:t>
            </w:r>
            <w:r w:rsidRPr="003E4F82">
              <w:rPr>
                <w:rFonts w:ascii="Arial" w:hAnsi="Arial" w:cs="Arial"/>
                <w:bCs/>
                <w:sz w:val="18"/>
                <w:szCs w:val="18"/>
                <w:lang w:eastAsia="es-MX"/>
              </w:rPr>
              <w:t xml:space="preserve">Los estudiantes de forma </w:t>
            </w:r>
            <w:r w:rsidRPr="003E4F82">
              <w:rPr>
                <w:rFonts w:ascii="Arial" w:hAnsi="Arial" w:cs="Arial"/>
                <w:bCs/>
                <w:sz w:val="18"/>
                <w:szCs w:val="18"/>
              </w:rPr>
              <w:t>individual</w:t>
            </w:r>
            <w:r w:rsidRPr="003E4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4F82">
              <w:rPr>
                <w:rFonts w:ascii="Arial" w:hAnsi="Arial" w:cs="Arial"/>
                <w:sz w:val="18"/>
                <w:szCs w:val="18"/>
              </w:rPr>
              <w:t>realizan un</w:t>
            </w:r>
            <w:r w:rsidR="003358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582D" w:rsidRPr="0033582D">
              <w:rPr>
                <w:rFonts w:ascii="Arial" w:hAnsi="Arial" w:cs="Arial"/>
                <w:b/>
                <w:color w:val="0000FF"/>
                <w:sz w:val="18"/>
                <w:szCs w:val="18"/>
              </w:rPr>
              <w:t>mapa conceptual</w:t>
            </w:r>
            <w:r w:rsidR="003358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582D" w:rsidRPr="00FC11A9">
              <w:rPr>
                <w:rFonts w:ascii="Arial" w:hAnsi="Arial" w:cs="Arial"/>
                <w:sz w:val="18"/>
                <w:szCs w:val="18"/>
              </w:rPr>
              <w:t>sobre los fundamentos de la dirección comercial</w:t>
            </w:r>
            <w:r w:rsidR="0033582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9C88CC" w14:textId="77777777" w:rsidR="004556F3" w:rsidRPr="002D325A" w:rsidRDefault="004556F3" w:rsidP="002D3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8" w:type="dxa"/>
          </w:tcPr>
          <w:p w14:paraId="3338FA3D" w14:textId="2F01A8B4" w:rsidR="004556F3" w:rsidRPr="008C5154" w:rsidRDefault="00537EB1" w:rsidP="002D325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556F3" w:rsidRPr="008C5154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537EB1" w:rsidRPr="008C5154" w14:paraId="5DCDD67A" w14:textId="77777777" w:rsidTr="005053AB">
        <w:tc>
          <w:tcPr>
            <w:tcW w:w="6498" w:type="dxa"/>
          </w:tcPr>
          <w:p w14:paraId="4DDEAF29" w14:textId="50CEF260" w:rsidR="00537EB1" w:rsidRPr="002D325A" w:rsidRDefault="0033582D" w:rsidP="00FA1085">
            <w:pPr>
              <w:pStyle w:val="NormalWeb"/>
              <w:numPr>
                <w:ilvl w:val="1"/>
                <w:numId w:val="2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82D">
              <w:rPr>
                <w:rFonts w:ascii="Arial" w:hAnsi="Arial" w:cs="Arial"/>
                <w:sz w:val="20"/>
                <w:szCs w:val="20"/>
              </w:rPr>
              <w:t>Capacidad de análisis</w:t>
            </w:r>
            <w:r w:rsidRPr="0033582D">
              <w:rPr>
                <w:sz w:val="20"/>
                <w:szCs w:val="20"/>
              </w:rPr>
              <w:t xml:space="preserve">. Los estudiantes </w:t>
            </w:r>
            <w:r w:rsidRPr="0033582D">
              <w:rPr>
                <w:rFonts w:ascii="Arial" w:hAnsi="Arial" w:cs="Arial"/>
                <w:sz w:val="18"/>
                <w:szCs w:val="18"/>
              </w:rPr>
              <w:t>integrados</w:t>
            </w:r>
            <w:r w:rsidRPr="0033582D">
              <w:rPr>
                <w:rFonts w:ascii="Arial" w:hAnsi="Arial" w:cs="Arial"/>
                <w:sz w:val="18"/>
                <w:szCs w:val="18"/>
              </w:rPr>
              <w:t xml:space="preserve"> en equipos </w:t>
            </w:r>
            <w:r w:rsidRPr="0033582D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>anali</w:t>
            </w:r>
            <w:r w:rsidRPr="0033582D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>zan</w:t>
            </w:r>
            <w:r w:rsidRPr="0033582D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 xml:space="preserve"> un caso</w:t>
            </w:r>
            <w:r w:rsidRPr="003358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3582D">
              <w:rPr>
                <w:rFonts w:ascii="Arial" w:eastAsiaTheme="minorHAnsi" w:hAnsi="Arial" w:cs="Arial"/>
                <w:b/>
                <w:color w:val="0000FF"/>
                <w:sz w:val="18"/>
                <w:szCs w:val="18"/>
                <w:lang w:eastAsia="en-US"/>
              </w:rPr>
              <w:t>práctico</w:t>
            </w:r>
            <w:r w:rsidRPr="0033582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3582D">
              <w:rPr>
                <w:rFonts w:ascii="Arial" w:hAnsi="Arial" w:cs="Arial"/>
                <w:sz w:val="18"/>
                <w:szCs w:val="18"/>
              </w:rPr>
              <w:t xml:space="preserve">en el cual: </w:t>
            </w:r>
            <w:r w:rsidRPr="0033582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identifi</w:t>
            </w:r>
            <w:r w:rsidRPr="0033582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can</w:t>
            </w:r>
            <w:r w:rsidRPr="0033582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el entorno de marketing de una empresa</w:t>
            </w:r>
            <w:r w:rsidRPr="0033582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, </w:t>
            </w:r>
            <w:r w:rsidRPr="0033582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una segmentación de mercado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</w:t>
            </w:r>
            <w:r w:rsidRPr="0033582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</w:t>
            </w:r>
            <w:r w:rsidRPr="0033582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 proponga un mercado meta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 s</w:t>
            </w:r>
            <w:r w:rsidRPr="00A85FC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 diseñe una estrategia básica de posicionamiento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498" w:type="dxa"/>
          </w:tcPr>
          <w:p w14:paraId="72F28B10" w14:textId="1D3A02D6" w:rsidR="00537EB1" w:rsidRDefault="0033582D" w:rsidP="002D325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37EB1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</w:tbl>
    <w:p w14:paraId="01CD7B8B" w14:textId="77777777" w:rsidR="005053AB" w:rsidRPr="008C5154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430922BE" w14:textId="77777777" w:rsidR="005053AB" w:rsidRPr="008C5154" w:rsidRDefault="002D325A" w:rsidP="005053A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Niveles de </w:t>
      </w:r>
      <w:proofErr w:type="gramStart"/>
      <w:r>
        <w:rPr>
          <w:rFonts w:ascii="Arial" w:hAnsi="Arial" w:cs="Arial"/>
          <w:sz w:val="20"/>
          <w:szCs w:val="20"/>
        </w:rPr>
        <w:t xml:space="preserve">desempeño </w:t>
      </w:r>
      <w:r w:rsidR="00206F1D" w:rsidRPr="008C5154">
        <w:rPr>
          <w:rFonts w:ascii="Arial" w:hAnsi="Arial" w:cs="Arial"/>
          <w:sz w:val="20"/>
          <w:szCs w:val="20"/>
        </w:rPr>
        <w:t>:</w:t>
      </w:r>
      <w:proofErr w:type="gramEnd"/>
    </w:p>
    <w:p w14:paraId="5086A30C" w14:textId="77777777" w:rsidR="00206F1D" w:rsidRPr="008C5154" w:rsidRDefault="00206F1D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2104"/>
        <w:gridCol w:w="4394"/>
        <w:gridCol w:w="3249"/>
      </w:tblGrid>
      <w:tr w:rsidR="00206F1D" w:rsidRPr="008C5154" w14:paraId="52C05324" w14:textId="77777777" w:rsidTr="009B1671">
        <w:tc>
          <w:tcPr>
            <w:tcW w:w="3249" w:type="dxa"/>
          </w:tcPr>
          <w:p w14:paraId="5829F3E7" w14:textId="77777777" w:rsidR="00206F1D" w:rsidRPr="008C5154" w:rsidRDefault="00206F1D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Desempeño</w:t>
            </w:r>
          </w:p>
        </w:tc>
        <w:tc>
          <w:tcPr>
            <w:tcW w:w="2104" w:type="dxa"/>
          </w:tcPr>
          <w:p w14:paraId="5C7EB803" w14:textId="77777777" w:rsidR="00206F1D" w:rsidRPr="008C5154" w:rsidRDefault="00206F1D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Nivel de desempeño</w:t>
            </w:r>
          </w:p>
        </w:tc>
        <w:tc>
          <w:tcPr>
            <w:tcW w:w="4394" w:type="dxa"/>
          </w:tcPr>
          <w:p w14:paraId="046635CB" w14:textId="77777777" w:rsidR="00206F1D" w:rsidRPr="008C5154" w:rsidRDefault="00206F1D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Indicadores de Alcance</w:t>
            </w:r>
          </w:p>
        </w:tc>
        <w:tc>
          <w:tcPr>
            <w:tcW w:w="3249" w:type="dxa"/>
          </w:tcPr>
          <w:p w14:paraId="602A5308" w14:textId="77777777" w:rsidR="00206F1D" w:rsidRPr="008C5154" w:rsidRDefault="00206F1D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Valoración numérica</w:t>
            </w:r>
          </w:p>
        </w:tc>
      </w:tr>
      <w:tr w:rsidR="00D31FCA" w:rsidRPr="008C5154" w14:paraId="4C9CB32B" w14:textId="77777777" w:rsidTr="009B1671">
        <w:tc>
          <w:tcPr>
            <w:tcW w:w="3249" w:type="dxa"/>
            <w:vMerge w:val="restart"/>
          </w:tcPr>
          <w:p w14:paraId="374261DF" w14:textId="77777777" w:rsidR="00D31FCA" w:rsidRPr="008C5154" w:rsidRDefault="00D31FCA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Competencia Alcanzada</w:t>
            </w:r>
          </w:p>
        </w:tc>
        <w:tc>
          <w:tcPr>
            <w:tcW w:w="2104" w:type="dxa"/>
          </w:tcPr>
          <w:p w14:paraId="08B18108" w14:textId="77777777" w:rsidR="00D31FCA" w:rsidRPr="008C5154" w:rsidRDefault="00D31FCA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Excelente</w:t>
            </w:r>
          </w:p>
        </w:tc>
        <w:tc>
          <w:tcPr>
            <w:tcW w:w="4394" w:type="dxa"/>
          </w:tcPr>
          <w:p w14:paraId="1CAFBB4B" w14:textId="77777777" w:rsidR="00D31FCA" w:rsidRPr="008C5154" w:rsidRDefault="00D31FCA" w:rsidP="00D31FCA">
            <w:pPr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  Cumple al menos 5 de los siguientes indicadores</w:t>
            </w:r>
          </w:p>
          <w:p w14:paraId="1CB0E63E" w14:textId="77777777" w:rsidR="00D31FCA" w:rsidRPr="008C5154" w:rsidRDefault="00D31FCA" w:rsidP="008C5819">
            <w:pPr>
              <w:numPr>
                <w:ilvl w:val="0"/>
                <w:numId w:val="4"/>
              </w:numPr>
              <w:ind w:left="33" w:hanging="1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Se adapta a situaciones y contextos complejos: 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Puede trabajar en equipo, refleja sus conocimientos en la interpretación de la realidad. </w:t>
            </w:r>
          </w:p>
          <w:p w14:paraId="497DA2A1" w14:textId="77777777" w:rsidR="00D31FCA" w:rsidRPr="008C5154" w:rsidRDefault="00D31FCA" w:rsidP="008C5819">
            <w:pPr>
              <w:numPr>
                <w:ilvl w:val="0"/>
                <w:numId w:val="4"/>
              </w:numPr>
              <w:ind w:left="33" w:hanging="1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>Hace aportaciones a las actividades académicas desarrolladas: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73D4C69D" w14:textId="77777777" w:rsidR="00D31FCA" w:rsidRPr="008C5154" w:rsidRDefault="00D31FCA" w:rsidP="008C5819">
            <w:pPr>
              <w:numPr>
                <w:ilvl w:val="0"/>
                <w:numId w:val="4"/>
              </w:numPr>
              <w:ind w:left="33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>Propone y/o explica soluciones o procedimientos no visto en clase (creatividad)</w:t>
            </w:r>
            <w:r w:rsidRPr="008C5154">
              <w:rPr>
                <w:rFonts w:ascii="Arial" w:hAnsi="Arial" w:cs="Arial"/>
                <w:sz w:val="20"/>
                <w:szCs w:val="20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44D463DB" w14:textId="77777777" w:rsidR="00D31FCA" w:rsidRPr="008C5154" w:rsidRDefault="00D31FCA" w:rsidP="008C5819">
            <w:pPr>
              <w:numPr>
                <w:ilvl w:val="0"/>
                <w:numId w:val="4"/>
              </w:numPr>
              <w:ind w:left="33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>Introduce recursos y experiencias que promueven un pensamiento crítico: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230794EA" w14:textId="77777777" w:rsidR="00D31FCA" w:rsidRPr="008C5154" w:rsidRDefault="00D31FCA" w:rsidP="008C5819">
            <w:pPr>
              <w:numPr>
                <w:ilvl w:val="0"/>
                <w:numId w:val="4"/>
              </w:numPr>
              <w:ind w:left="33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Incorpora conocimientos y </w:t>
            </w:r>
            <w:proofErr w:type="gramStart"/>
            <w:r w:rsidRPr="008C5154">
              <w:rPr>
                <w:rFonts w:ascii="Arial" w:hAnsi="Arial" w:cs="Arial"/>
                <w:b/>
                <w:sz w:val="20"/>
                <w:szCs w:val="20"/>
              </w:rPr>
              <w:t>actividades  interdisciplinarios</w:t>
            </w:r>
            <w:proofErr w:type="gramEnd"/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 en su aprendizaje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: En el desarrollo de los temas de la asignatura incorpora conocimientos y </w:t>
            </w:r>
            <w:r w:rsidRPr="008C5154">
              <w:rPr>
                <w:rFonts w:ascii="Arial" w:hAnsi="Arial" w:cs="Arial"/>
                <w:sz w:val="20"/>
                <w:szCs w:val="20"/>
              </w:rPr>
              <w:lastRenderedPageBreak/>
              <w:t>actividades desarrolladas en otras asignaturas para lograr la competencia.</w:t>
            </w:r>
          </w:p>
          <w:p w14:paraId="74E88C01" w14:textId="77777777" w:rsidR="00D31FCA" w:rsidRPr="008C5154" w:rsidRDefault="00D31FCA" w:rsidP="008C5819">
            <w:pPr>
              <w:numPr>
                <w:ilvl w:val="0"/>
                <w:numId w:val="4"/>
              </w:numPr>
              <w:ind w:left="33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Realiza su trabajo de manera autónoma y autorregulada. </w:t>
            </w:r>
            <w:r w:rsidRPr="008C5154">
              <w:rPr>
                <w:rFonts w:ascii="Arial" w:hAnsi="Arial" w:cs="Arial"/>
                <w:sz w:val="20"/>
                <w:szCs w:val="20"/>
              </w:rPr>
              <w:t>Es capaz de</w:t>
            </w:r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C5154">
              <w:rPr>
                <w:rFonts w:ascii="Arial" w:hAnsi="Arial" w:cs="Arial"/>
                <w:sz w:val="20"/>
                <w:szCs w:val="20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184FE8A5" w14:textId="77777777" w:rsidR="00D31FCA" w:rsidRPr="008C5154" w:rsidRDefault="00D31FCA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lastRenderedPageBreak/>
              <w:t>95-100</w:t>
            </w:r>
          </w:p>
        </w:tc>
      </w:tr>
      <w:tr w:rsidR="00D31FCA" w:rsidRPr="008C5154" w14:paraId="5D68A5F2" w14:textId="77777777" w:rsidTr="009B1671">
        <w:tc>
          <w:tcPr>
            <w:tcW w:w="3249" w:type="dxa"/>
            <w:vMerge/>
          </w:tcPr>
          <w:p w14:paraId="32925F6D" w14:textId="77777777" w:rsidR="00D31FCA" w:rsidRPr="008C5154" w:rsidRDefault="00D31FCA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3463942B" w14:textId="77777777" w:rsidR="00D31FCA" w:rsidRPr="008C5154" w:rsidRDefault="00D31FCA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Notable</w:t>
            </w:r>
          </w:p>
        </w:tc>
        <w:tc>
          <w:tcPr>
            <w:tcW w:w="4394" w:type="dxa"/>
          </w:tcPr>
          <w:p w14:paraId="6B37F89B" w14:textId="77777777" w:rsidR="00D31FCA" w:rsidRPr="008C5154" w:rsidRDefault="00D31FCA" w:rsidP="00D31FC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5154">
              <w:rPr>
                <w:rFonts w:ascii="Arial" w:hAnsi="Arial" w:cs="Arial"/>
                <w:sz w:val="20"/>
                <w:szCs w:val="20"/>
              </w:rPr>
              <w:t>Cumple  4</w:t>
            </w:r>
            <w:proofErr w:type="gramEnd"/>
            <w:r w:rsidRPr="008C5154">
              <w:rPr>
                <w:rFonts w:ascii="Arial" w:hAnsi="Arial" w:cs="Arial"/>
                <w:sz w:val="20"/>
                <w:szCs w:val="20"/>
              </w:rPr>
              <w:t xml:space="preserve"> de los indicadores definidos en desempeño excelente</w:t>
            </w:r>
          </w:p>
        </w:tc>
        <w:tc>
          <w:tcPr>
            <w:tcW w:w="3249" w:type="dxa"/>
          </w:tcPr>
          <w:p w14:paraId="5D493AFB" w14:textId="77777777" w:rsidR="00D31FCA" w:rsidRPr="008C5154" w:rsidRDefault="00D31FCA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85-94</w:t>
            </w:r>
          </w:p>
        </w:tc>
      </w:tr>
      <w:tr w:rsidR="00D31FCA" w:rsidRPr="008C5154" w14:paraId="6E0DD92F" w14:textId="77777777" w:rsidTr="009B1671">
        <w:tc>
          <w:tcPr>
            <w:tcW w:w="3249" w:type="dxa"/>
            <w:vMerge/>
          </w:tcPr>
          <w:p w14:paraId="12B30AEF" w14:textId="77777777" w:rsidR="00D31FCA" w:rsidRPr="008C5154" w:rsidRDefault="00D31FCA" w:rsidP="000300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79B73A61" w14:textId="77777777" w:rsidR="00D31FCA" w:rsidRPr="008C5154" w:rsidRDefault="00D31FCA" w:rsidP="000300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Bueno</w:t>
            </w:r>
          </w:p>
        </w:tc>
        <w:tc>
          <w:tcPr>
            <w:tcW w:w="4394" w:type="dxa"/>
          </w:tcPr>
          <w:p w14:paraId="054786FD" w14:textId="77777777" w:rsidR="00D31FCA" w:rsidRPr="008C5154" w:rsidRDefault="00D31FCA" w:rsidP="00D31FC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5154">
              <w:rPr>
                <w:rFonts w:ascii="Arial" w:hAnsi="Arial" w:cs="Arial"/>
                <w:sz w:val="20"/>
                <w:szCs w:val="20"/>
              </w:rPr>
              <w:t>Cumple  3</w:t>
            </w:r>
            <w:proofErr w:type="gramEnd"/>
            <w:r w:rsidRPr="008C5154">
              <w:rPr>
                <w:rFonts w:ascii="Arial" w:hAnsi="Arial" w:cs="Arial"/>
                <w:sz w:val="20"/>
                <w:szCs w:val="20"/>
              </w:rPr>
              <w:t xml:space="preserve"> de los indicadores definidos en desempeño excelente</w:t>
            </w:r>
          </w:p>
        </w:tc>
        <w:tc>
          <w:tcPr>
            <w:tcW w:w="3249" w:type="dxa"/>
          </w:tcPr>
          <w:p w14:paraId="2412532E" w14:textId="77777777" w:rsidR="00D31FCA" w:rsidRPr="008C5154" w:rsidRDefault="00D31FCA" w:rsidP="000300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75-84</w:t>
            </w:r>
          </w:p>
        </w:tc>
      </w:tr>
      <w:tr w:rsidR="00D31FCA" w:rsidRPr="008C5154" w14:paraId="2106352F" w14:textId="77777777" w:rsidTr="009B1671">
        <w:tc>
          <w:tcPr>
            <w:tcW w:w="3249" w:type="dxa"/>
            <w:vMerge/>
          </w:tcPr>
          <w:p w14:paraId="2451D93C" w14:textId="77777777" w:rsidR="00D31FCA" w:rsidRPr="008C5154" w:rsidRDefault="00D31FCA" w:rsidP="000300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7307A1B2" w14:textId="77777777" w:rsidR="00D31FCA" w:rsidRPr="008C5154" w:rsidRDefault="00D31FCA" w:rsidP="000300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Suficiente</w:t>
            </w:r>
          </w:p>
        </w:tc>
        <w:tc>
          <w:tcPr>
            <w:tcW w:w="4394" w:type="dxa"/>
          </w:tcPr>
          <w:p w14:paraId="06D30DC6" w14:textId="77777777" w:rsidR="00D31FCA" w:rsidRPr="008C5154" w:rsidRDefault="00D31FCA" w:rsidP="00D31FC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5154">
              <w:rPr>
                <w:rFonts w:ascii="Arial" w:hAnsi="Arial" w:cs="Arial"/>
                <w:sz w:val="20"/>
                <w:szCs w:val="20"/>
              </w:rPr>
              <w:t>Cumple  2</w:t>
            </w:r>
            <w:proofErr w:type="gramEnd"/>
            <w:r w:rsidRPr="008C5154">
              <w:rPr>
                <w:rFonts w:ascii="Arial" w:hAnsi="Arial" w:cs="Arial"/>
                <w:sz w:val="20"/>
                <w:szCs w:val="20"/>
              </w:rPr>
              <w:t xml:space="preserve"> de los indicadores definidos en desempeño excelente</w:t>
            </w:r>
          </w:p>
        </w:tc>
        <w:tc>
          <w:tcPr>
            <w:tcW w:w="3249" w:type="dxa"/>
          </w:tcPr>
          <w:p w14:paraId="69C40BD1" w14:textId="77777777" w:rsidR="00D31FCA" w:rsidRPr="008C5154" w:rsidRDefault="00D31FCA" w:rsidP="000300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70-74</w:t>
            </w:r>
          </w:p>
        </w:tc>
      </w:tr>
      <w:tr w:rsidR="00D31FCA" w:rsidRPr="008C5154" w14:paraId="1C3AB054" w14:textId="77777777" w:rsidTr="009B1671">
        <w:tc>
          <w:tcPr>
            <w:tcW w:w="3249" w:type="dxa"/>
          </w:tcPr>
          <w:p w14:paraId="063300E7" w14:textId="77777777" w:rsidR="00D31FCA" w:rsidRPr="008C5154" w:rsidRDefault="00D31FCA" w:rsidP="000300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Competencia No Alcanzada</w:t>
            </w:r>
          </w:p>
        </w:tc>
        <w:tc>
          <w:tcPr>
            <w:tcW w:w="2104" w:type="dxa"/>
          </w:tcPr>
          <w:p w14:paraId="6DB65390" w14:textId="77777777" w:rsidR="00D31FCA" w:rsidRPr="008C5154" w:rsidRDefault="00D31FCA" w:rsidP="000300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Insuficiente</w:t>
            </w:r>
          </w:p>
        </w:tc>
        <w:tc>
          <w:tcPr>
            <w:tcW w:w="4394" w:type="dxa"/>
          </w:tcPr>
          <w:p w14:paraId="06B0BD9E" w14:textId="77777777" w:rsidR="00D31FCA" w:rsidRPr="008C5154" w:rsidRDefault="00D31FCA" w:rsidP="00D31F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45670514" w14:textId="77777777" w:rsidR="00D31FCA" w:rsidRPr="008C5154" w:rsidRDefault="00D31FCA" w:rsidP="000300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</w:tr>
    </w:tbl>
    <w:p w14:paraId="128B34C0" w14:textId="77777777" w:rsidR="00206F1D" w:rsidRPr="008C5154" w:rsidRDefault="00206F1D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0FCB3031" w14:textId="77777777" w:rsidR="001C13B7" w:rsidRDefault="001C13B7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255BB48F" w14:textId="77777777" w:rsidR="001C13B7" w:rsidRDefault="001C13B7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60C2B06D" w14:textId="77777777" w:rsidR="001C13B7" w:rsidRDefault="001C13B7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01736001" w14:textId="4A2AA32C" w:rsidR="005053AB" w:rsidRPr="008C5154" w:rsidRDefault="00461275" w:rsidP="005053A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Matriz de </w:t>
      </w:r>
      <w:proofErr w:type="gramStart"/>
      <w:r>
        <w:rPr>
          <w:rFonts w:ascii="Arial" w:hAnsi="Arial" w:cs="Arial"/>
          <w:sz w:val="20"/>
          <w:szCs w:val="20"/>
        </w:rPr>
        <w:t xml:space="preserve">Evaluación </w:t>
      </w:r>
      <w:r w:rsidR="00206F1D" w:rsidRPr="008C5154">
        <w:rPr>
          <w:rFonts w:ascii="Arial" w:hAnsi="Arial" w:cs="Arial"/>
          <w:sz w:val="20"/>
          <w:szCs w:val="20"/>
        </w:rPr>
        <w:t>:</w:t>
      </w:r>
      <w:proofErr w:type="gramEnd"/>
    </w:p>
    <w:p w14:paraId="4236A6F5" w14:textId="77777777" w:rsidR="00206F1D" w:rsidRPr="008C5154" w:rsidRDefault="00206F1D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W w:w="131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3"/>
        <w:gridCol w:w="917"/>
        <w:gridCol w:w="992"/>
        <w:gridCol w:w="851"/>
        <w:gridCol w:w="850"/>
        <w:gridCol w:w="819"/>
        <w:gridCol w:w="992"/>
        <w:gridCol w:w="3827"/>
      </w:tblGrid>
      <w:tr w:rsidR="00106009" w:rsidRPr="008C5154" w14:paraId="7593F7A5" w14:textId="77777777" w:rsidTr="00972C31">
        <w:trPr>
          <w:trHeight w:val="290"/>
        </w:trPr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DF5E" w14:textId="77777777" w:rsidR="00106009" w:rsidRPr="008C5154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Evidencia de Aprendizaje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00B4" w14:textId="77777777" w:rsidR="00106009" w:rsidRPr="008C5154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4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ADEA" w14:textId="77777777" w:rsidR="00106009" w:rsidRPr="008C5154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D082" w14:textId="77777777" w:rsidR="00106009" w:rsidRPr="008C5154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Evaluación formativa de la competencia</w:t>
            </w:r>
          </w:p>
        </w:tc>
      </w:tr>
      <w:tr w:rsidR="00106009" w:rsidRPr="008C5154" w14:paraId="2E808D18" w14:textId="77777777" w:rsidTr="00972C31">
        <w:trPr>
          <w:trHeight w:val="290"/>
        </w:trPr>
        <w:tc>
          <w:tcPr>
            <w:tcW w:w="3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6EC6" w14:textId="77777777" w:rsidR="00106009" w:rsidRPr="008C5154" w:rsidRDefault="00106009" w:rsidP="00106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68941" w14:textId="77777777" w:rsidR="00106009" w:rsidRPr="008C5154" w:rsidRDefault="00106009" w:rsidP="00106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6EF5" w14:textId="77777777" w:rsidR="00106009" w:rsidRPr="008C5154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9FDF" w14:textId="77777777" w:rsidR="00106009" w:rsidRPr="008C5154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F304" w14:textId="77777777" w:rsidR="00106009" w:rsidRPr="008C5154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EBD2" w14:textId="77777777" w:rsidR="00106009" w:rsidRPr="008C5154" w:rsidRDefault="00DC46A5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AB70" w14:textId="77777777" w:rsidR="00106009" w:rsidRPr="008C5154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9A7D" w14:textId="77777777" w:rsidR="00106009" w:rsidRPr="008C5154" w:rsidRDefault="00106009" w:rsidP="00106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53125" w:rsidRPr="008C5154" w14:paraId="00A9D4B7" w14:textId="77777777" w:rsidTr="00D6007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A9EA" w14:textId="3ED6FF33" w:rsidR="00853125" w:rsidRPr="008C5154" w:rsidRDefault="001C13B7" w:rsidP="00F64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Investigación </w:t>
            </w:r>
            <w:r w:rsidR="003358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(lista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 cotejo)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02176" w14:textId="5E9334E1" w:rsidR="00853125" w:rsidRPr="008C5154" w:rsidRDefault="0033582D" w:rsidP="00456F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531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0B98F" w14:textId="7EE1E456" w:rsidR="00853125" w:rsidRDefault="0033582D" w:rsidP="000F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  <w:r w:rsidR="0085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8 -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  <w:r w:rsidR="0085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6901" w14:textId="30E4542F" w:rsidR="00853125" w:rsidRDefault="0033582D" w:rsidP="000F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  <w:r w:rsidR="0085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  <w:r w:rsidR="0085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4533" w14:textId="69E4314B" w:rsidR="00853125" w:rsidRDefault="0033582D" w:rsidP="000F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  <w:r w:rsidR="0085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  <w:r w:rsidR="0085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7658" w14:textId="71734402" w:rsidR="00853125" w:rsidRDefault="0033582D" w:rsidP="000F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 w:rsidR="0085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9 </w:t>
            </w:r>
            <w:r w:rsidR="00865D4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  <w:r w:rsidR="0085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C605" w14:textId="77777777" w:rsidR="00853125" w:rsidRDefault="00853125" w:rsidP="00D6007D">
            <w:pPr>
              <w:jc w:val="center"/>
            </w:pPr>
            <w:r w:rsidRPr="00783724"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C5C33" w14:textId="23B05E4F" w:rsidR="00853125" w:rsidRPr="00EE06B0" w:rsidRDefault="00FA1085" w:rsidP="00F645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E4F82">
              <w:rPr>
                <w:rFonts w:ascii="Arial" w:hAnsi="Arial" w:cs="Arial"/>
                <w:sz w:val="20"/>
                <w:szCs w:val="20"/>
                <w:lang w:eastAsia="es-MX"/>
              </w:rPr>
              <w:t xml:space="preserve">Capacidad de análisis y síntesis. </w:t>
            </w:r>
            <w:r w:rsidRPr="003E4F82">
              <w:rPr>
                <w:rFonts w:ascii="Arial" w:hAnsi="Arial" w:cs="Arial"/>
                <w:bCs/>
                <w:sz w:val="18"/>
                <w:szCs w:val="18"/>
                <w:lang w:eastAsia="es-MX"/>
              </w:rPr>
              <w:t xml:space="preserve">Los estudiantes de forma </w:t>
            </w:r>
            <w:r w:rsidRPr="003E4F82">
              <w:rPr>
                <w:rFonts w:ascii="Arial" w:hAnsi="Arial" w:cs="Arial"/>
                <w:bCs/>
                <w:sz w:val="18"/>
                <w:szCs w:val="18"/>
              </w:rPr>
              <w:t>individual</w:t>
            </w:r>
            <w:r w:rsidRPr="003E4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4F82">
              <w:rPr>
                <w:rFonts w:ascii="Arial" w:hAnsi="Arial" w:cs="Arial"/>
                <w:sz w:val="18"/>
                <w:szCs w:val="18"/>
              </w:rPr>
              <w:t xml:space="preserve">realizan una </w:t>
            </w:r>
            <w:r w:rsidRPr="00FA1085">
              <w:rPr>
                <w:rFonts w:ascii="Arial" w:hAnsi="Arial" w:cs="Arial"/>
                <w:bCs/>
                <w:sz w:val="18"/>
                <w:szCs w:val="18"/>
              </w:rPr>
              <w:t>investigación</w:t>
            </w:r>
            <w:r w:rsidRPr="003E4F82">
              <w:rPr>
                <w:rFonts w:ascii="Arial" w:hAnsi="Arial" w:cs="Arial"/>
                <w:bCs/>
                <w:sz w:val="18"/>
                <w:szCs w:val="18"/>
              </w:rPr>
              <w:t xml:space="preserve"> de una empresa de la región: su</w:t>
            </w:r>
            <w:r w:rsidRPr="003E4F82">
              <w:rPr>
                <w:rFonts w:ascii="Arial" w:hAnsi="Arial" w:cs="Arial"/>
                <w:sz w:val="18"/>
                <w:szCs w:val="18"/>
              </w:rPr>
              <w:t xml:space="preserve"> mercado objetivo,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3E4F82">
              <w:rPr>
                <w:rFonts w:ascii="Arial" w:hAnsi="Arial" w:cs="Arial"/>
                <w:sz w:val="18"/>
                <w:szCs w:val="18"/>
              </w:rPr>
              <w:t>u propuesta de valor</w:t>
            </w:r>
            <w:r>
              <w:rPr>
                <w:rFonts w:ascii="Arial" w:hAnsi="Arial" w:cs="Arial"/>
                <w:sz w:val="18"/>
                <w:szCs w:val="18"/>
              </w:rPr>
              <w:t xml:space="preserve"> y s</w:t>
            </w:r>
            <w:r w:rsidRPr="003E4F82">
              <w:rPr>
                <w:rFonts w:ascii="Arial" w:hAnsi="Arial" w:cs="Arial"/>
                <w:sz w:val="18"/>
                <w:szCs w:val="18"/>
              </w:rPr>
              <w:t>u posición frente a la</w:t>
            </w:r>
            <w:r>
              <w:t xml:space="preserve"> </w:t>
            </w:r>
            <w:r w:rsidRPr="003E4F82">
              <w:rPr>
                <w:rFonts w:ascii="Arial" w:hAnsi="Arial" w:cs="Arial"/>
                <w:sz w:val="18"/>
                <w:szCs w:val="18"/>
              </w:rPr>
              <w:t>competencia</w:t>
            </w:r>
          </w:p>
        </w:tc>
      </w:tr>
      <w:tr w:rsidR="00853125" w:rsidRPr="008C5154" w14:paraId="796A8039" w14:textId="77777777" w:rsidTr="00D6007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2F33" w14:textId="1DDDEACB" w:rsidR="00853125" w:rsidRPr="008C5154" w:rsidRDefault="0033582D" w:rsidP="0045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Mapa conceptual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 lista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 cotejo)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6C48" w14:textId="5A196E76" w:rsidR="00853125" w:rsidRPr="008C5154" w:rsidRDefault="00865D44" w:rsidP="00456F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C056" w14:textId="631AD654" w:rsidR="00853125" w:rsidRDefault="00865D44" w:rsidP="000F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18- 20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91F3" w14:textId="5FC55252" w:rsidR="00853125" w:rsidRDefault="00865D44" w:rsidP="000F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0366" w14:textId="013833CB" w:rsidR="00853125" w:rsidRDefault="00865D44" w:rsidP="000F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12-14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93E04" w14:textId="495CB9A9" w:rsidR="00853125" w:rsidRPr="00865D44" w:rsidRDefault="00865D44" w:rsidP="00865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9 -</w:t>
            </w:r>
            <w:r w:rsidRPr="00865D4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CF0C0" w14:textId="57114B65" w:rsidR="00853125" w:rsidRDefault="00865D44" w:rsidP="00D6007D">
            <w:pPr>
              <w:jc w:val="center"/>
            </w:pPr>
            <w:proofErr w:type="gramStart"/>
            <w:r>
              <w:t>N.A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83456" w14:textId="77777777" w:rsidR="00FA1085" w:rsidRPr="00FA1085" w:rsidRDefault="00FA1085" w:rsidP="00FA1085">
            <w:pPr>
              <w:ind w:right="1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085">
              <w:rPr>
                <w:rFonts w:ascii="Arial" w:hAnsi="Arial" w:cs="Arial"/>
                <w:sz w:val="20"/>
                <w:szCs w:val="20"/>
                <w:lang w:eastAsia="es-MX"/>
              </w:rPr>
              <w:t xml:space="preserve">Capacidad de análisis y síntesis. </w:t>
            </w:r>
            <w:r w:rsidRPr="00FA1085">
              <w:rPr>
                <w:rFonts w:ascii="Arial" w:hAnsi="Arial" w:cs="Arial"/>
                <w:bCs/>
                <w:sz w:val="18"/>
                <w:szCs w:val="18"/>
                <w:lang w:eastAsia="es-MX"/>
              </w:rPr>
              <w:t xml:space="preserve">Los estudiantes de forma </w:t>
            </w:r>
            <w:r w:rsidRPr="00FA1085">
              <w:rPr>
                <w:rFonts w:ascii="Arial" w:hAnsi="Arial" w:cs="Arial"/>
                <w:bCs/>
                <w:sz w:val="18"/>
                <w:szCs w:val="18"/>
              </w:rPr>
              <w:t>individual</w:t>
            </w:r>
            <w:r w:rsidRPr="00FA10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1085">
              <w:rPr>
                <w:rFonts w:ascii="Arial" w:hAnsi="Arial" w:cs="Arial"/>
                <w:sz w:val="18"/>
                <w:szCs w:val="18"/>
              </w:rPr>
              <w:t xml:space="preserve">realizan un </w:t>
            </w:r>
            <w:r w:rsidRPr="00FA1085">
              <w:rPr>
                <w:rFonts w:ascii="Arial" w:hAnsi="Arial" w:cs="Arial"/>
                <w:bCs/>
                <w:sz w:val="18"/>
                <w:szCs w:val="18"/>
              </w:rPr>
              <w:t>mapa conceptual</w:t>
            </w:r>
            <w:r w:rsidRPr="00FA1085">
              <w:rPr>
                <w:rFonts w:ascii="Arial" w:hAnsi="Arial" w:cs="Arial"/>
                <w:sz w:val="18"/>
                <w:szCs w:val="18"/>
              </w:rPr>
              <w:t xml:space="preserve"> sobre los fundamentos de la dirección comercial.</w:t>
            </w:r>
          </w:p>
          <w:p w14:paraId="353CD2A9" w14:textId="4A1AB7B5" w:rsidR="00853125" w:rsidRPr="00FA1085" w:rsidRDefault="00853125" w:rsidP="00EE06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53125" w:rsidRPr="008C5154" w14:paraId="78E7AAC7" w14:textId="77777777" w:rsidTr="00D6007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5FAF4" w14:textId="146B72C2" w:rsidR="00853125" w:rsidRPr="008C5154" w:rsidRDefault="0033582D" w:rsidP="00456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Análisis de caso</w:t>
            </w:r>
            <w:r w:rsidR="00865D4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gramStart"/>
            <w:r w:rsidR="00865D4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 lista</w:t>
            </w:r>
            <w:proofErr w:type="gramEnd"/>
            <w:r w:rsidR="00865D4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 cotejo)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1A04" w14:textId="14FA62A3" w:rsidR="00853125" w:rsidRPr="008C5154" w:rsidRDefault="0033582D" w:rsidP="00865D4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53125" w:rsidRPr="008C51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C7D9" w14:textId="1784EED0" w:rsidR="00853125" w:rsidRDefault="0033582D" w:rsidP="000F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  <w:r w:rsidR="0085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  <w:r w:rsidR="0085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92BE" w14:textId="7D11DE23" w:rsidR="00853125" w:rsidRDefault="0033582D" w:rsidP="000F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  <w:r w:rsidR="0085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  <w:r w:rsidR="0085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64BB" w14:textId="070166B6" w:rsidR="00853125" w:rsidRDefault="0033582D" w:rsidP="000F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  <w:r w:rsidR="0085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  <w:r w:rsidR="0085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2E62" w14:textId="3C009D88" w:rsidR="00853125" w:rsidRDefault="0033582D" w:rsidP="000F6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 w:rsidR="0085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  <w:r w:rsidR="00853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0DEA" w14:textId="77777777" w:rsidR="00853125" w:rsidRDefault="00853125" w:rsidP="00D6007D">
            <w:pPr>
              <w:jc w:val="center"/>
            </w:pPr>
            <w:r w:rsidRPr="00783724"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15FDD" w14:textId="109A5B80" w:rsidR="00853125" w:rsidRPr="00EE06B0" w:rsidRDefault="00FA1085" w:rsidP="00FA1085">
            <w:pPr>
              <w:pStyle w:val="Default"/>
              <w:jc w:val="both"/>
              <w:rPr>
                <w:rFonts w:eastAsia="Times New Roman"/>
                <w:sz w:val="20"/>
                <w:szCs w:val="20"/>
                <w:lang w:eastAsia="es-MX"/>
              </w:rPr>
            </w:pPr>
            <w:r w:rsidRPr="0033582D">
              <w:rPr>
                <w:sz w:val="20"/>
                <w:szCs w:val="20"/>
                <w:lang w:eastAsia="es-MX"/>
              </w:rPr>
              <w:t xml:space="preserve">Capacidad de análisis. </w:t>
            </w:r>
            <w:r w:rsidRPr="0033582D">
              <w:rPr>
                <w:sz w:val="20"/>
                <w:szCs w:val="20"/>
              </w:rPr>
              <w:t xml:space="preserve">Los estudiantes </w:t>
            </w:r>
            <w:r w:rsidRPr="0033582D">
              <w:rPr>
                <w:sz w:val="18"/>
                <w:szCs w:val="18"/>
              </w:rPr>
              <w:t xml:space="preserve">integrados en equipos </w:t>
            </w:r>
            <w:r w:rsidRPr="00FA1085">
              <w:rPr>
                <w:bCs/>
                <w:color w:val="auto"/>
                <w:sz w:val="18"/>
                <w:szCs w:val="18"/>
              </w:rPr>
              <w:t>analizan un caso práctico, en el cual: ide</w:t>
            </w:r>
            <w:r w:rsidRPr="0033582D">
              <w:rPr>
                <w:sz w:val="18"/>
                <w:szCs w:val="18"/>
              </w:rPr>
              <w:t>ntifican el entorno de marketing de una empresa, una segmentación de mercado</w:t>
            </w:r>
            <w:r>
              <w:rPr>
                <w:sz w:val="18"/>
                <w:szCs w:val="18"/>
              </w:rPr>
              <w:t>,</w:t>
            </w:r>
            <w:r w:rsidRPr="003358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Pr="0033582D">
              <w:rPr>
                <w:sz w:val="18"/>
                <w:szCs w:val="18"/>
              </w:rPr>
              <w:t>e proponga un mercado meta</w:t>
            </w:r>
            <w:r>
              <w:rPr>
                <w:sz w:val="18"/>
                <w:szCs w:val="18"/>
              </w:rPr>
              <w:t>, s</w:t>
            </w:r>
            <w:r w:rsidRPr="00A85FCB">
              <w:rPr>
                <w:sz w:val="18"/>
                <w:szCs w:val="18"/>
              </w:rPr>
              <w:t>e diseñe una estrategia básica de posicionamiento</w:t>
            </w:r>
          </w:p>
        </w:tc>
      </w:tr>
      <w:tr w:rsidR="00853125" w:rsidRPr="008C5154" w14:paraId="678F7CAD" w14:textId="77777777" w:rsidTr="00A271BA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7A1E" w14:textId="77777777" w:rsidR="00853125" w:rsidRPr="008C5154" w:rsidRDefault="00853125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Total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CCB69" w14:textId="77777777" w:rsidR="00853125" w:rsidRPr="008C5154" w:rsidRDefault="00853125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2DF3" w14:textId="77777777" w:rsidR="00853125" w:rsidRPr="008C5154" w:rsidRDefault="00853125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37C99" w14:textId="77777777" w:rsidR="00853125" w:rsidRPr="008C5154" w:rsidRDefault="00853125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FD1B4" w14:textId="77777777" w:rsidR="00853125" w:rsidRPr="008C5154" w:rsidRDefault="00853125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C8AE2" w14:textId="77777777" w:rsidR="00853125" w:rsidRPr="008C5154" w:rsidRDefault="00853125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8C531" w14:textId="77777777" w:rsidR="00853125" w:rsidRPr="008C5154" w:rsidRDefault="00853125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9F0D" w14:textId="77777777" w:rsidR="00853125" w:rsidRPr="008C5154" w:rsidRDefault="00853125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6AEF994" w14:textId="77777777" w:rsidR="00206F1D" w:rsidRPr="008C5154" w:rsidRDefault="00206F1D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01A9587E" w14:textId="77777777" w:rsidR="0028427E" w:rsidRPr="008C5154" w:rsidRDefault="0028427E" w:rsidP="008C5819">
      <w:pPr>
        <w:pStyle w:val="Sinespaciado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8C5154">
        <w:rPr>
          <w:rFonts w:ascii="Arial" w:hAnsi="Arial" w:cs="Arial"/>
          <w:b/>
          <w:sz w:val="20"/>
          <w:szCs w:val="20"/>
        </w:rPr>
        <w:t>Análisis por competencias específicas: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28427E" w:rsidRPr="008C5154" w14:paraId="06AF47F6" w14:textId="77777777" w:rsidTr="0028427E">
        <w:tc>
          <w:tcPr>
            <w:tcW w:w="1838" w:type="dxa"/>
          </w:tcPr>
          <w:p w14:paraId="58B49650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Competencia No.</w:t>
            </w:r>
          </w:p>
        </w:tc>
        <w:tc>
          <w:tcPr>
            <w:tcW w:w="1418" w:type="dxa"/>
          </w:tcPr>
          <w:p w14:paraId="22F77247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9E7CC5D" w14:textId="77777777" w:rsidR="0028427E" w:rsidRPr="008C5154" w:rsidRDefault="00D6007D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1C97B29A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1023CBDE" w14:textId="77777777" w:rsidR="0003138B" w:rsidRPr="004C541A" w:rsidRDefault="0003138B" w:rsidP="00091874">
            <w:pPr>
              <w:pStyle w:val="Sinespaciad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C541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Desarrolla planes de marketing integrales,</w:t>
            </w:r>
          </w:p>
          <w:p w14:paraId="4850B88C" w14:textId="77777777" w:rsidR="0003138B" w:rsidRPr="004C541A" w:rsidRDefault="0003138B" w:rsidP="00091874">
            <w:pPr>
              <w:pStyle w:val="Sinespaciad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C541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adaptados a las necesidades y objetivos de una</w:t>
            </w:r>
          </w:p>
          <w:p w14:paraId="5BC4B5D7" w14:textId="77777777" w:rsidR="0003138B" w:rsidRPr="004C541A" w:rsidRDefault="0003138B" w:rsidP="00091874">
            <w:pPr>
              <w:pStyle w:val="Sinespaciad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C541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organización, utiliza herramientas de análisis</w:t>
            </w:r>
          </w:p>
          <w:p w14:paraId="2480D0EC" w14:textId="77777777" w:rsidR="0003138B" w:rsidRPr="004C541A" w:rsidRDefault="0003138B" w:rsidP="00091874">
            <w:pPr>
              <w:pStyle w:val="Sinespaciad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C541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para evaluar la eficacia de sus estrategias</w:t>
            </w:r>
          </w:p>
          <w:p w14:paraId="02AB74DF" w14:textId="16AEED0D" w:rsidR="0028427E" w:rsidRPr="008C5154" w:rsidRDefault="0003138B" w:rsidP="000918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C541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comerciales.</w:t>
            </w:r>
          </w:p>
        </w:tc>
      </w:tr>
    </w:tbl>
    <w:p w14:paraId="0D685DA6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28427E" w:rsidRPr="008C5154" w14:paraId="77E43744" w14:textId="77777777" w:rsidTr="0028427E">
        <w:tc>
          <w:tcPr>
            <w:tcW w:w="2599" w:type="dxa"/>
          </w:tcPr>
          <w:p w14:paraId="77DD5307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00C72B2C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  <w:tc>
          <w:tcPr>
            <w:tcW w:w="2599" w:type="dxa"/>
          </w:tcPr>
          <w:p w14:paraId="73CFD6FA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Actividades de enseñanza</w:t>
            </w:r>
          </w:p>
        </w:tc>
        <w:tc>
          <w:tcPr>
            <w:tcW w:w="2599" w:type="dxa"/>
          </w:tcPr>
          <w:p w14:paraId="0777242B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Desarrollo de competencias genéricas</w:t>
            </w:r>
          </w:p>
        </w:tc>
        <w:tc>
          <w:tcPr>
            <w:tcW w:w="2600" w:type="dxa"/>
          </w:tcPr>
          <w:p w14:paraId="00B3417E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Horas teórico-práctica</w:t>
            </w:r>
          </w:p>
        </w:tc>
      </w:tr>
      <w:tr w:rsidR="0028427E" w:rsidRPr="008C5154" w14:paraId="77E99DAD" w14:textId="77777777" w:rsidTr="0028427E">
        <w:tc>
          <w:tcPr>
            <w:tcW w:w="2599" w:type="dxa"/>
          </w:tcPr>
          <w:p w14:paraId="590395EA" w14:textId="4B26AE3D" w:rsidR="0003138B" w:rsidRPr="00171E4F" w:rsidRDefault="00C82AA1" w:rsidP="0003138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C82AA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3138B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03138B" w:rsidRPr="0003138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Planeación Comercial</w:t>
            </w:r>
          </w:p>
          <w:p w14:paraId="799B27F1" w14:textId="77777777" w:rsidR="0003138B" w:rsidRPr="004C541A" w:rsidRDefault="0003138B" w:rsidP="0003138B">
            <w:pPr>
              <w:pStyle w:val="Sinespaciado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C541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2.1 Elaboración de planes de marketing</w:t>
            </w:r>
          </w:p>
          <w:p w14:paraId="50584502" w14:textId="77777777" w:rsidR="0003138B" w:rsidRPr="004C541A" w:rsidRDefault="0003138B" w:rsidP="0003138B">
            <w:pPr>
              <w:pStyle w:val="Sinespaciado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C541A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2.2 Marketing </w:t>
            </w:r>
            <w:proofErr w:type="spellStart"/>
            <w:r w:rsidRPr="004C541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mix</w:t>
            </w:r>
            <w:proofErr w:type="spellEnd"/>
            <w:r w:rsidRPr="004C541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: producto, precio, distribución</w:t>
            </w:r>
          </w:p>
          <w:p w14:paraId="655C2C53" w14:textId="77777777" w:rsidR="0003138B" w:rsidRPr="004C541A" w:rsidRDefault="0003138B" w:rsidP="0003138B">
            <w:pPr>
              <w:pStyle w:val="Sinespaciado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C541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y promoción</w:t>
            </w:r>
          </w:p>
          <w:p w14:paraId="1C1D5AC0" w14:textId="77777777" w:rsidR="0003138B" w:rsidRPr="004C541A" w:rsidRDefault="0003138B" w:rsidP="0003138B">
            <w:pPr>
              <w:pStyle w:val="Sinespaciado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C541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2.3 Marketing digital y redes sociales</w:t>
            </w:r>
          </w:p>
          <w:p w14:paraId="3E7CE901" w14:textId="2D2F2F20" w:rsidR="0003138B" w:rsidRPr="008C5154" w:rsidRDefault="0003138B" w:rsidP="000313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C541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2.4 Medición y análisis de resultados en marketing</w:t>
            </w:r>
          </w:p>
          <w:p w14:paraId="7D14DB11" w14:textId="0D8698F5" w:rsidR="0028427E" w:rsidRPr="008C5154" w:rsidRDefault="0028427E" w:rsidP="00C82AA1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</w:tcPr>
          <w:p w14:paraId="681ED8F7" w14:textId="77777777" w:rsidR="0003138B" w:rsidRDefault="0003138B" w:rsidP="0003138B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Se informa a los estudiantes la manera en que se evaluaran las actividades de esta unidad.</w:t>
            </w:r>
          </w:p>
          <w:p w14:paraId="02766C5A" w14:textId="77777777" w:rsidR="0003138B" w:rsidRDefault="0003138B" w:rsidP="0003138B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14276C66" w14:textId="77777777" w:rsidR="0003138B" w:rsidRDefault="0003138B" w:rsidP="0003138B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16DCD">
              <w:rPr>
                <w:rFonts w:ascii="Arial" w:hAnsi="Arial" w:cs="Arial"/>
                <w:b/>
                <w:color w:val="2F5496" w:themeColor="accent5" w:themeShade="BF"/>
                <w:sz w:val="18"/>
                <w:szCs w:val="20"/>
              </w:rPr>
              <w:t>Participación,</w:t>
            </w:r>
            <w:r w:rsidRPr="00716DCD">
              <w:rPr>
                <w:rFonts w:ascii="Arial" w:hAnsi="Arial" w:cs="Arial"/>
                <w:color w:val="2F5496" w:themeColor="accent5" w:themeShade="BF"/>
                <w:sz w:val="18"/>
                <w:szCs w:val="20"/>
              </w:rPr>
              <w:t xml:space="preserve"> </w:t>
            </w:r>
            <w:r w:rsidRPr="00716DCD">
              <w:rPr>
                <w:rFonts w:ascii="Arial" w:hAnsi="Arial" w:cs="Arial"/>
                <w:sz w:val="18"/>
                <w:szCs w:val="20"/>
              </w:rPr>
              <w:t>Desempeño, actitud de trabajo, individual y por equipo, demostrada durante las clases en actividades solicitadas.</w:t>
            </w:r>
          </w:p>
          <w:p w14:paraId="47764545" w14:textId="77777777" w:rsidR="0003138B" w:rsidRDefault="0003138B" w:rsidP="0003138B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1F4C4C19" w14:textId="77777777" w:rsidR="0003138B" w:rsidRPr="004C541A" w:rsidRDefault="0003138B" w:rsidP="0003138B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Los estudiantes realizan de manera individual un </w:t>
            </w:r>
            <w:r w:rsidRPr="00FE5A39">
              <w:rPr>
                <w:rFonts w:ascii="Arial" w:hAnsi="Arial" w:cs="Arial"/>
                <w:b/>
                <w:color w:val="1F3864" w:themeColor="accent5" w:themeShade="80"/>
                <w:sz w:val="18"/>
                <w:szCs w:val="20"/>
              </w:rPr>
              <w:t>esquema</w:t>
            </w:r>
            <w:r>
              <w:rPr>
                <w:rFonts w:ascii="Arial" w:hAnsi="Arial" w:cs="Arial"/>
                <w:sz w:val="18"/>
                <w:szCs w:val="20"/>
              </w:rPr>
              <w:t xml:space="preserve"> sobre el tema de Marketing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Mix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  <w:p w14:paraId="4D10215D" w14:textId="77777777" w:rsidR="0003138B" w:rsidRDefault="0003138B" w:rsidP="0003138B">
            <w:pPr>
              <w:pStyle w:val="Prrafodelista"/>
              <w:ind w:left="47" w:right="112"/>
              <w:jc w:val="both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EDCD528" w14:textId="77777777" w:rsidR="0003138B" w:rsidRDefault="0003138B" w:rsidP="0003138B">
            <w:pPr>
              <w:pStyle w:val="Prrafodelista"/>
              <w:ind w:left="47" w:right="112"/>
              <w:jc w:val="both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8EA60B4" w14:textId="77777777" w:rsidR="0003138B" w:rsidRPr="004C541A" w:rsidRDefault="0003138B" w:rsidP="0003138B">
            <w:pPr>
              <w:pStyle w:val="Prrafodelista"/>
              <w:ind w:left="47" w:right="112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Los estudiantes integrados en equipos presentan un </w:t>
            </w:r>
            <w:r w:rsidRPr="004C541A">
              <w:rPr>
                <w:rFonts w:ascii="Arial" w:hAnsi="Arial" w:cs="Arial"/>
                <w:b/>
                <w:color w:val="1F3864" w:themeColor="accent5" w:themeShade="80"/>
                <w:sz w:val="18"/>
                <w:szCs w:val="20"/>
              </w:rPr>
              <w:t>informe</w:t>
            </w:r>
            <w:r>
              <w:rPr>
                <w:rFonts w:ascii="Arial" w:hAnsi="Arial" w:cs="Arial"/>
                <w:sz w:val="18"/>
                <w:szCs w:val="20"/>
              </w:rPr>
              <w:t xml:space="preserve"> en digital sobre propuestas</w:t>
            </w:r>
            <w:r w:rsidRPr="004C541A">
              <w:rPr>
                <w:rFonts w:ascii="Arial" w:hAnsi="Arial" w:cs="Arial"/>
                <w:sz w:val="18"/>
                <w:szCs w:val="20"/>
              </w:rPr>
              <w:t xml:space="preserve"> de marketing</w:t>
            </w:r>
          </w:p>
          <w:p w14:paraId="528CDF49" w14:textId="77777777" w:rsidR="0003138B" w:rsidRDefault="0003138B" w:rsidP="0003138B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C541A">
              <w:rPr>
                <w:rFonts w:ascii="Arial" w:hAnsi="Arial" w:cs="Arial"/>
                <w:sz w:val="18"/>
                <w:szCs w:val="20"/>
              </w:rPr>
              <w:t xml:space="preserve">digital y redes sociales </w:t>
            </w:r>
            <w:r>
              <w:rPr>
                <w:rFonts w:ascii="Arial" w:hAnsi="Arial" w:cs="Arial"/>
                <w:sz w:val="18"/>
                <w:szCs w:val="20"/>
              </w:rPr>
              <w:lastRenderedPageBreak/>
              <w:t>elaboradas para la empresa analizada en la unidad anterior.</w:t>
            </w:r>
          </w:p>
          <w:p w14:paraId="015EE424" w14:textId="77777777" w:rsidR="0003138B" w:rsidRDefault="0003138B" w:rsidP="0003138B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062ECC8" w14:textId="77777777" w:rsidR="0003138B" w:rsidRDefault="0003138B" w:rsidP="0003138B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Los estudiantes formados en equipos haciendo uso de las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Tic´s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1F3864" w:themeColor="accent5" w:themeShade="80"/>
                <w:sz w:val="18"/>
                <w:szCs w:val="20"/>
              </w:rPr>
              <w:t>Expo</w:t>
            </w:r>
            <w:r w:rsidRPr="004C541A">
              <w:rPr>
                <w:rFonts w:ascii="Arial" w:hAnsi="Arial" w:cs="Arial"/>
                <w:b/>
                <w:color w:val="1F3864" w:themeColor="accent5" w:themeShade="80"/>
                <w:sz w:val="18"/>
                <w:szCs w:val="20"/>
              </w:rPr>
              <w:t>nen</w:t>
            </w:r>
            <w:r>
              <w:rPr>
                <w:rFonts w:ascii="Arial" w:hAnsi="Arial" w:cs="Arial"/>
                <w:sz w:val="18"/>
                <w:szCs w:val="20"/>
              </w:rPr>
              <w:t xml:space="preserve"> las estrategias desplegadas en el informe.</w:t>
            </w:r>
          </w:p>
          <w:p w14:paraId="5E2274DF" w14:textId="77777777" w:rsidR="0003138B" w:rsidRDefault="0003138B" w:rsidP="0003138B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5EA6EF24" w14:textId="77777777" w:rsidR="00D70EFE" w:rsidRPr="008C5154" w:rsidRDefault="00D70EFE" w:rsidP="00D7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312EB1" w14:textId="77777777" w:rsidR="00D70EFE" w:rsidRPr="008C5154" w:rsidRDefault="00D70EFE" w:rsidP="00D70E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D90463" w14:textId="77777777" w:rsidR="0028427E" w:rsidRPr="008C5154" w:rsidRDefault="0028427E" w:rsidP="00D70EF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</w:tcPr>
          <w:p w14:paraId="59C383CE" w14:textId="77777777" w:rsidR="00296565" w:rsidRDefault="00296565" w:rsidP="00FA1085">
            <w:pPr>
              <w:pStyle w:val="Prrafodelista"/>
              <w:numPr>
                <w:ilvl w:val="0"/>
                <w:numId w:val="29"/>
              </w:numPr>
              <w:ind w:left="47" w:right="11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El docente aborda   los temas contenidos en la unidad.</w:t>
            </w:r>
          </w:p>
          <w:p w14:paraId="43621D3B" w14:textId="3CA451EC" w:rsidR="0003138B" w:rsidRDefault="0003138B" w:rsidP="0003138B">
            <w:pPr>
              <w:pStyle w:val="Prrafodelista"/>
              <w:ind w:left="47" w:right="112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6084271" w14:textId="77777777" w:rsidR="0003138B" w:rsidRDefault="0003138B" w:rsidP="0003138B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118511EC" w14:textId="65579F1A" w:rsidR="0003138B" w:rsidRDefault="00296565" w:rsidP="0003138B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El docente solicita a los estudiantes que individualmente elaboren un </w:t>
            </w:r>
            <w:r w:rsidRPr="00296565">
              <w:rPr>
                <w:rFonts w:ascii="Arial" w:hAnsi="Arial" w:cs="Arial"/>
                <w:b/>
                <w:color w:val="2F5496" w:themeColor="accent5" w:themeShade="BF"/>
                <w:sz w:val="18"/>
                <w:szCs w:val="20"/>
              </w:rPr>
              <w:t>mapa conceptual</w:t>
            </w:r>
            <w:r w:rsidRPr="00296565">
              <w:rPr>
                <w:rFonts w:ascii="Arial" w:hAnsi="Arial" w:cs="Arial"/>
                <w:sz w:val="18"/>
                <w:szCs w:val="20"/>
              </w:rPr>
              <w:t xml:space="preserve"> sobre la planeación comercial y el marketing </w:t>
            </w:r>
            <w:proofErr w:type="spellStart"/>
            <w:r w:rsidRPr="00296565">
              <w:rPr>
                <w:rFonts w:ascii="Arial" w:hAnsi="Arial" w:cs="Arial"/>
                <w:sz w:val="18"/>
                <w:szCs w:val="20"/>
              </w:rPr>
              <w:t>mix</w:t>
            </w:r>
            <w:proofErr w:type="spellEnd"/>
            <w:r w:rsidRPr="00296565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390D3512" w14:textId="77777777" w:rsidR="0003138B" w:rsidRDefault="0003138B" w:rsidP="0003138B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2D468AD" w14:textId="77777777" w:rsidR="0003138B" w:rsidRDefault="0003138B" w:rsidP="0003138B">
            <w:pPr>
              <w:pStyle w:val="Prrafodelista"/>
              <w:ind w:left="47" w:right="112"/>
              <w:jc w:val="both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074589C" w14:textId="0FB010F8" w:rsidR="00B16507" w:rsidRPr="00B16507" w:rsidRDefault="00296565" w:rsidP="00B16507">
            <w:pPr>
              <w:pStyle w:val="NormalWeb"/>
              <w:jc w:val="both"/>
              <w:rPr>
                <w:rFonts w:ascii="Arial" w:eastAsiaTheme="minorHAnsi" w:hAnsi="Arial" w:cs="Arial"/>
                <w:sz w:val="18"/>
                <w:szCs w:val="20"/>
                <w:lang w:eastAsia="en-US"/>
              </w:rPr>
            </w:pPr>
            <w:r w:rsidRPr="00B16507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>El</w:t>
            </w:r>
            <w:r w:rsidR="00B16507" w:rsidRPr="00B16507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 xml:space="preserve"> </w:t>
            </w:r>
            <w:r w:rsidRPr="00B16507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>docente solicita a l</w:t>
            </w:r>
            <w:r w:rsidR="0003138B" w:rsidRPr="00B16507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 xml:space="preserve">os estudiantes </w:t>
            </w:r>
            <w:r w:rsidR="00B16507" w:rsidRPr="00B16507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 xml:space="preserve">que </w:t>
            </w:r>
            <w:r w:rsidR="0003138B" w:rsidRPr="00B16507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 xml:space="preserve">integrados en equipos </w:t>
            </w:r>
            <w:r w:rsidR="00B16507" w:rsidRPr="00B16507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 xml:space="preserve">elaboren </w:t>
            </w:r>
            <w:r w:rsidR="00B16507" w:rsidRPr="00B16507">
              <w:rPr>
                <w:rFonts w:ascii="Arial" w:eastAsiaTheme="minorHAnsi" w:hAnsi="Arial" w:cs="Arial"/>
                <w:b/>
                <w:color w:val="2F5496" w:themeColor="accent5" w:themeShade="BF"/>
                <w:sz w:val="18"/>
                <w:szCs w:val="20"/>
                <w:lang w:eastAsia="en-US"/>
              </w:rPr>
              <w:t>plan de marketing por equipos</w:t>
            </w:r>
            <w:r w:rsidR="00B16507" w:rsidRPr="00B16507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>, donde:</w:t>
            </w:r>
          </w:p>
          <w:p w14:paraId="5A78051A" w14:textId="77777777" w:rsidR="00B16507" w:rsidRPr="00B16507" w:rsidRDefault="00B16507" w:rsidP="00B16507">
            <w:pPr>
              <w:pStyle w:val="NormalWeb"/>
              <w:numPr>
                <w:ilvl w:val="0"/>
                <w:numId w:val="25"/>
              </w:numPr>
              <w:jc w:val="both"/>
              <w:rPr>
                <w:rFonts w:ascii="Arial" w:eastAsiaTheme="minorHAnsi" w:hAnsi="Arial" w:cs="Arial"/>
                <w:sz w:val="18"/>
                <w:szCs w:val="20"/>
                <w:lang w:eastAsia="en-US"/>
              </w:rPr>
            </w:pPr>
            <w:r w:rsidRPr="00B16507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 xml:space="preserve">Se defina un </w:t>
            </w:r>
            <w:r w:rsidRPr="00B16507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lastRenderedPageBreak/>
              <w:t>producto o servicio.</w:t>
            </w:r>
          </w:p>
          <w:p w14:paraId="4968ABA2" w14:textId="77777777" w:rsidR="00B16507" w:rsidRPr="00B16507" w:rsidRDefault="00B16507" w:rsidP="00B16507">
            <w:pPr>
              <w:pStyle w:val="NormalWeb"/>
              <w:numPr>
                <w:ilvl w:val="0"/>
                <w:numId w:val="25"/>
              </w:numPr>
              <w:jc w:val="both"/>
              <w:rPr>
                <w:rFonts w:ascii="Arial" w:eastAsiaTheme="minorHAnsi" w:hAnsi="Arial" w:cs="Arial"/>
                <w:sz w:val="18"/>
                <w:szCs w:val="20"/>
                <w:lang w:eastAsia="en-US"/>
              </w:rPr>
            </w:pPr>
            <w:r w:rsidRPr="00B16507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>Se establezcan objetivos comerciales.</w:t>
            </w:r>
          </w:p>
          <w:p w14:paraId="4F8D42FD" w14:textId="77777777" w:rsidR="00B16507" w:rsidRPr="00B16507" w:rsidRDefault="00B16507" w:rsidP="00B16507">
            <w:pPr>
              <w:pStyle w:val="NormalWeb"/>
              <w:numPr>
                <w:ilvl w:val="0"/>
                <w:numId w:val="25"/>
              </w:numPr>
              <w:rPr>
                <w:rFonts w:ascii="Arial" w:eastAsiaTheme="minorHAnsi" w:hAnsi="Arial" w:cs="Arial"/>
                <w:sz w:val="18"/>
                <w:szCs w:val="20"/>
                <w:lang w:eastAsia="en-US"/>
              </w:rPr>
            </w:pPr>
            <w:r w:rsidRPr="00B16507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>Se diseñen estrategias de</w:t>
            </w:r>
            <w:r>
              <w:t xml:space="preserve"> </w:t>
            </w:r>
            <w:r w:rsidRPr="00B16507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>producto, precio, distribución y promoción.</w:t>
            </w:r>
          </w:p>
          <w:p w14:paraId="794FB547" w14:textId="77777777" w:rsidR="00B16507" w:rsidRPr="00B16507" w:rsidRDefault="00B16507" w:rsidP="00B16507">
            <w:pPr>
              <w:pStyle w:val="NormalWeb"/>
              <w:numPr>
                <w:ilvl w:val="0"/>
                <w:numId w:val="25"/>
              </w:numPr>
              <w:rPr>
                <w:rFonts w:ascii="Arial" w:eastAsiaTheme="minorHAnsi" w:hAnsi="Arial" w:cs="Arial"/>
                <w:sz w:val="18"/>
                <w:szCs w:val="20"/>
                <w:lang w:eastAsia="en-US"/>
              </w:rPr>
            </w:pPr>
            <w:r w:rsidRPr="00B16507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>Se incluyan acciones en redes sociales.</w:t>
            </w:r>
          </w:p>
          <w:p w14:paraId="61E63525" w14:textId="1C91BAD7" w:rsidR="0003138B" w:rsidRDefault="005B23EF" w:rsidP="005B23EF">
            <w:pPr>
              <w:pStyle w:val="Prrafodelista"/>
              <w:ind w:left="47" w:right="112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El docente solicita a los estudiantes que por equipo </w:t>
            </w:r>
            <w:r w:rsidRPr="005B23EF">
              <w:rPr>
                <w:rFonts w:ascii="Arial" w:hAnsi="Arial" w:cs="Arial"/>
                <w:b/>
                <w:color w:val="2F5496" w:themeColor="accent5" w:themeShade="BF"/>
                <w:sz w:val="18"/>
                <w:szCs w:val="20"/>
              </w:rPr>
              <w:t>expongan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B23EF">
              <w:rPr>
                <w:rFonts w:ascii="Arial" w:hAnsi="Arial" w:cs="Arial"/>
                <w:sz w:val="18"/>
                <w:szCs w:val="20"/>
              </w:rPr>
              <w:t>del plan de marketing elaborado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  <w:r w:rsidR="0003138B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5791B2F1" w14:textId="77777777" w:rsidR="0003138B" w:rsidRDefault="0003138B" w:rsidP="0003138B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14110396" w14:textId="704F3D52" w:rsidR="0003138B" w:rsidRPr="008C5154" w:rsidRDefault="0003138B" w:rsidP="0003138B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599" w:type="dxa"/>
          </w:tcPr>
          <w:p w14:paraId="466BF69F" w14:textId="77777777" w:rsidR="0003138B" w:rsidRPr="00FE5A39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lastRenderedPageBreak/>
              <w:t>Capacidad de análisis y síntesis</w:t>
            </w:r>
          </w:p>
          <w:p w14:paraId="36E11A5D" w14:textId="77777777" w:rsidR="0003138B" w:rsidRPr="00FE5A39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Capacidad de organizar y planificar.</w:t>
            </w:r>
          </w:p>
          <w:p w14:paraId="74BD2B23" w14:textId="77777777" w:rsidR="0003138B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Comunicación oral y escrita.</w:t>
            </w:r>
          </w:p>
          <w:p w14:paraId="182CD740" w14:textId="77777777" w:rsidR="0003138B" w:rsidRPr="00FE5A39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Habilidad para trabajar en forma autónoma.</w:t>
            </w:r>
          </w:p>
          <w:p w14:paraId="0B4A7DB5" w14:textId="77777777" w:rsidR="0003138B" w:rsidRPr="00FE5A39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  <w:p w14:paraId="43C538DC" w14:textId="77777777" w:rsidR="0003138B" w:rsidRPr="00FE5A39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Capacidad de organizar y planificar.</w:t>
            </w:r>
          </w:p>
          <w:p w14:paraId="00231AEE" w14:textId="77777777" w:rsidR="0003138B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Comunicación oral y escrita</w:t>
            </w:r>
          </w:p>
          <w:p w14:paraId="5DCCC91E" w14:textId="77777777" w:rsidR="0003138B" w:rsidRPr="00FE5A39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Habilidad para trabajar en forma autónoma.</w:t>
            </w:r>
          </w:p>
          <w:p w14:paraId="144C67A2" w14:textId="77777777" w:rsidR="0003138B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  <w:p w14:paraId="52306AA5" w14:textId="77777777" w:rsidR="0003138B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  <w:p w14:paraId="26783002" w14:textId="77777777" w:rsidR="0003138B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  <w:p w14:paraId="6BD67E10" w14:textId="77777777" w:rsidR="0003138B" w:rsidRPr="00FE5A39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Capacidad de análisis y síntesis</w:t>
            </w:r>
          </w:p>
          <w:p w14:paraId="1EAF14A4" w14:textId="77777777" w:rsidR="0003138B" w:rsidRPr="00FE5A39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Capacidad de organizar y planificar.</w:t>
            </w:r>
          </w:p>
          <w:p w14:paraId="3DB78F8D" w14:textId="77777777" w:rsidR="0003138B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Comunicación oral y escrita.</w:t>
            </w:r>
          </w:p>
          <w:p w14:paraId="460AE200" w14:textId="77777777" w:rsidR="0003138B" w:rsidRPr="00FE5A39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 xml:space="preserve">Habilidades de gestión de </w:t>
            </w:r>
            <w:r w:rsidRPr="00FE5A39">
              <w:rPr>
                <w:rFonts w:ascii="Arial" w:hAnsi="Arial" w:cs="Arial"/>
                <w:sz w:val="18"/>
                <w:szCs w:val="20"/>
              </w:rPr>
              <w:lastRenderedPageBreak/>
              <w:t>Información</w:t>
            </w:r>
          </w:p>
          <w:p w14:paraId="2A8CE24F" w14:textId="77777777" w:rsidR="0003138B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  <w:p w14:paraId="79D2AF09" w14:textId="77777777" w:rsidR="0003138B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  <w:p w14:paraId="2291F145" w14:textId="77777777" w:rsidR="0003138B" w:rsidRPr="00FE5A39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Capacidad de organizar y planificar.</w:t>
            </w:r>
          </w:p>
          <w:p w14:paraId="53E1A76D" w14:textId="77777777" w:rsidR="0003138B" w:rsidRPr="00FE5A39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Comunicación oral y escrita.</w:t>
            </w:r>
          </w:p>
          <w:p w14:paraId="12E0E5C1" w14:textId="77777777" w:rsidR="0003138B" w:rsidRPr="00FE5A39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 xml:space="preserve">Habilidad en el manejo de las </w:t>
            </w:r>
            <w:proofErr w:type="spellStart"/>
            <w:r w:rsidRPr="00FE5A39">
              <w:rPr>
                <w:rFonts w:ascii="Arial" w:hAnsi="Arial" w:cs="Arial"/>
                <w:sz w:val="18"/>
                <w:szCs w:val="20"/>
              </w:rPr>
              <w:t>TIC´s</w:t>
            </w:r>
            <w:proofErr w:type="spellEnd"/>
          </w:p>
          <w:p w14:paraId="58DAD8D4" w14:textId="77777777" w:rsidR="0003138B" w:rsidRPr="00FE5A39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Trabajo en equipo.</w:t>
            </w:r>
          </w:p>
          <w:p w14:paraId="5EBD344D" w14:textId="77777777" w:rsidR="0003138B" w:rsidRPr="00FE5A39" w:rsidRDefault="0003138B" w:rsidP="0003138B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Habilidad para trabajar en forma autónoma.</w:t>
            </w:r>
          </w:p>
          <w:p w14:paraId="1B8C4E68" w14:textId="77777777" w:rsidR="0003138B" w:rsidRDefault="0003138B" w:rsidP="0003138B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6BC352FA" w14:textId="77777777" w:rsidR="00F405F6" w:rsidRDefault="00F405F6" w:rsidP="00443C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981E40" w14:textId="77777777" w:rsidR="00D70EFE" w:rsidRPr="008C5154" w:rsidRDefault="00D70EFE" w:rsidP="000313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</w:tcPr>
          <w:p w14:paraId="62CD4554" w14:textId="254E676A" w:rsidR="0028427E" w:rsidRPr="008C5154" w:rsidRDefault="002E6B6C" w:rsidP="00925B0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12 </w:t>
            </w:r>
            <w:r w:rsidR="0082529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</w:tr>
    </w:tbl>
    <w:p w14:paraId="5852E0D8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7E88A6FD" w14:textId="77777777" w:rsidR="0028427E" w:rsidRPr="008C5154" w:rsidRDefault="0028427E" w:rsidP="0028427E">
      <w:pPr>
        <w:rPr>
          <w:rFonts w:ascii="Arial" w:hAnsi="Arial" w:cs="Arial"/>
          <w:sz w:val="20"/>
          <w:szCs w:val="20"/>
        </w:rPr>
      </w:pPr>
      <w:r w:rsidRPr="008C5154">
        <w:rPr>
          <w:rFonts w:ascii="Arial" w:hAnsi="Arial" w:cs="Arial"/>
          <w:sz w:val="20"/>
          <w:szCs w:val="20"/>
        </w:rPr>
        <w:br w:type="page"/>
      </w:r>
    </w:p>
    <w:p w14:paraId="5B7B4706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236088A0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8427E" w:rsidRPr="008C5154" w14:paraId="5B40D435" w14:textId="77777777" w:rsidTr="0028427E">
        <w:tc>
          <w:tcPr>
            <w:tcW w:w="6498" w:type="dxa"/>
          </w:tcPr>
          <w:p w14:paraId="496614A0" w14:textId="77777777" w:rsidR="0028427E" w:rsidRPr="008C5154" w:rsidRDefault="00712F0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Indicadores de Alcance </w:t>
            </w:r>
          </w:p>
        </w:tc>
        <w:tc>
          <w:tcPr>
            <w:tcW w:w="6498" w:type="dxa"/>
          </w:tcPr>
          <w:p w14:paraId="6C32284C" w14:textId="77777777" w:rsidR="0028427E" w:rsidRPr="008C5154" w:rsidRDefault="00712F0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 de Indicador </w:t>
            </w:r>
          </w:p>
        </w:tc>
      </w:tr>
      <w:tr w:rsidR="00FD7444" w:rsidRPr="008C5154" w14:paraId="6435A6CA" w14:textId="77777777" w:rsidTr="0028427E">
        <w:tc>
          <w:tcPr>
            <w:tcW w:w="6498" w:type="dxa"/>
          </w:tcPr>
          <w:p w14:paraId="6119E4F8" w14:textId="69460986" w:rsidR="00FD7444" w:rsidRPr="001A0B56" w:rsidRDefault="009E1669" w:rsidP="008C5819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669">
              <w:rPr>
                <w:rFonts w:ascii="Arial" w:hAnsi="Arial" w:cs="Arial"/>
                <w:b/>
                <w:sz w:val="18"/>
                <w:szCs w:val="20"/>
              </w:rPr>
              <w:t xml:space="preserve">Participación </w:t>
            </w:r>
            <w:r w:rsidRPr="009E1669">
              <w:rPr>
                <w:rFonts w:ascii="Arial" w:hAnsi="Arial" w:cs="Arial"/>
                <w:bCs/>
                <w:sz w:val="18"/>
                <w:szCs w:val="20"/>
              </w:rPr>
              <w:t xml:space="preserve">mostrando </w:t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un buen </w:t>
            </w:r>
            <w:r w:rsidRPr="009E1669">
              <w:rPr>
                <w:rFonts w:ascii="Arial" w:hAnsi="Arial" w:cs="Arial"/>
                <w:bCs/>
                <w:sz w:val="18"/>
                <w:szCs w:val="20"/>
              </w:rPr>
              <w:t>d</w:t>
            </w:r>
            <w:r w:rsidRPr="009E1669">
              <w:rPr>
                <w:rFonts w:ascii="Arial" w:hAnsi="Arial" w:cs="Arial"/>
                <w:sz w:val="18"/>
                <w:szCs w:val="20"/>
              </w:rPr>
              <w:t>esempeño</w:t>
            </w:r>
            <w:r w:rsidRPr="00716DCD">
              <w:rPr>
                <w:rFonts w:ascii="Arial" w:hAnsi="Arial" w:cs="Arial"/>
                <w:sz w:val="18"/>
                <w:szCs w:val="20"/>
              </w:rPr>
              <w:t xml:space="preserve">, actitud de trabajo individual y por equipo, demostrada durante las clases en </w:t>
            </w:r>
            <w:r>
              <w:rPr>
                <w:rFonts w:ascii="Arial" w:hAnsi="Arial" w:cs="Arial"/>
                <w:sz w:val="18"/>
                <w:szCs w:val="20"/>
              </w:rPr>
              <w:t xml:space="preserve">las </w:t>
            </w:r>
            <w:r w:rsidRPr="00716DCD">
              <w:rPr>
                <w:rFonts w:ascii="Arial" w:hAnsi="Arial" w:cs="Arial"/>
                <w:sz w:val="18"/>
                <w:szCs w:val="20"/>
              </w:rPr>
              <w:t>actividades solicitadas.</w:t>
            </w:r>
          </w:p>
        </w:tc>
        <w:tc>
          <w:tcPr>
            <w:tcW w:w="6498" w:type="dxa"/>
          </w:tcPr>
          <w:p w14:paraId="3971F7A1" w14:textId="1B0413F6" w:rsidR="00FD7444" w:rsidRPr="008C5154" w:rsidRDefault="003C2FDF" w:rsidP="001201C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DC4021" w:rsidRPr="008C5154" w14:paraId="254A9EFB" w14:textId="77777777" w:rsidTr="0028427E">
        <w:tc>
          <w:tcPr>
            <w:tcW w:w="6498" w:type="dxa"/>
          </w:tcPr>
          <w:p w14:paraId="794C8246" w14:textId="626C2479" w:rsidR="00DC4021" w:rsidRPr="001A0B56" w:rsidRDefault="003C2FDF" w:rsidP="008C5819">
            <w:pPr>
              <w:pStyle w:val="Prrafodelista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Los estudiantes realizan de manera individual un </w:t>
            </w:r>
            <w:r w:rsidRPr="00FE5A39">
              <w:rPr>
                <w:rFonts w:ascii="Arial" w:hAnsi="Arial" w:cs="Arial"/>
                <w:b/>
                <w:color w:val="1F3864" w:themeColor="accent5" w:themeShade="80"/>
                <w:sz w:val="18"/>
                <w:szCs w:val="20"/>
              </w:rPr>
              <w:t>esquema</w:t>
            </w:r>
            <w:r>
              <w:rPr>
                <w:rFonts w:ascii="Arial" w:hAnsi="Arial" w:cs="Arial"/>
                <w:sz w:val="18"/>
                <w:szCs w:val="20"/>
              </w:rPr>
              <w:t xml:space="preserve"> sobre el tema de Marketing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Mix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6498" w:type="dxa"/>
          </w:tcPr>
          <w:p w14:paraId="072EB10B" w14:textId="77015666" w:rsidR="00DC4021" w:rsidRPr="008C5154" w:rsidRDefault="003C2FDF" w:rsidP="001201C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3C2FDF" w:rsidRPr="008C5154" w14:paraId="70BD9682" w14:textId="77777777" w:rsidTr="0028427E">
        <w:tc>
          <w:tcPr>
            <w:tcW w:w="6498" w:type="dxa"/>
          </w:tcPr>
          <w:p w14:paraId="05EB1521" w14:textId="0E21DB8A" w:rsidR="003C2FDF" w:rsidRDefault="003C2FDF" w:rsidP="008C5819">
            <w:pPr>
              <w:pStyle w:val="Prrafodelista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Los estudiantes integrados en equipos presentan un </w:t>
            </w:r>
            <w:r w:rsidRPr="004C541A">
              <w:rPr>
                <w:rFonts w:ascii="Arial" w:hAnsi="Arial" w:cs="Arial"/>
                <w:b/>
                <w:color w:val="1F3864" w:themeColor="accent5" w:themeShade="80"/>
                <w:sz w:val="18"/>
                <w:szCs w:val="20"/>
              </w:rPr>
              <w:t>informe</w:t>
            </w:r>
            <w:r>
              <w:rPr>
                <w:rFonts w:ascii="Arial" w:hAnsi="Arial" w:cs="Arial"/>
                <w:sz w:val="18"/>
                <w:szCs w:val="20"/>
              </w:rPr>
              <w:t xml:space="preserve"> digital sobre propuestas</w:t>
            </w:r>
            <w:r w:rsidRPr="004C541A">
              <w:rPr>
                <w:rFonts w:ascii="Arial" w:hAnsi="Arial" w:cs="Arial"/>
                <w:sz w:val="18"/>
                <w:szCs w:val="20"/>
              </w:rPr>
              <w:t xml:space="preserve"> de marketing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C541A">
              <w:rPr>
                <w:rFonts w:ascii="Arial" w:hAnsi="Arial" w:cs="Arial"/>
                <w:sz w:val="18"/>
                <w:szCs w:val="20"/>
              </w:rPr>
              <w:t xml:space="preserve">digital y redes sociales </w:t>
            </w:r>
            <w:r>
              <w:rPr>
                <w:rFonts w:ascii="Arial" w:hAnsi="Arial" w:cs="Arial"/>
                <w:sz w:val="18"/>
                <w:szCs w:val="20"/>
              </w:rPr>
              <w:t>elaboradas para la empresa analizada en la unidad anterior.</w:t>
            </w:r>
          </w:p>
        </w:tc>
        <w:tc>
          <w:tcPr>
            <w:tcW w:w="6498" w:type="dxa"/>
          </w:tcPr>
          <w:p w14:paraId="26965813" w14:textId="6CB10120" w:rsidR="003C2FDF" w:rsidRPr="008C5154" w:rsidRDefault="003C2FDF" w:rsidP="001201C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3C2FDF" w:rsidRPr="008C5154" w14:paraId="5DBC5B3D" w14:textId="77777777" w:rsidTr="0028427E">
        <w:tc>
          <w:tcPr>
            <w:tcW w:w="6498" w:type="dxa"/>
          </w:tcPr>
          <w:p w14:paraId="4978791C" w14:textId="659E1179" w:rsidR="003C2FDF" w:rsidRDefault="003C2FDF" w:rsidP="008C5819">
            <w:pPr>
              <w:pStyle w:val="Prrafodelista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Los estudiantes formados en equipos haciendo uso de las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Tic´s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e</w:t>
            </w:r>
            <w:r>
              <w:rPr>
                <w:rFonts w:ascii="Arial" w:hAnsi="Arial" w:cs="Arial"/>
                <w:b/>
                <w:color w:val="1F3864" w:themeColor="accent5" w:themeShade="80"/>
                <w:sz w:val="18"/>
                <w:szCs w:val="20"/>
              </w:rPr>
              <w:t>xpo</w:t>
            </w:r>
            <w:r w:rsidRPr="004C541A">
              <w:rPr>
                <w:rFonts w:ascii="Arial" w:hAnsi="Arial" w:cs="Arial"/>
                <w:b/>
                <w:color w:val="1F3864" w:themeColor="accent5" w:themeShade="80"/>
                <w:sz w:val="18"/>
                <w:szCs w:val="20"/>
              </w:rPr>
              <w:t>nen</w:t>
            </w:r>
            <w:r>
              <w:rPr>
                <w:rFonts w:ascii="Arial" w:hAnsi="Arial" w:cs="Arial"/>
                <w:sz w:val="18"/>
                <w:szCs w:val="20"/>
              </w:rPr>
              <w:t xml:space="preserve"> las estrategias desplegadas en el informe.</w:t>
            </w:r>
          </w:p>
        </w:tc>
        <w:tc>
          <w:tcPr>
            <w:tcW w:w="6498" w:type="dxa"/>
          </w:tcPr>
          <w:p w14:paraId="2DCAF240" w14:textId="547267F9" w:rsidR="003C2FDF" w:rsidRPr="008C5154" w:rsidRDefault="003C2FDF" w:rsidP="001201C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</w:tbl>
    <w:p w14:paraId="3AC1CE90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381E39D0" w14:textId="77777777" w:rsidR="0028427E" w:rsidRPr="008C5154" w:rsidRDefault="001201C0" w:rsidP="0028427E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Niveles de </w:t>
      </w:r>
      <w:proofErr w:type="gramStart"/>
      <w:r>
        <w:rPr>
          <w:rFonts w:ascii="Arial" w:hAnsi="Arial" w:cs="Arial"/>
          <w:sz w:val="20"/>
          <w:szCs w:val="20"/>
        </w:rPr>
        <w:t xml:space="preserve">desempeño </w:t>
      </w:r>
      <w:r w:rsidR="0028427E" w:rsidRPr="008C5154">
        <w:rPr>
          <w:rFonts w:ascii="Arial" w:hAnsi="Arial" w:cs="Arial"/>
          <w:sz w:val="20"/>
          <w:szCs w:val="20"/>
        </w:rPr>
        <w:t>:</w:t>
      </w:r>
      <w:proofErr w:type="gramEnd"/>
    </w:p>
    <w:p w14:paraId="7A9CAFAF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2104"/>
        <w:gridCol w:w="4394"/>
        <w:gridCol w:w="3249"/>
      </w:tblGrid>
      <w:tr w:rsidR="0028427E" w:rsidRPr="008C5154" w14:paraId="64871AF1" w14:textId="77777777" w:rsidTr="0028427E">
        <w:tc>
          <w:tcPr>
            <w:tcW w:w="3249" w:type="dxa"/>
          </w:tcPr>
          <w:p w14:paraId="680CC595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Desempeño</w:t>
            </w:r>
          </w:p>
        </w:tc>
        <w:tc>
          <w:tcPr>
            <w:tcW w:w="2104" w:type="dxa"/>
          </w:tcPr>
          <w:p w14:paraId="4D04CC74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Nivel de desempeño</w:t>
            </w:r>
          </w:p>
        </w:tc>
        <w:tc>
          <w:tcPr>
            <w:tcW w:w="4394" w:type="dxa"/>
          </w:tcPr>
          <w:p w14:paraId="4C246A7D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Indicadores de Alcance</w:t>
            </w:r>
          </w:p>
        </w:tc>
        <w:tc>
          <w:tcPr>
            <w:tcW w:w="3249" w:type="dxa"/>
          </w:tcPr>
          <w:p w14:paraId="2C1609EA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Valoración numérica</w:t>
            </w:r>
          </w:p>
        </w:tc>
      </w:tr>
      <w:tr w:rsidR="00D31FCA" w:rsidRPr="008C5154" w14:paraId="328AE823" w14:textId="77777777" w:rsidTr="0028427E">
        <w:tc>
          <w:tcPr>
            <w:tcW w:w="3249" w:type="dxa"/>
            <w:vMerge w:val="restart"/>
          </w:tcPr>
          <w:p w14:paraId="2E216D96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Competencia Alcanzada</w:t>
            </w:r>
          </w:p>
        </w:tc>
        <w:tc>
          <w:tcPr>
            <w:tcW w:w="2104" w:type="dxa"/>
          </w:tcPr>
          <w:p w14:paraId="5375EBC2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Excelente</w:t>
            </w:r>
          </w:p>
        </w:tc>
        <w:tc>
          <w:tcPr>
            <w:tcW w:w="4394" w:type="dxa"/>
          </w:tcPr>
          <w:p w14:paraId="6DE24A44" w14:textId="77777777" w:rsidR="00D31FCA" w:rsidRPr="008C5154" w:rsidRDefault="00D31FCA" w:rsidP="00D31FCA">
            <w:pPr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  Cumple al menos 5 de los siguientes indicadores</w:t>
            </w:r>
          </w:p>
          <w:p w14:paraId="1D47F5E9" w14:textId="77777777" w:rsidR="00D31FCA" w:rsidRPr="00BB7C9A" w:rsidRDefault="00D31FCA" w:rsidP="008C581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7C9A">
              <w:rPr>
                <w:rFonts w:ascii="Arial" w:hAnsi="Arial" w:cs="Arial"/>
                <w:b/>
                <w:sz w:val="20"/>
                <w:szCs w:val="20"/>
              </w:rPr>
              <w:t xml:space="preserve">Se adapta a situaciones y contextos complejos: </w:t>
            </w:r>
            <w:r w:rsidRPr="00BB7C9A">
              <w:rPr>
                <w:rFonts w:ascii="Arial" w:hAnsi="Arial" w:cs="Arial"/>
                <w:sz w:val="20"/>
                <w:szCs w:val="20"/>
              </w:rPr>
              <w:t xml:space="preserve">Puede trabajar en equipo, refleja sus conocimientos en la interpretación de la realidad. </w:t>
            </w:r>
          </w:p>
          <w:p w14:paraId="6CB1B200" w14:textId="77777777" w:rsidR="00D31FCA" w:rsidRPr="00BB7C9A" w:rsidRDefault="00D31FCA" w:rsidP="008C581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7C9A">
              <w:rPr>
                <w:rFonts w:ascii="Arial" w:hAnsi="Arial" w:cs="Arial"/>
                <w:b/>
                <w:sz w:val="20"/>
                <w:szCs w:val="20"/>
              </w:rPr>
              <w:t>Hace aportaciones a las actividades académicas desarrolladas:</w:t>
            </w:r>
            <w:r w:rsidRPr="00BB7C9A">
              <w:rPr>
                <w:rFonts w:ascii="Arial" w:hAnsi="Arial" w:cs="Arial"/>
                <w:sz w:val="20"/>
                <w:szCs w:val="20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78069957" w14:textId="77777777" w:rsidR="00D31FCA" w:rsidRPr="00BB7C9A" w:rsidRDefault="00D31FCA" w:rsidP="008C581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7C9A">
              <w:rPr>
                <w:rFonts w:ascii="Arial" w:hAnsi="Arial" w:cs="Arial"/>
                <w:b/>
                <w:sz w:val="20"/>
                <w:szCs w:val="20"/>
              </w:rPr>
              <w:t>Propone y/o explica soluciones o procedimientos no visto en clase (creatividad)</w:t>
            </w:r>
            <w:r w:rsidRPr="00BB7C9A">
              <w:rPr>
                <w:rFonts w:ascii="Arial" w:hAnsi="Arial" w:cs="Arial"/>
                <w:sz w:val="20"/>
                <w:szCs w:val="20"/>
              </w:rPr>
              <w:t xml:space="preserve">: Ante problemas o caso de estudio propone perspectivas </w:t>
            </w:r>
            <w:r w:rsidRPr="00BB7C9A">
              <w:rPr>
                <w:rFonts w:ascii="Arial" w:hAnsi="Arial" w:cs="Arial"/>
                <w:sz w:val="20"/>
                <w:szCs w:val="20"/>
              </w:rPr>
              <w:lastRenderedPageBreak/>
              <w:t>diferentes, para abordarlos y sustentarlos correctamente. Aplica procedimientos aprendidos en otra asignatura o contexto para el problema que se está resolviendo.</w:t>
            </w:r>
          </w:p>
          <w:p w14:paraId="30359BD0" w14:textId="77777777" w:rsidR="00D31FCA" w:rsidRPr="008C5154" w:rsidRDefault="00D31FCA" w:rsidP="008C5819">
            <w:pPr>
              <w:numPr>
                <w:ilvl w:val="0"/>
                <w:numId w:val="8"/>
              </w:numPr>
              <w:ind w:left="33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>Introduce recursos y experiencias que promueven un pensamiento crítico: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13A7421F" w14:textId="77777777" w:rsidR="00D31FCA" w:rsidRPr="008C5154" w:rsidRDefault="00D31FCA" w:rsidP="008C5819">
            <w:pPr>
              <w:numPr>
                <w:ilvl w:val="0"/>
                <w:numId w:val="8"/>
              </w:numPr>
              <w:ind w:left="33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Incorpora conocimientos y </w:t>
            </w:r>
            <w:proofErr w:type="gramStart"/>
            <w:r w:rsidRPr="008C5154">
              <w:rPr>
                <w:rFonts w:ascii="Arial" w:hAnsi="Arial" w:cs="Arial"/>
                <w:b/>
                <w:sz w:val="20"/>
                <w:szCs w:val="20"/>
              </w:rPr>
              <w:t>actividades  interdisciplinarios</w:t>
            </w:r>
            <w:proofErr w:type="gramEnd"/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 en su aprendizaje</w:t>
            </w:r>
            <w:r w:rsidRPr="008C5154">
              <w:rPr>
                <w:rFonts w:ascii="Arial" w:hAnsi="Arial" w:cs="Arial"/>
                <w:sz w:val="20"/>
                <w:szCs w:val="20"/>
              </w:rPr>
              <w:t>: En el desarrollo de los temas de la asignatura incorpora conocimientos y actividades desarrolladas en otras asignaturas para lograr la competencia.</w:t>
            </w:r>
          </w:p>
          <w:p w14:paraId="12A064A6" w14:textId="77777777" w:rsidR="00D31FCA" w:rsidRPr="008C5154" w:rsidRDefault="00D31FCA" w:rsidP="008C5819">
            <w:pPr>
              <w:numPr>
                <w:ilvl w:val="0"/>
                <w:numId w:val="8"/>
              </w:numPr>
              <w:ind w:left="33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Realiza su trabajo de manera autónoma y autorregulada. </w:t>
            </w:r>
            <w:r w:rsidRPr="008C5154">
              <w:rPr>
                <w:rFonts w:ascii="Arial" w:hAnsi="Arial" w:cs="Arial"/>
                <w:sz w:val="20"/>
                <w:szCs w:val="20"/>
              </w:rPr>
              <w:t>Es capaz de</w:t>
            </w:r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C5154">
              <w:rPr>
                <w:rFonts w:ascii="Arial" w:hAnsi="Arial" w:cs="Arial"/>
                <w:sz w:val="20"/>
                <w:szCs w:val="20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2E41EF6D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lastRenderedPageBreak/>
              <w:t>95-100</w:t>
            </w:r>
          </w:p>
        </w:tc>
      </w:tr>
      <w:tr w:rsidR="00D31FCA" w:rsidRPr="008C5154" w14:paraId="11C49A68" w14:textId="77777777" w:rsidTr="0028427E">
        <w:tc>
          <w:tcPr>
            <w:tcW w:w="3249" w:type="dxa"/>
            <w:vMerge/>
          </w:tcPr>
          <w:p w14:paraId="15F861C1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74CAF730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Notable</w:t>
            </w:r>
          </w:p>
        </w:tc>
        <w:tc>
          <w:tcPr>
            <w:tcW w:w="4394" w:type="dxa"/>
          </w:tcPr>
          <w:p w14:paraId="2979D09E" w14:textId="77777777" w:rsidR="00D31FCA" w:rsidRPr="008C5154" w:rsidRDefault="00D31FCA" w:rsidP="00D31FC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5154">
              <w:rPr>
                <w:rFonts w:ascii="Arial" w:hAnsi="Arial" w:cs="Arial"/>
                <w:sz w:val="20"/>
                <w:szCs w:val="20"/>
              </w:rPr>
              <w:t>Cumple  4</w:t>
            </w:r>
            <w:proofErr w:type="gramEnd"/>
            <w:r w:rsidRPr="008C5154">
              <w:rPr>
                <w:rFonts w:ascii="Arial" w:hAnsi="Arial" w:cs="Arial"/>
                <w:sz w:val="20"/>
                <w:szCs w:val="20"/>
              </w:rPr>
              <w:t xml:space="preserve"> de los indicadores definidos en desempeño excelente</w:t>
            </w:r>
          </w:p>
        </w:tc>
        <w:tc>
          <w:tcPr>
            <w:tcW w:w="3249" w:type="dxa"/>
          </w:tcPr>
          <w:p w14:paraId="414511B1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85-94</w:t>
            </w:r>
          </w:p>
        </w:tc>
      </w:tr>
      <w:tr w:rsidR="00D31FCA" w:rsidRPr="008C5154" w14:paraId="492551C6" w14:textId="77777777" w:rsidTr="0028427E">
        <w:tc>
          <w:tcPr>
            <w:tcW w:w="3249" w:type="dxa"/>
            <w:vMerge/>
          </w:tcPr>
          <w:p w14:paraId="3E6438DC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25E628CA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Bueno</w:t>
            </w:r>
          </w:p>
        </w:tc>
        <w:tc>
          <w:tcPr>
            <w:tcW w:w="4394" w:type="dxa"/>
          </w:tcPr>
          <w:p w14:paraId="09B79132" w14:textId="77777777" w:rsidR="00D31FCA" w:rsidRPr="008C5154" w:rsidRDefault="00D31FCA" w:rsidP="00D31FC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5154">
              <w:rPr>
                <w:rFonts w:ascii="Arial" w:hAnsi="Arial" w:cs="Arial"/>
                <w:sz w:val="20"/>
                <w:szCs w:val="20"/>
              </w:rPr>
              <w:t>Cumple  3</w:t>
            </w:r>
            <w:proofErr w:type="gramEnd"/>
            <w:r w:rsidRPr="008C5154">
              <w:rPr>
                <w:rFonts w:ascii="Arial" w:hAnsi="Arial" w:cs="Arial"/>
                <w:sz w:val="20"/>
                <w:szCs w:val="20"/>
              </w:rPr>
              <w:t xml:space="preserve"> de los indicadores definidos en desempeño excelente</w:t>
            </w:r>
          </w:p>
        </w:tc>
        <w:tc>
          <w:tcPr>
            <w:tcW w:w="3249" w:type="dxa"/>
          </w:tcPr>
          <w:p w14:paraId="6249ED66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75-84</w:t>
            </w:r>
          </w:p>
        </w:tc>
      </w:tr>
      <w:tr w:rsidR="00D31FCA" w:rsidRPr="008C5154" w14:paraId="5C1AE4B0" w14:textId="77777777" w:rsidTr="0028427E">
        <w:tc>
          <w:tcPr>
            <w:tcW w:w="3249" w:type="dxa"/>
            <w:vMerge/>
          </w:tcPr>
          <w:p w14:paraId="37BEEC1A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32746CC0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Suficiente</w:t>
            </w:r>
          </w:p>
        </w:tc>
        <w:tc>
          <w:tcPr>
            <w:tcW w:w="4394" w:type="dxa"/>
          </w:tcPr>
          <w:p w14:paraId="377CCA48" w14:textId="77777777" w:rsidR="00D31FCA" w:rsidRPr="008C5154" w:rsidRDefault="00D31FCA" w:rsidP="00D31FC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5154">
              <w:rPr>
                <w:rFonts w:ascii="Arial" w:hAnsi="Arial" w:cs="Arial"/>
                <w:sz w:val="20"/>
                <w:szCs w:val="20"/>
              </w:rPr>
              <w:t>Cumple  2</w:t>
            </w:r>
            <w:proofErr w:type="gramEnd"/>
            <w:r w:rsidRPr="008C5154">
              <w:rPr>
                <w:rFonts w:ascii="Arial" w:hAnsi="Arial" w:cs="Arial"/>
                <w:sz w:val="20"/>
                <w:szCs w:val="20"/>
              </w:rPr>
              <w:t xml:space="preserve"> de los indicadores definidos en desempeño excelente</w:t>
            </w:r>
          </w:p>
        </w:tc>
        <w:tc>
          <w:tcPr>
            <w:tcW w:w="3249" w:type="dxa"/>
          </w:tcPr>
          <w:p w14:paraId="4968FF67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70-74</w:t>
            </w:r>
          </w:p>
        </w:tc>
      </w:tr>
      <w:tr w:rsidR="00D31FCA" w:rsidRPr="008C5154" w14:paraId="2E4CC08F" w14:textId="77777777" w:rsidTr="0028427E">
        <w:tc>
          <w:tcPr>
            <w:tcW w:w="3249" w:type="dxa"/>
          </w:tcPr>
          <w:p w14:paraId="0EC41EB7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Competencia No Alcanzada</w:t>
            </w:r>
          </w:p>
        </w:tc>
        <w:tc>
          <w:tcPr>
            <w:tcW w:w="2104" w:type="dxa"/>
          </w:tcPr>
          <w:p w14:paraId="14DAFFBD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Insuficiente</w:t>
            </w:r>
          </w:p>
        </w:tc>
        <w:tc>
          <w:tcPr>
            <w:tcW w:w="4394" w:type="dxa"/>
          </w:tcPr>
          <w:p w14:paraId="3091C469" w14:textId="77777777" w:rsidR="00D31FCA" w:rsidRPr="008C5154" w:rsidRDefault="00D31FCA" w:rsidP="00D31F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6328C64F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</w:tr>
    </w:tbl>
    <w:p w14:paraId="5183EB17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4CDEB396" w14:textId="77777777" w:rsidR="0028427E" w:rsidRPr="008C5154" w:rsidRDefault="00712F0E" w:rsidP="0028427E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Matriz de </w:t>
      </w:r>
      <w:r w:rsidR="001201C0">
        <w:rPr>
          <w:rFonts w:ascii="Arial" w:hAnsi="Arial" w:cs="Arial"/>
          <w:sz w:val="20"/>
          <w:szCs w:val="20"/>
        </w:rPr>
        <w:t>Evaluación:</w:t>
      </w:r>
    </w:p>
    <w:p w14:paraId="169C605B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W w:w="131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3"/>
        <w:gridCol w:w="917"/>
        <w:gridCol w:w="992"/>
        <w:gridCol w:w="851"/>
        <w:gridCol w:w="850"/>
        <w:gridCol w:w="819"/>
        <w:gridCol w:w="992"/>
        <w:gridCol w:w="3827"/>
      </w:tblGrid>
      <w:tr w:rsidR="0028427E" w:rsidRPr="008C5154" w14:paraId="3AB8716E" w14:textId="77777777" w:rsidTr="00972C31">
        <w:trPr>
          <w:trHeight w:val="290"/>
        </w:trPr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34E4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Evidencia de Aprendizaje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BA4A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4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69D9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6FD1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Evaluación formativa de la competencia</w:t>
            </w:r>
          </w:p>
        </w:tc>
      </w:tr>
      <w:tr w:rsidR="0028427E" w:rsidRPr="008C5154" w14:paraId="26B14520" w14:textId="77777777" w:rsidTr="00972C31">
        <w:trPr>
          <w:trHeight w:val="290"/>
        </w:trPr>
        <w:tc>
          <w:tcPr>
            <w:tcW w:w="3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44DE5" w14:textId="77777777" w:rsidR="0028427E" w:rsidRPr="008C5154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D283A" w14:textId="77777777" w:rsidR="0028427E" w:rsidRPr="008C5154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1155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E908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BB30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EDC3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3D11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65E1" w14:textId="77777777" w:rsidR="0028427E" w:rsidRPr="008C5154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12F0E" w:rsidRPr="008C5154" w14:paraId="4FD59F42" w14:textId="77777777" w:rsidTr="00D6007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B50A" w14:textId="69F6420B" w:rsidR="00712F0E" w:rsidRPr="008C5154" w:rsidRDefault="003C2FDF" w:rsidP="003C2F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Participación (Guía de observación)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275C" w14:textId="58F72040" w:rsidR="00712F0E" w:rsidRPr="008C5154" w:rsidRDefault="003C2FDF" w:rsidP="003C2FD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CF75" w14:textId="77777777" w:rsidR="00712F0E" w:rsidRPr="008C5154" w:rsidRDefault="00712F0E" w:rsidP="0078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AFF1" w14:textId="77777777" w:rsidR="00712F0E" w:rsidRPr="008C5154" w:rsidRDefault="00712F0E" w:rsidP="0078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E94BB" w14:textId="77777777" w:rsidR="00712F0E" w:rsidRPr="008C5154" w:rsidRDefault="00712F0E" w:rsidP="0078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32-34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9E27" w14:textId="77777777" w:rsidR="00712F0E" w:rsidRPr="008C5154" w:rsidRDefault="00712F0E" w:rsidP="0078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29-31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C1E4D" w14:textId="77777777" w:rsidR="00712F0E" w:rsidRDefault="00712F0E" w:rsidP="00D6007D">
            <w:pPr>
              <w:jc w:val="center"/>
            </w:pPr>
            <w:r w:rsidRPr="009C0461"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4B88" w14:textId="257EEBE3" w:rsidR="00712F0E" w:rsidRPr="001201C0" w:rsidRDefault="00EB2F86" w:rsidP="001201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E1669">
              <w:rPr>
                <w:rFonts w:ascii="Arial" w:hAnsi="Arial" w:cs="Arial"/>
                <w:b/>
                <w:sz w:val="18"/>
                <w:szCs w:val="20"/>
              </w:rPr>
              <w:t xml:space="preserve">Participación </w:t>
            </w:r>
            <w:r w:rsidRPr="009E1669">
              <w:rPr>
                <w:rFonts w:ascii="Arial" w:hAnsi="Arial" w:cs="Arial"/>
                <w:bCs/>
                <w:sz w:val="18"/>
                <w:szCs w:val="20"/>
              </w:rPr>
              <w:t xml:space="preserve">mostrando </w:t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un buen </w:t>
            </w:r>
            <w:r w:rsidRPr="009E1669">
              <w:rPr>
                <w:rFonts w:ascii="Arial" w:hAnsi="Arial" w:cs="Arial"/>
                <w:bCs/>
                <w:sz w:val="18"/>
                <w:szCs w:val="20"/>
              </w:rPr>
              <w:t>d</w:t>
            </w:r>
            <w:r w:rsidRPr="009E1669">
              <w:rPr>
                <w:rFonts w:ascii="Arial" w:hAnsi="Arial" w:cs="Arial"/>
                <w:sz w:val="18"/>
                <w:szCs w:val="20"/>
              </w:rPr>
              <w:t>esempeño</w:t>
            </w:r>
            <w:r w:rsidRPr="00716DCD">
              <w:rPr>
                <w:rFonts w:ascii="Arial" w:hAnsi="Arial" w:cs="Arial"/>
                <w:sz w:val="18"/>
                <w:szCs w:val="20"/>
              </w:rPr>
              <w:t xml:space="preserve">, actitud de trabajo individual y por equipo, demostrada durante las clases en </w:t>
            </w:r>
            <w:r>
              <w:rPr>
                <w:rFonts w:ascii="Arial" w:hAnsi="Arial" w:cs="Arial"/>
                <w:sz w:val="18"/>
                <w:szCs w:val="20"/>
              </w:rPr>
              <w:t xml:space="preserve">las </w:t>
            </w:r>
            <w:r w:rsidRPr="00716DCD">
              <w:rPr>
                <w:rFonts w:ascii="Arial" w:hAnsi="Arial" w:cs="Arial"/>
                <w:sz w:val="18"/>
                <w:szCs w:val="20"/>
              </w:rPr>
              <w:t>actividades solicitadas.</w:t>
            </w:r>
          </w:p>
        </w:tc>
      </w:tr>
      <w:tr w:rsidR="001201C0" w:rsidRPr="008C5154" w14:paraId="130A004B" w14:textId="77777777" w:rsidTr="00D6007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B94AC" w14:textId="17BF1C73" w:rsidR="001201C0" w:rsidRPr="008C5154" w:rsidRDefault="003C2FDF" w:rsidP="003C2F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Esquema (lista de cotejo)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6153" w14:textId="744669C8" w:rsidR="001201C0" w:rsidRPr="008C5154" w:rsidRDefault="003C2FDF" w:rsidP="003C2FD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9AFF" w14:textId="56CF1DF8" w:rsidR="001201C0" w:rsidRPr="008C5154" w:rsidRDefault="00D35675" w:rsidP="0078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 </w:t>
            </w:r>
            <w:r w:rsidR="0012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 w:rsidR="0012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C0D6A" w14:textId="4D21DC72" w:rsidR="001201C0" w:rsidRPr="008C5154" w:rsidRDefault="00D35675" w:rsidP="0078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 </w:t>
            </w:r>
            <w:r w:rsidR="0012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811C" w14:textId="1DE38781" w:rsidR="001201C0" w:rsidRPr="008C5154" w:rsidRDefault="00D35675" w:rsidP="0078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</w:t>
            </w:r>
            <w:r w:rsidR="0012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4F4B4" w14:textId="2DCDF03E" w:rsidR="001201C0" w:rsidRPr="008C5154" w:rsidRDefault="00D35675" w:rsidP="0078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9 </w:t>
            </w:r>
            <w:r w:rsidR="0012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5596" w14:textId="77777777" w:rsidR="001201C0" w:rsidRDefault="001201C0" w:rsidP="00D6007D">
            <w:pPr>
              <w:jc w:val="center"/>
            </w:pPr>
            <w:r w:rsidRPr="009C0461"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3E2C" w14:textId="2732945A" w:rsidR="001201C0" w:rsidRPr="008C5154" w:rsidRDefault="00EB2F86" w:rsidP="001201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Los estudiantes realizan de manera individual un </w:t>
            </w:r>
            <w:r w:rsidRPr="00FE5A39">
              <w:rPr>
                <w:rFonts w:ascii="Arial" w:hAnsi="Arial" w:cs="Arial"/>
                <w:b/>
                <w:color w:val="1F3864" w:themeColor="accent5" w:themeShade="80"/>
                <w:sz w:val="18"/>
                <w:szCs w:val="20"/>
              </w:rPr>
              <w:t>esquema</w:t>
            </w:r>
            <w:r>
              <w:rPr>
                <w:rFonts w:ascii="Arial" w:hAnsi="Arial" w:cs="Arial"/>
                <w:sz w:val="18"/>
                <w:szCs w:val="20"/>
              </w:rPr>
              <w:t xml:space="preserve"> sobre el tema de Marketing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Mix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D35675" w:rsidRPr="008C5154" w14:paraId="5240B726" w14:textId="77777777" w:rsidTr="00D6007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2DF2" w14:textId="577A55AE" w:rsidR="00D35675" w:rsidRPr="008C5154" w:rsidRDefault="00D35675" w:rsidP="00D356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Informe (lista de cotejo)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7599C" w14:textId="783F147A" w:rsidR="00D35675" w:rsidRPr="008C5154" w:rsidRDefault="00D35675" w:rsidP="00D3567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6E19" w14:textId="09A493CE" w:rsidR="00D35675" w:rsidRDefault="00D35675" w:rsidP="00D3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 –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5FF1" w14:textId="09C70DD8" w:rsidR="00D35675" w:rsidRDefault="00D35675" w:rsidP="00D3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15 -17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767E" w14:textId="346AE04D" w:rsidR="00D35675" w:rsidRDefault="00D35675" w:rsidP="00D3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12 -14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CA6BA" w14:textId="032BB2BB" w:rsidR="00D35675" w:rsidRDefault="00D35675" w:rsidP="00D3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9 -11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F713" w14:textId="1C79A2CA" w:rsidR="00D35675" w:rsidRPr="009C0461" w:rsidRDefault="00D35675" w:rsidP="00D35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77503" w14:textId="0CC916A3" w:rsidR="00D35675" w:rsidRDefault="00EB2F86" w:rsidP="00D356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Los estudiantes integrados en equipos presentan un </w:t>
            </w:r>
            <w:r w:rsidRPr="004C541A">
              <w:rPr>
                <w:rFonts w:ascii="Arial" w:hAnsi="Arial" w:cs="Arial"/>
                <w:b/>
                <w:color w:val="1F3864" w:themeColor="accent5" w:themeShade="80"/>
                <w:sz w:val="18"/>
                <w:szCs w:val="20"/>
              </w:rPr>
              <w:t>informe</w:t>
            </w:r>
            <w:r>
              <w:rPr>
                <w:rFonts w:ascii="Arial" w:hAnsi="Arial" w:cs="Arial"/>
                <w:sz w:val="18"/>
                <w:szCs w:val="20"/>
              </w:rPr>
              <w:t xml:space="preserve"> digital sobre propuestas</w:t>
            </w:r>
            <w:r w:rsidRPr="004C541A">
              <w:rPr>
                <w:rFonts w:ascii="Arial" w:hAnsi="Arial" w:cs="Arial"/>
                <w:sz w:val="18"/>
                <w:szCs w:val="20"/>
              </w:rPr>
              <w:t xml:space="preserve"> de marketing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C541A">
              <w:rPr>
                <w:rFonts w:ascii="Arial" w:hAnsi="Arial" w:cs="Arial"/>
                <w:sz w:val="18"/>
                <w:szCs w:val="20"/>
              </w:rPr>
              <w:t xml:space="preserve">digital y redes sociales </w:t>
            </w:r>
            <w:r>
              <w:rPr>
                <w:rFonts w:ascii="Arial" w:hAnsi="Arial" w:cs="Arial"/>
                <w:sz w:val="18"/>
                <w:szCs w:val="20"/>
              </w:rPr>
              <w:t>elaboradas para la empresa analizada en la unidad anterior.</w:t>
            </w:r>
          </w:p>
        </w:tc>
      </w:tr>
      <w:tr w:rsidR="00D35675" w:rsidRPr="008C5154" w14:paraId="6D29D719" w14:textId="77777777" w:rsidTr="00D6007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5A80" w14:textId="726E561C" w:rsidR="00D35675" w:rsidRPr="008C5154" w:rsidRDefault="00D35675" w:rsidP="00D356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Exposición (Guía de Observación)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A788" w14:textId="7F98B7F2" w:rsidR="00D35675" w:rsidRPr="008C5154" w:rsidRDefault="00D35675" w:rsidP="00D3567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0F93E" w14:textId="1B6A6256" w:rsidR="00D35675" w:rsidRDefault="00D35675" w:rsidP="00D3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 –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7FCF" w14:textId="5B4B3297" w:rsidR="00D35675" w:rsidRDefault="00D35675" w:rsidP="00D3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15 -17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2228E" w14:textId="6EE0B148" w:rsidR="00D35675" w:rsidRDefault="00D35675" w:rsidP="00D3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12 -14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49341" w14:textId="3CFDFC9C" w:rsidR="00D35675" w:rsidRDefault="00D35675" w:rsidP="00D3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9 -11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1ED38" w14:textId="0166F328" w:rsidR="00D35675" w:rsidRPr="009C0461" w:rsidRDefault="00D35675" w:rsidP="00D35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6578F" w14:textId="33F159D1" w:rsidR="00D35675" w:rsidRDefault="00EB2F86" w:rsidP="00D356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Los estudiantes formados en equipos haciendo uso de las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Tic´s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e</w:t>
            </w:r>
            <w:r>
              <w:rPr>
                <w:rFonts w:ascii="Arial" w:hAnsi="Arial" w:cs="Arial"/>
                <w:b/>
                <w:color w:val="1F3864" w:themeColor="accent5" w:themeShade="80"/>
                <w:sz w:val="18"/>
                <w:szCs w:val="20"/>
              </w:rPr>
              <w:t>xpo</w:t>
            </w:r>
            <w:r w:rsidRPr="004C541A">
              <w:rPr>
                <w:rFonts w:ascii="Arial" w:hAnsi="Arial" w:cs="Arial"/>
                <w:b/>
                <w:color w:val="1F3864" w:themeColor="accent5" w:themeShade="80"/>
                <w:sz w:val="18"/>
                <w:szCs w:val="20"/>
              </w:rPr>
              <w:t>nen</w:t>
            </w:r>
            <w:r>
              <w:rPr>
                <w:rFonts w:ascii="Arial" w:hAnsi="Arial" w:cs="Arial"/>
                <w:sz w:val="18"/>
                <w:szCs w:val="20"/>
              </w:rPr>
              <w:t xml:space="preserve"> las estrategias desplegadas en el informe.</w:t>
            </w:r>
          </w:p>
        </w:tc>
      </w:tr>
      <w:tr w:rsidR="00D35675" w:rsidRPr="008C5154" w14:paraId="0B1A1CB5" w14:textId="77777777" w:rsidTr="00AE5E49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FCB7" w14:textId="77777777" w:rsidR="00D35675" w:rsidRPr="008C5154" w:rsidRDefault="00D35675" w:rsidP="00D3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Total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0A630" w14:textId="77777777" w:rsidR="00D35675" w:rsidRPr="008C5154" w:rsidRDefault="00D35675" w:rsidP="00D3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451A4" w14:textId="77777777" w:rsidR="00D35675" w:rsidRPr="008C5154" w:rsidRDefault="00D35675" w:rsidP="00D3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CAEA9" w14:textId="77777777" w:rsidR="00D35675" w:rsidRPr="008C5154" w:rsidRDefault="00D35675" w:rsidP="00D3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55812" w14:textId="77777777" w:rsidR="00D35675" w:rsidRPr="008C5154" w:rsidRDefault="00D35675" w:rsidP="00D3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079BE" w14:textId="77777777" w:rsidR="00D35675" w:rsidRPr="008C5154" w:rsidRDefault="00D35675" w:rsidP="00D3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2146" w14:textId="77777777" w:rsidR="00D35675" w:rsidRPr="008C5154" w:rsidRDefault="00D35675" w:rsidP="00D3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5D8F" w14:textId="77777777" w:rsidR="00D35675" w:rsidRPr="008C5154" w:rsidRDefault="00D35675" w:rsidP="00D3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3CBF27F" w14:textId="77777777" w:rsidR="0028427E" w:rsidRPr="008C5154" w:rsidRDefault="0028427E" w:rsidP="0010600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222A217" w14:textId="77777777" w:rsidR="0028427E" w:rsidRPr="008C5154" w:rsidRDefault="0028427E" w:rsidP="008C5819">
      <w:pPr>
        <w:pStyle w:val="Sinespaciado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8C5154">
        <w:rPr>
          <w:rFonts w:ascii="Arial" w:hAnsi="Arial" w:cs="Arial"/>
          <w:b/>
          <w:sz w:val="20"/>
          <w:szCs w:val="20"/>
        </w:rPr>
        <w:t>Análisis por competencias específicas: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28427E" w:rsidRPr="008C5154" w14:paraId="55867D51" w14:textId="77777777" w:rsidTr="0028427E">
        <w:tc>
          <w:tcPr>
            <w:tcW w:w="1838" w:type="dxa"/>
          </w:tcPr>
          <w:p w14:paraId="45B12FC9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Competencia No.</w:t>
            </w:r>
          </w:p>
        </w:tc>
        <w:tc>
          <w:tcPr>
            <w:tcW w:w="1418" w:type="dxa"/>
          </w:tcPr>
          <w:p w14:paraId="39830D48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3A16622" w14:textId="77777777" w:rsidR="0028427E" w:rsidRPr="008C5154" w:rsidRDefault="00D6007D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11D82489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2BFE4AC0" w14:textId="4E840CC5" w:rsidR="0028427E" w:rsidRPr="008C5154" w:rsidRDefault="00656351" w:rsidP="006563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C61">
              <w:rPr>
                <w:sz w:val="24"/>
                <w:szCs w:val="24"/>
              </w:rPr>
              <w:t>Aplica técnicas apropiadas para lograr acuerdos mutuamente beneficiosos y gestionar eficazmente los conflictos.</w:t>
            </w:r>
          </w:p>
        </w:tc>
      </w:tr>
    </w:tbl>
    <w:p w14:paraId="238276E7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062AC0" w:rsidRPr="004F14F6" w14:paraId="23F8E72D" w14:textId="77777777" w:rsidTr="0028427E">
        <w:tc>
          <w:tcPr>
            <w:tcW w:w="2599" w:type="dxa"/>
          </w:tcPr>
          <w:p w14:paraId="5F1833AA" w14:textId="77777777" w:rsidR="0028427E" w:rsidRPr="004F14F6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F14F6">
              <w:rPr>
                <w:rFonts w:ascii="Arial" w:hAnsi="Arial" w:cs="Arial"/>
                <w:sz w:val="20"/>
                <w:szCs w:val="20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3E82DFFE" w14:textId="77777777" w:rsidR="0028427E" w:rsidRPr="004F14F6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F14F6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  <w:tc>
          <w:tcPr>
            <w:tcW w:w="2599" w:type="dxa"/>
          </w:tcPr>
          <w:p w14:paraId="3DD7E7F1" w14:textId="77777777" w:rsidR="0028427E" w:rsidRPr="004F14F6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F14F6">
              <w:rPr>
                <w:rFonts w:ascii="Arial" w:hAnsi="Arial" w:cs="Arial"/>
                <w:sz w:val="20"/>
                <w:szCs w:val="20"/>
              </w:rPr>
              <w:t>Actividades de enseñanza</w:t>
            </w:r>
          </w:p>
        </w:tc>
        <w:tc>
          <w:tcPr>
            <w:tcW w:w="2599" w:type="dxa"/>
          </w:tcPr>
          <w:p w14:paraId="1EE9EC22" w14:textId="77777777" w:rsidR="0028427E" w:rsidRPr="004F14F6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F14F6">
              <w:rPr>
                <w:rFonts w:ascii="Arial" w:hAnsi="Arial" w:cs="Arial"/>
                <w:sz w:val="20"/>
                <w:szCs w:val="20"/>
              </w:rPr>
              <w:t>Desarrollo de competencias genéricas</w:t>
            </w:r>
          </w:p>
        </w:tc>
        <w:tc>
          <w:tcPr>
            <w:tcW w:w="2600" w:type="dxa"/>
          </w:tcPr>
          <w:p w14:paraId="0F149731" w14:textId="77777777" w:rsidR="0028427E" w:rsidRPr="004F14F6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F14F6">
              <w:rPr>
                <w:rFonts w:ascii="Arial" w:hAnsi="Arial" w:cs="Arial"/>
                <w:sz w:val="20"/>
                <w:szCs w:val="20"/>
              </w:rPr>
              <w:t>Horas teórico-práctica</w:t>
            </w:r>
          </w:p>
        </w:tc>
      </w:tr>
      <w:tr w:rsidR="00062AC0" w:rsidRPr="004F14F6" w14:paraId="611B81B6" w14:textId="77777777" w:rsidTr="0028427E">
        <w:tc>
          <w:tcPr>
            <w:tcW w:w="2599" w:type="dxa"/>
          </w:tcPr>
          <w:p w14:paraId="1EC981EA" w14:textId="430F11A9" w:rsidR="00D35675" w:rsidRPr="00D23D86" w:rsidRDefault="00D23D86" w:rsidP="00D23D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D23D86">
              <w:rPr>
                <w:rFonts w:ascii="Arial" w:hAnsi="Arial" w:cs="Arial"/>
                <w:sz w:val="20"/>
                <w:szCs w:val="20"/>
              </w:rPr>
              <w:t xml:space="preserve">Técnicas de Negociación </w:t>
            </w:r>
            <w:r w:rsidR="0078760F" w:rsidRPr="00D23D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405645" w14:textId="77777777" w:rsidR="00D23D86" w:rsidRPr="00DD3C61" w:rsidRDefault="00D23D86" w:rsidP="008C5819">
            <w:pPr>
              <w:pStyle w:val="Prrafodelista"/>
              <w:numPr>
                <w:ilvl w:val="1"/>
                <w:numId w:val="15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90"/>
              <w:contextualSpacing w:val="0"/>
              <w:jc w:val="both"/>
              <w:rPr>
                <w:color w:val="000000"/>
                <w:sz w:val="24"/>
                <w:szCs w:val="24"/>
                <w:lang w:eastAsia="es-MX"/>
              </w:rPr>
            </w:pPr>
            <w:r w:rsidRPr="00DD3C61">
              <w:rPr>
                <w:color w:val="000000"/>
                <w:sz w:val="24"/>
                <w:szCs w:val="24"/>
                <w:lang w:eastAsia="es-MX"/>
              </w:rPr>
              <w:t>Principios básicos de negociación</w:t>
            </w:r>
          </w:p>
          <w:p w14:paraId="5C3A6EC1" w14:textId="77777777" w:rsidR="00D23D86" w:rsidRPr="00DD3C61" w:rsidRDefault="00D23D86" w:rsidP="008C5819">
            <w:pPr>
              <w:pStyle w:val="Prrafodelista"/>
              <w:numPr>
                <w:ilvl w:val="1"/>
                <w:numId w:val="15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90"/>
              <w:contextualSpacing w:val="0"/>
              <w:jc w:val="both"/>
              <w:rPr>
                <w:color w:val="000000"/>
                <w:sz w:val="24"/>
                <w:szCs w:val="24"/>
                <w:lang w:eastAsia="es-MX"/>
              </w:rPr>
            </w:pPr>
            <w:r w:rsidRPr="00DD3C61">
              <w:rPr>
                <w:color w:val="000000"/>
                <w:sz w:val="24"/>
                <w:szCs w:val="24"/>
                <w:lang w:eastAsia="es-MX"/>
              </w:rPr>
              <w:t>Estilos y estrategias de negociación</w:t>
            </w:r>
          </w:p>
          <w:p w14:paraId="48B7CC36" w14:textId="77777777" w:rsidR="00D23D86" w:rsidRPr="00DD3C61" w:rsidRDefault="00D23D86" w:rsidP="00D23D86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lang w:eastAsia="es-MX"/>
              </w:rPr>
            </w:pPr>
            <w:r w:rsidRPr="00DD3C61">
              <w:rPr>
                <w:color w:val="000000"/>
                <w:sz w:val="24"/>
                <w:szCs w:val="24"/>
                <w:lang w:eastAsia="es-MX"/>
              </w:rPr>
              <w:lastRenderedPageBreak/>
              <w:t>3.3    Comunicación efectiva en la negociación</w:t>
            </w:r>
          </w:p>
          <w:p w14:paraId="4E221540" w14:textId="77777777" w:rsidR="00D23D86" w:rsidRPr="00DD3C61" w:rsidRDefault="00D23D86" w:rsidP="008C5819">
            <w:pPr>
              <w:pStyle w:val="Prrafodelista"/>
              <w:numPr>
                <w:ilvl w:val="1"/>
                <w:numId w:val="16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90"/>
              <w:contextualSpacing w:val="0"/>
              <w:jc w:val="both"/>
              <w:rPr>
                <w:color w:val="000000"/>
                <w:sz w:val="24"/>
                <w:szCs w:val="24"/>
                <w:lang w:eastAsia="es-MX"/>
              </w:rPr>
            </w:pPr>
            <w:r w:rsidRPr="00DD3C61">
              <w:rPr>
                <w:color w:val="000000"/>
                <w:sz w:val="24"/>
                <w:szCs w:val="24"/>
                <w:lang w:eastAsia="es-MX"/>
              </w:rPr>
              <w:t>Gestión de conflictos y resolución de disputas</w:t>
            </w:r>
          </w:p>
          <w:p w14:paraId="63F26B9C" w14:textId="131B151C" w:rsidR="0028427E" w:rsidRPr="004F14F6" w:rsidRDefault="0028427E" w:rsidP="003056C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</w:tcPr>
          <w:p w14:paraId="315699A7" w14:textId="010F10EF" w:rsidR="00A27F8C" w:rsidRDefault="001B402F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Los estudiantes se integran en equipos, investigan y exponen el tema asignado por el docente.</w:t>
            </w:r>
          </w:p>
          <w:p w14:paraId="3A094551" w14:textId="10B4F984" w:rsidR="001B402F" w:rsidRDefault="001B402F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D4E7AA" w14:textId="341AA43D" w:rsidR="001B402F" w:rsidRDefault="001675A1" w:rsidP="003056C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estudiantes investigan individualmente </w:t>
            </w:r>
            <w:r>
              <w:rPr>
                <w:sz w:val="24"/>
              </w:rPr>
              <w:t xml:space="preserve">un </w:t>
            </w:r>
            <w:r w:rsidRPr="00062AC0">
              <w:rPr>
                <w:sz w:val="24"/>
              </w:rPr>
              <w:t xml:space="preserve">caso de </w:t>
            </w:r>
            <w:r>
              <w:rPr>
                <w:sz w:val="24"/>
              </w:rPr>
              <w:t xml:space="preserve">negociación </w:t>
            </w:r>
            <w:r w:rsidRPr="00062AC0">
              <w:rPr>
                <w:sz w:val="24"/>
              </w:rPr>
              <w:t>exitosa</w:t>
            </w:r>
            <w:r>
              <w:rPr>
                <w:sz w:val="24"/>
              </w:rPr>
              <w:t xml:space="preserve">s y un caso de </w:t>
            </w:r>
            <w:r>
              <w:rPr>
                <w:sz w:val="24"/>
              </w:rPr>
              <w:lastRenderedPageBreak/>
              <w:t xml:space="preserve">negociación fallida, </w:t>
            </w:r>
            <w:r w:rsidRPr="0080043C">
              <w:rPr>
                <w:sz w:val="24"/>
              </w:rPr>
              <w:t>identificando los principios básicos aplicados o ignorados</w:t>
            </w:r>
            <w:r>
              <w:t xml:space="preserve"> en cada caso y </w:t>
            </w:r>
            <w:r w:rsidRPr="00062AC0">
              <w:rPr>
                <w:sz w:val="24"/>
              </w:rPr>
              <w:t>analizando el impacto de estas en las organizaciones</w:t>
            </w:r>
            <w:r>
              <w:rPr>
                <w:sz w:val="24"/>
              </w:rPr>
              <w:t>.</w:t>
            </w:r>
          </w:p>
          <w:p w14:paraId="7D1B85EF" w14:textId="23EE107F" w:rsidR="001675A1" w:rsidRDefault="001675A1" w:rsidP="003056C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14:paraId="7EFB968C" w14:textId="14CB84D4" w:rsidR="001675A1" w:rsidRDefault="001675A1" w:rsidP="003056C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14:paraId="5EB3782E" w14:textId="6D3B308F" w:rsidR="001675A1" w:rsidRDefault="001675A1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</w:rPr>
              <w:t xml:space="preserve">Los estudiantes deben de participar en las actividades solicitadas por el docente </w:t>
            </w:r>
            <w:r>
              <w:rPr>
                <w:rFonts w:ascii="Arial" w:hAnsi="Arial" w:cs="Arial"/>
                <w:sz w:val="20"/>
                <w:szCs w:val="20"/>
              </w:rPr>
              <w:t>(test estilos de aprendizaje, actividades de comunicación, estudios de casos de situaciones difíciles en el ámbito empresarial)</w:t>
            </w:r>
          </w:p>
          <w:p w14:paraId="1651AF24" w14:textId="415D3F6A" w:rsidR="001B402F" w:rsidRPr="004F14F6" w:rsidRDefault="001B402F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</w:tcPr>
          <w:p w14:paraId="5CF6C5AC" w14:textId="12A1E82F" w:rsidR="00712409" w:rsidRDefault="00952FEF" w:rsidP="00062AC0">
            <w:pPr>
              <w:ind w:righ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2AC0">
              <w:rPr>
                <w:rFonts w:ascii="Arial" w:hAnsi="Arial" w:cs="Arial"/>
                <w:sz w:val="20"/>
                <w:szCs w:val="20"/>
              </w:rPr>
              <w:lastRenderedPageBreak/>
              <w:t xml:space="preserve">El docente solicita a los estudiantes que se integren en equipos y distribuye temas para que ellos </w:t>
            </w:r>
            <w:r w:rsidRPr="004946AF">
              <w:rPr>
                <w:rFonts w:ascii="Arial" w:hAnsi="Arial" w:cs="Arial"/>
                <w:b/>
                <w:color w:val="2F5496" w:themeColor="accent5" w:themeShade="BF"/>
                <w:sz w:val="18"/>
                <w:szCs w:val="20"/>
              </w:rPr>
              <w:t>expongan</w:t>
            </w:r>
          </w:p>
          <w:p w14:paraId="685510BD" w14:textId="77777777" w:rsidR="00062AC0" w:rsidRPr="00062AC0" w:rsidRDefault="00062AC0" w:rsidP="00062AC0">
            <w:pPr>
              <w:ind w:righ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0499AA" w14:textId="63CEB2E6" w:rsidR="004946AF" w:rsidRPr="004946AF" w:rsidRDefault="002E0FCA" w:rsidP="004946AF">
            <w:pPr>
              <w:pStyle w:val="NormalWeb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946A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El docente solicita a los estudiantes que in</w:t>
            </w:r>
            <w:r w:rsidR="004946AF" w:rsidRPr="004946A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tegrados en equipos</w:t>
            </w:r>
            <w:r w:rsidR="004946A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realicen </w:t>
            </w:r>
            <w:r w:rsidR="004946AF" w:rsidRPr="004946A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una</w:t>
            </w:r>
            <w:r w:rsidR="004946AF" w:rsidRPr="004946AF">
              <w:rPr>
                <w:sz w:val="20"/>
                <w:szCs w:val="20"/>
              </w:rPr>
              <w:t xml:space="preserve"> </w:t>
            </w:r>
            <w:r w:rsidR="004946AF" w:rsidRPr="004946AF">
              <w:rPr>
                <w:rFonts w:ascii="Arial" w:eastAsiaTheme="minorHAnsi" w:hAnsi="Arial" w:cs="Arial"/>
                <w:b/>
                <w:color w:val="2F5496" w:themeColor="accent5" w:themeShade="BF"/>
                <w:sz w:val="20"/>
                <w:szCs w:val="20"/>
                <w:lang w:eastAsia="en-US"/>
              </w:rPr>
              <w:t>simulación</w:t>
            </w:r>
            <w:r w:rsidR="004946AF" w:rsidRPr="004946AF">
              <w:rPr>
                <w:rFonts w:ascii="Arial" w:eastAsiaTheme="minorHAnsi" w:hAnsi="Arial" w:cs="Arial"/>
                <w:b/>
                <w:color w:val="2F5496" w:themeColor="accent5" w:themeShade="BF"/>
                <w:sz w:val="20"/>
                <w:szCs w:val="20"/>
                <w:lang w:eastAsia="en-US"/>
              </w:rPr>
              <w:t xml:space="preserve"> </w:t>
            </w:r>
            <w:r w:rsidR="004946AF" w:rsidRPr="004946AF">
              <w:rPr>
                <w:rFonts w:ascii="Arial" w:eastAsiaTheme="minorHAnsi" w:hAnsi="Arial" w:cs="Arial"/>
                <w:b/>
                <w:color w:val="2F5496" w:themeColor="accent5" w:themeShade="BF"/>
                <w:sz w:val="20"/>
                <w:szCs w:val="20"/>
                <w:lang w:eastAsia="en-US"/>
              </w:rPr>
              <w:lastRenderedPageBreak/>
              <w:t>de una negociación comercia</w:t>
            </w:r>
            <w:r w:rsidR="004946AF" w:rsidRPr="004946AF">
              <w:rPr>
                <w:rFonts w:ascii="Arial" w:eastAsiaTheme="minorHAnsi" w:hAnsi="Arial" w:cs="Arial"/>
                <w:b/>
                <w:color w:val="2F5496" w:themeColor="accent5" w:themeShade="BF"/>
                <w:sz w:val="18"/>
                <w:szCs w:val="20"/>
                <w:lang w:eastAsia="en-US"/>
              </w:rPr>
              <w:t>l,</w:t>
            </w:r>
            <w:r w:rsidR="004946AF" w:rsidRPr="004946A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en la que:</w:t>
            </w:r>
          </w:p>
          <w:p w14:paraId="1787F3C4" w14:textId="77777777" w:rsidR="004946AF" w:rsidRPr="004946AF" w:rsidRDefault="004946AF" w:rsidP="004946AF">
            <w:pPr>
              <w:pStyle w:val="NormalWeb"/>
              <w:numPr>
                <w:ilvl w:val="0"/>
                <w:numId w:val="26"/>
              </w:num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946A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 asignen roles (empresa, cliente, proveedor).</w:t>
            </w:r>
          </w:p>
          <w:p w14:paraId="559F53FC" w14:textId="77777777" w:rsidR="004946AF" w:rsidRPr="004946AF" w:rsidRDefault="004946AF" w:rsidP="004946AF">
            <w:pPr>
              <w:pStyle w:val="NormalWeb"/>
              <w:numPr>
                <w:ilvl w:val="0"/>
                <w:numId w:val="26"/>
              </w:num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946A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 practiquen técnicas de comunicación efectiva.</w:t>
            </w:r>
          </w:p>
          <w:p w14:paraId="5C65C3B6" w14:textId="77777777" w:rsidR="004946AF" w:rsidRPr="004946AF" w:rsidRDefault="004946AF" w:rsidP="004946AF">
            <w:pPr>
              <w:pStyle w:val="NormalWeb"/>
              <w:numPr>
                <w:ilvl w:val="0"/>
                <w:numId w:val="26"/>
              </w:num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946A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 busque un acuerdo beneficioso para ambas partes</w:t>
            </w:r>
          </w:p>
          <w:p w14:paraId="7CE42E1E" w14:textId="4711FCCD" w:rsidR="00952FEF" w:rsidRPr="004946AF" w:rsidRDefault="00952FEF" w:rsidP="00062AC0">
            <w:pPr>
              <w:ind w:righ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C07682" w14:textId="77777777" w:rsidR="00062AC0" w:rsidRDefault="00062AC0" w:rsidP="00062AC0">
            <w:pPr>
              <w:ind w:righ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BEC6DE" w14:textId="422D30B6" w:rsidR="00062AC0" w:rsidRPr="00062AC0" w:rsidRDefault="00062AC0" w:rsidP="00062AC0">
            <w:pPr>
              <w:ind w:right="1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docente va a solicitar a los estudiantes que </w:t>
            </w:r>
            <w:r w:rsidRPr="004946AF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participen</w:t>
            </w:r>
            <w:r>
              <w:rPr>
                <w:rFonts w:ascii="Arial" w:hAnsi="Arial" w:cs="Arial"/>
                <w:sz w:val="20"/>
                <w:szCs w:val="20"/>
              </w:rPr>
              <w:t xml:space="preserve"> en las actividades solicitadas en el aula </w:t>
            </w:r>
            <w:r w:rsidR="00013363">
              <w:rPr>
                <w:rFonts w:ascii="Arial" w:hAnsi="Arial" w:cs="Arial"/>
                <w:sz w:val="20"/>
                <w:szCs w:val="20"/>
              </w:rPr>
              <w:t>(test</w:t>
            </w:r>
            <w:r>
              <w:rPr>
                <w:rFonts w:ascii="Arial" w:hAnsi="Arial" w:cs="Arial"/>
                <w:sz w:val="20"/>
                <w:szCs w:val="20"/>
              </w:rPr>
              <w:t xml:space="preserve"> estilos de aprendizaje, </w:t>
            </w:r>
            <w:r w:rsidR="0080043C">
              <w:rPr>
                <w:rFonts w:ascii="Arial" w:hAnsi="Arial" w:cs="Arial"/>
                <w:sz w:val="20"/>
                <w:szCs w:val="20"/>
              </w:rPr>
              <w:t>actividades de comunicación</w:t>
            </w:r>
            <w:r w:rsidR="00D95BBF">
              <w:rPr>
                <w:rFonts w:ascii="Arial" w:hAnsi="Arial" w:cs="Arial"/>
                <w:sz w:val="20"/>
                <w:szCs w:val="20"/>
              </w:rPr>
              <w:t>, estudios de casos de situaciones difíciles en el ámbito empresarial)</w:t>
            </w:r>
          </w:p>
        </w:tc>
        <w:tc>
          <w:tcPr>
            <w:tcW w:w="2599" w:type="dxa"/>
          </w:tcPr>
          <w:p w14:paraId="5AE014E1" w14:textId="77777777" w:rsidR="003056CD" w:rsidRPr="004F14F6" w:rsidRDefault="003056CD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DDA99" w14:textId="77777777" w:rsidR="003056CD" w:rsidRPr="004F14F6" w:rsidRDefault="003056CD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07F7C6" w14:textId="77777777" w:rsidR="003056CD" w:rsidRPr="004F14F6" w:rsidRDefault="003056CD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B938C0" w14:textId="77777777" w:rsidR="003056CD" w:rsidRPr="004F14F6" w:rsidRDefault="003056CD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C30513" w14:textId="77777777" w:rsidR="003056CD" w:rsidRPr="004F14F6" w:rsidRDefault="003056CD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A6963F" w14:textId="77777777" w:rsidR="00250E2B" w:rsidRDefault="00250E2B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DEE1C1" w14:textId="77777777" w:rsidR="00250E2B" w:rsidRDefault="00250E2B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876E20" w14:textId="77777777" w:rsidR="003056CD" w:rsidRPr="004F14F6" w:rsidRDefault="00250E2B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3056CD" w:rsidRPr="004F14F6">
              <w:rPr>
                <w:rFonts w:ascii="Arial" w:hAnsi="Arial" w:cs="Arial"/>
                <w:sz w:val="20"/>
                <w:szCs w:val="20"/>
              </w:rPr>
              <w:t>ab</w:t>
            </w:r>
            <w:r>
              <w:rPr>
                <w:rFonts w:ascii="Arial" w:hAnsi="Arial" w:cs="Arial"/>
                <w:sz w:val="20"/>
                <w:szCs w:val="20"/>
              </w:rPr>
              <w:t>ilidad</w:t>
            </w:r>
            <w:r w:rsidR="003056CD" w:rsidRPr="004F14F6">
              <w:rPr>
                <w:rFonts w:ascii="Arial" w:hAnsi="Arial" w:cs="Arial"/>
                <w:sz w:val="20"/>
                <w:szCs w:val="20"/>
              </w:rPr>
              <w:t xml:space="preserve"> para buscar, procesar</w:t>
            </w:r>
          </w:p>
          <w:p w14:paraId="42988044" w14:textId="77777777" w:rsidR="003056CD" w:rsidRPr="004F14F6" w:rsidRDefault="003056CD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4F6">
              <w:rPr>
                <w:rFonts w:ascii="Arial" w:hAnsi="Arial" w:cs="Arial"/>
                <w:sz w:val="20"/>
                <w:szCs w:val="20"/>
              </w:rPr>
              <w:t>y analizar información procedente de</w:t>
            </w:r>
          </w:p>
          <w:p w14:paraId="6F7D84D8" w14:textId="77777777" w:rsidR="00250E2B" w:rsidRDefault="00250E2B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diversas fuentes.</w:t>
            </w:r>
          </w:p>
          <w:p w14:paraId="3D5E51FF" w14:textId="77777777" w:rsidR="00250E2B" w:rsidRDefault="00250E2B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7C8378" w14:textId="77777777" w:rsidR="00250E2B" w:rsidRDefault="00250E2B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CC78A5" w14:textId="77777777" w:rsidR="00250E2B" w:rsidRDefault="00250E2B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3D3AEB" w14:textId="77777777" w:rsidR="00250E2B" w:rsidRDefault="00250E2B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0A0F34" w14:textId="77777777" w:rsidR="00250E2B" w:rsidRDefault="00250E2B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F622D1" w14:textId="77777777" w:rsidR="00250E2B" w:rsidRPr="004F14F6" w:rsidRDefault="003056CD" w:rsidP="00250E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4F6">
              <w:rPr>
                <w:rFonts w:ascii="Arial" w:hAnsi="Arial" w:cs="Arial"/>
                <w:sz w:val="20"/>
                <w:szCs w:val="20"/>
              </w:rPr>
              <w:t xml:space="preserve"> capacidad para </w:t>
            </w:r>
            <w:r w:rsidR="00250E2B" w:rsidRPr="004F14F6">
              <w:rPr>
                <w:rFonts w:ascii="Arial" w:hAnsi="Arial" w:cs="Arial"/>
                <w:sz w:val="20"/>
                <w:szCs w:val="20"/>
              </w:rPr>
              <w:t>buscar, procesar</w:t>
            </w:r>
          </w:p>
          <w:p w14:paraId="0DA29F78" w14:textId="77777777" w:rsidR="00250E2B" w:rsidRPr="004F14F6" w:rsidRDefault="00250E2B" w:rsidP="00250E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4F6">
              <w:rPr>
                <w:rFonts w:ascii="Arial" w:hAnsi="Arial" w:cs="Arial"/>
                <w:sz w:val="20"/>
                <w:szCs w:val="20"/>
              </w:rPr>
              <w:t>y analizar información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CC7584" w14:textId="77777777" w:rsidR="003056CD" w:rsidRPr="004F14F6" w:rsidRDefault="003056CD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C52842" w14:textId="77777777" w:rsidR="003056CD" w:rsidRPr="004F14F6" w:rsidRDefault="003056CD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A66DFA" w14:textId="79F0F790" w:rsidR="003056CD" w:rsidRDefault="00D95BBF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Habilidad de expresión oral y escrita.</w:t>
            </w:r>
          </w:p>
          <w:p w14:paraId="2C563C43" w14:textId="03528E04" w:rsidR="00D95BBF" w:rsidRDefault="00D95BBF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1EE15C" w14:textId="461773BB" w:rsidR="00D95BBF" w:rsidRPr="004F14F6" w:rsidRDefault="00D95BBF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Habilidad para trabajar en equipo.</w:t>
            </w:r>
          </w:p>
          <w:p w14:paraId="01D5EF48" w14:textId="77777777" w:rsidR="003056CD" w:rsidRPr="004F14F6" w:rsidRDefault="003056CD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496085" w14:textId="77777777" w:rsidR="003056CD" w:rsidRPr="004F14F6" w:rsidRDefault="003056CD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088D1C" w14:textId="77777777" w:rsidR="003056CD" w:rsidRPr="004F14F6" w:rsidRDefault="003056CD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1A3DE2" w14:textId="77777777" w:rsidR="003056CD" w:rsidRPr="004F14F6" w:rsidRDefault="003056CD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C4E614" w14:textId="77777777" w:rsidR="003056CD" w:rsidRPr="004F14F6" w:rsidRDefault="003056CD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BB3653" w14:textId="77777777" w:rsidR="003056CD" w:rsidRPr="004F14F6" w:rsidRDefault="003056CD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1FFCAD" w14:textId="77777777" w:rsidR="003056CD" w:rsidRPr="004F14F6" w:rsidRDefault="003056CD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2D2941" w14:textId="77777777" w:rsidR="003056CD" w:rsidRPr="004F14F6" w:rsidRDefault="003056CD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946320" w14:textId="77777777" w:rsidR="003056CD" w:rsidRPr="004F14F6" w:rsidRDefault="003056CD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ABAB87" w14:textId="77777777" w:rsidR="0028427E" w:rsidRPr="004F14F6" w:rsidRDefault="0028427E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E018E9" w14:textId="77777777" w:rsidR="00A27F8C" w:rsidRPr="004F14F6" w:rsidRDefault="00A27F8C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286554" w14:textId="77777777" w:rsidR="00A27F8C" w:rsidRPr="004F14F6" w:rsidRDefault="00A27F8C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C43AAE" w14:textId="77777777" w:rsidR="00A27F8C" w:rsidRPr="004F14F6" w:rsidRDefault="00A27F8C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0C0605" w14:textId="77777777" w:rsidR="00A27F8C" w:rsidRPr="004F14F6" w:rsidRDefault="00A27F8C" w:rsidP="003056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4FBB5E" w14:textId="77777777" w:rsidR="00A27F8C" w:rsidRPr="004F14F6" w:rsidRDefault="00A27F8C" w:rsidP="00E627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</w:tcPr>
          <w:p w14:paraId="3ED3DEEA" w14:textId="45419B3D" w:rsidR="0028427E" w:rsidRPr="004F14F6" w:rsidRDefault="002E6B6C" w:rsidP="0001057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12 </w:t>
            </w:r>
            <w:r w:rsidR="0082529E" w:rsidRPr="004F14F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</w:tr>
    </w:tbl>
    <w:p w14:paraId="774C00A0" w14:textId="77777777" w:rsidR="0028427E" w:rsidRPr="008C5154" w:rsidRDefault="0028427E" w:rsidP="003056C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9C0EE57" w14:textId="77777777" w:rsidR="0028427E" w:rsidRPr="008C5154" w:rsidRDefault="0028427E" w:rsidP="003056CD">
      <w:pPr>
        <w:jc w:val="both"/>
        <w:rPr>
          <w:rFonts w:ascii="Arial" w:hAnsi="Arial" w:cs="Arial"/>
          <w:sz w:val="20"/>
          <w:szCs w:val="20"/>
        </w:rPr>
      </w:pPr>
      <w:r w:rsidRPr="008C5154">
        <w:rPr>
          <w:rFonts w:ascii="Arial" w:hAnsi="Arial" w:cs="Arial"/>
          <w:sz w:val="20"/>
          <w:szCs w:val="20"/>
        </w:rPr>
        <w:br w:type="page"/>
      </w:r>
    </w:p>
    <w:p w14:paraId="39844EF5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23D5CE32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8427E" w:rsidRPr="008C5154" w14:paraId="4CA86B1C" w14:textId="77777777" w:rsidTr="0028427E">
        <w:tc>
          <w:tcPr>
            <w:tcW w:w="6498" w:type="dxa"/>
          </w:tcPr>
          <w:p w14:paraId="5C5408B0" w14:textId="77777777" w:rsidR="0028427E" w:rsidRPr="008C5154" w:rsidRDefault="00BB7C9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Indicadores de Alcance </w:t>
            </w:r>
          </w:p>
        </w:tc>
        <w:tc>
          <w:tcPr>
            <w:tcW w:w="6498" w:type="dxa"/>
          </w:tcPr>
          <w:p w14:paraId="1EDE2E71" w14:textId="77777777" w:rsidR="0028427E" w:rsidRPr="008C5154" w:rsidRDefault="00BB7C9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 de Indicador </w:t>
            </w:r>
          </w:p>
        </w:tc>
      </w:tr>
      <w:tr w:rsidR="00E627E1" w:rsidRPr="008C5154" w14:paraId="5996694B" w14:textId="77777777" w:rsidTr="0028427E">
        <w:tc>
          <w:tcPr>
            <w:tcW w:w="6498" w:type="dxa"/>
          </w:tcPr>
          <w:p w14:paraId="0CE94998" w14:textId="156665D4" w:rsidR="00717C67" w:rsidRPr="000C0305" w:rsidRDefault="000C0305" w:rsidP="000C0305">
            <w:pPr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z w:val="20"/>
                <w:szCs w:val="20"/>
                <w:lang w:eastAsia="es-MX"/>
              </w:rPr>
              <w:t xml:space="preserve"> </w:t>
            </w:r>
            <w:r w:rsidRPr="000C0305">
              <w:rPr>
                <w:rFonts w:ascii="Arial" w:hAnsi="Arial" w:cs="Arial"/>
                <w:sz w:val="18"/>
                <w:szCs w:val="18"/>
              </w:rPr>
              <w:t xml:space="preserve">Exposición en equipo. Realizar por equipo una exposición haciendo uso de las </w:t>
            </w:r>
            <w:proofErr w:type="spellStart"/>
            <w:r w:rsidRPr="000C0305">
              <w:rPr>
                <w:rFonts w:ascii="Arial" w:hAnsi="Arial" w:cs="Arial"/>
                <w:sz w:val="18"/>
                <w:szCs w:val="18"/>
              </w:rPr>
              <w:t>TIC’s</w:t>
            </w:r>
            <w:proofErr w:type="spellEnd"/>
            <w:r w:rsidRPr="000C0305">
              <w:rPr>
                <w:rFonts w:ascii="Arial" w:hAnsi="Arial" w:cs="Arial"/>
                <w:sz w:val="18"/>
                <w:szCs w:val="18"/>
              </w:rPr>
              <w:t>, en la cual presentan el</w:t>
            </w:r>
            <w:r>
              <w:rPr>
                <w:rFonts w:ascii="Arial" w:hAnsi="Arial" w:cs="Arial"/>
                <w:sz w:val="18"/>
                <w:szCs w:val="18"/>
              </w:rPr>
              <w:t xml:space="preserve"> tema asignado</w:t>
            </w:r>
          </w:p>
          <w:p w14:paraId="534D4EC1" w14:textId="6CB9011E" w:rsidR="00E627E1" w:rsidRPr="005B5388" w:rsidRDefault="00E627E1" w:rsidP="00717C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8" w:type="dxa"/>
          </w:tcPr>
          <w:p w14:paraId="57D32099" w14:textId="2C1F1D5E" w:rsidR="00E627E1" w:rsidRPr="008C5154" w:rsidRDefault="008F760E" w:rsidP="00BB7C9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17C67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E627E1" w:rsidRPr="008C5154" w14:paraId="376175EE" w14:textId="77777777" w:rsidTr="0028427E">
        <w:tc>
          <w:tcPr>
            <w:tcW w:w="6498" w:type="dxa"/>
          </w:tcPr>
          <w:p w14:paraId="2DF0C1D3" w14:textId="61ECA7D8" w:rsidR="00717C67" w:rsidRDefault="00717C67" w:rsidP="00717C67">
            <w:pPr>
              <w:ind w:right="112"/>
              <w:jc w:val="both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  <w:r w:rsidRPr="00537EB1">
              <w:rPr>
                <w:rFonts w:ascii="Arial" w:hAnsi="Arial" w:cs="Arial"/>
                <w:sz w:val="20"/>
                <w:szCs w:val="20"/>
                <w:lang w:eastAsia="es-MX"/>
              </w:rPr>
              <w:t xml:space="preserve"> Capacidad de análisis y síntesis. </w:t>
            </w:r>
            <w:r w:rsidRPr="00717C67">
              <w:rPr>
                <w:rFonts w:ascii="Arial" w:hAnsi="Arial" w:cs="Arial"/>
                <w:sz w:val="18"/>
                <w:szCs w:val="18"/>
              </w:rPr>
              <w:t xml:space="preserve">Los estudiantes de forma individual   </w:t>
            </w:r>
            <w:r w:rsidRPr="00537EB1">
              <w:rPr>
                <w:rFonts w:ascii="Arial" w:hAnsi="Arial" w:cs="Arial"/>
                <w:sz w:val="18"/>
                <w:szCs w:val="18"/>
              </w:rPr>
              <w:t xml:space="preserve">realizan una </w:t>
            </w:r>
            <w:r w:rsidRPr="00717C67">
              <w:rPr>
                <w:rFonts w:ascii="Arial" w:hAnsi="Arial" w:cs="Arial"/>
                <w:sz w:val="18"/>
                <w:szCs w:val="18"/>
              </w:rPr>
              <w:t>investigación un caso de negociación exitosas y un caso de negociación fallida, identificando los principios básicos aplicados o ignorados en cada caso y analizando el impacto de estas en las organizaciones.</w:t>
            </w:r>
          </w:p>
          <w:p w14:paraId="7A5248AB" w14:textId="08488A41" w:rsidR="00E627E1" w:rsidRPr="00717C67" w:rsidRDefault="00E627E1" w:rsidP="00717C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8" w:type="dxa"/>
          </w:tcPr>
          <w:p w14:paraId="41BAD3F0" w14:textId="064CD94F" w:rsidR="00E627E1" w:rsidRPr="008C5154" w:rsidRDefault="008F760E" w:rsidP="00BB7C9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  <w:tr w:rsidR="0028427E" w:rsidRPr="008C5154" w14:paraId="7646460E" w14:textId="77777777" w:rsidTr="0028427E">
        <w:tc>
          <w:tcPr>
            <w:tcW w:w="6498" w:type="dxa"/>
          </w:tcPr>
          <w:p w14:paraId="30F5F9D6" w14:textId="310A0FE5" w:rsidR="0028427E" w:rsidRPr="008F760E" w:rsidRDefault="008F760E" w:rsidP="008F760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305">
              <w:rPr>
                <w:rFonts w:ascii="Arial" w:hAnsi="Arial" w:cs="Arial"/>
                <w:bCs/>
                <w:sz w:val="18"/>
                <w:szCs w:val="20"/>
              </w:rPr>
              <w:t>c)Participación</w:t>
            </w:r>
            <w:r w:rsidRPr="008F760E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8F760E">
              <w:rPr>
                <w:rFonts w:ascii="Arial" w:hAnsi="Arial" w:cs="Arial"/>
                <w:bCs/>
                <w:sz w:val="18"/>
                <w:szCs w:val="20"/>
              </w:rPr>
              <w:t>los estudiantes deben de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8F760E">
              <w:rPr>
                <w:rFonts w:ascii="Arial" w:hAnsi="Arial" w:cs="Arial"/>
                <w:bCs/>
                <w:sz w:val="18"/>
                <w:szCs w:val="20"/>
              </w:rPr>
              <w:t>mostrando un buen d</w:t>
            </w:r>
            <w:r w:rsidRPr="008F760E">
              <w:rPr>
                <w:rFonts w:ascii="Arial" w:hAnsi="Arial" w:cs="Arial"/>
                <w:sz w:val="18"/>
                <w:szCs w:val="20"/>
              </w:rPr>
              <w:t>esempeño, actitud de trabajo individual y por equipo, demostrada durante las clases en las actividades solicitadas.</w:t>
            </w:r>
          </w:p>
        </w:tc>
        <w:tc>
          <w:tcPr>
            <w:tcW w:w="6498" w:type="dxa"/>
          </w:tcPr>
          <w:p w14:paraId="677E606E" w14:textId="19051579" w:rsidR="0028427E" w:rsidRPr="008C5154" w:rsidRDefault="00717C67" w:rsidP="00BB7C9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</w:tbl>
    <w:p w14:paraId="00FA8F16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274FE62E" w14:textId="77777777" w:rsidR="0028427E" w:rsidRPr="008C5154" w:rsidRDefault="00BB7C9A" w:rsidP="0028427E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Niveles de </w:t>
      </w:r>
      <w:proofErr w:type="gramStart"/>
      <w:r>
        <w:rPr>
          <w:rFonts w:ascii="Arial" w:hAnsi="Arial" w:cs="Arial"/>
          <w:sz w:val="20"/>
          <w:szCs w:val="20"/>
        </w:rPr>
        <w:t xml:space="preserve">desempeño </w:t>
      </w:r>
      <w:r w:rsidR="0028427E" w:rsidRPr="008C5154">
        <w:rPr>
          <w:rFonts w:ascii="Arial" w:hAnsi="Arial" w:cs="Arial"/>
          <w:sz w:val="20"/>
          <w:szCs w:val="20"/>
        </w:rPr>
        <w:t>:</w:t>
      </w:r>
      <w:proofErr w:type="gramEnd"/>
    </w:p>
    <w:p w14:paraId="3F3E4C7A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2104"/>
        <w:gridCol w:w="4394"/>
        <w:gridCol w:w="3249"/>
      </w:tblGrid>
      <w:tr w:rsidR="0028427E" w:rsidRPr="008C5154" w14:paraId="71CA47BE" w14:textId="77777777" w:rsidTr="0028427E">
        <w:tc>
          <w:tcPr>
            <w:tcW w:w="3249" w:type="dxa"/>
          </w:tcPr>
          <w:p w14:paraId="5408BA86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Desempeño</w:t>
            </w:r>
          </w:p>
        </w:tc>
        <w:tc>
          <w:tcPr>
            <w:tcW w:w="2104" w:type="dxa"/>
          </w:tcPr>
          <w:p w14:paraId="6DE892E0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Nivel de desempeño</w:t>
            </w:r>
          </w:p>
        </w:tc>
        <w:tc>
          <w:tcPr>
            <w:tcW w:w="4394" w:type="dxa"/>
          </w:tcPr>
          <w:p w14:paraId="0E57804F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Indicadores de Alcance</w:t>
            </w:r>
          </w:p>
        </w:tc>
        <w:tc>
          <w:tcPr>
            <w:tcW w:w="3249" w:type="dxa"/>
          </w:tcPr>
          <w:p w14:paraId="4DE1FD96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Valoración numérica</w:t>
            </w:r>
          </w:p>
        </w:tc>
      </w:tr>
      <w:tr w:rsidR="00D31FCA" w:rsidRPr="008C5154" w14:paraId="7C0E4902" w14:textId="77777777" w:rsidTr="0028427E">
        <w:tc>
          <w:tcPr>
            <w:tcW w:w="3249" w:type="dxa"/>
            <w:vMerge w:val="restart"/>
          </w:tcPr>
          <w:p w14:paraId="782F4592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Competencia Alcanzada</w:t>
            </w:r>
          </w:p>
        </w:tc>
        <w:tc>
          <w:tcPr>
            <w:tcW w:w="2104" w:type="dxa"/>
          </w:tcPr>
          <w:p w14:paraId="488CF47D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Excelente</w:t>
            </w:r>
          </w:p>
        </w:tc>
        <w:tc>
          <w:tcPr>
            <w:tcW w:w="4394" w:type="dxa"/>
          </w:tcPr>
          <w:p w14:paraId="628C4263" w14:textId="77777777" w:rsidR="00D31FCA" w:rsidRPr="008C5154" w:rsidRDefault="00D31FCA" w:rsidP="00D31FCA">
            <w:pPr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  Cumple al menos 5 de los siguientes indicadores</w:t>
            </w:r>
          </w:p>
          <w:p w14:paraId="39DBCE25" w14:textId="77777777" w:rsidR="00D31FCA" w:rsidRPr="00BB7C9A" w:rsidRDefault="00D31FCA" w:rsidP="008C5819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7C9A">
              <w:rPr>
                <w:rFonts w:ascii="Arial" w:hAnsi="Arial" w:cs="Arial"/>
                <w:b/>
                <w:sz w:val="20"/>
                <w:szCs w:val="20"/>
              </w:rPr>
              <w:t xml:space="preserve">Se adapta a situaciones y contextos complejos: </w:t>
            </w:r>
            <w:r w:rsidRPr="00BB7C9A">
              <w:rPr>
                <w:rFonts w:ascii="Arial" w:hAnsi="Arial" w:cs="Arial"/>
                <w:sz w:val="20"/>
                <w:szCs w:val="20"/>
              </w:rPr>
              <w:t xml:space="preserve">Puede trabajar en equipo, refleja sus conocimientos en la interpretación de la realidad. </w:t>
            </w:r>
          </w:p>
          <w:p w14:paraId="408036C9" w14:textId="77777777" w:rsidR="00D31FCA" w:rsidRPr="008C5154" w:rsidRDefault="00D31FCA" w:rsidP="008C5819">
            <w:pPr>
              <w:numPr>
                <w:ilvl w:val="0"/>
                <w:numId w:val="9"/>
              </w:numPr>
              <w:ind w:left="33" w:hanging="1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>Hace aportaciones a las actividades académicas desarrolladas: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11C29297" w14:textId="77777777" w:rsidR="00D31FCA" w:rsidRPr="008C5154" w:rsidRDefault="00D31FCA" w:rsidP="008C5819">
            <w:pPr>
              <w:numPr>
                <w:ilvl w:val="0"/>
                <w:numId w:val="9"/>
              </w:numPr>
              <w:ind w:left="33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>Propone y/o explica soluciones o procedimientos no visto en clase (creatividad)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: Ante problemas o caso de estudio propone perspectivas diferentes, para abordarlos y sustentarlos correctamente. </w:t>
            </w:r>
            <w:r w:rsidRPr="008C5154">
              <w:rPr>
                <w:rFonts w:ascii="Arial" w:hAnsi="Arial" w:cs="Arial"/>
                <w:sz w:val="20"/>
                <w:szCs w:val="20"/>
              </w:rPr>
              <w:lastRenderedPageBreak/>
              <w:t>Aplica procedimientos aprendidos en otra asignatura o contexto para el problema que se está resolviendo.</w:t>
            </w:r>
          </w:p>
          <w:p w14:paraId="707E6EF6" w14:textId="77777777" w:rsidR="00D31FCA" w:rsidRPr="008C5154" w:rsidRDefault="00D31FCA" w:rsidP="008C5819">
            <w:pPr>
              <w:numPr>
                <w:ilvl w:val="0"/>
                <w:numId w:val="9"/>
              </w:numPr>
              <w:ind w:left="33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>Introduce recursos y experiencias que promueven un pensamiento crítico: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3D73D7D7" w14:textId="77777777" w:rsidR="00D31FCA" w:rsidRPr="008C5154" w:rsidRDefault="00D31FCA" w:rsidP="008C5819">
            <w:pPr>
              <w:numPr>
                <w:ilvl w:val="0"/>
                <w:numId w:val="9"/>
              </w:numPr>
              <w:ind w:left="33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Incorpora conocimientos y </w:t>
            </w:r>
            <w:proofErr w:type="gramStart"/>
            <w:r w:rsidRPr="008C5154">
              <w:rPr>
                <w:rFonts w:ascii="Arial" w:hAnsi="Arial" w:cs="Arial"/>
                <w:b/>
                <w:sz w:val="20"/>
                <w:szCs w:val="20"/>
              </w:rPr>
              <w:t>actividades  interdisciplinarios</w:t>
            </w:r>
            <w:proofErr w:type="gramEnd"/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 en su aprendizaje</w:t>
            </w:r>
            <w:r w:rsidRPr="008C5154">
              <w:rPr>
                <w:rFonts w:ascii="Arial" w:hAnsi="Arial" w:cs="Arial"/>
                <w:sz w:val="20"/>
                <w:szCs w:val="20"/>
              </w:rPr>
              <w:t>: En el desarrollo de los temas de la asignatura incorpora conocimientos y actividades desarrolladas en otras asignaturas para lograr la competencia.</w:t>
            </w:r>
          </w:p>
          <w:p w14:paraId="202C3257" w14:textId="77777777" w:rsidR="00D31FCA" w:rsidRPr="008C5154" w:rsidRDefault="00D31FCA" w:rsidP="008C5819">
            <w:pPr>
              <w:numPr>
                <w:ilvl w:val="0"/>
                <w:numId w:val="9"/>
              </w:numPr>
              <w:ind w:left="33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Realiza su trabajo de manera autónoma y autorregulada. </w:t>
            </w:r>
            <w:r w:rsidRPr="008C5154">
              <w:rPr>
                <w:rFonts w:ascii="Arial" w:hAnsi="Arial" w:cs="Arial"/>
                <w:sz w:val="20"/>
                <w:szCs w:val="20"/>
              </w:rPr>
              <w:t>Es capaz de</w:t>
            </w:r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C5154">
              <w:rPr>
                <w:rFonts w:ascii="Arial" w:hAnsi="Arial" w:cs="Arial"/>
                <w:sz w:val="20"/>
                <w:szCs w:val="20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5A940846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lastRenderedPageBreak/>
              <w:t>95-100</w:t>
            </w:r>
          </w:p>
        </w:tc>
      </w:tr>
      <w:tr w:rsidR="00D31FCA" w:rsidRPr="008C5154" w14:paraId="76D72DCB" w14:textId="77777777" w:rsidTr="0028427E">
        <w:tc>
          <w:tcPr>
            <w:tcW w:w="3249" w:type="dxa"/>
            <w:vMerge/>
          </w:tcPr>
          <w:p w14:paraId="4B13BAED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4EF6F0D6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Notable</w:t>
            </w:r>
          </w:p>
        </w:tc>
        <w:tc>
          <w:tcPr>
            <w:tcW w:w="4394" w:type="dxa"/>
          </w:tcPr>
          <w:p w14:paraId="72821A4E" w14:textId="77777777" w:rsidR="00D31FCA" w:rsidRPr="008C5154" w:rsidRDefault="00D31FCA" w:rsidP="00D31FC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5154">
              <w:rPr>
                <w:rFonts w:ascii="Arial" w:hAnsi="Arial" w:cs="Arial"/>
                <w:sz w:val="20"/>
                <w:szCs w:val="20"/>
              </w:rPr>
              <w:t>Cumple  4</w:t>
            </w:r>
            <w:proofErr w:type="gramEnd"/>
            <w:r w:rsidRPr="008C5154">
              <w:rPr>
                <w:rFonts w:ascii="Arial" w:hAnsi="Arial" w:cs="Arial"/>
                <w:sz w:val="20"/>
                <w:szCs w:val="20"/>
              </w:rPr>
              <w:t xml:space="preserve"> de los indicadores definidos en desempeño excelente</w:t>
            </w:r>
          </w:p>
        </w:tc>
        <w:tc>
          <w:tcPr>
            <w:tcW w:w="3249" w:type="dxa"/>
          </w:tcPr>
          <w:p w14:paraId="04381701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85-94</w:t>
            </w:r>
          </w:p>
        </w:tc>
      </w:tr>
      <w:tr w:rsidR="00D31FCA" w:rsidRPr="008C5154" w14:paraId="58FB32D7" w14:textId="77777777" w:rsidTr="0028427E">
        <w:tc>
          <w:tcPr>
            <w:tcW w:w="3249" w:type="dxa"/>
            <w:vMerge/>
          </w:tcPr>
          <w:p w14:paraId="3804B9EF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285DE2F6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Bueno</w:t>
            </w:r>
          </w:p>
        </w:tc>
        <w:tc>
          <w:tcPr>
            <w:tcW w:w="4394" w:type="dxa"/>
          </w:tcPr>
          <w:p w14:paraId="34D8C8BE" w14:textId="77777777" w:rsidR="00D31FCA" w:rsidRPr="008C5154" w:rsidRDefault="00D31FCA" w:rsidP="00D31FC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5154">
              <w:rPr>
                <w:rFonts w:ascii="Arial" w:hAnsi="Arial" w:cs="Arial"/>
                <w:sz w:val="20"/>
                <w:szCs w:val="20"/>
              </w:rPr>
              <w:t>Cumple  3</w:t>
            </w:r>
            <w:proofErr w:type="gramEnd"/>
            <w:r w:rsidRPr="008C5154">
              <w:rPr>
                <w:rFonts w:ascii="Arial" w:hAnsi="Arial" w:cs="Arial"/>
                <w:sz w:val="20"/>
                <w:szCs w:val="20"/>
              </w:rPr>
              <w:t xml:space="preserve"> de los indicadores definidos en desempeño excelente</w:t>
            </w:r>
          </w:p>
        </w:tc>
        <w:tc>
          <w:tcPr>
            <w:tcW w:w="3249" w:type="dxa"/>
          </w:tcPr>
          <w:p w14:paraId="7B99DE89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75-84</w:t>
            </w:r>
          </w:p>
        </w:tc>
      </w:tr>
      <w:tr w:rsidR="00D31FCA" w:rsidRPr="008C5154" w14:paraId="0DDD5D72" w14:textId="77777777" w:rsidTr="0028427E">
        <w:tc>
          <w:tcPr>
            <w:tcW w:w="3249" w:type="dxa"/>
            <w:vMerge/>
          </w:tcPr>
          <w:p w14:paraId="37DA52B9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4DA45D45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Suficiente</w:t>
            </w:r>
          </w:p>
        </w:tc>
        <w:tc>
          <w:tcPr>
            <w:tcW w:w="4394" w:type="dxa"/>
          </w:tcPr>
          <w:p w14:paraId="359B06A5" w14:textId="77777777" w:rsidR="00D31FCA" w:rsidRPr="008C5154" w:rsidRDefault="00D31FCA" w:rsidP="00D31FC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5154">
              <w:rPr>
                <w:rFonts w:ascii="Arial" w:hAnsi="Arial" w:cs="Arial"/>
                <w:sz w:val="20"/>
                <w:szCs w:val="20"/>
              </w:rPr>
              <w:t>Cumple  2</w:t>
            </w:r>
            <w:proofErr w:type="gramEnd"/>
            <w:r w:rsidRPr="008C5154">
              <w:rPr>
                <w:rFonts w:ascii="Arial" w:hAnsi="Arial" w:cs="Arial"/>
                <w:sz w:val="20"/>
                <w:szCs w:val="20"/>
              </w:rPr>
              <w:t xml:space="preserve"> de los indicadores definidos en desempeño excelente</w:t>
            </w:r>
          </w:p>
        </w:tc>
        <w:tc>
          <w:tcPr>
            <w:tcW w:w="3249" w:type="dxa"/>
          </w:tcPr>
          <w:p w14:paraId="175AB4F8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70-74</w:t>
            </w:r>
          </w:p>
        </w:tc>
      </w:tr>
      <w:tr w:rsidR="00D31FCA" w:rsidRPr="008C5154" w14:paraId="09554997" w14:textId="77777777" w:rsidTr="0028427E">
        <w:tc>
          <w:tcPr>
            <w:tcW w:w="3249" w:type="dxa"/>
          </w:tcPr>
          <w:p w14:paraId="00569F9B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Competencia No Alcanzada</w:t>
            </w:r>
          </w:p>
        </w:tc>
        <w:tc>
          <w:tcPr>
            <w:tcW w:w="2104" w:type="dxa"/>
          </w:tcPr>
          <w:p w14:paraId="1635B1D6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Insuficiente</w:t>
            </w:r>
          </w:p>
        </w:tc>
        <w:tc>
          <w:tcPr>
            <w:tcW w:w="4394" w:type="dxa"/>
          </w:tcPr>
          <w:p w14:paraId="24F41EE2" w14:textId="77777777" w:rsidR="00D31FCA" w:rsidRPr="008C5154" w:rsidRDefault="00D31FCA" w:rsidP="00D31F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44519887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</w:tr>
    </w:tbl>
    <w:p w14:paraId="27F4D177" w14:textId="15DB42B6" w:rsidR="0028427E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179B0E58" w14:textId="328211B9" w:rsidR="00300AB1" w:rsidRDefault="00300AB1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42EEB22F" w14:textId="5A3695F5" w:rsidR="00300AB1" w:rsidRDefault="00300AB1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7B23AC85" w14:textId="77777777" w:rsidR="00300AB1" w:rsidRPr="008C5154" w:rsidRDefault="00300AB1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76149121" w14:textId="77777777" w:rsidR="0028427E" w:rsidRPr="008C5154" w:rsidRDefault="002C3AD4" w:rsidP="0028427E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Matriz de </w:t>
      </w:r>
      <w:proofErr w:type="gramStart"/>
      <w:r>
        <w:rPr>
          <w:rFonts w:ascii="Arial" w:hAnsi="Arial" w:cs="Arial"/>
          <w:sz w:val="20"/>
          <w:szCs w:val="20"/>
        </w:rPr>
        <w:t xml:space="preserve">Evaluación </w:t>
      </w:r>
      <w:r w:rsidR="0028427E" w:rsidRPr="008C5154">
        <w:rPr>
          <w:rFonts w:ascii="Arial" w:hAnsi="Arial" w:cs="Arial"/>
          <w:sz w:val="20"/>
          <w:szCs w:val="20"/>
        </w:rPr>
        <w:t>:</w:t>
      </w:r>
      <w:proofErr w:type="gramEnd"/>
    </w:p>
    <w:p w14:paraId="0E108319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W w:w="131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3"/>
        <w:gridCol w:w="917"/>
        <w:gridCol w:w="992"/>
        <w:gridCol w:w="851"/>
        <w:gridCol w:w="850"/>
        <w:gridCol w:w="819"/>
        <w:gridCol w:w="992"/>
        <w:gridCol w:w="3827"/>
      </w:tblGrid>
      <w:tr w:rsidR="0028427E" w:rsidRPr="008C5154" w14:paraId="2E294F74" w14:textId="77777777" w:rsidTr="00972C31">
        <w:trPr>
          <w:trHeight w:val="290"/>
        </w:trPr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FCF9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Evidencia de Aprendizaje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9A59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4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2385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8154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Evaluación formativa de la competencia</w:t>
            </w:r>
          </w:p>
        </w:tc>
      </w:tr>
      <w:tr w:rsidR="0028427E" w:rsidRPr="008C5154" w14:paraId="170CBBB3" w14:textId="77777777" w:rsidTr="00972C31">
        <w:trPr>
          <w:trHeight w:val="290"/>
        </w:trPr>
        <w:tc>
          <w:tcPr>
            <w:tcW w:w="3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9EA1D" w14:textId="77777777" w:rsidR="0028427E" w:rsidRPr="008C5154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70D44" w14:textId="77777777" w:rsidR="0028427E" w:rsidRPr="008C5154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9C0E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B854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2FEE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86E5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B2F7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9B46" w14:textId="77777777" w:rsidR="0028427E" w:rsidRPr="008C5154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300AB1" w:rsidRPr="008C5154" w14:paraId="29FC6BE5" w14:textId="77777777" w:rsidTr="00D6007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91C0" w14:textId="6CF295AD" w:rsidR="00300AB1" w:rsidRPr="008C5154" w:rsidRDefault="00300AB1" w:rsidP="00300A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Exposición (guía de observación)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56C7" w14:textId="5F88957A" w:rsidR="00300AB1" w:rsidRPr="008C5154" w:rsidRDefault="00300AB1" w:rsidP="00300AB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FCF1" w14:textId="6BCD28AC" w:rsidR="00300AB1" w:rsidRPr="008C5154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6B90" w14:textId="389E4579" w:rsidR="00300AB1" w:rsidRPr="008C5154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4E20" w14:textId="2ADBF785" w:rsidR="00300AB1" w:rsidRPr="008C5154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32-34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0129" w14:textId="53B36482" w:rsidR="00300AB1" w:rsidRPr="008C5154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29-31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C4C13" w14:textId="2423BC19" w:rsidR="00300AB1" w:rsidRDefault="00300AB1" w:rsidP="00300AB1">
            <w:pPr>
              <w:jc w:val="center"/>
            </w:pPr>
            <w:r w:rsidRPr="009C0461"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9EC56" w14:textId="2415FFC1" w:rsidR="00300AB1" w:rsidRPr="00715EA7" w:rsidRDefault="00300AB1" w:rsidP="00300A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305">
              <w:rPr>
                <w:rFonts w:ascii="Arial" w:hAnsi="Arial" w:cs="Arial"/>
                <w:sz w:val="18"/>
                <w:szCs w:val="18"/>
              </w:rPr>
              <w:t xml:space="preserve">Exposición en equipo. Realizar por equipo una exposición haciendo uso de las </w:t>
            </w:r>
            <w:proofErr w:type="spellStart"/>
            <w:r w:rsidRPr="000C0305">
              <w:rPr>
                <w:rFonts w:ascii="Arial" w:hAnsi="Arial" w:cs="Arial"/>
                <w:sz w:val="18"/>
                <w:szCs w:val="18"/>
              </w:rPr>
              <w:t>TIC’s</w:t>
            </w:r>
            <w:proofErr w:type="spellEnd"/>
            <w:r w:rsidRPr="000C0305">
              <w:rPr>
                <w:rFonts w:ascii="Arial" w:hAnsi="Arial" w:cs="Arial"/>
                <w:sz w:val="18"/>
                <w:szCs w:val="18"/>
              </w:rPr>
              <w:t>, en la cual presentan el</w:t>
            </w:r>
            <w:r>
              <w:rPr>
                <w:rFonts w:ascii="Arial" w:hAnsi="Arial" w:cs="Arial"/>
                <w:sz w:val="18"/>
                <w:szCs w:val="18"/>
              </w:rPr>
              <w:t xml:space="preserve"> tema asignado</w:t>
            </w:r>
          </w:p>
        </w:tc>
      </w:tr>
      <w:tr w:rsidR="00300AB1" w:rsidRPr="008C5154" w14:paraId="0E1DA206" w14:textId="77777777" w:rsidTr="00D6007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0310" w14:textId="335B3F52" w:rsidR="00300AB1" w:rsidRPr="008C5154" w:rsidRDefault="00300AB1" w:rsidP="00300A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Investigación (lista de cotejo)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529C" w14:textId="5BF42A73" w:rsidR="00300AB1" w:rsidRPr="008C5154" w:rsidRDefault="00300AB1" w:rsidP="00300AB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BDD52" w14:textId="555BD4E8" w:rsidR="00300AB1" w:rsidRPr="008C5154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28 -30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8AE7" w14:textId="3F039A41" w:rsidR="00300AB1" w:rsidRPr="008C5154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25-27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79E9" w14:textId="08417E84" w:rsidR="00300AB1" w:rsidRPr="008C5154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22-24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0D01C" w14:textId="539F4BB1" w:rsidR="00300AB1" w:rsidRPr="008C5154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19 - 21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CB4BE" w14:textId="2127B8EB" w:rsidR="00300AB1" w:rsidRDefault="00300AB1" w:rsidP="00300AB1">
            <w:pPr>
              <w:jc w:val="center"/>
            </w:pPr>
            <w:r w:rsidRPr="00783724"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E8629" w14:textId="3CE85E87" w:rsidR="00300AB1" w:rsidRPr="00715EA7" w:rsidRDefault="00300AB1" w:rsidP="00300AB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7EB1">
              <w:rPr>
                <w:rFonts w:ascii="Arial" w:hAnsi="Arial" w:cs="Arial"/>
                <w:sz w:val="20"/>
                <w:szCs w:val="20"/>
                <w:lang w:eastAsia="es-MX"/>
              </w:rPr>
              <w:t xml:space="preserve">Capacidad de análisis y síntesis. </w:t>
            </w:r>
            <w:r w:rsidRPr="00717C67">
              <w:rPr>
                <w:rFonts w:ascii="Arial" w:hAnsi="Arial" w:cs="Arial"/>
                <w:sz w:val="18"/>
                <w:szCs w:val="18"/>
              </w:rPr>
              <w:t xml:space="preserve">Los estudiantes de forma individual   </w:t>
            </w:r>
            <w:r w:rsidRPr="00537EB1">
              <w:rPr>
                <w:rFonts w:ascii="Arial" w:hAnsi="Arial" w:cs="Arial"/>
                <w:sz w:val="18"/>
                <w:szCs w:val="18"/>
              </w:rPr>
              <w:t xml:space="preserve">realizan una </w:t>
            </w:r>
            <w:r w:rsidRPr="00717C67">
              <w:rPr>
                <w:rFonts w:ascii="Arial" w:hAnsi="Arial" w:cs="Arial"/>
                <w:sz w:val="18"/>
                <w:szCs w:val="18"/>
              </w:rPr>
              <w:t>investigación un caso de negociación exitosas y un caso de negociación fallida, identificando los principios básicos aplicados o ignorados en cada caso y analizando el impacto de estas en las organizaciones.</w:t>
            </w:r>
          </w:p>
        </w:tc>
      </w:tr>
      <w:tr w:rsidR="00300AB1" w:rsidRPr="008C5154" w14:paraId="3C7848D4" w14:textId="77777777" w:rsidTr="00D6007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8378" w14:textId="72A6923E" w:rsidR="00300AB1" w:rsidRPr="008C5154" w:rsidRDefault="00300AB1" w:rsidP="00300A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Participación (guía de observación)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94A6A" w14:textId="1203EBDB" w:rsidR="00300AB1" w:rsidRPr="008C5154" w:rsidRDefault="00300AB1" w:rsidP="00300AB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AAB5" w14:textId="7AEAC384" w:rsidR="00300AB1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28 -30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9D8AA" w14:textId="1B5BA77A" w:rsidR="00300AB1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25-27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9D5B6" w14:textId="2634A500" w:rsidR="00300AB1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22-24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8CF2" w14:textId="4CAAB4E2" w:rsidR="00300AB1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19 - 21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3F3FC" w14:textId="4BEA31AB" w:rsidR="00300AB1" w:rsidRDefault="00300AB1" w:rsidP="00300AB1">
            <w:pPr>
              <w:jc w:val="center"/>
            </w:pPr>
            <w:r w:rsidRPr="00783724"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3DCBE" w14:textId="40D85E64" w:rsidR="00300AB1" w:rsidRPr="00715EA7" w:rsidRDefault="00300AB1" w:rsidP="00300A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305">
              <w:rPr>
                <w:rFonts w:ascii="Arial" w:hAnsi="Arial" w:cs="Arial"/>
                <w:bCs/>
                <w:sz w:val="18"/>
                <w:szCs w:val="20"/>
              </w:rPr>
              <w:t>Participación</w:t>
            </w:r>
            <w:r w:rsidRPr="008F760E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8F760E">
              <w:rPr>
                <w:rFonts w:ascii="Arial" w:hAnsi="Arial" w:cs="Arial"/>
                <w:bCs/>
                <w:sz w:val="18"/>
                <w:szCs w:val="20"/>
              </w:rPr>
              <w:t>los estudiantes deben de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8F760E">
              <w:rPr>
                <w:rFonts w:ascii="Arial" w:hAnsi="Arial" w:cs="Arial"/>
                <w:bCs/>
                <w:sz w:val="18"/>
                <w:szCs w:val="20"/>
              </w:rPr>
              <w:t>mostrando un buen d</w:t>
            </w:r>
            <w:r w:rsidRPr="008F760E">
              <w:rPr>
                <w:rFonts w:ascii="Arial" w:hAnsi="Arial" w:cs="Arial"/>
                <w:sz w:val="18"/>
                <w:szCs w:val="20"/>
              </w:rPr>
              <w:t>esempeño, actitud de trabajo individual y por equipo, demostrada durante las clases en las actividades solicitadas.</w:t>
            </w:r>
          </w:p>
        </w:tc>
      </w:tr>
      <w:tr w:rsidR="00300AB1" w:rsidRPr="008C5154" w14:paraId="3FC1FA20" w14:textId="77777777" w:rsidTr="00995A47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C4C1" w14:textId="77777777" w:rsidR="00300AB1" w:rsidRPr="008C5154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14DB" w14:textId="77777777" w:rsidR="00300AB1" w:rsidRPr="008C5154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FC908" w14:textId="77777777" w:rsidR="00300AB1" w:rsidRPr="008C5154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2FF1" w14:textId="77777777" w:rsidR="00300AB1" w:rsidRPr="008C5154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C09F0" w14:textId="77777777" w:rsidR="00300AB1" w:rsidRPr="008C5154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630C8" w14:textId="77777777" w:rsidR="00300AB1" w:rsidRPr="008C5154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A0E0C" w14:textId="77777777" w:rsidR="00300AB1" w:rsidRPr="008C5154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AE56" w14:textId="77777777" w:rsidR="00300AB1" w:rsidRPr="008C5154" w:rsidRDefault="00300AB1" w:rsidP="00300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FA57226" w14:textId="77777777" w:rsidR="0028427E" w:rsidRPr="008C5154" w:rsidRDefault="0028427E" w:rsidP="0010600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918CB15" w14:textId="77777777" w:rsidR="0028427E" w:rsidRPr="008C5154" w:rsidRDefault="0028427E" w:rsidP="008C5819">
      <w:pPr>
        <w:pStyle w:val="Sinespaciado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8C5154">
        <w:rPr>
          <w:rFonts w:ascii="Arial" w:hAnsi="Arial" w:cs="Arial"/>
          <w:b/>
          <w:sz w:val="20"/>
          <w:szCs w:val="20"/>
        </w:rPr>
        <w:t>Análisis por competencias específicas: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28427E" w:rsidRPr="008C5154" w14:paraId="2B8A9D80" w14:textId="77777777" w:rsidTr="0028427E">
        <w:tc>
          <w:tcPr>
            <w:tcW w:w="1838" w:type="dxa"/>
          </w:tcPr>
          <w:p w14:paraId="2733D612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Competencia No.</w:t>
            </w:r>
          </w:p>
        </w:tc>
        <w:tc>
          <w:tcPr>
            <w:tcW w:w="1418" w:type="dxa"/>
          </w:tcPr>
          <w:p w14:paraId="0AA84A88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3FFCA6" w14:textId="77777777" w:rsidR="0028427E" w:rsidRPr="008C5154" w:rsidRDefault="00D6007D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32CC63D1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640C1102" w14:textId="77777777" w:rsidR="00D13328" w:rsidRPr="00DD3C61" w:rsidRDefault="00D13328" w:rsidP="00D13328">
            <w:pPr>
              <w:pStyle w:val="TableParagraph"/>
              <w:ind w:left="14" w:right="93"/>
              <w:jc w:val="both"/>
              <w:rPr>
                <w:sz w:val="24"/>
                <w:szCs w:val="24"/>
              </w:rPr>
            </w:pPr>
            <w:r w:rsidRPr="00DD3C61">
              <w:rPr>
                <w:sz w:val="24"/>
                <w:szCs w:val="24"/>
              </w:rPr>
              <w:t>Aplica a través de un enfoque práctico y teórico, los estudiantes aprenderán a manejar el proceso de negociación comercial de manera efectiva, aplicando tácticas y estrategias para cerrar acuerdos beneficiosos</w:t>
            </w:r>
          </w:p>
          <w:p w14:paraId="661E17F9" w14:textId="48B8840B" w:rsidR="0028427E" w:rsidRPr="008C5154" w:rsidRDefault="0028427E" w:rsidP="00413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C8FC81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28427E" w:rsidRPr="008C5154" w14:paraId="0EC39296" w14:textId="77777777" w:rsidTr="0028427E">
        <w:tc>
          <w:tcPr>
            <w:tcW w:w="2599" w:type="dxa"/>
          </w:tcPr>
          <w:p w14:paraId="5C8BEC3A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7EF26793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  <w:tc>
          <w:tcPr>
            <w:tcW w:w="2599" w:type="dxa"/>
          </w:tcPr>
          <w:p w14:paraId="347C71EE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Actividades de enseñanza</w:t>
            </w:r>
          </w:p>
        </w:tc>
        <w:tc>
          <w:tcPr>
            <w:tcW w:w="2599" w:type="dxa"/>
          </w:tcPr>
          <w:p w14:paraId="252B974C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Desarrollo de competencias genéricas</w:t>
            </w:r>
          </w:p>
        </w:tc>
        <w:tc>
          <w:tcPr>
            <w:tcW w:w="2600" w:type="dxa"/>
          </w:tcPr>
          <w:p w14:paraId="1457FE4D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Horas teórico-práctica</w:t>
            </w:r>
          </w:p>
        </w:tc>
      </w:tr>
      <w:tr w:rsidR="0028427E" w:rsidRPr="008C5154" w14:paraId="53F1F27F" w14:textId="77777777" w:rsidTr="0028427E">
        <w:tc>
          <w:tcPr>
            <w:tcW w:w="2599" w:type="dxa"/>
          </w:tcPr>
          <w:p w14:paraId="55C7E073" w14:textId="00B93363" w:rsidR="0028427E" w:rsidRPr="008C5154" w:rsidRDefault="0028427E" w:rsidP="00284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8243F78" w14:textId="77777777" w:rsidR="0028427E" w:rsidRDefault="00D13328" w:rsidP="00D133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4.Negociación comercial</w:t>
            </w:r>
          </w:p>
          <w:p w14:paraId="3F065106" w14:textId="77777777" w:rsidR="00D13328" w:rsidRPr="00DD3C61" w:rsidRDefault="00D13328" w:rsidP="008C5819">
            <w:pPr>
              <w:pStyle w:val="Prrafodelista"/>
              <w:numPr>
                <w:ilvl w:val="1"/>
                <w:numId w:val="17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90"/>
              <w:contextualSpacing w:val="0"/>
              <w:jc w:val="both"/>
              <w:rPr>
                <w:color w:val="000000"/>
                <w:sz w:val="24"/>
                <w:szCs w:val="24"/>
                <w:lang w:eastAsia="es-MX"/>
              </w:rPr>
            </w:pPr>
            <w:r w:rsidRPr="00DD3C61">
              <w:rPr>
                <w:color w:val="000000"/>
                <w:sz w:val="24"/>
                <w:szCs w:val="24"/>
                <w:lang w:eastAsia="es-MX"/>
              </w:rPr>
              <w:t xml:space="preserve">Proceso de </w:t>
            </w:r>
            <w:r w:rsidRPr="00DD3C61">
              <w:rPr>
                <w:color w:val="000000"/>
                <w:sz w:val="24"/>
                <w:szCs w:val="24"/>
                <w:lang w:eastAsia="es-MX"/>
              </w:rPr>
              <w:lastRenderedPageBreak/>
              <w:t>negociación comercial</w:t>
            </w:r>
          </w:p>
          <w:p w14:paraId="705F1736" w14:textId="77777777" w:rsidR="00D13328" w:rsidRPr="00DD3C61" w:rsidRDefault="00D13328" w:rsidP="008C5819">
            <w:pPr>
              <w:pStyle w:val="Prrafodelista"/>
              <w:numPr>
                <w:ilvl w:val="1"/>
                <w:numId w:val="17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90"/>
              <w:contextualSpacing w:val="0"/>
              <w:jc w:val="both"/>
              <w:rPr>
                <w:color w:val="000000"/>
                <w:sz w:val="24"/>
                <w:szCs w:val="24"/>
                <w:lang w:eastAsia="es-MX"/>
              </w:rPr>
            </w:pPr>
            <w:r w:rsidRPr="00DD3C61">
              <w:rPr>
                <w:color w:val="000000"/>
                <w:sz w:val="24"/>
                <w:szCs w:val="24"/>
                <w:lang w:eastAsia="es-MX"/>
              </w:rPr>
              <w:t>Tácticas de negociación para cerrar acuerdos</w:t>
            </w:r>
          </w:p>
          <w:p w14:paraId="0B0A7020" w14:textId="77777777" w:rsidR="00D13328" w:rsidRPr="00DD3C61" w:rsidRDefault="00D13328" w:rsidP="008C5819">
            <w:pPr>
              <w:pStyle w:val="Prrafodelista"/>
              <w:numPr>
                <w:ilvl w:val="1"/>
                <w:numId w:val="17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90"/>
              <w:contextualSpacing w:val="0"/>
              <w:jc w:val="both"/>
              <w:rPr>
                <w:color w:val="000000"/>
                <w:sz w:val="24"/>
                <w:szCs w:val="24"/>
                <w:lang w:eastAsia="es-MX"/>
              </w:rPr>
            </w:pPr>
            <w:r w:rsidRPr="00DD3C61">
              <w:rPr>
                <w:color w:val="000000"/>
                <w:sz w:val="24"/>
                <w:szCs w:val="24"/>
                <w:lang w:eastAsia="es-MX"/>
              </w:rPr>
              <w:t>Negociación internacional y culturas empresariales</w:t>
            </w:r>
          </w:p>
          <w:p w14:paraId="1CCBEDD5" w14:textId="2A7C38B1" w:rsidR="00D13328" w:rsidRPr="008C5154" w:rsidRDefault="00D13328" w:rsidP="00D1332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C61">
              <w:rPr>
                <w:color w:val="000000"/>
                <w:sz w:val="24"/>
                <w:szCs w:val="24"/>
                <w:lang w:eastAsia="es-MX"/>
              </w:rPr>
              <w:t>4.4      Ética en la negociación comercial</w:t>
            </w:r>
          </w:p>
        </w:tc>
        <w:tc>
          <w:tcPr>
            <w:tcW w:w="2599" w:type="dxa"/>
          </w:tcPr>
          <w:p w14:paraId="029BC60D" w14:textId="77777777" w:rsidR="004D6529" w:rsidRPr="007F3519" w:rsidRDefault="004D6529" w:rsidP="004D65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F3519">
              <w:rPr>
                <w:rFonts w:ascii="Arial" w:hAnsi="Arial" w:cs="Arial"/>
                <w:sz w:val="18"/>
                <w:szCs w:val="20"/>
              </w:rPr>
              <w:lastRenderedPageBreak/>
              <w:t xml:space="preserve">El docente instruye a los Estudiantes realizar por   equipo   y de manera individual las siguientes </w:t>
            </w:r>
            <w:r w:rsidRPr="007F3519">
              <w:rPr>
                <w:rFonts w:ascii="Arial" w:hAnsi="Arial" w:cs="Arial"/>
                <w:sz w:val="18"/>
                <w:szCs w:val="20"/>
              </w:rPr>
              <w:lastRenderedPageBreak/>
              <w:t>actividades para alcanzar la competencia de la unidad.</w:t>
            </w:r>
          </w:p>
          <w:p w14:paraId="2D098C8F" w14:textId="77777777" w:rsidR="004D6529" w:rsidRDefault="004D6529" w:rsidP="004D6529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7C610741" w14:textId="77777777" w:rsidR="004D6529" w:rsidRDefault="004D6529" w:rsidP="004D6529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16DCD">
              <w:rPr>
                <w:rFonts w:ascii="Arial" w:hAnsi="Arial" w:cs="Arial"/>
                <w:b/>
                <w:color w:val="2F5496" w:themeColor="accent5" w:themeShade="BF"/>
                <w:sz w:val="18"/>
                <w:szCs w:val="20"/>
              </w:rPr>
              <w:t>Participación,</w:t>
            </w:r>
            <w:r w:rsidRPr="00716DCD">
              <w:rPr>
                <w:rFonts w:ascii="Arial" w:hAnsi="Arial" w:cs="Arial"/>
                <w:color w:val="2F5496" w:themeColor="accent5" w:themeShade="BF"/>
                <w:sz w:val="18"/>
                <w:szCs w:val="20"/>
              </w:rPr>
              <w:t xml:space="preserve"> </w:t>
            </w:r>
            <w:r w:rsidRPr="00716DCD">
              <w:rPr>
                <w:rFonts w:ascii="Arial" w:hAnsi="Arial" w:cs="Arial"/>
                <w:sz w:val="18"/>
                <w:szCs w:val="20"/>
              </w:rPr>
              <w:t>Desempeño, actitud de trabajo, individual y por equipo, demostrada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716DCD">
              <w:rPr>
                <w:rFonts w:ascii="Arial" w:hAnsi="Arial" w:cs="Arial"/>
                <w:sz w:val="18"/>
                <w:szCs w:val="20"/>
              </w:rPr>
              <w:t>durante las clases en actividades solicitadas.</w:t>
            </w:r>
          </w:p>
          <w:p w14:paraId="31604106" w14:textId="77777777" w:rsidR="004D6529" w:rsidRDefault="004D6529" w:rsidP="004D6529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54AB591F" w14:textId="77777777" w:rsidR="004D6529" w:rsidRDefault="004D6529" w:rsidP="004D6529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Organizados en equipo Diseñan y ejecutan</w:t>
            </w:r>
            <w:r w:rsidRPr="00743011">
              <w:rPr>
                <w:rFonts w:ascii="Arial" w:hAnsi="Arial" w:cs="Arial"/>
                <w:sz w:val="18"/>
                <w:szCs w:val="20"/>
              </w:rPr>
              <w:t xml:space="preserve"> un </w:t>
            </w:r>
            <w:r w:rsidRPr="00743011">
              <w:rPr>
                <w:rFonts w:ascii="Arial" w:hAnsi="Arial" w:cs="Arial"/>
                <w:b/>
                <w:color w:val="2F5496" w:themeColor="accent5" w:themeShade="BF"/>
                <w:sz w:val="18"/>
                <w:szCs w:val="20"/>
              </w:rPr>
              <w:t>proyecto integral</w:t>
            </w:r>
            <w:r w:rsidRPr="00743011">
              <w:rPr>
                <w:rFonts w:ascii="Arial" w:hAnsi="Arial" w:cs="Arial"/>
                <w:color w:val="2F5496" w:themeColor="accent5" w:themeShade="BF"/>
                <w:sz w:val="18"/>
                <w:szCs w:val="20"/>
              </w:rPr>
              <w:t xml:space="preserve"> </w:t>
            </w:r>
            <w:r w:rsidRPr="00743011">
              <w:rPr>
                <w:rFonts w:ascii="Arial" w:hAnsi="Arial" w:cs="Arial"/>
                <w:sz w:val="18"/>
                <w:szCs w:val="20"/>
              </w:rPr>
              <w:t>que simule un proceso de negociación comercial</w:t>
            </w:r>
          </w:p>
          <w:p w14:paraId="4C86E136" w14:textId="77777777" w:rsidR="004D6529" w:rsidRDefault="004D6529" w:rsidP="004D6529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6D7AC47C" w14:textId="77777777" w:rsidR="004D6529" w:rsidRPr="00743011" w:rsidRDefault="004D6529" w:rsidP="004D6529">
            <w:pPr>
              <w:pStyle w:val="Sinespaciado"/>
              <w:jc w:val="both"/>
              <w:rPr>
                <w:rFonts w:ascii="Arial" w:hAnsi="Arial" w:cs="Arial"/>
                <w:b/>
                <w:color w:val="2F5496" w:themeColor="accent5" w:themeShade="BF"/>
                <w:sz w:val="18"/>
                <w:szCs w:val="20"/>
              </w:rPr>
            </w:pPr>
            <w:r w:rsidRPr="00743011">
              <w:rPr>
                <w:rFonts w:ascii="Arial" w:hAnsi="Arial" w:cs="Arial"/>
                <w:sz w:val="18"/>
                <w:szCs w:val="20"/>
              </w:rPr>
              <w:t xml:space="preserve">Demuestra conocimiento y dominio de los temas de </w:t>
            </w:r>
            <w:r>
              <w:rPr>
                <w:rFonts w:ascii="Arial" w:hAnsi="Arial" w:cs="Arial"/>
                <w:sz w:val="18"/>
                <w:szCs w:val="20"/>
              </w:rPr>
              <w:t xml:space="preserve">la unidad a través de un </w:t>
            </w:r>
            <w:r w:rsidRPr="00743011">
              <w:rPr>
                <w:rFonts w:ascii="Arial" w:hAnsi="Arial" w:cs="Arial"/>
                <w:b/>
                <w:color w:val="2F5496" w:themeColor="accent5" w:themeShade="BF"/>
                <w:sz w:val="18"/>
                <w:szCs w:val="20"/>
              </w:rPr>
              <w:t>examen escrito.</w:t>
            </w:r>
          </w:p>
          <w:p w14:paraId="6F7826CD" w14:textId="19D0AA28" w:rsidR="00895965" w:rsidRPr="008C5154" w:rsidRDefault="00895965" w:rsidP="004D6529">
            <w:pPr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</w:p>
          <w:p w14:paraId="03DC069E" w14:textId="77777777" w:rsidR="0028427E" w:rsidRPr="008C5154" w:rsidRDefault="0028427E" w:rsidP="00C961E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599" w:type="dxa"/>
          </w:tcPr>
          <w:p w14:paraId="6753C1C1" w14:textId="77777777" w:rsidR="00D312C8" w:rsidRDefault="00D312C8" w:rsidP="00FA1085">
            <w:pPr>
              <w:pStyle w:val="Prrafodelista"/>
              <w:numPr>
                <w:ilvl w:val="0"/>
                <w:numId w:val="29"/>
              </w:numPr>
              <w:ind w:left="47" w:right="11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El docente aborda   los temas contenidos en la unidad.</w:t>
            </w:r>
          </w:p>
          <w:p w14:paraId="5CADFCA4" w14:textId="3FF64F7A" w:rsidR="004D6529" w:rsidRPr="002B4B89" w:rsidRDefault="004D6529" w:rsidP="004D6529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19C20EB3" w14:textId="5E4D8325" w:rsidR="004D6529" w:rsidRDefault="00D312C8" w:rsidP="004D6529">
            <w:pPr>
              <w:jc w:val="both"/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El docente solicita a los estudiantes que e</w:t>
            </w:r>
            <w:r>
              <w:t>labor</w:t>
            </w:r>
            <w:r>
              <w:t>en</w:t>
            </w:r>
            <w:r>
              <w:t xml:space="preserve"> de un </w:t>
            </w:r>
            <w:r w:rsidRPr="00D312C8">
              <w:rPr>
                <w:rFonts w:ascii="Arial" w:hAnsi="Arial" w:cs="Arial"/>
                <w:bCs/>
                <w:color w:val="2F5496" w:themeColor="accent5" w:themeShade="BF"/>
                <w:sz w:val="18"/>
                <w:szCs w:val="20"/>
              </w:rPr>
              <w:t>diagrama del proceso de negociación comercial</w:t>
            </w:r>
            <w:r w:rsidRPr="00D312C8">
              <w:rPr>
                <w:rFonts w:ascii="Arial" w:hAnsi="Arial" w:cs="Arial"/>
                <w:b/>
                <w:color w:val="2F5496" w:themeColor="accent5" w:themeShade="BF"/>
                <w:sz w:val="18"/>
                <w:szCs w:val="20"/>
              </w:rPr>
              <w:t>,</w:t>
            </w:r>
            <w:r>
              <w:t xml:space="preserve"> identificando cada etapa.</w:t>
            </w:r>
          </w:p>
          <w:p w14:paraId="5EAD16BB" w14:textId="314DDA2D" w:rsidR="00D312C8" w:rsidRDefault="00D312C8" w:rsidP="004D6529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47BF75A" w14:textId="0C64CB4C" w:rsidR="0039377A" w:rsidRPr="0039377A" w:rsidRDefault="0039377A" w:rsidP="0039377A">
            <w:pPr>
              <w:pStyle w:val="NormalWeb"/>
              <w:jc w:val="both"/>
              <w:rPr>
                <w:rFonts w:ascii="Arial" w:eastAsiaTheme="minorHAnsi" w:hAnsi="Arial" w:cs="Arial"/>
                <w:sz w:val="18"/>
                <w:szCs w:val="20"/>
                <w:lang w:eastAsia="en-US"/>
              </w:rPr>
            </w:pPr>
            <w:r w:rsidRPr="0039377A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 xml:space="preserve">El docente solicita a los estudiantes que realicen un </w:t>
            </w:r>
            <w:r w:rsidRPr="0039377A">
              <w:rPr>
                <w:rFonts w:ascii="Arial" w:eastAsiaTheme="minorHAnsi" w:hAnsi="Arial" w:cs="Arial"/>
                <w:bCs/>
                <w:color w:val="2F5496" w:themeColor="accent5" w:themeShade="BF"/>
                <w:sz w:val="18"/>
                <w:szCs w:val="20"/>
                <w:lang w:eastAsia="en-US"/>
              </w:rPr>
              <w:t>a</w:t>
            </w:r>
            <w:r w:rsidRPr="0039377A">
              <w:rPr>
                <w:rFonts w:ascii="Arial" w:eastAsiaTheme="minorHAnsi" w:hAnsi="Arial" w:cs="Arial"/>
                <w:bCs/>
                <w:color w:val="2F5496" w:themeColor="accent5" w:themeShade="BF"/>
                <w:sz w:val="18"/>
                <w:szCs w:val="20"/>
                <w:lang w:eastAsia="en-US"/>
              </w:rPr>
              <w:t>nálisis en equipos de un</w:t>
            </w:r>
            <w:r w:rsidRPr="0039377A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 xml:space="preserve"> </w:t>
            </w:r>
            <w:r w:rsidRPr="0039377A">
              <w:rPr>
                <w:rFonts w:ascii="Arial" w:eastAsiaTheme="minorHAnsi" w:hAnsi="Arial" w:cs="Arial"/>
                <w:bCs/>
                <w:color w:val="2F5496" w:themeColor="accent5" w:themeShade="BF"/>
                <w:sz w:val="18"/>
                <w:szCs w:val="20"/>
                <w:lang w:eastAsia="en-US"/>
              </w:rPr>
              <w:t>caso práctico</w:t>
            </w:r>
            <w:r w:rsidRPr="0039377A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>, donde:</w:t>
            </w:r>
          </w:p>
          <w:p w14:paraId="12CD076C" w14:textId="77777777" w:rsidR="0039377A" w:rsidRPr="0039377A" w:rsidRDefault="0039377A" w:rsidP="0039377A">
            <w:pPr>
              <w:pStyle w:val="NormalWeb"/>
              <w:numPr>
                <w:ilvl w:val="0"/>
                <w:numId w:val="27"/>
              </w:numPr>
              <w:jc w:val="both"/>
              <w:rPr>
                <w:rFonts w:ascii="Arial" w:eastAsiaTheme="minorHAnsi" w:hAnsi="Arial" w:cs="Arial"/>
                <w:sz w:val="18"/>
                <w:szCs w:val="20"/>
                <w:lang w:eastAsia="en-US"/>
              </w:rPr>
            </w:pPr>
            <w:r w:rsidRPr="0039377A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>Se identifique el tipo de negociación.</w:t>
            </w:r>
          </w:p>
          <w:p w14:paraId="5EA277E6" w14:textId="77777777" w:rsidR="0039377A" w:rsidRPr="0039377A" w:rsidRDefault="0039377A" w:rsidP="0039377A">
            <w:pPr>
              <w:pStyle w:val="NormalWeb"/>
              <w:numPr>
                <w:ilvl w:val="0"/>
                <w:numId w:val="27"/>
              </w:numPr>
              <w:jc w:val="both"/>
              <w:rPr>
                <w:rFonts w:ascii="Arial" w:eastAsiaTheme="minorHAnsi" w:hAnsi="Arial" w:cs="Arial"/>
                <w:sz w:val="18"/>
                <w:szCs w:val="20"/>
                <w:lang w:eastAsia="en-US"/>
              </w:rPr>
            </w:pPr>
            <w:r w:rsidRPr="0039377A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>Se apliquen tácticas de cierre.</w:t>
            </w:r>
          </w:p>
          <w:p w14:paraId="19DE9F34" w14:textId="77777777" w:rsidR="0039377A" w:rsidRPr="0039377A" w:rsidRDefault="0039377A" w:rsidP="0039377A">
            <w:pPr>
              <w:pStyle w:val="NormalWeb"/>
              <w:numPr>
                <w:ilvl w:val="0"/>
                <w:numId w:val="27"/>
              </w:numPr>
              <w:jc w:val="both"/>
              <w:rPr>
                <w:rFonts w:ascii="Arial" w:eastAsiaTheme="minorHAnsi" w:hAnsi="Arial" w:cs="Arial"/>
                <w:sz w:val="18"/>
                <w:szCs w:val="20"/>
                <w:lang w:eastAsia="en-US"/>
              </w:rPr>
            </w:pPr>
            <w:r w:rsidRPr="0039377A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>Se analicen aspectos culturales y éticos.</w:t>
            </w:r>
          </w:p>
          <w:p w14:paraId="62E5F53D" w14:textId="68442A08" w:rsidR="00AC5395" w:rsidRPr="00AC5395" w:rsidRDefault="00AC5395" w:rsidP="00AC5395">
            <w:pPr>
              <w:pStyle w:val="NormalWeb"/>
              <w:jc w:val="both"/>
              <w:rPr>
                <w:rFonts w:ascii="Arial" w:eastAsiaTheme="minorHAnsi" w:hAnsi="Arial" w:cs="Arial"/>
                <w:sz w:val="18"/>
                <w:szCs w:val="20"/>
                <w:lang w:eastAsia="en-US"/>
              </w:rPr>
            </w:pPr>
            <w:r w:rsidRPr="00AC5395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 xml:space="preserve">El docente solicita a los estudiantes que realicen una </w:t>
            </w:r>
            <w:r w:rsidRPr="00AC5395">
              <w:rPr>
                <w:rFonts w:ascii="Arial" w:eastAsiaTheme="minorHAnsi" w:hAnsi="Arial" w:cs="Arial"/>
                <w:bCs/>
                <w:color w:val="2F5496" w:themeColor="accent5" w:themeShade="BF"/>
                <w:sz w:val="18"/>
                <w:szCs w:val="20"/>
                <w:lang w:eastAsia="en-US"/>
              </w:rPr>
              <w:t>reflexión</w:t>
            </w:r>
            <w:r w:rsidRPr="00AC5395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 xml:space="preserve"> individual sobre:</w:t>
            </w:r>
          </w:p>
          <w:p w14:paraId="2AFE116F" w14:textId="77777777" w:rsidR="00AC5395" w:rsidRPr="00AC5395" w:rsidRDefault="00AC5395" w:rsidP="00AC5395">
            <w:pPr>
              <w:pStyle w:val="NormalWeb"/>
              <w:numPr>
                <w:ilvl w:val="0"/>
                <w:numId w:val="28"/>
              </w:numPr>
              <w:jc w:val="both"/>
              <w:rPr>
                <w:rFonts w:ascii="Arial" w:eastAsiaTheme="minorHAnsi" w:hAnsi="Arial" w:cs="Arial"/>
                <w:sz w:val="18"/>
                <w:szCs w:val="20"/>
                <w:lang w:eastAsia="en-US"/>
              </w:rPr>
            </w:pPr>
            <w:r w:rsidRPr="00AC5395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>La importancia de la ética en los negocios.</w:t>
            </w:r>
          </w:p>
          <w:p w14:paraId="6FEF94DB" w14:textId="77777777" w:rsidR="00AC5395" w:rsidRPr="00AC5395" w:rsidRDefault="00AC5395" w:rsidP="00AC5395">
            <w:pPr>
              <w:pStyle w:val="NormalWeb"/>
              <w:numPr>
                <w:ilvl w:val="0"/>
                <w:numId w:val="28"/>
              </w:numPr>
              <w:jc w:val="both"/>
              <w:rPr>
                <w:rFonts w:ascii="Arial" w:eastAsiaTheme="minorHAnsi" w:hAnsi="Arial" w:cs="Arial"/>
                <w:sz w:val="18"/>
                <w:szCs w:val="20"/>
                <w:lang w:eastAsia="en-US"/>
              </w:rPr>
            </w:pPr>
            <w:r w:rsidRPr="00AC5395">
              <w:rPr>
                <w:rFonts w:ascii="Arial" w:eastAsiaTheme="minorHAnsi" w:hAnsi="Arial" w:cs="Arial"/>
                <w:sz w:val="18"/>
                <w:szCs w:val="20"/>
                <w:lang w:eastAsia="en-US"/>
              </w:rPr>
              <w:t>Los riesgos de prácticas desleales.</w:t>
            </w:r>
          </w:p>
          <w:p w14:paraId="12B7CCD0" w14:textId="552E84FA" w:rsidR="00D312C8" w:rsidRPr="002B4B89" w:rsidRDefault="00D312C8" w:rsidP="004D6529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1F2822BB" w14:textId="77777777" w:rsidR="004D6529" w:rsidRDefault="004D6529" w:rsidP="004D6529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61C92790" w14:textId="77777777" w:rsidR="004D6529" w:rsidRDefault="004D6529" w:rsidP="004D6529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7CFFB206" w14:textId="77777777" w:rsidR="004D6529" w:rsidRDefault="004D6529" w:rsidP="004D6529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2441994" w14:textId="77777777" w:rsidR="008C7A64" w:rsidRPr="008C5154" w:rsidRDefault="008C7A64" w:rsidP="008C7A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C88CFE" w14:textId="77777777" w:rsidR="00413D1E" w:rsidRPr="008C5154" w:rsidRDefault="00413D1E" w:rsidP="002A6DCE">
            <w:pPr>
              <w:pStyle w:val="Prrafodelista"/>
              <w:ind w:left="47" w:right="112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599" w:type="dxa"/>
          </w:tcPr>
          <w:p w14:paraId="3C6F5499" w14:textId="77777777" w:rsidR="00BD3F01" w:rsidRPr="00FE5A39" w:rsidRDefault="00BD3F01" w:rsidP="00BD3F01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lastRenderedPageBreak/>
              <w:t>Capacidad de análisis y síntesis</w:t>
            </w:r>
          </w:p>
          <w:p w14:paraId="160D3E9C" w14:textId="77777777" w:rsidR="00BD3F01" w:rsidRPr="00FE5A39" w:rsidRDefault="00BD3F01" w:rsidP="00BD3F01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Capacidad de organizar y planificar.</w:t>
            </w:r>
          </w:p>
          <w:p w14:paraId="1527B606" w14:textId="77777777" w:rsidR="00BD3F01" w:rsidRDefault="00BD3F01" w:rsidP="00BD3F01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lastRenderedPageBreak/>
              <w:t>Comunicación oral y escrita.</w:t>
            </w:r>
          </w:p>
          <w:p w14:paraId="2F7EC55E" w14:textId="77777777" w:rsidR="00BD3F01" w:rsidRPr="00FE5A39" w:rsidRDefault="00BD3F01" w:rsidP="00BD3F01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Habilidades de gestión de Información</w:t>
            </w:r>
          </w:p>
          <w:p w14:paraId="28A6CB62" w14:textId="77777777" w:rsidR="00413D1E" w:rsidRDefault="00413D1E" w:rsidP="00413D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A88D3EC" w14:textId="77777777" w:rsidR="00BD3F01" w:rsidRDefault="00BD3F01" w:rsidP="00413D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E36B31E" w14:textId="77777777" w:rsidR="00BD3F01" w:rsidRPr="00FE5A39" w:rsidRDefault="00BD3F01" w:rsidP="00BD3F01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Capacidad de análisis y síntesis</w:t>
            </w:r>
          </w:p>
          <w:p w14:paraId="53824A15" w14:textId="77777777" w:rsidR="00BD3F01" w:rsidRPr="00FE5A39" w:rsidRDefault="00BD3F01" w:rsidP="00BD3F01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Capacidad de organizar y planificar.</w:t>
            </w:r>
          </w:p>
          <w:p w14:paraId="4860ECB5" w14:textId="77777777" w:rsidR="00BD3F01" w:rsidRDefault="00BD3F01" w:rsidP="00BD3F01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Comunicación oral y escrita.</w:t>
            </w:r>
          </w:p>
          <w:p w14:paraId="4965B6DE" w14:textId="77777777" w:rsidR="00BD3F01" w:rsidRPr="00FE5A39" w:rsidRDefault="00BD3F01" w:rsidP="00BD3F01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Habilidades de gestión de Información</w:t>
            </w:r>
          </w:p>
          <w:p w14:paraId="281C0511" w14:textId="77777777" w:rsidR="00BD3F01" w:rsidRDefault="00BD3F01" w:rsidP="00413D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EA606B8" w14:textId="77777777" w:rsidR="00BD3F01" w:rsidRDefault="00BD3F01" w:rsidP="00413D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25C7691" w14:textId="77777777" w:rsidR="00BD3F01" w:rsidRPr="00FE5A39" w:rsidRDefault="00BD3F01" w:rsidP="00BD3F01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Capacidad de análisis y síntesis</w:t>
            </w:r>
          </w:p>
          <w:p w14:paraId="103D7B96" w14:textId="77777777" w:rsidR="00BD3F01" w:rsidRPr="00FE5A39" w:rsidRDefault="00BD3F01" w:rsidP="00BD3F01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Capacidad de organizar y planificar.</w:t>
            </w:r>
          </w:p>
          <w:p w14:paraId="21BAD3FB" w14:textId="77777777" w:rsidR="00BD3F01" w:rsidRDefault="00BD3F01" w:rsidP="00BD3F01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Comunicación oral y escrita.</w:t>
            </w:r>
          </w:p>
          <w:p w14:paraId="1762F74A" w14:textId="77777777" w:rsidR="00BD3F01" w:rsidRPr="00FE5A39" w:rsidRDefault="00BD3F01" w:rsidP="00BD3F01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FE5A39">
              <w:rPr>
                <w:rFonts w:ascii="Arial" w:hAnsi="Arial" w:cs="Arial"/>
                <w:sz w:val="18"/>
                <w:szCs w:val="20"/>
              </w:rPr>
              <w:t>Habilidades de gestión de Información</w:t>
            </w:r>
          </w:p>
          <w:p w14:paraId="1BD59A5B" w14:textId="55FB2422" w:rsidR="00BD3F01" w:rsidRPr="008C5154" w:rsidRDefault="00BD3F01" w:rsidP="00413D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</w:tcPr>
          <w:p w14:paraId="6C8F63BB" w14:textId="6C1D3632" w:rsidR="0028427E" w:rsidRPr="008C5154" w:rsidRDefault="002E6B6C" w:rsidP="0001057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12 </w:t>
            </w:r>
            <w:r w:rsidR="009A6B8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</w:tr>
    </w:tbl>
    <w:p w14:paraId="03F0CBD4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47C847C0" w14:textId="77777777" w:rsidR="0028427E" w:rsidRPr="008C5154" w:rsidRDefault="0028427E" w:rsidP="0028427E">
      <w:pPr>
        <w:rPr>
          <w:rFonts w:ascii="Arial" w:hAnsi="Arial" w:cs="Arial"/>
          <w:sz w:val="20"/>
          <w:szCs w:val="20"/>
        </w:rPr>
      </w:pPr>
      <w:r w:rsidRPr="008C5154">
        <w:rPr>
          <w:rFonts w:ascii="Arial" w:hAnsi="Arial" w:cs="Arial"/>
          <w:sz w:val="20"/>
          <w:szCs w:val="20"/>
        </w:rPr>
        <w:br w:type="page"/>
      </w:r>
    </w:p>
    <w:p w14:paraId="69757261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59B1E714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28427E" w:rsidRPr="008C5154" w14:paraId="6C83B511" w14:textId="77777777" w:rsidTr="0028427E">
        <w:tc>
          <w:tcPr>
            <w:tcW w:w="6498" w:type="dxa"/>
          </w:tcPr>
          <w:p w14:paraId="18FABD10" w14:textId="77777777" w:rsidR="0028427E" w:rsidRDefault="00C76BE0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Indicadores de Alcance </w:t>
            </w:r>
          </w:p>
          <w:p w14:paraId="6633DDA3" w14:textId="77777777" w:rsidR="0059101D" w:rsidRPr="008C5154" w:rsidRDefault="0059101D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8" w:type="dxa"/>
          </w:tcPr>
          <w:p w14:paraId="6ECA9359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Valor de </w:t>
            </w:r>
            <w:r w:rsidR="00C76BE0">
              <w:rPr>
                <w:rFonts w:ascii="Arial" w:hAnsi="Arial" w:cs="Arial"/>
                <w:sz w:val="20"/>
                <w:szCs w:val="20"/>
              </w:rPr>
              <w:t xml:space="preserve">Indicador </w:t>
            </w:r>
          </w:p>
        </w:tc>
      </w:tr>
      <w:tr w:rsidR="000575AF" w:rsidRPr="008C5154" w14:paraId="6C9E4403" w14:textId="77777777" w:rsidTr="0028427E">
        <w:tc>
          <w:tcPr>
            <w:tcW w:w="6498" w:type="dxa"/>
          </w:tcPr>
          <w:p w14:paraId="13C63135" w14:textId="3A3A9408" w:rsidR="000575AF" w:rsidRPr="008C5154" w:rsidRDefault="007C0A8D" w:rsidP="008C5819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51E">
              <w:rPr>
                <w:rFonts w:ascii="Arial" w:hAnsi="Arial" w:cs="Arial"/>
                <w:b/>
                <w:color w:val="2F5496" w:themeColor="accent5" w:themeShade="BF"/>
                <w:sz w:val="18"/>
                <w:szCs w:val="20"/>
              </w:rPr>
              <w:t>Participación,</w:t>
            </w:r>
            <w:r w:rsidRPr="00F6151E">
              <w:rPr>
                <w:rFonts w:ascii="Arial" w:hAnsi="Arial" w:cs="Arial"/>
                <w:color w:val="2F5496" w:themeColor="accent5" w:themeShade="BF"/>
                <w:sz w:val="18"/>
                <w:szCs w:val="20"/>
              </w:rPr>
              <w:t xml:space="preserve"> </w:t>
            </w:r>
            <w:r w:rsidRPr="00F6151E">
              <w:rPr>
                <w:rFonts w:ascii="Arial" w:hAnsi="Arial" w:cs="Arial"/>
                <w:sz w:val="18"/>
                <w:szCs w:val="20"/>
              </w:rPr>
              <w:t>Desempeño, actitud de trabajo, individual y por equipo, demostrada durante las clases en actividades solicitadas.</w:t>
            </w:r>
          </w:p>
        </w:tc>
        <w:tc>
          <w:tcPr>
            <w:tcW w:w="6498" w:type="dxa"/>
          </w:tcPr>
          <w:p w14:paraId="355A849D" w14:textId="171A484B" w:rsidR="000575AF" w:rsidRPr="008C5154" w:rsidRDefault="004C5718" w:rsidP="001105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0575AF" w:rsidRPr="008C5154" w14:paraId="28A6D971" w14:textId="77777777" w:rsidTr="0028427E">
        <w:tc>
          <w:tcPr>
            <w:tcW w:w="6498" w:type="dxa"/>
          </w:tcPr>
          <w:p w14:paraId="4A0B7F6D" w14:textId="79A82284" w:rsidR="000575AF" w:rsidRPr="008C5154" w:rsidRDefault="007C0A8D" w:rsidP="007C0A8D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51E">
              <w:rPr>
                <w:rFonts w:ascii="Arial" w:hAnsi="Arial" w:cs="Arial"/>
                <w:sz w:val="18"/>
                <w:szCs w:val="20"/>
              </w:rPr>
              <w:t xml:space="preserve">Organizados en equipo Diseñan y ejecutan un </w:t>
            </w:r>
            <w:r w:rsidRPr="00F6151E">
              <w:rPr>
                <w:rFonts w:ascii="Arial" w:hAnsi="Arial" w:cs="Arial"/>
                <w:b/>
                <w:color w:val="2F5496" w:themeColor="accent5" w:themeShade="BF"/>
                <w:sz w:val="18"/>
                <w:szCs w:val="20"/>
              </w:rPr>
              <w:t>proyecto integral</w:t>
            </w:r>
            <w:r w:rsidRPr="00F6151E">
              <w:rPr>
                <w:rFonts w:ascii="Arial" w:hAnsi="Arial" w:cs="Arial"/>
                <w:color w:val="2F5496" w:themeColor="accent5" w:themeShade="BF"/>
                <w:sz w:val="18"/>
                <w:szCs w:val="20"/>
              </w:rPr>
              <w:t xml:space="preserve"> </w:t>
            </w:r>
            <w:r w:rsidRPr="00F6151E">
              <w:rPr>
                <w:rFonts w:ascii="Arial" w:hAnsi="Arial" w:cs="Arial"/>
                <w:sz w:val="18"/>
                <w:szCs w:val="20"/>
              </w:rPr>
              <w:t>que simule un proceso de negociación comercial</w:t>
            </w:r>
          </w:p>
        </w:tc>
        <w:tc>
          <w:tcPr>
            <w:tcW w:w="6498" w:type="dxa"/>
          </w:tcPr>
          <w:p w14:paraId="36244639" w14:textId="625AABA3" w:rsidR="000575AF" w:rsidRPr="008C5154" w:rsidRDefault="004C5718" w:rsidP="001105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0575AF" w:rsidRPr="008C5154" w14:paraId="3EBD8AFD" w14:textId="77777777" w:rsidTr="0028427E">
        <w:tc>
          <w:tcPr>
            <w:tcW w:w="6498" w:type="dxa"/>
          </w:tcPr>
          <w:p w14:paraId="38C5F7A2" w14:textId="77777777" w:rsidR="007C0A8D" w:rsidRPr="00743011" w:rsidRDefault="007C0A8D" w:rsidP="007C0A8D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color w:val="2F5496" w:themeColor="accent5" w:themeShade="BF"/>
                <w:sz w:val="18"/>
                <w:szCs w:val="20"/>
              </w:rPr>
            </w:pPr>
            <w:r w:rsidRPr="00743011">
              <w:rPr>
                <w:rFonts w:ascii="Arial" w:hAnsi="Arial" w:cs="Arial"/>
                <w:sz w:val="18"/>
                <w:szCs w:val="20"/>
              </w:rPr>
              <w:t xml:space="preserve">Demuestra conocimiento y dominio de los temas de </w:t>
            </w:r>
            <w:r>
              <w:rPr>
                <w:rFonts w:ascii="Arial" w:hAnsi="Arial" w:cs="Arial"/>
                <w:sz w:val="18"/>
                <w:szCs w:val="20"/>
              </w:rPr>
              <w:t xml:space="preserve">la unidad a través de un </w:t>
            </w:r>
            <w:r w:rsidRPr="00743011">
              <w:rPr>
                <w:rFonts w:ascii="Arial" w:hAnsi="Arial" w:cs="Arial"/>
                <w:b/>
                <w:color w:val="2F5496" w:themeColor="accent5" w:themeShade="BF"/>
                <w:sz w:val="18"/>
                <w:szCs w:val="20"/>
              </w:rPr>
              <w:t>examen escrito.</w:t>
            </w:r>
          </w:p>
          <w:p w14:paraId="23F08AA3" w14:textId="21239ABB" w:rsidR="000575AF" w:rsidRPr="008C5154" w:rsidRDefault="000575AF" w:rsidP="007C0A8D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8" w:type="dxa"/>
          </w:tcPr>
          <w:p w14:paraId="5E0346BC" w14:textId="1527F955" w:rsidR="000575AF" w:rsidRPr="008C5154" w:rsidRDefault="004C5718" w:rsidP="001105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</w:tbl>
    <w:p w14:paraId="0889ECF2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2E53BC02" w14:textId="77777777" w:rsidR="0028427E" w:rsidRPr="008C5154" w:rsidRDefault="001105D7" w:rsidP="0028427E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Niveles de </w:t>
      </w:r>
      <w:proofErr w:type="gramStart"/>
      <w:r>
        <w:rPr>
          <w:rFonts w:ascii="Arial" w:hAnsi="Arial" w:cs="Arial"/>
          <w:sz w:val="20"/>
          <w:szCs w:val="20"/>
        </w:rPr>
        <w:t xml:space="preserve">desempeño </w:t>
      </w:r>
      <w:r w:rsidR="0028427E" w:rsidRPr="008C5154">
        <w:rPr>
          <w:rFonts w:ascii="Arial" w:hAnsi="Arial" w:cs="Arial"/>
          <w:sz w:val="20"/>
          <w:szCs w:val="20"/>
        </w:rPr>
        <w:t>:</w:t>
      </w:r>
      <w:proofErr w:type="gramEnd"/>
    </w:p>
    <w:p w14:paraId="5D606620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2104"/>
        <w:gridCol w:w="4394"/>
        <w:gridCol w:w="3249"/>
      </w:tblGrid>
      <w:tr w:rsidR="0028427E" w:rsidRPr="008C5154" w14:paraId="61071EC6" w14:textId="77777777" w:rsidTr="0028427E">
        <w:tc>
          <w:tcPr>
            <w:tcW w:w="3249" w:type="dxa"/>
          </w:tcPr>
          <w:p w14:paraId="563ACBD1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Desempeño</w:t>
            </w:r>
          </w:p>
        </w:tc>
        <w:tc>
          <w:tcPr>
            <w:tcW w:w="2104" w:type="dxa"/>
          </w:tcPr>
          <w:p w14:paraId="28A9E3E0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Nivel de desempeño</w:t>
            </w:r>
          </w:p>
        </w:tc>
        <w:tc>
          <w:tcPr>
            <w:tcW w:w="4394" w:type="dxa"/>
          </w:tcPr>
          <w:p w14:paraId="1897BEC7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Indicadores de Alcance</w:t>
            </w:r>
          </w:p>
        </w:tc>
        <w:tc>
          <w:tcPr>
            <w:tcW w:w="3249" w:type="dxa"/>
          </w:tcPr>
          <w:p w14:paraId="107E86D4" w14:textId="77777777" w:rsidR="0028427E" w:rsidRPr="008C5154" w:rsidRDefault="0028427E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Valoración numérica</w:t>
            </w:r>
          </w:p>
        </w:tc>
      </w:tr>
      <w:tr w:rsidR="00D31FCA" w:rsidRPr="008C5154" w14:paraId="0474802A" w14:textId="77777777" w:rsidTr="0028427E">
        <w:tc>
          <w:tcPr>
            <w:tcW w:w="3249" w:type="dxa"/>
            <w:vMerge w:val="restart"/>
          </w:tcPr>
          <w:p w14:paraId="69346EC3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Competencia Alcanzada</w:t>
            </w:r>
          </w:p>
        </w:tc>
        <w:tc>
          <w:tcPr>
            <w:tcW w:w="2104" w:type="dxa"/>
          </w:tcPr>
          <w:p w14:paraId="1B8A3111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Excelente</w:t>
            </w:r>
          </w:p>
        </w:tc>
        <w:tc>
          <w:tcPr>
            <w:tcW w:w="4394" w:type="dxa"/>
          </w:tcPr>
          <w:p w14:paraId="1F89272E" w14:textId="77777777" w:rsidR="00D31FCA" w:rsidRPr="008C5154" w:rsidRDefault="00D31FCA" w:rsidP="00D31FCA">
            <w:pPr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  Cumple al menos 5 de los siguientes indicadores</w:t>
            </w:r>
          </w:p>
          <w:p w14:paraId="6BB0C68E" w14:textId="77777777" w:rsidR="00D31FCA" w:rsidRPr="00BD508C" w:rsidRDefault="00D31FCA" w:rsidP="008C581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508C">
              <w:rPr>
                <w:rFonts w:ascii="Arial" w:hAnsi="Arial" w:cs="Arial"/>
                <w:b/>
                <w:sz w:val="20"/>
                <w:szCs w:val="20"/>
              </w:rPr>
              <w:t xml:space="preserve">Se adapta a situaciones y contextos complejos: </w:t>
            </w:r>
            <w:r w:rsidRPr="00BD508C">
              <w:rPr>
                <w:rFonts w:ascii="Arial" w:hAnsi="Arial" w:cs="Arial"/>
                <w:sz w:val="20"/>
                <w:szCs w:val="20"/>
              </w:rPr>
              <w:t xml:space="preserve">Puede trabajar en equipo, refleja sus conocimientos en la interpretación de la realidad. </w:t>
            </w:r>
          </w:p>
          <w:p w14:paraId="77BE3449" w14:textId="77777777" w:rsidR="00D31FCA" w:rsidRPr="008C5154" w:rsidRDefault="00D31FCA" w:rsidP="008C5819">
            <w:pPr>
              <w:numPr>
                <w:ilvl w:val="0"/>
                <w:numId w:val="10"/>
              </w:numPr>
              <w:ind w:left="33" w:hanging="1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>Hace aportaciones a las actividades académicas desarrolladas: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56E8DAB7" w14:textId="77777777" w:rsidR="00D31FCA" w:rsidRPr="008C5154" w:rsidRDefault="00D31FCA" w:rsidP="008C5819">
            <w:pPr>
              <w:numPr>
                <w:ilvl w:val="0"/>
                <w:numId w:val="10"/>
              </w:numPr>
              <w:ind w:left="33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>Propone y/o explica soluciones o procedimientos no visto en clase (creatividad)</w:t>
            </w:r>
            <w:r w:rsidRPr="008C5154">
              <w:rPr>
                <w:rFonts w:ascii="Arial" w:hAnsi="Arial" w:cs="Arial"/>
                <w:sz w:val="20"/>
                <w:szCs w:val="20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3E1B849C" w14:textId="77777777" w:rsidR="00D31FCA" w:rsidRPr="008C5154" w:rsidRDefault="00D31FCA" w:rsidP="008C5819">
            <w:pPr>
              <w:numPr>
                <w:ilvl w:val="0"/>
                <w:numId w:val="10"/>
              </w:numPr>
              <w:ind w:left="33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Introduce recursos y experiencias </w:t>
            </w:r>
            <w:r w:rsidRPr="008C5154">
              <w:rPr>
                <w:rFonts w:ascii="Arial" w:hAnsi="Arial" w:cs="Arial"/>
                <w:b/>
                <w:sz w:val="20"/>
                <w:szCs w:val="20"/>
              </w:rPr>
              <w:lastRenderedPageBreak/>
              <w:t>que promueven un pensamiento crítico: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40BB1E40" w14:textId="77777777" w:rsidR="00D31FCA" w:rsidRPr="008C5154" w:rsidRDefault="00D31FCA" w:rsidP="008C5819">
            <w:pPr>
              <w:numPr>
                <w:ilvl w:val="0"/>
                <w:numId w:val="10"/>
              </w:numPr>
              <w:ind w:left="33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Incorpora conocimientos y </w:t>
            </w:r>
            <w:proofErr w:type="gramStart"/>
            <w:r w:rsidRPr="008C5154">
              <w:rPr>
                <w:rFonts w:ascii="Arial" w:hAnsi="Arial" w:cs="Arial"/>
                <w:b/>
                <w:sz w:val="20"/>
                <w:szCs w:val="20"/>
              </w:rPr>
              <w:t>actividades  interdisciplinarios</w:t>
            </w:r>
            <w:proofErr w:type="gramEnd"/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 en su aprendizaje</w:t>
            </w:r>
            <w:r w:rsidRPr="008C5154">
              <w:rPr>
                <w:rFonts w:ascii="Arial" w:hAnsi="Arial" w:cs="Arial"/>
                <w:sz w:val="20"/>
                <w:szCs w:val="20"/>
              </w:rPr>
              <w:t>: En el desarrollo de los temas de la asignatura incorpora conocimientos y actividades desarrolladas en otras asignaturas para lograr la competencia.</w:t>
            </w:r>
          </w:p>
          <w:p w14:paraId="65846553" w14:textId="77777777" w:rsidR="00D31FCA" w:rsidRPr="008C5154" w:rsidRDefault="00D31FCA" w:rsidP="008C5819">
            <w:pPr>
              <w:numPr>
                <w:ilvl w:val="0"/>
                <w:numId w:val="10"/>
              </w:numPr>
              <w:ind w:left="33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Realiza su trabajo de manera autónoma y autorregulada. </w:t>
            </w:r>
            <w:r w:rsidRPr="008C5154">
              <w:rPr>
                <w:rFonts w:ascii="Arial" w:hAnsi="Arial" w:cs="Arial"/>
                <w:sz w:val="20"/>
                <w:szCs w:val="20"/>
              </w:rPr>
              <w:t>Es capaz de</w:t>
            </w:r>
            <w:r w:rsidRPr="008C51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C5154">
              <w:rPr>
                <w:rFonts w:ascii="Arial" w:hAnsi="Arial" w:cs="Arial"/>
                <w:sz w:val="20"/>
                <w:szCs w:val="20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23300675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lastRenderedPageBreak/>
              <w:t>95-100</w:t>
            </w:r>
          </w:p>
        </w:tc>
      </w:tr>
      <w:tr w:rsidR="00D31FCA" w:rsidRPr="008C5154" w14:paraId="74CDC2AE" w14:textId="77777777" w:rsidTr="0028427E">
        <w:tc>
          <w:tcPr>
            <w:tcW w:w="3249" w:type="dxa"/>
            <w:vMerge/>
          </w:tcPr>
          <w:p w14:paraId="04656D94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42298196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Notable</w:t>
            </w:r>
          </w:p>
        </w:tc>
        <w:tc>
          <w:tcPr>
            <w:tcW w:w="4394" w:type="dxa"/>
          </w:tcPr>
          <w:p w14:paraId="4D5D2185" w14:textId="77777777" w:rsidR="00D31FCA" w:rsidRPr="008C5154" w:rsidRDefault="00D31FCA" w:rsidP="00D31FC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5154">
              <w:rPr>
                <w:rFonts w:ascii="Arial" w:hAnsi="Arial" w:cs="Arial"/>
                <w:sz w:val="20"/>
                <w:szCs w:val="20"/>
              </w:rPr>
              <w:t>Cumple  4</w:t>
            </w:r>
            <w:proofErr w:type="gramEnd"/>
            <w:r w:rsidRPr="008C5154">
              <w:rPr>
                <w:rFonts w:ascii="Arial" w:hAnsi="Arial" w:cs="Arial"/>
                <w:sz w:val="20"/>
                <w:szCs w:val="20"/>
              </w:rPr>
              <w:t xml:space="preserve"> de los indicadores definidos en desempeño excelente</w:t>
            </w:r>
          </w:p>
        </w:tc>
        <w:tc>
          <w:tcPr>
            <w:tcW w:w="3249" w:type="dxa"/>
          </w:tcPr>
          <w:p w14:paraId="08DBD6D8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85-94</w:t>
            </w:r>
          </w:p>
        </w:tc>
      </w:tr>
      <w:tr w:rsidR="00D31FCA" w:rsidRPr="008C5154" w14:paraId="61AF3DCE" w14:textId="77777777" w:rsidTr="0028427E">
        <w:tc>
          <w:tcPr>
            <w:tcW w:w="3249" w:type="dxa"/>
            <w:vMerge/>
          </w:tcPr>
          <w:p w14:paraId="14B27F7B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1ED14550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Bueno</w:t>
            </w:r>
          </w:p>
        </w:tc>
        <w:tc>
          <w:tcPr>
            <w:tcW w:w="4394" w:type="dxa"/>
          </w:tcPr>
          <w:p w14:paraId="5D5CC74E" w14:textId="77777777" w:rsidR="00D31FCA" w:rsidRPr="008C5154" w:rsidRDefault="00D31FCA" w:rsidP="00D31FC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5154">
              <w:rPr>
                <w:rFonts w:ascii="Arial" w:hAnsi="Arial" w:cs="Arial"/>
                <w:sz w:val="20"/>
                <w:szCs w:val="20"/>
              </w:rPr>
              <w:t>Cumple  3</w:t>
            </w:r>
            <w:proofErr w:type="gramEnd"/>
            <w:r w:rsidRPr="008C5154">
              <w:rPr>
                <w:rFonts w:ascii="Arial" w:hAnsi="Arial" w:cs="Arial"/>
                <w:sz w:val="20"/>
                <w:szCs w:val="20"/>
              </w:rPr>
              <w:t xml:space="preserve"> de los indicadores definidos en desempeño excelente</w:t>
            </w:r>
          </w:p>
        </w:tc>
        <w:tc>
          <w:tcPr>
            <w:tcW w:w="3249" w:type="dxa"/>
          </w:tcPr>
          <w:p w14:paraId="4B56F2D9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75-84</w:t>
            </w:r>
          </w:p>
        </w:tc>
      </w:tr>
      <w:tr w:rsidR="00D31FCA" w:rsidRPr="008C5154" w14:paraId="14FCA6CF" w14:textId="77777777" w:rsidTr="0028427E">
        <w:tc>
          <w:tcPr>
            <w:tcW w:w="3249" w:type="dxa"/>
            <w:vMerge/>
          </w:tcPr>
          <w:p w14:paraId="1AE2F2E9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14:paraId="0F8D9DC7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Suficiente</w:t>
            </w:r>
          </w:p>
        </w:tc>
        <w:tc>
          <w:tcPr>
            <w:tcW w:w="4394" w:type="dxa"/>
          </w:tcPr>
          <w:p w14:paraId="46EA998F" w14:textId="77777777" w:rsidR="00D31FCA" w:rsidRPr="008C5154" w:rsidRDefault="00D31FCA" w:rsidP="00D31FC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5154">
              <w:rPr>
                <w:rFonts w:ascii="Arial" w:hAnsi="Arial" w:cs="Arial"/>
                <w:sz w:val="20"/>
                <w:szCs w:val="20"/>
              </w:rPr>
              <w:t>Cumple  2</w:t>
            </w:r>
            <w:proofErr w:type="gramEnd"/>
            <w:r w:rsidRPr="008C5154">
              <w:rPr>
                <w:rFonts w:ascii="Arial" w:hAnsi="Arial" w:cs="Arial"/>
                <w:sz w:val="20"/>
                <w:szCs w:val="20"/>
              </w:rPr>
              <w:t xml:space="preserve"> de los indicadores definidos en desempeño excelente</w:t>
            </w:r>
          </w:p>
        </w:tc>
        <w:tc>
          <w:tcPr>
            <w:tcW w:w="3249" w:type="dxa"/>
          </w:tcPr>
          <w:p w14:paraId="3111DA9E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70-74</w:t>
            </w:r>
          </w:p>
        </w:tc>
      </w:tr>
      <w:tr w:rsidR="00D31FCA" w:rsidRPr="008C5154" w14:paraId="358DF37E" w14:textId="77777777" w:rsidTr="0028427E">
        <w:tc>
          <w:tcPr>
            <w:tcW w:w="3249" w:type="dxa"/>
          </w:tcPr>
          <w:p w14:paraId="3B980AA6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Competencia No Alcanzada</w:t>
            </w:r>
          </w:p>
        </w:tc>
        <w:tc>
          <w:tcPr>
            <w:tcW w:w="2104" w:type="dxa"/>
          </w:tcPr>
          <w:p w14:paraId="52DD45AA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Insuficiente</w:t>
            </w:r>
          </w:p>
        </w:tc>
        <w:tc>
          <w:tcPr>
            <w:tcW w:w="4394" w:type="dxa"/>
          </w:tcPr>
          <w:p w14:paraId="0DC66FEA" w14:textId="77777777" w:rsidR="00D31FCA" w:rsidRPr="008C5154" w:rsidRDefault="00D31FCA" w:rsidP="00D31F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10C01FBB" w14:textId="77777777" w:rsidR="00D31FCA" w:rsidRPr="008C5154" w:rsidRDefault="00D31FCA" w:rsidP="0028427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</w:tr>
    </w:tbl>
    <w:p w14:paraId="21C30935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67A27061" w14:textId="77777777" w:rsidR="002845EA" w:rsidRDefault="002845EA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62C31758" w14:textId="77777777" w:rsidR="002845EA" w:rsidRDefault="002845EA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12662E17" w14:textId="77777777" w:rsidR="002845EA" w:rsidRDefault="002845EA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0C982AF2" w14:textId="77777777" w:rsidR="002845EA" w:rsidRDefault="002845EA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53DEE269" w14:textId="77777777" w:rsidR="002845EA" w:rsidRDefault="002845EA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37136DA7" w14:textId="77777777" w:rsidR="002845EA" w:rsidRDefault="002845EA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7CFC6301" w14:textId="77777777" w:rsidR="002845EA" w:rsidRDefault="002845EA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52450753" w14:textId="7F626652" w:rsidR="0028427E" w:rsidRPr="008C5154" w:rsidRDefault="00BD508C" w:rsidP="0028427E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Matriz de </w:t>
      </w:r>
      <w:proofErr w:type="gramStart"/>
      <w:r>
        <w:rPr>
          <w:rFonts w:ascii="Arial" w:hAnsi="Arial" w:cs="Arial"/>
          <w:sz w:val="20"/>
          <w:szCs w:val="20"/>
        </w:rPr>
        <w:t xml:space="preserve">Evaluación </w:t>
      </w:r>
      <w:r w:rsidR="0028427E" w:rsidRPr="008C5154">
        <w:rPr>
          <w:rFonts w:ascii="Arial" w:hAnsi="Arial" w:cs="Arial"/>
          <w:sz w:val="20"/>
          <w:szCs w:val="20"/>
        </w:rPr>
        <w:t>:</w:t>
      </w:r>
      <w:proofErr w:type="gramEnd"/>
    </w:p>
    <w:p w14:paraId="3D36E986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W w:w="131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3"/>
        <w:gridCol w:w="917"/>
        <w:gridCol w:w="992"/>
        <w:gridCol w:w="851"/>
        <w:gridCol w:w="850"/>
        <w:gridCol w:w="819"/>
        <w:gridCol w:w="992"/>
        <w:gridCol w:w="3827"/>
      </w:tblGrid>
      <w:tr w:rsidR="0028427E" w:rsidRPr="008C5154" w14:paraId="7BE7B268" w14:textId="77777777" w:rsidTr="00972C31">
        <w:trPr>
          <w:trHeight w:val="290"/>
        </w:trPr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8282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Evidencia de Aprendizaje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A458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4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AC31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C70B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Evaluación formativa de la competencia</w:t>
            </w:r>
          </w:p>
        </w:tc>
      </w:tr>
      <w:tr w:rsidR="0028427E" w:rsidRPr="008C5154" w14:paraId="787598A9" w14:textId="77777777" w:rsidTr="00972C31">
        <w:trPr>
          <w:trHeight w:val="290"/>
        </w:trPr>
        <w:tc>
          <w:tcPr>
            <w:tcW w:w="3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42F94" w14:textId="77777777" w:rsidR="0028427E" w:rsidRPr="008C5154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1F48A" w14:textId="77777777" w:rsidR="0028427E" w:rsidRPr="008C5154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3FAE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D61E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29EB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014E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B427" w14:textId="77777777" w:rsidR="0028427E" w:rsidRPr="008C5154" w:rsidRDefault="0028427E" w:rsidP="002842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F317" w14:textId="77777777" w:rsidR="0028427E" w:rsidRPr="008C5154" w:rsidRDefault="0028427E" w:rsidP="00284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D508C" w:rsidRPr="008C5154" w14:paraId="3F1C6588" w14:textId="77777777" w:rsidTr="00D6007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8D65" w14:textId="33E2B70C" w:rsidR="00BD508C" w:rsidRPr="008C5154" w:rsidRDefault="002845EA" w:rsidP="002845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Proyecto Integral (lista de cotejo)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33B39" w14:textId="6DE93232" w:rsidR="00BD508C" w:rsidRPr="008C5154" w:rsidRDefault="00452E79" w:rsidP="00456F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3EA40" w14:textId="77777777" w:rsidR="00BD508C" w:rsidRDefault="00BD508C" w:rsidP="00507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E6C7F" w14:textId="77777777" w:rsidR="00BD508C" w:rsidRDefault="00BD508C" w:rsidP="00507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1669" w14:textId="77777777" w:rsidR="00BD508C" w:rsidRDefault="00BD508C" w:rsidP="00507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32-34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7E8E" w14:textId="77777777" w:rsidR="00BD508C" w:rsidRDefault="00BD508C" w:rsidP="00507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29-31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E134" w14:textId="77777777" w:rsidR="00BD508C" w:rsidRDefault="00BD508C" w:rsidP="00D6007D">
            <w:pPr>
              <w:jc w:val="center"/>
            </w:pPr>
            <w:r w:rsidRPr="006D4130"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47D02" w14:textId="05FBAD87" w:rsidR="00BD508C" w:rsidRPr="008C5154" w:rsidRDefault="002845EA" w:rsidP="008A22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5CB9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Capacidad </w:t>
            </w:r>
            <w:r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de Comunicación oral y escrito, </w:t>
            </w:r>
            <w:r w:rsidRPr="00145CB9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Capacidad para la toma de decisiones </w:t>
            </w:r>
            <w:r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y trabajar en equipo para desarrollar un proyecto de la asignatura poniendo en práctica los conocimientos adquiridos.</w:t>
            </w:r>
          </w:p>
        </w:tc>
      </w:tr>
      <w:tr w:rsidR="002845EA" w:rsidRPr="008C5154" w14:paraId="0C8B018F" w14:textId="77777777" w:rsidTr="00D6007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E7E6" w14:textId="294FFB5D" w:rsidR="002845EA" w:rsidRPr="008C5154" w:rsidRDefault="002845EA" w:rsidP="002845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Examen Escrito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460F" w14:textId="3C439DF0" w:rsidR="002845EA" w:rsidRPr="008C5154" w:rsidRDefault="00452E79" w:rsidP="002845E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8FAE" w14:textId="7EF869A8" w:rsidR="002845EA" w:rsidRPr="008C5154" w:rsidRDefault="002845EA" w:rsidP="002845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E511" w14:textId="1AFA5F20" w:rsidR="002845EA" w:rsidRPr="008C5154" w:rsidRDefault="002845EA" w:rsidP="002845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BBBC" w14:textId="1220034D" w:rsidR="002845EA" w:rsidRPr="008C5154" w:rsidRDefault="002845EA" w:rsidP="002845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32-34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C6D4" w14:textId="712B6F0C" w:rsidR="002845EA" w:rsidRPr="008C5154" w:rsidRDefault="002845EA" w:rsidP="002845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29-31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EA150" w14:textId="2A50038A" w:rsidR="002845EA" w:rsidRDefault="002845EA" w:rsidP="002845EA">
            <w:pPr>
              <w:jc w:val="center"/>
            </w:pPr>
            <w:r w:rsidRPr="006D4130"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01825" w14:textId="779ED1B2" w:rsidR="002845EA" w:rsidRPr="008C5154" w:rsidRDefault="002845EA" w:rsidP="002845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B89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El estudiante resuelve un examen con los temas de la unidad a fin de </w:t>
            </w:r>
            <w:proofErr w:type="spellStart"/>
            <w:r w:rsidRPr="002B4B89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valuar</w:t>
            </w:r>
            <w:proofErr w:type="spellEnd"/>
            <w:r w:rsidRPr="002B4B89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 xml:space="preserve"> el nivel de conocimiento, comprensión y aplicación de los conceptos aprendidos por los estudiantes</w:t>
            </w:r>
          </w:p>
        </w:tc>
      </w:tr>
      <w:tr w:rsidR="00452E79" w:rsidRPr="008C5154" w14:paraId="485D072E" w14:textId="77777777" w:rsidTr="00D6007D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94AE" w14:textId="3EDF8C10" w:rsidR="00452E79" w:rsidRPr="008C5154" w:rsidRDefault="00452E79" w:rsidP="00452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Participación (Guía de Observación)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A6DC" w14:textId="166DD725" w:rsidR="00452E79" w:rsidRPr="008C5154" w:rsidRDefault="00452E79" w:rsidP="00452E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122FD" w14:textId="5BB926F0" w:rsidR="00452E79" w:rsidRPr="008C5154" w:rsidRDefault="00452E79" w:rsidP="00452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19-20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7E7F3" w14:textId="6917B594" w:rsidR="00452E79" w:rsidRPr="008C5154" w:rsidRDefault="00452E79" w:rsidP="00452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</w:t>
            </w: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3D48" w14:textId="4D9DDA4A" w:rsidR="00452E79" w:rsidRPr="008C5154" w:rsidRDefault="00452E79" w:rsidP="00452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C222" w14:textId="3BCC1576" w:rsidR="00452E79" w:rsidRPr="008C5154" w:rsidRDefault="00452E79" w:rsidP="00452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4-14.8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D5711" w14:textId="1F601BC6" w:rsidR="00452E79" w:rsidRDefault="00452E79" w:rsidP="00452E79">
            <w:pPr>
              <w:jc w:val="center"/>
            </w:pPr>
            <w:r w:rsidRPr="005754E9">
              <w:rPr>
                <w:rFonts w:ascii="Arial" w:hAnsi="Arial" w:cs="Arial"/>
                <w:sz w:val="20"/>
                <w:szCs w:val="20"/>
              </w:rPr>
              <w:t>N. 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1C9F2" w14:textId="7F01FD52" w:rsidR="00452E79" w:rsidRPr="008C5154" w:rsidRDefault="00452E79" w:rsidP="00452E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03">
              <w:rPr>
                <w:rFonts w:ascii="Arial" w:hAnsi="Arial" w:cs="Arial"/>
                <w:sz w:val="20"/>
                <w:szCs w:val="20"/>
                <w:lang w:val="es-ES_tradnl"/>
              </w:rPr>
              <w:t>Organiza su tiempo y trabaja de manera autónoma y por equipo, entregando en tiempo y forma las actividades encomendadas, participa y realiza aportaciones de los temas que se desarrollan en clases.</w:t>
            </w:r>
          </w:p>
        </w:tc>
      </w:tr>
      <w:tr w:rsidR="00452E79" w:rsidRPr="008C5154" w14:paraId="0703DA1A" w14:textId="77777777" w:rsidTr="00995A47">
        <w:trPr>
          <w:trHeight w:val="290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5E62" w14:textId="77777777" w:rsidR="00452E79" w:rsidRPr="008C5154" w:rsidRDefault="00452E79" w:rsidP="00452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Total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693F2" w14:textId="77777777" w:rsidR="00452E79" w:rsidRPr="008C5154" w:rsidRDefault="00452E79" w:rsidP="00452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C51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66330" w14:textId="77777777" w:rsidR="00452E79" w:rsidRPr="008C5154" w:rsidRDefault="00452E79" w:rsidP="00452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7EBB9" w14:textId="77777777" w:rsidR="00452E79" w:rsidRPr="008C5154" w:rsidRDefault="00452E79" w:rsidP="00452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F664" w14:textId="77777777" w:rsidR="00452E79" w:rsidRPr="008C5154" w:rsidRDefault="00452E79" w:rsidP="00452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B409B" w14:textId="77777777" w:rsidR="00452E79" w:rsidRPr="008C5154" w:rsidRDefault="00452E79" w:rsidP="00452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A51D4" w14:textId="77777777" w:rsidR="00452E79" w:rsidRPr="008C5154" w:rsidRDefault="00452E79" w:rsidP="00452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EB7C" w14:textId="77777777" w:rsidR="00452E79" w:rsidRPr="008C5154" w:rsidRDefault="00452E79" w:rsidP="00452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9D2DA0F" w14:textId="77777777" w:rsidR="0028427E" w:rsidRPr="008C5154" w:rsidRDefault="0028427E" w:rsidP="0010600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EE5332B" w14:textId="77777777" w:rsidR="0028427E" w:rsidRPr="008C5154" w:rsidRDefault="0028427E" w:rsidP="0028427E">
      <w:pPr>
        <w:rPr>
          <w:rFonts w:ascii="Arial" w:hAnsi="Arial" w:cs="Arial"/>
          <w:sz w:val="20"/>
          <w:szCs w:val="20"/>
        </w:rPr>
      </w:pPr>
      <w:r w:rsidRPr="008C5154">
        <w:rPr>
          <w:rFonts w:ascii="Arial" w:hAnsi="Arial" w:cs="Arial"/>
          <w:sz w:val="20"/>
          <w:szCs w:val="20"/>
        </w:rPr>
        <w:br w:type="page"/>
      </w:r>
    </w:p>
    <w:p w14:paraId="59E8AD72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4E52CA6D" w14:textId="77777777" w:rsidR="0028427E" w:rsidRPr="008C5154" w:rsidRDefault="0028427E" w:rsidP="0028427E">
      <w:pPr>
        <w:pStyle w:val="Sinespaciado"/>
        <w:rPr>
          <w:rFonts w:ascii="Arial" w:hAnsi="Arial" w:cs="Arial"/>
          <w:sz w:val="20"/>
          <w:szCs w:val="20"/>
        </w:rPr>
      </w:pPr>
    </w:p>
    <w:p w14:paraId="7ED18C92" w14:textId="77777777" w:rsidR="0028427E" w:rsidRPr="008C5154" w:rsidRDefault="0028427E" w:rsidP="0010600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80AB0F4" w14:textId="77777777" w:rsidR="0028427E" w:rsidRPr="008C5154" w:rsidRDefault="0028427E" w:rsidP="0010600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D335A7A" w14:textId="77777777" w:rsidR="00106009" w:rsidRPr="008C5154" w:rsidRDefault="00106009" w:rsidP="0010600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8C5154">
        <w:rPr>
          <w:rFonts w:ascii="Arial" w:hAnsi="Arial" w:cs="Arial"/>
          <w:sz w:val="20"/>
          <w:szCs w:val="20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1622F25C" w14:textId="77777777" w:rsidR="00106009" w:rsidRPr="008C5154" w:rsidRDefault="00106009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55B86672" w14:textId="77777777" w:rsidR="00106009" w:rsidRPr="008C5154" w:rsidRDefault="00106009" w:rsidP="008C5819">
      <w:pPr>
        <w:pStyle w:val="Sinespaciado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C5154">
        <w:rPr>
          <w:rFonts w:ascii="Arial" w:hAnsi="Arial" w:cs="Arial"/>
          <w:sz w:val="20"/>
          <w:szCs w:val="20"/>
        </w:rPr>
        <w:t>Fuentes de información y apoyos didácticos: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106009" w:rsidRPr="008C5154" w14:paraId="16F30CE1" w14:textId="77777777" w:rsidTr="00862CFC"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F1801" w14:textId="77777777" w:rsidR="00106009" w:rsidRPr="008C5154" w:rsidRDefault="00F90153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Fuentes de información: 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8AA1D" w14:textId="77777777" w:rsidR="00106009" w:rsidRPr="008C5154" w:rsidRDefault="00F90153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Apoyos didácticos </w:t>
            </w:r>
          </w:p>
        </w:tc>
      </w:tr>
      <w:tr w:rsidR="00106009" w:rsidRPr="008C5154" w14:paraId="191E9D9C" w14:textId="77777777" w:rsidTr="00862CFC">
        <w:trPr>
          <w:trHeight w:val="661"/>
        </w:trPr>
        <w:tc>
          <w:tcPr>
            <w:tcW w:w="6498" w:type="dxa"/>
            <w:tcBorders>
              <w:top w:val="single" w:sz="4" w:space="0" w:color="auto"/>
            </w:tcBorders>
          </w:tcPr>
          <w:p w14:paraId="0541CE69" w14:textId="77777777" w:rsidR="005D3DBA" w:rsidRPr="008C5154" w:rsidRDefault="005D3DBA" w:rsidP="005D3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1. Daft, Richard. La experiencia del Liderazgo. </w:t>
            </w:r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>Cengage Learning Ed. 2006</w:t>
            </w:r>
          </w:p>
          <w:p w14:paraId="48984E3D" w14:textId="77777777" w:rsidR="005D3DBA" w:rsidRPr="008C5154" w:rsidRDefault="005D3DBA" w:rsidP="005D3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>Dubrin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 xml:space="preserve"> Andrew J. </w:t>
            </w:r>
            <w:proofErr w:type="spellStart"/>
            <w:r w:rsidRPr="008C515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Relaciones</w:t>
            </w:r>
            <w:proofErr w:type="spellEnd"/>
            <w:r w:rsidRPr="008C515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515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Humanas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 xml:space="preserve">, 9ª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>Edición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>, Pearson, 2007.</w:t>
            </w:r>
          </w:p>
          <w:p w14:paraId="15FE4790" w14:textId="77777777" w:rsidR="005D3DBA" w:rsidRPr="008C5154" w:rsidRDefault="005D3DBA" w:rsidP="005D3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3. Franklin, Benjamín, Krieger, Mario </w:t>
            </w:r>
            <w:proofErr w:type="spellStart"/>
            <w:proofErr w:type="gramStart"/>
            <w:r w:rsidRPr="008C5154">
              <w:rPr>
                <w:rFonts w:ascii="Arial" w:hAnsi="Arial" w:cs="Arial"/>
                <w:sz w:val="20"/>
                <w:szCs w:val="20"/>
              </w:rPr>
              <w:t>José,Comportamiento</w:t>
            </w:r>
            <w:proofErr w:type="spellEnd"/>
            <w:proofErr w:type="gramEnd"/>
            <w:r w:rsidRPr="008C5154">
              <w:rPr>
                <w:rFonts w:ascii="Arial" w:hAnsi="Arial" w:cs="Arial"/>
                <w:sz w:val="20"/>
                <w:szCs w:val="20"/>
              </w:rPr>
              <w:t xml:space="preserve"> Organizacional, Pearson, 2010</w:t>
            </w:r>
          </w:p>
          <w:p w14:paraId="570C2B24" w14:textId="77777777" w:rsidR="005D3DBA" w:rsidRPr="008C5154" w:rsidRDefault="005D3DBA" w:rsidP="005D3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4. García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</w:rPr>
              <w:t>Sanchidrian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</w:rPr>
              <w:t xml:space="preserve"> Jesús </w:t>
            </w:r>
            <w:r w:rsidRPr="008C5154">
              <w:rPr>
                <w:rFonts w:ascii="Arial" w:hAnsi="Arial" w:cs="Arial"/>
                <w:i/>
                <w:iCs/>
                <w:sz w:val="20"/>
                <w:szCs w:val="20"/>
              </w:rPr>
              <w:t>Negociando Eficazmente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, Fundación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</w:rPr>
              <w:t>Confemetal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</w:rPr>
              <w:t xml:space="preserve"> Editorial. </w:t>
            </w:r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>2003</w:t>
            </w:r>
          </w:p>
          <w:p w14:paraId="08DFD707" w14:textId="77777777" w:rsidR="005D3DBA" w:rsidRPr="008C5154" w:rsidRDefault="005D3DBA" w:rsidP="005D3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 xml:space="preserve">5.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>Ginnett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 xml:space="preserve"> Robert C. </w:t>
            </w:r>
            <w:proofErr w:type="spellStart"/>
            <w:r w:rsidRPr="008C515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Liderazgo</w:t>
            </w:r>
            <w:proofErr w:type="spellEnd"/>
            <w:r w:rsidRPr="008C515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>Editorial MC Graw Hill, 2007</w:t>
            </w:r>
          </w:p>
          <w:p w14:paraId="0E48DDF2" w14:textId="77777777" w:rsidR="005D3DBA" w:rsidRPr="008C5154" w:rsidRDefault="005D3DBA" w:rsidP="005D3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 xml:space="preserve">6. Hersey, </w:t>
            </w:r>
            <w:proofErr w:type="gramStart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>Paul,.</w:t>
            </w:r>
            <w:proofErr w:type="gramEnd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 xml:space="preserve"> Johnson, Dewey E., Blanchard, Kenneth </w:t>
            </w:r>
            <w:proofErr w:type="gramStart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>H.,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>Administración</w:t>
            </w:r>
            <w:proofErr w:type="spellEnd"/>
            <w:proofErr w:type="gramEnd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>el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>Comportamiento</w:t>
            </w:r>
            <w:proofErr w:type="spellEnd"/>
          </w:p>
          <w:p w14:paraId="1C773B72" w14:textId="77777777" w:rsidR="005D3DBA" w:rsidRPr="008C5154" w:rsidRDefault="005D3DBA" w:rsidP="005D3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Organizacional, 7a. Ed. Pearson Educación 1998</w:t>
            </w:r>
          </w:p>
          <w:p w14:paraId="2530568A" w14:textId="77777777" w:rsidR="005D3DBA" w:rsidRPr="008C5154" w:rsidRDefault="005D3DBA" w:rsidP="005D3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7. Huertas, José. </w:t>
            </w:r>
            <w:r w:rsidRPr="008C5154">
              <w:rPr>
                <w:rFonts w:ascii="Arial" w:hAnsi="Arial" w:cs="Arial"/>
                <w:i/>
                <w:iCs/>
                <w:sz w:val="20"/>
                <w:szCs w:val="20"/>
              </w:rPr>
              <w:t>Desarrollo de Habilidades Directivas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8C5154">
              <w:rPr>
                <w:rFonts w:ascii="Arial" w:hAnsi="Arial" w:cs="Arial"/>
                <w:sz w:val="20"/>
                <w:szCs w:val="20"/>
              </w:rPr>
              <w:t>.</w:t>
            </w:r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>Ed.</w:t>
            </w:r>
            <w:proofErr w:type="gramEnd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 xml:space="preserve"> Pearson</w:t>
            </w:r>
          </w:p>
          <w:p w14:paraId="4A74A29B" w14:textId="77777777" w:rsidR="005D3DBA" w:rsidRPr="008C5154" w:rsidRDefault="005D3DBA" w:rsidP="005D3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 xml:space="preserve">8.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>Knicki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>Angelo,Robert</w:t>
            </w:r>
            <w:proofErr w:type="spellEnd"/>
            <w:proofErr w:type="gramEnd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>Kreitner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  <w:lang w:val="en-US"/>
              </w:rPr>
              <w:t xml:space="preserve">, Robert. 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Comportamiento organizacional,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</w:rPr>
              <w:t>Ed.</w:t>
            </w:r>
            <w:proofErr w:type="gramStart"/>
            <w:r w:rsidRPr="008C5154">
              <w:rPr>
                <w:rFonts w:ascii="Arial" w:hAnsi="Arial" w:cs="Arial"/>
                <w:sz w:val="20"/>
                <w:szCs w:val="20"/>
              </w:rPr>
              <w:t>Mc.Graw</w:t>
            </w:r>
            <w:proofErr w:type="spellEnd"/>
            <w:proofErr w:type="gramEnd"/>
            <w:r w:rsidRPr="008C5154">
              <w:rPr>
                <w:rFonts w:ascii="Arial" w:hAnsi="Arial" w:cs="Arial"/>
                <w:sz w:val="20"/>
                <w:szCs w:val="20"/>
              </w:rPr>
              <w:t xml:space="preserve"> Hill</w:t>
            </w:r>
          </w:p>
          <w:p w14:paraId="778EF02B" w14:textId="77777777" w:rsidR="005D3DBA" w:rsidRPr="008C5154" w:rsidRDefault="005D3DBA" w:rsidP="005D3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9. Koontz Harold, Weihrich Heinz,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</w:rPr>
              <w:t>Canice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</w:rPr>
              <w:t xml:space="preserve"> Mark, </w:t>
            </w:r>
            <w:r w:rsidRPr="008C5154">
              <w:rPr>
                <w:rFonts w:ascii="Arial" w:hAnsi="Arial" w:cs="Arial"/>
                <w:i/>
                <w:iCs/>
                <w:sz w:val="20"/>
                <w:szCs w:val="20"/>
              </w:rPr>
              <w:t>Administración, Una Perspectiva Global</w:t>
            </w:r>
            <w:r w:rsidRPr="008C5154">
              <w:rPr>
                <w:rFonts w:ascii="Arial" w:hAnsi="Arial" w:cs="Arial"/>
                <w:sz w:val="20"/>
                <w:szCs w:val="20"/>
              </w:rPr>
              <w:t>, 13ª</w:t>
            </w:r>
          </w:p>
          <w:p w14:paraId="41A095FC" w14:textId="77777777" w:rsidR="005D3DBA" w:rsidRPr="008C5154" w:rsidRDefault="005D3DBA" w:rsidP="005D3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Edición, Mc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</w:rPr>
              <w:t>graw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</w:rPr>
              <w:t>hill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</w:rPr>
              <w:t xml:space="preserve"> 2008</w:t>
            </w:r>
          </w:p>
          <w:p w14:paraId="48A6C1D5" w14:textId="77777777" w:rsidR="005D3DBA" w:rsidRPr="008C5154" w:rsidRDefault="005D3DBA" w:rsidP="005D3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10. Madrigal Torres Berta E. </w:t>
            </w:r>
            <w:r w:rsidRPr="008C515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Habilidades </w:t>
            </w:r>
            <w:proofErr w:type="gramStart"/>
            <w:r w:rsidRPr="008C515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Directivas </w:t>
            </w:r>
            <w:r w:rsidRPr="008C5154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8C5154">
              <w:rPr>
                <w:rFonts w:ascii="Arial" w:hAnsi="Arial" w:cs="Arial"/>
                <w:sz w:val="20"/>
                <w:szCs w:val="20"/>
              </w:rPr>
              <w:t xml:space="preserve"> 2ª Edición, Mc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</w:rPr>
              <w:t>graw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</w:rPr>
              <w:t>hill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</w:rPr>
              <w:t>, 2002</w:t>
            </w:r>
          </w:p>
          <w:p w14:paraId="4066E7B0" w14:textId="77777777" w:rsidR="005D3DBA" w:rsidRPr="008C5154" w:rsidRDefault="005D3DBA" w:rsidP="005D3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11. Ovejero Bernal,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</w:rPr>
              <w:t>Anastacio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154">
              <w:rPr>
                <w:rFonts w:ascii="Arial" w:hAnsi="Arial" w:cs="Arial"/>
                <w:i/>
                <w:iCs/>
                <w:sz w:val="20"/>
                <w:szCs w:val="20"/>
              </w:rPr>
              <w:t>Técnicas de Negociación</w:t>
            </w:r>
            <w:r w:rsidRPr="008C5154">
              <w:rPr>
                <w:rFonts w:ascii="Arial" w:hAnsi="Arial" w:cs="Arial"/>
                <w:sz w:val="20"/>
                <w:szCs w:val="20"/>
              </w:rPr>
              <w:t xml:space="preserve">, Mc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</w:rPr>
              <w:t>graw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</w:rPr>
              <w:t>hill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</w:rPr>
              <w:t>, 2004</w:t>
            </w:r>
          </w:p>
          <w:p w14:paraId="46D32693" w14:textId="77777777" w:rsidR="005D3DBA" w:rsidRPr="008C5154" w:rsidRDefault="005D3DBA" w:rsidP="005D3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12.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</w:rPr>
              <w:t>Puchol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</w:rPr>
              <w:t xml:space="preserve"> Luis </w:t>
            </w:r>
            <w:r w:rsidRPr="008C5154">
              <w:rPr>
                <w:rFonts w:ascii="Arial" w:hAnsi="Arial" w:cs="Arial"/>
                <w:i/>
                <w:iCs/>
                <w:sz w:val="20"/>
                <w:szCs w:val="20"/>
              </w:rPr>
              <w:t>Habilidades Directivas</w:t>
            </w:r>
            <w:r w:rsidRPr="008C5154">
              <w:rPr>
                <w:rFonts w:ascii="Arial" w:hAnsi="Arial" w:cs="Arial"/>
                <w:sz w:val="20"/>
                <w:szCs w:val="20"/>
              </w:rPr>
              <w:t>, Editorial Díaz de Santos 2ª Edición, 2006.</w:t>
            </w:r>
          </w:p>
          <w:p w14:paraId="2D7BB4DD" w14:textId="77777777" w:rsidR="005D3DBA" w:rsidRPr="008C5154" w:rsidRDefault="005D3DBA" w:rsidP="005D3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13. Robbins, Stephen P., </w:t>
            </w:r>
            <w:r w:rsidRPr="008C5154">
              <w:rPr>
                <w:rFonts w:ascii="Arial" w:hAnsi="Arial" w:cs="Arial"/>
                <w:i/>
                <w:iCs/>
                <w:sz w:val="20"/>
                <w:szCs w:val="20"/>
              </w:rPr>
              <w:t>Comportamiento Organizacional</w:t>
            </w:r>
            <w:r w:rsidRPr="008C5154">
              <w:rPr>
                <w:rFonts w:ascii="Arial" w:hAnsi="Arial" w:cs="Arial"/>
                <w:sz w:val="20"/>
                <w:szCs w:val="20"/>
              </w:rPr>
              <w:t>., 10ª edición Ed. Pearson.</w:t>
            </w:r>
          </w:p>
          <w:p w14:paraId="7DD6457E" w14:textId="77777777" w:rsidR="005D3DBA" w:rsidRPr="008C5154" w:rsidRDefault="005D3DBA" w:rsidP="005D3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14.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</w:rPr>
              <w:t>Whetten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</w:rPr>
              <w:t xml:space="preserve">, David A., &amp; Cameron, </w:t>
            </w:r>
            <w:proofErr w:type="spellStart"/>
            <w:r w:rsidRPr="008C5154">
              <w:rPr>
                <w:rFonts w:ascii="Arial" w:hAnsi="Arial" w:cs="Arial"/>
                <w:sz w:val="20"/>
                <w:szCs w:val="20"/>
              </w:rPr>
              <w:t>Kim.S</w:t>
            </w:r>
            <w:proofErr w:type="spellEnd"/>
            <w:r w:rsidRPr="008C5154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8C515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Desarrollo De Habilidades Directivas, </w:t>
            </w:r>
            <w:r w:rsidRPr="008C5154">
              <w:rPr>
                <w:rFonts w:ascii="Arial" w:hAnsi="Arial" w:cs="Arial"/>
                <w:sz w:val="20"/>
                <w:szCs w:val="20"/>
              </w:rPr>
              <w:t>Ed. Pearson.</w:t>
            </w:r>
          </w:p>
          <w:p w14:paraId="2034F05B" w14:textId="77777777" w:rsidR="00106009" w:rsidRPr="008C5154" w:rsidRDefault="005D3DBA" w:rsidP="005D3DB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15. Zepeda Herrera Jesús </w:t>
            </w:r>
            <w:r w:rsidRPr="008C5154">
              <w:rPr>
                <w:rFonts w:ascii="Arial" w:hAnsi="Arial" w:cs="Arial"/>
                <w:i/>
                <w:iCs/>
                <w:sz w:val="20"/>
                <w:szCs w:val="20"/>
              </w:rPr>
              <w:t>Psicología Organizacional</w:t>
            </w:r>
            <w:r w:rsidRPr="008C5154">
              <w:rPr>
                <w:rFonts w:ascii="Arial" w:hAnsi="Arial" w:cs="Arial"/>
                <w:sz w:val="20"/>
                <w:szCs w:val="20"/>
              </w:rPr>
              <w:t>, UNAM, editorial</w:t>
            </w:r>
          </w:p>
        </w:tc>
        <w:tc>
          <w:tcPr>
            <w:tcW w:w="6498" w:type="dxa"/>
            <w:tcBorders>
              <w:top w:val="single" w:sz="4" w:space="0" w:color="auto"/>
            </w:tcBorders>
          </w:tcPr>
          <w:p w14:paraId="29F59705" w14:textId="77777777" w:rsidR="00106009" w:rsidRPr="008C5154" w:rsidRDefault="005D3DBA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Cañón</w:t>
            </w:r>
          </w:p>
          <w:p w14:paraId="4DAF6AFD" w14:textId="77777777" w:rsidR="005D3DBA" w:rsidRPr="008C5154" w:rsidRDefault="005D3DBA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Computadora</w:t>
            </w:r>
          </w:p>
          <w:p w14:paraId="5DA85362" w14:textId="77777777" w:rsidR="005D3DBA" w:rsidRPr="008C5154" w:rsidRDefault="005D3DBA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Bocinas</w:t>
            </w:r>
          </w:p>
          <w:p w14:paraId="1D93D0E3" w14:textId="77777777" w:rsidR="005D3DBA" w:rsidRPr="008C5154" w:rsidRDefault="005D3DBA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Apuntador</w:t>
            </w:r>
          </w:p>
          <w:p w14:paraId="4AC158B9" w14:textId="77777777" w:rsidR="005D3DBA" w:rsidRPr="008C5154" w:rsidRDefault="005D3DBA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154">
              <w:rPr>
                <w:rFonts w:ascii="Arial" w:hAnsi="Arial" w:cs="Arial"/>
                <w:sz w:val="20"/>
                <w:szCs w:val="20"/>
              </w:rPr>
              <w:t>Pizarron</w:t>
            </w:r>
            <w:proofErr w:type="spellEnd"/>
          </w:p>
          <w:p w14:paraId="76759D40" w14:textId="77777777" w:rsidR="005D3DBA" w:rsidRPr="008C5154" w:rsidRDefault="005D3DBA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9118CD" w14:textId="77777777" w:rsidR="00106009" w:rsidRPr="008C5154" w:rsidRDefault="00106009" w:rsidP="00106009">
      <w:pPr>
        <w:pStyle w:val="Sinespaciado"/>
        <w:rPr>
          <w:rFonts w:ascii="Arial" w:hAnsi="Arial" w:cs="Arial"/>
          <w:sz w:val="20"/>
          <w:szCs w:val="20"/>
        </w:rPr>
      </w:pPr>
    </w:p>
    <w:p w14:paraId="477153FA" w14:textId="77777777" w:rsidR="00206F1D" w:rsidRPr="008C5154" w:rsidRDefault="00106009" w:rsidP="008C5819">
      <w:pPr>
        <w:pStyle w:val="Sinespaciado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C5154">
        <w:rPr>
          <w:rFonts w:ascii="Arial" w:hAnsi="Arial" w:cs="Arial"/>
          <w:sz w:val="20"/>
          <w:szCs w:val="20"/>
        </w:rPr>
        <w:lastRenderedPageBreak/>
        <w:t>Calendarizac</w:t>
      </w:r>
      <w:r w:rsidR="007B5323">
        <w:rPr>
          <w:rFonts w:ascii="Arial" w:hAnsi="Arial" w:cs="Arial"/>
          <w:sz w:val="20"/>
          <w:szCs w:val="20"/>
        </w:rPr>
        <w:t xml:space="preserve">ión de evaluación en semanas </w:t>
      </w:r>
    </w:p>
    <w:p w14:paraId="61AF800D" w14:textId="77777777" w:rsidR="005053AB" w:rsidRPr="008C5154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1"/>
        <w:gridCol w:w="764"/>
        <w:gridCol w:w="764"/>
        <w:gridCol w:w="764"/>
        <w:gridCol w:w="764"/>
        <w:gridCol w:w="764"/>
        <w:gridCol w:w="764"/>
        <w:gridCol w:w="764"/>
        <w:gridCol w:w="764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862CFC" w:rsidRPr="008C5154" w14:paraId="2A688A37" w14:textId="77777777" w:rsidTr="003907D2">
        <w:tc>
          <w:tcPr>
            <w:tcW w:w="961" w:type="dxa"/>
          </w:tcPr>
          <w:p w14:paraId="24D05195" w14:textId="77777777" w:rsidR="00862CFC" w:rsidRPr="008C5154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Semana </w:t>
            </w:r>
          </w:p>
        </w:tc>
        <w:tc>
          <w:tcPr>
            <w:tcW w:w="764" w:type="dxa"/>
          </w:tcPr>
          <w:p w14:paraId="66D69951" w14:textId="77777777" w:rsidR="00862CFC" w:rsidRPr="008C5154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4" w:type="dxa"/>
          </w:tcPr>
          <w:p w14:paraId="51C4B09C" w14:textId="77777777" w:rsidR="00862CFC" w:rsidRPr="008C5154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4" w:type="dxa"/>
          </w:tcPr>
          <w:p w14:paraId="01B83801" w14:textId="77777777" w:rsidR="00862CFC" w:rsidRPr="008C5154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4" w:type="dxa"/>
          </w:tcPr>
          <w:p w14:paraId="13491DFC" w14:textId="77777777" w:rsidR="00862CFC" w:rsidRPr="008C5154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4" w:type="dxa"/>
          </w:tcPr>
          <w:p w14:paraId="7710190C" w14:textId="77777777" w:rsidR="00862CFC" w:rsidRPr="008C5154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4" w:type="dxa"/>
          </w:tcPr>
          <w:p w14:paraId="3F9DE3A9" w14:textId="77777777" w:rsidR="00862CFC" w:rsidRPr="008C5154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4" w:type="dxa"/>
          </w:tcPr>
          <w:p w14:paraId="27339F71" w14:textId="77777777" w:rsidR="00862CFC" w:rsidRPr="008C5154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4" w:type="dxa"/>
          </w:tcPr>
          <w:p w14:paraId="02786BC0" w14:textId="77777777" w:rsidR="00862CFC" w:rsidRPr="008C5154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65" w:type="dxa"/>
          </w:tcPr>
          <w:p w14:paraId="60CA52FB" w14:textId="77777777" w:rsidR="00862CFC" w:rsidRPr="008C5154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65" w:type="dxa"/>
          </w:tcPr>
          <w:p w14:paraId="4CDE43CC" w14:textId="77777777" w:rsidR="00862CFC" w:rsidRPr="008C5154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65" w:type="dxa"/>
          </w:tcPr>
          <w:p w14:paraId="05DBC713" w14:textId="77777777" w:rsidR="00862CFC" w:rsidRPr="008C5154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65" w:type="dxa"/>
          </w:tcPr>
          <w:p w14:paraId="5B70CED6" w14:textId="77777777" w:rsidR="00862CFC" w:rsidRPr="008C5154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65" w:type="dxa"/>
          </w:tcPr>
          <w:p w14:paraId="11BBC4A8" w14:textId="77777777" w:rsidR="00862CFC" w:rsidRPr="008C5154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65" w:type="dxa"/>
          </w:tcPr>
          <w:p w14:paraId="6B741D7F" w14:textId="77777777" w:rsidR="00862CFC" w:rsidRPr="008C5154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65" w:type="dxa"/>
          </w:tcPr>
          <w:p w14:paraId="609C8161" w14:textId="77777777" w:rsidR="00862CFC" w:rsidRPr="008C5154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65" w:type="dxa"/>
          </w:tcPr>
          <w:p w14:paraId="6F1C43F9" w14:textId="77777777" w:rsidR="00862CFC" w:rsidRPr="008C5154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907D2" w:rsidRPr="008C5154" w14:paraId="77C23E5B" w14:textId="77777777" w:rsidTr="003907D2">
        <w:tc>
          <w:tcPr>
            <w:tcW w:w="961" w:type="dxa"/>
          </w:tcPr>
          <w:p w14:paraId="078B230C" w14:textId="77777777" w:rsidR="003907D2" w:rsidRPr="008C5154" w:rsidRDefault="003907D2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TP</w:t>
            </w:r>
          </w:p>
        </w:tc>
        <w:tc>
          <w:tcPr>
            <w:tcW w:w="764" w:type="dxa"/>
          </w:tcPr>
          <w:p w14:paraId="7FCC2646" w14:textId="77777777" w:rsidR="001748EE" w:rsidRPr="008C5154" w:rsidRDefault="009639BD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</w:t>
            </w:r>
          </w:p>
        </w:tc>
        <w:tc>
          <w:tcPr>
            <w:tcW w:w="764" w:type="dxa"/>
          </w:tcPr>
          <w:p w14:paraId="55E53DFE" w14:textId="77777777" w:rsidR="003907D2" w:rsidRPr="008C5154" w:rsidRDefault="003907D2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56882F22" w14:textId="07B0B40D" w:rsidR="003907D2" w:rsidRPr="008C5154" w:rsidRDefault="003907D2" w:rsidP="00A3345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418520D7" w14:textId="46BB4BF8" w:rsidR="003907D2" w:rsidRPr="008C5154" w:rsidRDefault="00E23B10" w:rsidP="00A3345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EF1</w:t>
            </w:r>
          </w:p>
        </w:tc>
        <w:tc>
          <w:tcPr>
            <w:tcW w:w="764" w:type="dxa"/>
          </w:tcPr>
          <w:p w14:paraId="2B49AAC1" w14:textId="4770527A" w:rsidR="001748EE" w:rsidRPr="008C5154" w:rsidRDefault="001748EE" w:rsidP="00A3345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44286F00" w14:textId="77777777" w:rsidR="003907D2" w:rsidRPr="008C5154" w:rsidRDefault="003907D2" w:rsidP="00A3345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5E373860" w14:textId="72ACC17D" w:rsidR="003907D2" w:rsidRPr="008C5154" w:rsidRDefault="003907D2" w:rsidP="00A3345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077AB1DD" w14:textId="7400CDE4" w:rsidR="003907D2" w:rsidRPr="008C5154" w:rsidRDefault="00E23B10" w:rsidP="00A3345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EF2</w:t>
            </w:r>
          </w:p>
        </w:tc>
        <w:tc>
          <w:tcPr>
            <w:tcW w:w="765" w:type="dxa"/>
          </w:tcPr>
          <w:p w14:paraId="09062FD9" w14:textId="77777777" w:rsidR="003907D2" w:rsidRPr="008C5154" w:rsidRDefault="003907D2" w:rsidP="00A3345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4D665306" w14:textId="69BB79CD" w:rsidR="003907D2" w:rsidRPr="008C5154" w:rsidRDefault="003907D2" w:rsidP="00A3345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98BFA0C" w14:textId="77777777" w:rsidR="003907D2" w:rsidRPr="008C5154" w:rsidRDefault="003907D2" w:rsidP="00A3345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3A049BA4" w14:textId="3028DABE" w:rsidR="003907D2" w:rsidRPr="008C5154" w:rsidRDefault="00E23B10" w:rsidP="00A3345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EF3</w:t>
            </w:r>
          </w:p>
        </w:tc>
        <w:tc>
          <w:tcPr>
            <w:tcW w:w="765" w:type="dxa"/>
          </w:tcPr>
          <w:p w14:paraId="5DD3B107" w14:textId="5277B2EA" w:rsidR="003907D2" w:rsidRPr="008C5154" w:rsidRDefault="003907D2" w:rsidP="00A3345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1D3B3A34" w14:textId="77777777" w:rsidR="003907D2" w:rsidRPr="008C5154" w:rsidRDefault="003907D2" w:rsidP="00A3345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4349C82" w14:textId="77777777" w:rsidR="003907D2" w:rsidRPr="008C5154" w:rsidRDefault="003907D2" w:rsidP="00A3345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164E2DE" w14:textId="1392B021" w:rsidR="003907D2" w:rsidRDefault="00E23B10" w:rsidP="00A3345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EF4</w:t>
            </w:r>
          </w:p>
          <w:p w14:paraId="46604EF7" w14:textId="77777777" w:rsidR="009639BD" w:rsidRPr="008C5154" w:rsidRDefault="009639BD" w:rsidP="00A3345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</w:tr>
      <w:tr w:rsidR="00107ABF" w:rsidRPr="008C5154" w14:paraId="35C91B77" w14:textId="77777777" w:rsidTr="003907D2">
        <w:tc>
          <w:tcPr>
            <w:tcW w:w="961" w:type="dxa"/>
          </w:tcPr>
          <w:p w14:paraId="71DF2716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TR</w:t>
            </w:r>
          </w:p>
        </w:tc>
        <w:tc>
          <w:tcPr>
            <w:tcW w:w="764" w:type="dxa"/>
          </w:tcPr>
          <w:p w14:paraId="18EB64EA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198B2A78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0AE8FFAF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27A597FF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16C4C6B0" w14:textId="77777777" w:rsidR="00107ABF" w:rsidRPr="008C5154" w:rsidRDefault="00107ABF" w:rsidP="00A3345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1607187E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29436959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1A2D516D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5799911F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396139E3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1F69B52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4CB17B2B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4FCF0D6B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554291D2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5E0F7DB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52919334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ABF" w:rsidRPr="008C5154" w14:paraId="4F53BC80" w14:textId="77777777" w:rsidTr="003907D2">
        <w:tc>
          <w:tcPr>
            <w:tcW w:w="961" w:type="dxa"/>
          </w:tcPr>
          <w:p w14:paraId="7F2F7B72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764" w:type="dxa"/>
          </w:tcPr>
          <w:p w14:paraId="5B9FAEBC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17FF58E9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3A02AABA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135C715F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5C760E25" w14:textId="77777777" w:rsidR="00107ABF" w:rsidRPr="008C5154" w:rsidRDefault="009639BD" w:rsidP="00A3345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SD1</w:t>
            </w:r>
          </w:p>
        </w:tc>
        <w:tc>
          <w:tcPr>
            <w:tcW w:w="764" w:type="dxa"/>
          </w:tcPr>
          <w:p w14:paraId="380989F8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60FEB17B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25EB92FA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59724BBF" w14:textId="77777777" w:rsidR="00107ABF" w:rsidRPr="008C5154" w:rsidRDefault="009639BD" w:rsidP="00A3345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SD2</w:t>
            </w:r>
          </w:p>
        </w:tc>
        <w:tc>
          <w:tcPr>
            <w:tcW w:w="765" w:type="dxa"/>
          </w:tcPr>
          <w:p w14:paraId="10D0D0CE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35E73053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135B08E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3C2E73F" w14:textId="77777777" w:rsidR="00107ABF" w:rsidRPr="008C5154" w:rsidRDefault="009639BD" w:rsidP="00107AB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SD3</w:t>
            </w:r>
          </w:p>
        </w:tc>
        <w:tc>
          <w:tcPr>
            <w:tcW w:w="765" w:type="dxa"/>
          </w:tcPr>
          <w:p w14:paraId="672DFD14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A52DF82" w14:textId="77777777" w:rsidR="00107ABF" w:rsidRPr="008C5154" w:rsidRDefault="00107ABF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85566C1" w14:textId="77777777" w:rsidR="00107ABF" w:rsidRPr="008C5154" w:rsidRDefault="009639BD" w:rsidP="00107AB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SD4</w:t>
            </w:r>
          </w:p>
        </w:tc>
      </w:tr>
    </w:tbl>
    <w:p w14:paraId="5A7351CA" w14:textId="77777777" w:rsidR="005053AB" w:rsidRPr="008C5154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1515A3AD" w14:textId="77777777" w:rsidR="00862CFC" w:rsidRPr="008C5154" w:rsidRDefault="00862CFC" w:rsidP="005053AB">
      <w:pPr>
        <w:pStyle w:val="Sinespaciado"/>
        <w:rPr>
          <w:rFonts w:ascii="Arial" w:hAnsi="Arial" w:cs="Arial"/>
          <w:sz w:val="20"/>
          <w:szCs w:val="20"/>
        </w:rPr>
        <w:sectPr w:rsidR="00862CFC" w:rsidRPr="008C5154" w:rsidSect="00AE14E7">
          <w:headerReference w:type="default" r:id="rId8"/>
          <w:footerReference w:type="default" r:id="rId9"/>
          <w:pgSz w:w="15840" w:h="12240" w:orient="landscape" w:code="1"/>
          <w:pgMar w:top="1701" w:right="1417" w:bottom="1134" w:left="1417" w:header="708" w:footer="708" w:gutter="0"/>
          <w:cols w:space="708"/>
          <w:docGrid w:linePitch="360"/>
        </w:sectPr>
      </w:pPr>
    </w:p>
    <w:p w14:paraId="7A34EFE6" w14:textId="77777777" w:rsidR="00862CFC" w:rsidRPr="008C5154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C5154">
        <w:rPr>
          <w:rFonts w:ascii="Arial" w:hAnsi="Arial" w:cs="Arial"/>
          <w:sz w:val="20"/>
          <w:szCs w:val="20"/>
        </w:rPr>
        <w:t>TP: Tiempo Planeado</w:t>
      </w:r>
    </w:p>
    <w:p w14:paraId="5BE43267" w14:textId="77777777" w:rsidR="00862CFC" w:rsidRPr="008C5154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C5154">
        <w:rPr>
          <w:rFonts w:ascii="Arial" w:hAnsi="Arial" w:cs="Arial"/>
          <w:sz w:val="20"/>
          <w:szCs w:val="20"/>
        </w:rPr>
        <w:t>ED: Evaluación diagnóstica</w:t>
      </w:r>
    </w:p>
    <w:p w14:paraId="5C6E9054" w14:textId="77777777" w:rsidR="00862CFC" w:rsidRPr="008C5154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18A3CA79" w14:textId="77777777" w:rsidR="00862CFC" w:rsidRPr="008C5154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C5154">
        <w:rPr>
          <w:rFonts w:ascii="Arial" w:hAnsi="Arial" w:cs="Arial"/>
          <w:sz w:val="20"/>
          <w:szCs w:val="20"/>
        </w:rPr>
        <w:t>TR: Tiempo Real</w:t>
      </w:r>
    </w:p>
    <w:p w14:paraId="5E9B4345" w14:textId="77777777" w:rsidR="00862CFC" w:rsidRPr="008C5154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proofErr w:type="spellStart"/>
      <w:r w:rsidRPr="008C5154">
        <w:rPr>
          <w:rFonts w:ascii="Arial" w:hAnsi="Arial" w:cs="Arial"/>
          <w:sz w:val="20"/>
          <w:szCs w:val="20"/>
        </w:rPr>
        <w:t>EFn</w:t>
      </w:r>
      <w:proofErr w:type="spellEnd"/>
      <w:r w:rsidRPr="008C5154">
        <w:rPr>
          <w:rFonts w:ascii="Arial" w:hAnsi="Arial" w:cs="Arial"/>
          <w:sz w:val="20"/>
          <w:szCs w:val="20"/>
        </w:rPr>
        <w:t>: Evaluación formativa (Competencia específica n)</w:t>
      </w:r>
    </w:p>
    <w:p w14:paraId="05709A91" w14:textId="77777777" w:rsidR="00862CFC" w:rsidRPr="008C5154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C5154">
        <w:rPr>
          <w:rFonts w:ascii="Arial" w:hAnsi="Arial" w:cs="Arial"/>
          <w:sz w:val="20"/>
          <w:szCs w:val="20"/>
        </w:rPr>
        <w:t>SD: Seguimiento departamental</w:t>
      </w:r>
    </w:p>
    <w:p w14:paraId="4BE660C0" w14:textId="77777777" w:rsidR="00862CFC" w:rsidRPr="008C5154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C5154">
        <w:rPr>
          <w:rFonts w:ascii="Arial" w:hAnsi="Arial" w:cs="Arial"/>
          <w:sz w:val="20"/>
          <w:szCs w:val="20"/>
        </w:rPr>
        <w:t>ES: Evaluación sumativa</w:t>
      </w:r>
    </w:p>
    <w:p w14:paraId="601A88CE" w14:textId="77777777" w:rsidR="00862CFC" w:rsidRPr="008C5154" w:rsidRDefault="00862CFC" w:rsidP="005053AB">
      <w:pPr>
        <w:pStyle w:val="Sinespaciado"/>
        <w:rPr>
          <w:rFonts w:ascii="Arial" w:hAnsi="Arial" w:cs="Arial"/>
          <w:sz w:val="20"/>
          <w:szCs w:val="20"/>
        </w:rPr>
        <w:sectPr w:rsidR="00862CFC" w:rsidRPr="008C5154" w:rsidSect="00160D9F">
          <w:type w:val="continuous"/>
          <w:pgSz w:w="15840" w:h="12240" w:orient="landscape" w:code="1"/>
          <w:pgMar w:top="1701" w:right="1417" w:bottom="1418" w:left="1417" w:header="708" w:footer="708" w:gutter="0"/>
          <w:cols w:num="3" w:space="708"/>
          <w:docGrid w:linePitch="360"/>
        </w:sectPr>
      </w:pPr>
    </w:p>
    <w:p w14:paraId="74FF259E" w14:textId="77777777" w:rsidR="00862CFC" w:rsidRPr="008C5154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7B5315FB" w14:textId="77777777" w:rsidR="00862CFC" w:rsidRPr="008C5154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C5154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444"/>
      </w:tblGrid>
      <w:tr w:rsidR="00862CFC" w:rsidRPr="008C5154" w14:paraId="245DFD2A" w14:textId="77777777" w:rsidTr="00031DD0">
        <w:trPr>
          <w:jc w:val="right"/>
        </w:trPr>
        <w:tc>
          <w:tcPr>
            <w:tcW w:w="2229" w:type="dxa"/>
          </w:tcPr>
          <w:p w14:paraId="3D7F3A7D" w14:textId="77777777" w:rsidR="00862CFC" w:rsidRPr="008C5154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Fecha de elaboración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54F3B470" w14:textId="719D12D0" w:rsidR="00862CFC" w:rsidRPr="008C5154" w:rsidRDefault="00E01EB7" w:rsidP="00B9689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34601">
              <w:rPr>
                <w:rFonts w:ascii="Arial" w:hAnsi="Arial" w:cs="Arial"/>
                <w:sz w:val="20"/>
                <w:szCs w:val="20"/>
              </w:rPr>
              <w:t>7</w:t>
            </w:r>
            <w:r w:rsidR="006B66D4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Enero</w:t>
            </w:r>
            <w:proofErr w:type="gramEnd"/>
            <w:r w:rsidR="007B5323">
              <w:rPr>
                <w:rFonts w:ascii="Arial" w:hAnsi="Arial" w:cs="Arial"/>
                <w:sz w:val="20"/>
                <w:szCs w:val="20"/>
              </w:rPr>
              <w:t>-202</w:t>
            </w:r>
            <w:r w:rsidR="00E23B1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44C5EAE1" w14:textId="77777777" w:rsidR="00862CFC" w:rsidRPr="008C5154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77D0A389" w14:textId="77777777" w:rsidR="00031DD0" w:rsidRPr="008C5154" w:rsidRDefault="00031DD0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1A1EAAE5" w14:textId="77777777" w:rsidR="00862CFC" w:rsidRPr="008C5154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850"/>
        <w:gridCol w:w="6055"/>
      </w:tblGrid>
      <w:tr w:rsidR="00862CFC" w:rsidRPr="008C5154" w14:paraId="18CF405F" w14:textId="77777777" w:rsidTr="00031DD0">
        <w:trPr>
          <w:jc w:val="center"/>
        </w:trPr>
        <w:tc>
          <w:tcPr>
            <w:tcW w:w="6091" w:type="dxa"/>
            <w:tcBorders>
              <w:bottom w:val="single" w:sz="4" w:space="0" w:color="auto"/>
            </w:tcBorders>
          </w:tcPr>
          <w:p w14:paraId="258ECADD" w14:textId="77777777" w:rsidR="00862CFC" w:rsidRPr="008C5154" w:rsidRDefault="007B5323" w:rsidP="0085203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Irma de Jesús Hernández Ruiz</w:t>
            </w:r>
          </w:p>
        </w:tc>
        <w:tc>
          <w:tcPr>
            <w:tcW w:w="850" w:type="dxa"/>
          </w:tcPr>
          <w:p w14:paraId="7209588C" w14:textId="77777777" w:rsidR="00862CFC" w:rsidRPr="008C5154" w:rsidRDefault="00862CFC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5" w:type="dxa"/>
            <w:tcBorders>
              <w:bottom w:val="single" w:sz="4" w:space="0" w:color="auto"/>
            </w:tcBorders>
          </w:tcPr>
          <w:p w14:paraId="6B96F203" w14:textId="77777777" w:rsidR="00862CFC" w:rsidRPr="008C5154" w:rsidRDefault="007B5323" w:rsidP="005454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 C. Ana Karenina Córdoba Ferman</w:t>
            </w:r>
          </w:p>
        </w:tc>
      </w:tr>
      <w:tr w:rsidR="00862CFC" w:rsidRPr="008C5154" w14:paraId="2BD039B3" w14:textId="77777777" w:rsidTr="00031DD0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</w:tcPr>
          <w:p w14:paraId="61E549E9" w14:textId="77777777" w:rsidR="00862CFC" w:rsidRPr="008C5154" w:rsidRDefault="00862CFC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>Nombre y firma del (de la) profesor(a)</w:t>
            </w:r>
          </w:p>
        </w:tc>
        <w:tc>
          <w:tcPr>
            <w:tcW w:w="850" w:type="dxa"/>
          </w:tcPr>
          <w:p w14:paraId="345161D6" w14:textId="77777777" w:rsidR="00862CFC" w:rsidRPr="008C5154" w:rsidRDefault="00862CFC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</w:tcBorders>
          </w:tcPr>
          <w:p w14:paraId="312321B0" w14:textId="77777777" w:rsidR="00862CFC" w:rsidRPr="008C5154" w:rsidRDefault="00862CFC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54">
              <w:rPr>
                <w:rFonts w:ascii="Arial" w:hAnsi="Arial" w:cs="Arial"/>
                <w:sz w:val="20"/>
                <w:szCs w:val="20"/>
              </w:rPr>
              <w:t xml:space="preserve">Nombre y firma </w:t>
            </w:r>
            <w:proofErr w:type="gramStart"/>
            <w:r w:rsidRPr="008C5154">
              <w:rPr>
                <w:rFonts w:ascii="Arial" w:hAnsi="Arial" w:cs="Arial"/>
                <w:sz w:val="20"/>
                <w:szCs w:val="20"/>
              </w:rPr>
              <w:t>del(</w:t>
            </w:r>
            <w:proofErr w:type="gramEnd"/>
            <w:r w:rsidRPr="008C5154">
              <w:rPr>
                <w:rFonts w:ascii="Arial" w:hAnsi="Arial" w:cs="Arial"/>
                <w:sz w:val="20"/>
                <w:szCs w:val="20"/>
              </w:rPr>
              <w:t>de la) Jefe(a) de Departamento Académico</w:t>
            </w:r>
          </w:p>
        </w:tc>
      </w:tr>
    </w:tbl>
    <w:p w14:paraId="6E425CEB" w14:textId="77777777" w:rsidR="00862CFC" w:rsidRPr="008C5154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02F39BDC" w14:textId="77777777" w:rsidR="00862CFC" w:rsidRPr="008C5154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56AEFD65" w14:textId="77777777" w:rsidR="007A22EC" w:rsidRPr="008C5154" w:rsidRDefault="007A22EC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123BE78F" w14:textId="77777777" w:rsidR="000626FF" w:rsidRPr="008C5154" w:rsidRDefault="000626FF">
      <w:pPr>
        <w:rPr>
          <w:rFonts w:ascii="Arial" w:hAnsi="Arial" w:cs="Arial"/>
          <w:sz w:val="20"/>
          <w:szCs w:val="20"/>
        </w:rPr>
      </w:pPr>
      <w:r w:rsidRPr="008C5154">
        <w:rPr>
          <w:rFonts w:ascii="Arial" w:hAnsi="Arial" w:cs="Arial"/>
          <w:sz w:val="20"/>
          <w:szCs w:val="20"/>
        </w:rPr>
        <w:br w:type="page"/>
      </w:r>
    </w:p>
    <w:p w14:paraId="1F2F1797" w14:textId="77777777" w:rsidR="000626FF" w:rsidRPr="008C5154" w:rsidRDefault="000626FF" w:rsidP="005053AB">
      <w:pPr>
        <w:pStyle w:val="Sinespaciado"/>
        <w:rPr>
          <w:rFonts w:ascii="Arial" w:hAnsi="Arial" w:cs="Arial"/>
          <w:sz w:val="20"/>
          <w:szCs w:val="20"/>
        </w:rPr>
        <w:sectPr w:rsidR="000626FF" w:rsidRPr="008C5154" w:rsidSect="00862CFC">
          <w:type w:val="continuous"/>
          <w:pgSz w:w="15840" w:h="12240" w:orient="landscape" w:code="1"/>
          <w:pgMar w:top="1701" w:right="1417" w:bottom="1701" w:left="1417" w:header="708" w:footer="708" w:gutter="0"/>
          <w:cols w:space="708"/>
          <w:docGrid w:linePitch="360"/>
        </w:sectPr>
      </w:pPr>
    </w:p>
    <w:p w14:paraId="6CA8CFFF" w14:textId="77777777" w:rsidR="007A22EC" w:rsidRPr="008C5154" w:rsidRDefault="007A22EC" w:rsidP="007B5323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sectPr w:rsidR="007A22EC" w:rsidRPr="008C5154" w:rsidSect="007B5323">
      <w:headerReference w:type="default" r:id="rId10"/>
      <w:pgSz w:w="15840" w:h="12240" w:orient="landscape"/>
      <w:pgMar w:top="1701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9CCC" w14:textId="77777777" w:rsidR="00A74023" w:rsidRDefault="00A74023" w:rsidP="00862CFC">
      <w:pPr>
        <w:spacing w:after="0" w:line="240" w:lineRule="auto"/>
      </w:pPr>
      <w:r>
        <w:separator/>
      </w:r>
    </w:p>
  </w:endnote>
  <w:endnote w:type="continuationSeparator" w:id="0">
    <w:p w14:paraId="7039A79D" w14:textId="77777777" w:rsidR="00A74023" w:rsidRDefault="00A74023" w:rsidP="0086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D452" w14:textId="77777777" w:rsidR="00507CD2" w:rsidRDefault="00507CD2" w:rsidP="00B128B7">
    <w:pPr>
      <w:pStyle w:val="Piedepgina"/>
      <w:tabs>
        <w:tab w:val="clear" w:pos="4419"/>
        <w:tab w:val="clear" w:pos="8838"/>
      </w:tabs>
      <w:jc w:val="right"/>
      <w:rPr>
        <w:lang w:val="en-US"/>
      </w:rPr>
    </w:pPr>
    <w:r>
      <w:rPr>
        <w:lang w:val="en-US"/>
      </w:rPr>
      <w:t xml:space="preserve">Julio 2017 </w:t>
    </w:r>
  </w:p>
  <w:sdt>
    <w:sdtPr>
      <w:id w:val="1270581032"/>
      <w:docPartObj>
        <w:docPartGallery w:val="Page Numbers (Bottom of Page)"/>
        <w:docPartUnique/>
      </w:docPartObj>
    </w:sdtPr>
    <w:sdtEndPr/>
    <w:sdtContent>
      <w:p w14:paraId="589A363D" w14:textId="77777777" w:rsidR="00507CD2" w:rsidRPr="009D2BD6" w:rsidRDefault="00507CD2" w:rsidP="00E15B67">
        <w:pPr>
          <w:pStyle w:val="Piedepgina"/>
          <w:tabs>
            <w:tab w:val="clear" w:pos="4419"/>
            <w:tab w:val="clear" w:pos="8838"/>
          </w:tabs>
          <w:rPr>
            <w:lang w:val="en-US"/>
          </w:rPr>
        </w:pPr>
        <w:proofErr w:type="spellStart"/>
        <w:r>
          <w:rPr>
            <w:lang w:val="en-US"/>
          </w:rPr>
          <w:t>Página</w:t>
        </w:r>
        <w:proofErr w:type="spellEnd"/>
        <w:r>
          <w:rPr>
            <w:lang w:val="en-US"/>
          </w:rPr>
          <w:t xml:space="preserve"> </w:t>
        </w:r>
        <w:sdt>
          <w:sdtPr>
            <w:id w:val="-385497580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C15D53" w:rsidRPr="00C15D53">
              <w:rPr>
                <w:noProof/>
                <w:lang w:val="es-ES"/>
              </w:rPr>
              <w:t>8</w:t>
            </w:r>
            <w:r>
              <w:fldChar w:fldCharType="end"/>
            </w:r>
            <w:r>
              <w:t xml:space="preserve"> de </w:t>
            </w:r>
            <w:fldSimple w:instr=" NUMPAGES  \* Arabic  \* MERGEFORMAT ">
              <w:r w:rsidR="00C15D53">
                <w:rPr>
                  <w:noProof/>
                </w:rPr>
                <w:t>26</w:t>
              </w:r>
            </w:fldSimple>
          </w:sdtContent>
        </w:sdt>
      </w:p>
      <w:p w14:paraId="2F1FA3F1" w14:textId="77777777" w:rsidR="00507CD2" w:rsidRPr="00B128B7" w:rsidRDefault="00A74023" w:rsidP="00B128B7">
        <w:pPr>
          <w:pStyle w:val="Piedep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EDA9" w14:textId="77777777" w:rsidR="00A74023" w:rsidRDefault="00A74023" w:rsidP="00862CFC">
      <w:pPr>
        <w:spacing w:after="0" w:line="240" w:lineRule="auto"/>
      </w:pPr>
      <w:r>
        <w:separator/>
      </w:r>
    </w:p>
  </w:footnote>
  <w:footnote w:type="continuationSeparator" w:id="0">
    <w:p w14:paraId="0651FC2E" w14:textId="77777777" w:rsidR="00A74023" w:rsidRDefault="00A74023" w:rsidP="0086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7223" w14:textId="6D92FDED" w:rsidR="00507CD2" w:rsidRPr="00862CFC" w:rsidRDefault="00ED4574" w:rsidP="00B128B7">
    <w:pPr>
      <w:pStyle w:val="Encabezado"/>
      <w:jc w:val="right"/>
    </w:pPr>
    <w:r>
      <w:rPr>
        <w:noProof/>
      </w:rPr>
      <w:drawing>
        <wp:anchor distT="0" distB="0" distL="0" distR="0" simplePos="0" relativeHeight="251659264" behindDoc="1" locked="0" layoutInCell="1" allowOverlap="1" wp14:anchorId="3B245F4A" wp14:editId="7D686CD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525792" cy="67422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5792" cy="674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7CD2">
      <w:rPr>
        <w:noProof/>
        <w:lang w:eastAsia="es-MX"/>
      </w:rPr>
      <w:drawing>
        <wp:inline distT="0" distB="0" distL="0" distR="0" wp14:anchorId="7D47CB17" wp14:editId="4647384D">
          <wp:extent cx="523875" cy="662305"/>
          <wp:effectExtent l="0" t="0" r="9525" b="4445"/>
          <wp:docPr id="1" name="Imagen 1" descr="D:\1.- Desarrollo Institucional\Logos oficiales\logos 2016\LOGO NIDEN ITSSAT Vertical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:\1.- Desarrollo Institucional\Logos oficiales\logos 2016\LOGO NIDEN ITSSAT Vertical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24D1" w14:textId="2EE23B18" w:rsidR="00507CD2" w:rsidRPr="001F522E" w:rsidRDefault="00507CD2" w:rsidP="0028427E">
    <w:pPr>
      <w:pStyle w:val="Sinespaciado"/>
      <w:jc w:val="center"/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26D"/>
    <w:multiLevelType w:val="multilevel"/>
    <w:tmpl w:val="7346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30CDA"/>
    <w:multiLevelType w:val="multilevel"/>
    <w:tmpl w:val="6256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C6D83"/>
    <w:multiLevelType w:val="multilevel"/>
    <w:tmpl w:val="2CA07F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810D48"/>
    <w:multiLevelType w:val="hybridMultilevel"/>
    <w:tmpl w:val="F19C964A"/>
    <w:lvl w:ilvl="0" w:tplc="313E8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3B3A"/>
    <w:multiLevelType w:val="hybridMultilevel"/>
    <w:tmpl w:val="22FC9668"/>
    <w:lvl w:ilvl="0" w:tplc="D43CAC3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22EB1"/>
    <w:multiLevelType w:val="hybridMultilevel"/>
    <w:tmpl w:val="E7E4A252"/>
    <w:lvl w:ilvl="0" w:tplc="D45C7A9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B1AE0"/>
    <w:multiLevelType w:val="hybridMultilevel"/>
    <w:tmpl w:val="2370C2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929F9"/>
    <w:multiLevelType w:val="hybridMultilevel"/>
    <w:tmpl w:val="8772A1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24D7B"/>
    <w:multiLevelType w:val="multilevel"/>
    <w:tmpl w:val="55A6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A46B3F"/>
    <w:multiLevelType w:val="multilevel"/>
    <w:tmpl w:val="828A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77878"/>
    <w:multiLevelType w:val="hybridMultilevel"/>
    <w:tmpl w:val="BA90CB08"/>
    <w:lvl w:ilvl="0" w:tplc="7BC6D3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9A6E8B8">
      <w:numFmt w:val="bullet"/>
      <w:lvlText w:val="•"/>
      <w:lvlJc w:val="left"/>
      <w:pPr>
        <w:ind w:left="1733" w:hanging="360"/>
      </w:pPr>
      <w:rPr>
        <w:rFonts w:hint="default"/>
        <w:lang w:val="es-ES" w:eastAsia="en-US" w:bidi="ar-SA"/>
      </w:rPr>
    </w:lvl>
    <w:lvl w:ilvl="2" w:tplc="65FCFE26">
      <w:numFmt w:val="bullet"/>
      <w:lvlText w:val="•"/>
      <w:lvlJc w:val="left"/>
      <w:pPr>
        <w:ind w:left="2646" w:hanging="360"/>
      </w:pPr>
      <w:rPr>
        <w:rFonts w:hint="default"/>
        <w:lang w:val="es-ES" w:eastAsia="en-US" w:bidi="ar-SA"/>
      </w:rPr>
    </w:lvl>
    <w:lvl w:ilvl="3" w:tplc="BFBC305E">
      <w:numFmt w:val="bullet"/>
      <w:lvlText w:val="•"/>
      <w:lvlJc w:val="left"/>
      <w:pPr>
        <w:ind w:left="3559" w:hanging="360"/>
      </w:pPr>
      <w:rPr>
        <w:rFonts w:hint="default"/>
        <w:lang w:val="es-ES" w:eastAsia="en-US" w:bidi="ar-SA"/>
      </w:rPr>
    </w:lvl>
    <w:lvl w:ilvl="4" w:tplc="01905F16">
      <w:numFmt w:val="bullet"/>
      <w:lvlText w:val="•"/>
      <w:lvlJc w:val="left"/>
      <w:pPr>
        <w:ind w:left="4472" w:hanging="360"/>
      </w:pPr>
      <w:rPr>
        <w:rFonts w:hint="default"/>
        <w:lang w:val="es-ES" w:eastAsia="en-US" w:bidi="ar-SA"/>
      </w:rPr>
    </w:lvl>
    <w:lvl w:ilvl="5" w:tplc="4E5A6A64">
      <w:numFmt w:val="bullet"/>
      <w:lvlText w:val="•"/>
      <w:lvlJc w:val="left"/>
      <w:pPr>
        <w:ind w:left="5386" w:hanging="360"/>
      </w:pPr>
      <w:rPr>
        <w:rFonts w:hint="default"/>
        <w:lang w:val="es-ES" w:eastAsia="en-US" w:bidi="ar-SA"/>
      </w:rPr>
    </w:lvl>
    <w:lvl w:ilvl="6" w:tplc="0EE6D758">
      <w:numFmt w:val="bullet"/>
      <w:lvlText w:val="•"/>
      <w:lvlJc w:val="left"/>
      <w:pPr>
        <w:ind w:left="6299" w:hanging="360"/>
      </w:pPr>
      <w:rPr>
        <w:rFonts w:hint="default"/>
        <w:lang w:val="es-ES" w:eastAsia="en-US" w:bidi="ar-SA"/>
      </w:rPr>
    </w:lvl>
    <w:lvl w:ilvl="7" w:tplc="E73814D8">
      <w:numFmt w:val="bullet"/>
      <w:lvlText w:val="•"/>
      <w:lvlJc w:val="left"/>
      <w:pPr>
        <w:ind w:left="7212" w:hanging="360"/>
      </w:pPr>
      <w:rPr>
        <w:rFonts w:hint="default"/>
        <w:lang w:val="es-ES" w:eastAsia="en-US" w:bidi="ar-SA"/>
      </w:rPr>
    </w:lvl>
    <w:lvl w:ilvl="8" w:tplc="FA009F00">
      <w:numFmt w:val="bullet"/>
      <w:lvlText w:val="•"/>
      <w:lvlJc w:val="left"/>
      <w:pPr>
        <w:ind w:left="812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7ED0201"/>
    <w:multiLevelType w:val="multilevel"/>
    <w:tmpl w:val="0722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814BAD"/>
    <w:multiLevelType w:val="hybridMultilevel"/>
    <w:tmpl w:val="77162B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01F53"/>
    <w:multiLevelType w:val="hybridMultilevel"/>
    <w:tmpl w:val="E58479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73568"/>
    <w:multiLevelType w:val="multilevel"/>
    <w:tmpl w:val="17A2FE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510171"/>
    <w:multiLevelType w:val="hybridMultilevel"/>
    <w:tmpl w:val="1B500B8A"/>
    <w:lvl w:ilvl="0" w:tplc="DF7417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3" w:hanging="360"/>
      </w:pPr>
    </w:lvl>
    <w:lvl w:ilvl="2" w:tplc="080A001B" w:tentative="1">
      <w:start w:val="1"/>
      <w:numFmt w:val="lowerRoman"/>
      <w:lvlText w:val="%3."/>
      <w:lvlJc w:val="right"/>
      <w:pPr>
        <w:ind w:left="1833" w:hanging="180"/>
      </w:pPr>
    </w:lvl>
    <w:lvl w:ilvl="3" w:tplc="080A000F" w:tentative="1">
      <w:start w:val="1"/>
      <w:numFmt w:val="decimal"/>
      <w:lvlText w:val="%4."/>
      <w:lvlJc w:val="left"/>
      <w:pPr>
        <w:ind w:left="2553" w:hanging="360"/>
      </w:pPr>
    </w:lvl>
    <w:lvl w:ilvl="4" w:tplc="080A0019" w:tentative="1">
      <w:start w:val="1"/>
      <w:numFmt w:val="lowerLetter"/>
      <w:lvlText w:val="%5."/>
      <w:lvlJc w:val="left"/>
      <w:pPr>
        <w:ind w:left="3273" w:hanging="360"/>
      </w:pPr>
    </w:lvl>
    <w:lvl w:ilvl="5" w:tplc="080A001B" w:tentative="1">
      <w:start w:val="1"/>
      <w:numFmt w:val="lowerRoman"/>
      <w:lvlText w:val="%6."/>
      <w:lvlJc w:val="right"/>
      <w:pPr>
        <w:ind w:left="3993" w:hanging="180"/>
      </w:pPr>
    </w:lvl>
    <w:lvl w:ilvl="6" w:tplc="080A000F" w:tentative="1">
      <w:start w:val="1"/>
      <w:numFmt w:val="decimal"/>
      <w:lvlText w:val="%7."/>
      <w:lvlJc w:val="left"/>
      <w:pPr>
        <w:ind w:left="4713" w:hanging="360"/>
      </w:pPr>
    </w:lvl>
    <w:lvl w:ilvl="7" w:tplc="080A0019" w:tentative="1">
      <w:start w:val="1"/>
      <w:numFmt w:val="lowerLetter"/>
      <w:lvlText w:val="%8."/>
      <w:lvlJc w:val="left"/>
      <w:pPr>
        <w:ind w:left="5433" w:hanging="360"/>
      </w:pPr>
    </w:lvl>
    <w:lvl w:ilvl="8" w:tplc="08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 w15:restartNumberingAfterBreak="0">
    <w:nsid w:val="53A06199"/>
    <w:multiLevelType w:val="hybridMultilevel"/>
    <w:tmpl w:val="EB1071A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E48CB"/>
    <w:multiLevelType w:val="hybridMultilevel"/>
    <w:tmpl w:val="924E4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B0301"/>
    <w:multiLevelType w:val="multilevel"/>
    <w:tmpl w:val="C678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6B342E"/>
    <w:multiLevelType w:val="hybridMultilevel"/>
    <w:tmpl w:val="3252F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F2DFD"/>
    <w:multiLevelType w:val="hybridMultilevel"/>
    <w:tmpl w:val="F84297D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B48E9"/>
    <w:multiLevelType w:val="hybridMultilevel"/>
    <w:tmpl w:val="C8444BB0"/>
    <w:lvl w:ilvl="0" w:tplc="65B2EC14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332" w:hanging="360"/>
      </w:pPr>
    </w:lvl>
    <w:lvl w:ilvl="2" w:tplc="080A001B" w:tentative="1">
      <w:start w:val="1"/>
      <w:numFmt w:val="lowerRoman"/>
      <w:lvlText w:val="%3."/>
      <w:lvlJc w:val="right"/>
      <w:pPr>
        <w:ind w:left="2052" w:hanging="180"/>
      </w:pPr>
    </w:lvl>
    <w:lvl w:ilvl="3" w:tplc="080A000F" w:tentative="1">
      <w:start w:val="1"/>
      <w:numFmt w:val="decimal"/>
      <w:lvlText w:val="%4."/>
      <w:lvlJc w:val="left"/>
      <w:pPr>
        <w:ind w:left="2772" w:hanging="360"/>
      </w:pPr>
    </w:lvl>
    <w:lvl w:ilvl="4" w:tplc="080A0019" w:tentative="1">
      <w:start w:val="1"/>
      <w:numFmt w:val="lowerLetter"/>
      <w:lvlText w:val="%5."/>
      <w:lvlJc w:val="left"/>
      <w:pPr>
        <w:ind w:left="3492" w:hanging="360"/>
      </w:pPr>
    </w:lvl>
    <w:lvl w:ilvl="5" w:tplc="080A001B" w:tentative="1">
      <w:start w:val="1"/>
      <w:numFmt w:val="lowerRoman"/>
      <w:lvlText w:val="%6."/>
      <w:lvlJc w:val="right"/>
      <w:pPr>
        <w:ind w:left="4212" w:hanging="180"/>
      </w:pPr>
    </w:lvl>
    <w:lvl w:ilvl="6" w:tplc="080A000F" w:tentative="1">
      <w:start w:val="1"/>
      <w:numFmt w:val="decimal"/>
      <w:lvlText w:val="%7."/>
      <w:lvlJc w:val="left"/>
      <w:pPr>
        <w:ind w:left="4932" w:hanging="360"/>
      </w:pPr>
    </w:lvl>
    <w:lvl w:ilvl="7" w:tplc="080A0019" w:tentative="1">
      <w:start w:val="1"/>
      <w:numFmt w:val="lowerLetter"/>
      <w:lvlText w:val="%8."/>
      <w:lvlJc w:val="left"/>
      <w:pPr>
        <w:ind w:left="5652" w:hanging="360"/>
      </w:pPr>
    </w:lvl>
    <w:lvl w:ilvl="8" w:tplc="08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674C24ED"/>
    <w:multiLevelType w:val="hybridMultilevel"/>
    <w:tmpl w:val="B7B8B580"/>
    <w:lvl w:ilvl="0" w:tplc="0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69244BDA"/>
    <w:multiLevelType w:val="multilevel"/>
    <w:tmpl w:val="828A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523EA5"/>
    <w:multiLevelType w:val="multilevel"/>
    <w:tmpl w:val="12BCF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C735625"/>
    <w:multiLevelType w:val="hybridMultilevel"/>
    <w:tmpl w:val="683C5340"/>
    <w:lvl w:ilvl="0" w:tplc="39F8373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42A8D"/>
    <w:multiLevelType w:val="hybridMultilevel"/>
    <w:tmpl w:val="1736F0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32ACA"/>
    <w:multiLevelType w:val="hybridMultilevel"/>
    <w:tmpl w:val="8750B2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A7A66"/>
    <w:multiLevelType w:val="multilevel"/>
    <w:tmpl w:val="D2E8C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26"/>
  </w:num>
  <w:num w:numId="4">
    <w:abstractNumId w:val="21"/>
  </w:num>
  <w:num w:numId="5">
    <w:abstractNumId w:val="25"/>
  </w:num>
  <w:num w:numId="6">
    <w:abstractNumId w:val="16"/>
  </w:num>
  <w:num w:numId="7">
    <w:abstractNumId w:val="5"/>
  </w:num>
  <w:num w:numId="8">
    <w:abstractNumId w:val="27"/>
  </w:num>
  <w:num w:numId="9">
    <w:abstractNumId w:val="12"/>
  </w:num>
  <w:num w:numId="10">
    <w:abstractNumId w:val="7"/>
  </w:num>
  <w:num w:numId="11">
    <w:abstractNumId w:val="15"/>
  </w:num>
  <w:num w:numId="12">
    <w:abstractNumId w:val="10"/>
  </w:num>
  <w:num w:numId="13">
    <w:abstractNumId w:val="3"/>
  </w:num>
  <w:num w:numId="14">
    <w:abstractNumId w:val="24"/>
  </w:num>
  <w:num w:numId="15">
    <w:abstractNumId w:val="14"/>
  </w:num>
  <w:num w:numId="16">
    <w:abstractNumId w:val="28"/>
  </w:num>
  <w:num w:numId="17">
    <w:abstractNumId w:val="2"/>
  </w:num>
  <w:num w:numId="18">
    <w:abstractNumId w:val="22"/>
  </w:num>
  <w:num w:numId="19">
    <w:abstractNumId w:val="19"/>
  </w:num>
  <w:num w:numId="20">
    <w:abstractNumId w:val="4"/>
  </w:num>
  <w:num w:numId="21">
    <w:abstractNumId w:val="6"/>
  </w:num>
  <w:num w:numId="22">
    <w:abstractNumId w:val="13"/>
  </w:num>
  <w:num w:numId="23">
    <w:abstractNumId w:val="23"/>
  </w:num>
  <w:num w:numId="24">
    <w:abstractNumId w:val="1"/>
  </w:num>
  <w:num w:numId="25">
    <w:abstractNumId w:val="11"/>
  </w:num>
  <w:num w:numId="26">
    <w:abstractNumId w:val="18"/>
  </w:num>
  <w:num w:numId="27">
    <w:abstractNumId w:val="8"/>
  </w:num>
  <w:num w:numId="28">
    <w:abstractNumId w:val="0"/>
  </w:num>
  <w:num w:numId="2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3AB"/>
    <w:rsid w:val="00002147"/>
    <w:rsid w:val="000076EB"/>
    <w:rsid w:val="0001057C"/>
    <w:rsid w:val="00013363"/>
    <w:rsid w:val="00015F7E"/>
    <w:rsid w:val="000259BB"/>
    <w:rsid w:val="000300FF"/>
    <w:rsid w:val="0003138B"/>
    <w:rsid w:val="00031DD0"/>
    <w:rsid w:val="00034F7B"/>
    <w:rsid w:val="00053309"/>
    <w:rsid w:val="00055465"/>
    <w:rsid w:val="000575AF"/>
    <w:rsid w:val="000611FE"/>
    <w:rsid w:val="000626FF"/>
    <w:rsid w:val="00062AC0"/>
    <w:rsid w:val="000631FB"/>
    <w:rsid w:val="00064464"/>
    <w:rsid w:val="000819B4"/>
    <w:rsid w:val="00091874"/>
    <w:rsid w:val="0009794C"/>
    <w:rsid w:val="000A153C"/>
    <w:rsid w:val="000B6AF8"/>
    <w:rsid w:val="000B7A39"/>
    <w:rsid w:val="000C0305"/>
    <w:rsid w:val="000E0A40"/>
    <w:rsid w:val="000F136A"/>
    <w:rsid w:val="000F6E56"/>
    <w:rsid w:val="00106009"/>
    <w:rsid w:val="00107ABF"/>
    <w:rsid w:val="00107BF3"/>
    <w:rsid w:val="001105D7"/>
    <w:rsid w:val="0011419A"/>
    <w:rsid w:val="001201C0"/>
    <w:rsid w:val="00123F47"/>
    <w:rsid w:val="00160D9F"/>
    <w:rsid w:val="001675A1"/>
    <w:rsid w:val="001748EE"/>
    <w:rsid w:val="00195E50"/>
    <w:rsid w:val="00197D5F"/>
    <w:rsid w:val="001A0B56"/>
    <w:rsid w:val="001B0D0E"/>
    <w:rsid w:val="001B402F"/>
    <w:rsid w:val="001C13B7"/>
    <w:rsid w:val="001C5180"/>
    <w:rsid w:val="001D7549"/>
    <w:rsid w:val="001E794F"/>
    <w:rsid w:val="001F5CD6"/>
    <w:rsid w:val="001F6F6B"/>
    <w:rsid w:val="001F7CB5"/>
    <w:rsid w:val="00200859"/>
    <w:rsid w:val="00206F1D"/>
    <w:rsid w:val="002307EC"/>
    <w:rsid w:val="00233468"/>
    <w:rsid w:val="00250E2B"/>
    <w:rsid w:val="0025485D"/>
    <w:rsid w:val="00255797"/>
    <w:rsid w:val="002645A5"/>
    <w:rsid w:val="0027470B"/>
    <w:rsid w:val="0028427E"/>
    <w:rsid w:val="002845EA"/>
    <w:rsid w:val="00293FBE"/>
    <w:rsid w:val="00296565"/>
    <w:rsid w:val="002A14B5"/>
    <w:rsid w:val="002A1BE4"/>
    <w:rsid w:val="002A6DCE"/>
    <w:rsid w:val="002C04AE"/>
    <w:rsid w:val="002C0C6C"/>
    <w:rsid w:val="002C3AD4"/>
    <w:rsid w:val="002D325A"/>
    <w:rsid w:val="002D33FC"/>
    <w:rsid w:val="002E0FCA"/>
    <w:rsid w:val="002E6B6C"/>
    <w:rsid w:val="002E7C1D"/>
    <w:rsid w:val="00300AB1"/>
    <w:rsid w:val="003056CD"/>
    <w:rsid w:val="0031273A"/>
    <w:rsid w:val="0033200E"/>
    <w:rsid w:val="00332E34"/>
    <w:rsid w:val="0033582D"/>
    <w:rsid w:val="003370AE"/>
    <w:rsid w:val="00373659"/>
    <w:rsid w:val="0037394D"/>
    <w:rsid w:val="003907D2"/>
    <w:rsid w:val="0039377A"/>
    <w:rsid w:val="003A2457"/>
    <w:rsid w:val="003C248E"/>
    <w:rsid w:val="003C2FDF"/>
    <w:rsid w:val="003C4F99"/>
    <w:rsid w:val="003D118A"/>
    <w:rsid w:val="003D26F6"/>
    <w:rsid w:val="003E4F82"/>
    <w:rsid w:val="004012B8"/>
    <w:rsid w:val="00413D1E"/>
    <w:rsid w:val="00415BD0"/>
    <w:rsid w:val="00416F9B"/>
    <w:rsid w:val="00417CA2"/>
    <w:rsid w:val="004213F0"/>
    <w:rsid w:val="00443CC6"/>
    <w:rsid w:val="00451B2F"/>
    <w:rsid w:val="00452E79"/>
    <w:rsid w:val="004556F3"/>
    <w:rsid w:val="00456FA2"/>
    <w:rsid w:val="00461275"/>
    <w:rsid w:val="004946AF"/>
    <w:rsid w:val="004B5DC3"/>
    <w:rsid w:val="004B68A6"/>
    <w:rsid w:val="004C5718"/>
    <w:rsid w:val="004D2F47"/>
    <w:rsid w:val="004D6529"/>
    <w:rsid w:val="004F065B"/>
    <w:rsid w:val="004F14F6"/>
    <w:rsid w:val="004F7F39"/>
    <w:rsid w:val="005053AB"/>
    <w:rsid w:val="00507CD2"/>
    <w:rsid w:val="00524200"/>
    <w:rsid w:val="00536825"/>
    <w:rsid w:val="00536B92"/>
    <w:rsid w:val="00537EB1"/>
    <w:rsid w:val="00545437"/>
    <w:rsid w:val="00552369"/>
    <w:rsid w:val="005624BE"/>
    <w:rsid w:val="005627F0"/>
    <w:rsid w:val="00580041"/>
    <w:rsid w:val="0059101D"/>
    <w:rsid w:val="00593663"/>
    <w:rsid w:val="00593BE7"/>
    <w:rsid w:val="005B23EF"/>
    <w:rsid w:val="005B5388"/>
    <w:rsid w:val="005D3DBA"/>
    <w:rsid w:val="005D66F8"/>
    <w:rsid w:val="005F2CC0"/>
    <w:rsid w:val="00624170"/>
    <w:rsid w:val="00626432"/>
    <w:rsid w:val="006421E9"/>
    <w:rsid w:val="00646846"/>
    <w:rsid w:val="006528C5"/>
    <w:rsid w:val="00656351"/>
    <w:rsid w:val="00663038"/>
    <w:rsid w:val="0066720A"/>
    <w:rsid w:val="00685631"/>
    <w:rsid w:val="006A5F47"/>
    <w:rsid w:val="006B0B7F"/>
    <w:rsid w:val="006B66D4"/>
    <w:rsid w:val="006D6A5B"/>
    <w:rsid w:val="006E41C5"/>
    <w:rsid w:val="006E4872"/>
    <w:rsid w:val="006F567F"/>
    <w:rsid w:val="006F5DD1"/>
    <w:rsid w:val="00706FDB"/>
    <w:rsid w:val="00712409"/>
    <w:rsid w:val="00712F0E"/>
    <w:rsid w:val="00713665"/>
    <w:rsid w:val="00714E0D"/>
    <w:rsid w:val="00715EA7"/>
    <w:rsid w:val="00717C67"/>
    <w:rsid w:val="00744965"/>
    <w:rsid w:val="00780A8C"/>
    <w:rsid w:val="0078760F"/>
    <w:rsid w:val="007A22EC"/>
    <w:rsid w:val="007A3530"/>
    <w:rsid w:val="007B1A95"/>
    <w:rsid w:val="007B5323"/>
    <w:rsid w:val="007C0A8D"/>
    <w:rsid w:val="007C3069"/>
    <w:rsid w:val="007D3DC8"/>
    <w:rsid w:val="007E1644"/>
    <w:rsid w:val="007F2581"/>
    <w:rsid w:val="007F42BE"/>
    <w:rsid w:val="0080043C"/>
    <w:rsid w:val="00820DD1"/>
    <w:rsid w:val="00823AF1"/>
    <w:rsid w:val="00824F18"/>
    <w:rsid w:val="0082529E"/>
    <w:rsid w:val="00845BCE"/>
    <w:rsid w:val="00852034"/>
    <w:rsid w:val="00852A23"/>
    <w:rsid w:val="00853125"/>
    <w:rsid w:val="00862CFC"/>
    <w:rsid w:val="00865C4A"/>
    <w:rsid w:val="00865D44"/>
    <w:rsid w:val="00866BFD"/>
    <w:rsid w:val="008728C9"/>
    <w:rsid w:val="00885748"/>
    <w:rsid w:val="008905CA"/>
    <w:rsid w:val="00892DE8"/>
    <w:rsid w:val="00895965"/>
    <w:rsid w:val="008A22C5"/>
    <w:rsid w:val="008B136B"/>
    <w:rsid w:val="008B2FAE"/>
    <w:rsid w:val="008C5154"/>
    <w:rsid w:val="008C5819"/>
    <w:rsid w:val="008C7776"/>
    <w:rsid w:val="008C7A64"/>
    <w:rsid w:val="008D3A77"/>
    <w:rsid w:val="008E4901"/>
    <w:rsid w:val="008F3966"/>
    <w:rsid w:val="008F760E"/>
    <w:rsid w:val="00914BEC"/>
    <w:rsid w:val="009163A2"/>
    <w:rsid w:val="009163A5"/>
    <w:rsid w:val="00921E02"/>
    <w:rsid w:val="00923AE8"/>
    <w:rsid w:val="00925B08"/>
    <w:rsid w:val="00941D35"/>
    <w:rsid w:val="00947DA3"/>
    <w:rsid w:val="00951733"/>
    <w:rsid w:val="00952FEF"/>
    <w:rsid w:val="00962FC2"/>
    <w:rsid w:val="009639BD"/>
    <w:rsid w:val="00972C31"/>
    <w:rsid w:val="009905D5"/>
    <w:rsid w:val="00992C3B"/>
    <w:rsid w:val="00995A47"/>
    <w:rsid w:val="009A6B8B"/>
    <w:rsid w:val="009B0789"/>
    <w:rsid w:val="009B1671"/>
    <w:rsid w:val="009E1669"/>
    <w:rsid w:val="009E3EB4"/>
    <w:rsid w:val="00A00C21"/>
    <w:rsid w:val="00A0682F"/>
    <w:rsid w:val="00A271BA"/>
    <w:rsid w:val="00A27F8C"/>
    <w:rsid w:val="00A33450"/>
    <w:rsid w:val="00A37058"/>
    <w:rsid w:val="00A53AC3"/>
    <w:rsid w:val="00A545D8"/>
    <w:rsid w:val="00A60D12"/>
    <w:rsid w:val="00A74023"/>
    <w:rsid w:val="00A83320"/>
    <w:rsid w:val="00A85FCB"/>
    <w:rsid w:val="00A85FF1"/>
    <w:rsid w:val="00A900E4"/>
    <w:rsid w:val="00A916DC"/>
    <w:rsid w:val="00AC5395"/>
    <w:rsid w:val="00AE01FF"/>
    <w:rsid w:val="00AE14E7"/>
    <w:rsid w:val="00AE5E49"/>
    <w:rsid w:val="00AF5343"/>
    <w:rsid w:val="00B10306"/>
    <w:rsid w:val="00B10EB6"/>
    <w:rsid w:val="00B128B7"/>
    <w:rsid w:val="00B13F3F"/>
    <w:rsid w:val="00B16507"/>
    <w:rsid w:val="00B2047A"/>
    <w:rsid w:val="00B218E7"/>
    <w:rsid w:val="00B23CAE"/>
    <w:rsid w:val="00B302EE"/>
    <w:rsid w:val="00B31A95"/>
    <w:rsid w:val="00B32932"/>
    <w:rsid w:val="00B67C1F"/>
    <w:rsid w:val="00B74A5D"/>
    <w:rsid w:val="00B924A1"/>
    <w:rsid w:val="00B96526"/>
    <w:rsid w:val="00B9689D"/>
    <w:rsid w:val="00BA1063"/>
    <w:rsid w:val="00BA5082"/>
    <w:rsid w:val="00BB7C9A"/>
    <w:rsid w:val="00BD3F01"/>
    <w:rsid w:val="00BD508C"/>
    <w:rsid w:val="00BE2845"/>
    <w:rsid w:val="00BE2FD1"/>
    <w:rsid w:val="00BE7924"/>
    <w:rsid w:val="00BF62AA"/>
    <w:rsid w:val="00C075E3"/>
    <w:rsid w:val="00C109B9"/>
    <w:rsid w:val="00C127DC"/>
    <w:rsid w:val="00C12C6C"/>
    <w:rsid w:val="00C15D53"/>
    <w:rsid w:val="00C16B63"/>
    <w:rsid w:val="00C2069A"/>
    <w:rsid w:val="00C410C6"/>
    <w:rsid w:val="00C43C24"/>
    <w:rsid w:val="00C55F37"/>
    <w:rsid w:val="00C652E7"/>
    <w:rsid w:val="00C720BC"/>
    <w:rsid w:val="00C76BE0"/>
    <w:rsid w:val="00C776FE"/>
    <w:rsid w:val="00C82AA1"/>
    <w:rsid w:val="00C961EB"/>
    <w:rsid w:val="00CA006F"/>
    <w:rsid w:val="00CB077B"/>
    <w:rsid w:val="00CC7607"/>
    <w:rsid w:val="00CD2C28"/>
    <w:rsid w:val="00CE2F6A"/>
    <w:rsid w:val="00D046A6"/>
    <w:rsid w:val="00D12FA9"/>
    <w:rsid w:val="00D13328"/>
    <w:rsid w:val="00D22FFD"/>
    <w:rsid w:val="00D23D86"/>
    <w:rsid w:val="00D30E8D"/>
    <w:rsid w:val="00D312C8"/>
    <w:rsid w:val="00D31FCA"/>
    <w:rsid w:val="00D35675"/>
    <w:rsid w:val="00D424AB"/>
    <w:rsid w:val="00D6007D"/>
    <w:rsid w:val="00D70EFE"/>
    <w:rsid w:val="00D94522"/>
    <w:rsid w:val="00D95BBF"/>
    <w:rsid w:val="00DB5C4A"/>
    <w:rsid w:val="00DB74E6"/>
    <w:rsid w:val="00DC4021"/>
    <w:rsid w:val="00DC46A5"/>
    <w:rsid w:val="00DD247E"/>
    <w:rsid w:val="00DD7D08"/>
    <w:rsid w:val="00DE26A7"/>
    <w:rsid w:val="00DE6696"/>
    <w:rsid w:val="00DF3232"/>
    <w:rsid w:val="00DF6BE5"/>
    <w:rsid w:val="00E01EB7"/>
    <w:rsid w:val="00E15B67"/>
    <w:rsid w:val="00E23B10"/>
    <w:rsid w:val="00E34601"/>
    <w:rsid w:val="00E52EB9"/>
    <w:rsid w:val="00E627E1"/>
    <w:rsid w:val="00E6374A"/>
    <w:rsid w:val="00E773CA"/>
    <w:rsid w:val="00E84135"/>
    <w:rsid w:val="00EB2F86"/>
    <w:rsid w:val="00EB6390"/>
    <w:rsid w:val="00ED4574"/>
    <w:rsid w:val="00ED6AD0"/>
    <w:rsid w:val="00EE06B0"/>
    <w:rsid w:val="00EE6152"/>
    <w:rsid w:val="00EF3EFE"/>
    <w:rsid w:val="00F03D23"/>
    <w:rsid w:val="00F245D8"/>
    <w:rsid w:val="00F25A0F"/>
    <w:rsid w:val="00F405F6"/>
    <w:rsid w:val="00F518A8"/>
    <w:rsid w:val="00F64535"/>
    <w:rsid w:val="00F70390"/>
    <w:rsid w:val="00F71E2C"/>
    <w:rsid w:val="00F73880"/>
    <w:rsid w:val="00F775A1"/>
    <w:rsid w:val="00F90153"/>
    <w:rsid w:val="00FA1085"/>
    <w:rsid w:val="00FA78A1"/>
    <w:rsid w:val="00FB57D0"/>
    <w:rsid w:val="00FC11A9"/>
    <w:rsid w:val="00FD62CB"/>
    <w:rsid w:val="00FD7444"/>
    <w:rsid w:val="00FE36E8"/>
    <w:rsid w:val="00FE6FAD"/>
    <w:rsid w:val="00FF2491"/>
    <w:rsid w:val="00FF5E30"/>
    <w:rsid w:val="16ACA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6232F"/>
  <w15:docId w15:val="{9CF26614-A939-44E5-88D7-9B0C05FB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053A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862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62CFC"/>
  </w:style>
  <w:style w:type="paragraph" w:styleId="Piedepgina">
    <w:name w:val="footer"/>
    <w:basedOn w:val="Normal"/>
    <w:link w:val="PiedepginaCar"/>
    <w:unhideWhenUsed/>
    <w:rsid w:val="00862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62CFC"/>
  </w:style>
  <w:style w:type="paragraph" w:styleId="Textodeglobo">
    <w:name w:val="Balloon Text"/>
    <w:basedOn w:val="Normal"/>
    <w:link w:val="TextodegloboCar"/>
    <w:uiPriority w:val="99"/>
    <w:semiHidden/>
    <w:unhideWhenUsed/>
    <w:rsid w:val="0016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D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5C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2C04A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7C3069"/>
    <w:pPr>
      <w:widowControl w:val="0"/>
      <w:autoSpaceDE w:val="0"/>
      <w:autoSpaceDN w:val="0"/>
      <w:spacing w:after="0" w:line="240" w:lineRule="auto"/>
      <w:ind w:left="823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C3069"/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F518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a-size-extra-large">
    <w:name w:val="a-size-extra-large"/>
    <w:basedOn w:val="Fuentedeprrafopredeter"/>
    <w:rsid w:val="00F518A8"/>
  </w:style>
  <w:style w:type="character" w:styleId="Textoennegrita">
    <w:name w:val="Strong"/>
    <w:basedOn w:val="Fuentedeprrafopredeter"/>
    <w:uiPriority w:val="22"/>
    <w:qFormat/>
    <w:rsid w:val="00DB5C4A"/>
    <w:rPr>
      <w:b/>
      <w:bCs/>
    </w:rPr>
  </w:style>
  <w:style w:type="paragraph" w:styleId="NormalWeb">
    <w:name w:val="Normal (Web)"/>
    <w:basedOn w:val="Normal"/>
    <w:uiPriority w:val="99"/>
    <w:unhideWhenUsed/>
    <w:rsid w:val="00FC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B0C4-22F1-47CE-B407-8A00646D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23</Pages>
  <Words>4923</Words>
  <Characters>27081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Rubén Trejo Lozano</dc:creator>
  <cp:lastModifiedBy>irma de jesus hernandez ruiz</cp:lastModifiedBy>
  <cp:revision>157</cp:revision>
  <cp:lastPrinted>2025-01-28T15:44:00Z</cp:lastPrinted>
  <dcterms:created xsi:type="dcterms:W3CDTF">2021-01-18T20:46:00Z</dcterms:created>
  <dcterms:modified xsi:type="dcterms:W3CDTF">2026-01-21T22:49:00Z</dcterms:modified>
</cp:coreProperties>
</file>