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3F5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9C4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2B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7777777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(4.2)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480E8F" w14:paraId="614F2CC6" w14:textId="77777777" w:rsidTr="00480E8F">
        <w:tc>
          <w:tcPr>
            <w:tcW w:w="2878" w:type="dxa"/>
            <w:vAlign w:val="center"/>
          </w:tcPr>
          <w:p w14:paraId="62804A8E" w14:textId="2C9DBD1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(4.3)</w:t>
            </w:r>
          </w:p>
        </w:tc>
        <w:tc>
          <w:tcPr>
            <w:tcW w:w="2878" w:type="dxa"/>
            <w:vAlign w:val="center"/>
          </w:tcPr>
          <w:p w14:paraId="6EB906A5" w14:textId="3A6BF91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(4.4)</w:t>
            </w:r>
          </w:p>
        </w:tc>
        <w:tc>
          <w:tcPr>
            <w:tcW w:w="2878" w:type="dxa"/>
            <w:vAlign w:val="center"/>
          </w:tcPr>
          <w:p w14:paraId="4B40D8B5" w14:textId="5B3FCA1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(4.5)</w:t>
            </w:r>
          </w:p>
        </w:tc>
        <w:tc>
          <w:tcPr>
            <w:tcW w:w="2878" w:type="dxa"/>
            <w:vAlign w:val="center"/>
          </w:tcPr>
          <w:p w14:paraId="11C67FD5" w14:textId="39397D72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(4.6)</w:t>
            </w:r>
          </w:p>
        </w:tc>
        <w:tc>
          <w:tcPr>
            <w:tcW w:w="2942" w:type="dxa"/>
            <w:vAlign w:val="center"/>
          </w:tcPr>
          <w:p w14:paraId="0722CD53" w14:textId="6D8E601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(4.7)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1E05F2E6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480E8F" w14:paraId="41E5E872" w14:textId="77777777" w:rsidTr="00480E8F">
        <w:tc>
          <w:tcPr>
            <w:tcW w:w="7195" w:type="dxa"/>
          </w:tcPr>
          <w:p w14:paraId="06C72CBD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220C034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649318D4" w14:textId="77777777" w:rsidTr="00480E8F">
        <w:tc>
          <w:tcPr>
            <w:tcW w:w="7195" w:type="dxa"/>
          </w:tcPr>
          <w:p w14:paraId="3E5BB952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5FE162AB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60673AC4" w14:textId="77777777" w:rsidTr="00480E8F">
        <w:tc>
          <w:tcPr>
            <w:tcW w:w="7195" w:type="dxa"/>
          </w:tcPr>
          <w:p w14:paraId="183B945E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40B7A5FA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480E8F" w14:paraId="2E6B1337" w14:textId="77777777" w:rsidTr="00134BA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FED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480E8F" w14:paraId="42012E66" w14:textId="77777777" w:rsidTr="00134B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480E8F" w:rsidRDefault="00480E8F" w:rsidP="00480E8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1AE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480E8F" w14:paraId="21543666" w14:textId="77777777" w:rsidTr="00134B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480E8F" w:rsidRDefault="00480E8F" w:rsidP="00480E8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517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480E8F" w14:paraId="289C0759" w14:textId="77777777" w:rsidTr="00134BA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480E8F" w:rsidRDefault="00480E8F" w:rsidP="00480E8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2A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480E8F" w14:paraId="3250A782" w14:textId="77777777" w:rsidTr="00134BA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0DA4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5FA4A8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5035D3E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7D6B0F6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2F70324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480E8F" w14:paraId="17AE9820" w14:textId="77777777" w:rsidTr="00134BA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0409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480E8F" w14:paraId="2D1ACE44" w14:textId="77777777" w:rsidTr="00134BA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9F578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480E8F" w14:paraId="1FF9E10F" w14:textId="77777777" w:rsidTr="00134BA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77777777" w:rsidR="00480E8F" w:rsidRDefault="00480E8F" w:rsidP="00480E8F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704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480E8F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7A0BD3C9" w:rsidR="00480E8F" w:rsidRDefault="00480E8F" w:rsidP="00B546B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77777777" w:rsidR="00480E8F" w:rsidRDefault="00480E8F" w:rsidP="00480E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480E8F" w:rsidRDefault="00480E8F" w:rsidP="00480E8F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Fuentes de información: (5.1)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 (5.2)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CB1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9ED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34BA8" w14:paraId="518BE623" w14:textId="77777777" w:rsidTr="00134BA8">
        <w:tc>
          <w:tcPr>
            <w:tcW w:w="846" w:type="dxa"/>
          </w:tcPr>
          <w:p w14:paraId="59E67476" w14:textId="7B56E7E2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7208E281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D450C7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EC01DA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D3A98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4BA8" w14:paraId="68851BBE" w14:textId="77777777" w:rsidTr="00134BA8">
        <w:tc>
          <w:tcPr>
            <w:tcW w:w="846" w:type="dxa"/>
          </w:tcPr>
          <w:p w14:paraId="4240F638" w14:textId="500AD00C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4BA8" w14:paraId="4A1F7A8D" w14:textId="77777777" w:rsidTr="00134BA8">
        <w:tc>
          <w:tcPr>
            <w:tcW w:w="846" w:type="dxa"/>
          </w:tcPr>
          <w:p w14:paraId="1F537517" w14:textId="49DC3B7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A4371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C0542A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194967D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EFn</w:t>
      </w:r>
      <w:proofErr w:type="spellEnd"/>
      <w:r>
        <w:rPr>
          <w:rFonts w:ascii="Arial" w:hAnsi="Arial" w:cs="Arial"/>
          <w:sz w:val="16"/>
          <w:szCs w:val="16"/>
        </w:rPr>
        <w:t>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2FC0B5D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4ED97678" w14:textId="053A20B9" w:rsidR="00480E8F" w:rsidRDefault="00480E8F" w:rsidP="00480E8F">
      <w:pPr>
        <w:spacing w:after="0"/>
      </w:pPr>
    </w:p>
    <w:p w14:paraId="07A2B29D" w14:textId="77777777" w:rsidR="00480E8F" w:rsidRPr="00134BA8" w:rsidRDefault="00480E8F" w:rsidP="00480E8F">
      <w:pPr>
        <w:spacing w:after="0"/>
        <w:jc w:val="center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lastRenderedPageBreak/>
        <w:t>INDICACIONES PARA DESARROLLAR LA INSTRUMENTACIÓN DIDÁCTICA:</w:t>
      </w:r>
    </w:p>
    <w:p w14:paraId="07AADC6C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(1) Caracterización de la asignatura </w:t>
      </w:r>
    </w:p>
    <w:p w14:paraId="40D6D53B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Determinar los atributos de la asignatura, de modo que claramente se distinga de las demás y, al mismo tiempo, se vea las relaciones con las demás y con el perfil profesional: </w:t>
      </w:r>
    </w:p>
    <w:p w14:paraId="0CBF028B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16D1344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Explicar la aportación de la asignatura al perfil profesional. </w:t>
      </w:r>
    </w:p>
    <w:p w14:paraId="72CEB6CB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Explicar la importancia de la asignatura. </w:t>
      </w:r>
    </w:p>
    <w:p w14:paraId="7F477C62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Explicar en qué consiste la asignatura.</w:t>
      </w:r>
    </w:p>
    <w:p w14:paraId="747BB881" w14:textId="4E83C245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Explicar con qué </w:t>
      </w:r>
      <w:r w:rsidR="00AC6436" w:rsidRPr="00134BA8">
        <w:rPr>
          <w:rFonts w:cs="Arial"/>
          <w:sz w:val="19"/>
          <w:szCs w:val="19"/>
        </w:rPr>
        <w:t>otras asignaturas se relacionan</w:t>
      </w:r>
      <w:r w:rsidRPr="00134BA8">
        <w:rPr>
          <w:rFonts w:cs="Arial"/>
          <w:sz w:val="19"/>
          <w:szCs w:val="19"/>
        </w:rPr>
        <w:t xml:space="preserve">, en qué temas, con que competencias específicas  </w:t>
      </w:r>
    </w:p>
    <w:p w14:paraId="49622546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553CC45F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(2) Intención didáctica </w:t>
      </w:r>
    </w:p>
    <w:p w14:paraId="17465777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Explicar claramente la forma de tratar la asignatura de tal manera que oriente las actividades de enseñanza y aprendizaje: </w:t>
      </w:r>
    </w:p>
    <w:p w14:paraId="009639BD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La manera de abordar los contenidos. </w:t>
      </w:r>
    </w:p>
    <w:p w14:paraId="1E31C268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El enfoque con que deben ser tratados. </w:t>
      </w:r>
    </w:p>
    <w:p w14:paraId="75FBD2D7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La extensión y la profundidad de </w:t>
      </w:r>
      <w:proofErr w:type="gramStart"/>
      <w:r w:rsidRPr="00134BA8">
        <w:rPr>
          <w:rFonts w:cs="Arial"/>
          <w:sz w:val="19"/>
          <w:szCs w:val="19"/>
        </w:rPr>
        <w:t>los mismos</w:t>
      </w:r>
      <w:proofErr w:type="gramEnd"/>
      <w:r w:rsidRPr="00134BA8">
        <w:rPr>
          <w:rFonts w:cs="Arial"/>
          <w:sz w:val="19"/>
          <w:szCs w:val="19"/>
        </w:rPr>
        <w:t xml:space="preserve">. </w:t>
      </w:r>
    </w:p>
    <w:p w14:paraId="58D47D40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Que actividades del estudiante se deben resaltar para el desarrollo de competencias genéricas. </w:t>
      </w:r>
    </w:p>
    <w:p w14:paraId="6AD5DB2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Que competencias genéricas se están desarrollando con el tratamiento de los contenidos de la asignatura. </w:t>
      </w:r>
    </w:p>
    <w:p w14:paraId="2944B438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 manera general explicar el papel que debe desempeñar el (la) profesor(a) para el desarrollo de la asignatura.  </w:t>
      </w:r>
    </w:p>
    <w:p w14:paraId="4BC28E67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01DDD8E4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(3) Competencia de la asignatura </w:t>
      </w:r>
    </w:p>
    <w:p w14:paraId="59B968FD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enuncia de manera clara y descriptiva la competencia(s) específica(s) que se pretende que el estudiante desarrolle de manera adecuada respondiendo a la pregunta ¿Qué debe saber y saber hacer el estudiante? como resultado de su proceso formativo en el desarrollo de la asignatura.  </w:t>
      </w:r>
    </w:p>
    <w:p w14:paraId="38FD9DA8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74961783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(4) Análisis por competencia específica </w:t>
      </w:r>
    </w:p>
    <w:p w14:paraId="4BCDD6D0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Los puntos que se describen a continuación se repiten, </w:t>
      </w:r>
      <w:proofErr w:type="gramStart"/>
      <w:r w:rsidRPr="00134BA8">
        <w:rPr>
          <w:rFonts w:ascii="Arial" w:hAnsi="Arial" w:cs="Arial"/>
          <w:sz w:val="19"/>
          <w:szCs w:val="19"/>
        </w:rPr>
        <w:t>de acuerdo al</w:t>
      </w:r>
      <w:proofErr w:type="gramEnd"/>
      <w:r w:rsidRPr="00134BA8">
        <w:rPr>
          <w:rFonts w:ascii="Arial" w:hAnsi="Arial" w:cs="Arial"/>
          <w:sz w:val="19"/>
          <w:szCs w:val="19"/>
        </w:rPr>
        <w:t xml:space="preserve"> número de competencias específicas de los temas de asignatura.  </w:t>
      </w:r>
    </w:p>
    <w:p w14:paraId="32B6B7A4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26AFCC65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(4.1) Competencia No. </w:t>
      </w:r>
    </w:p>
    <w:p w14:paraId="414112E9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escribe el número de competencia, acorde a la cantidad de temas establecidos en la asignatura.  </w:t>
      </w:r>
    </w:p>
    <w:p w14:paraId="787F54C6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47E431DB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(4.2) Descripción </w:t>
      </w:r>
    </w:p>
    <w:p w14:paraId="18597734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enuncia de manera clara y descriptiva la competencia específica que se pretende que el estudiante desarrolle de manera adecuada respondiendo a la pregunta ¿Qué debe saber y saber hacer el estudiante? como resultado de su proceso formativo en el desarrollo del tema.  </w:t>
      </w:r>
    </w:p>
    <w:p w14:paraId="3B3EB4CC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6FAAC4B5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(4.3) Temas y subtemas para desarrollar la competencia específica </w:t>
      </w:r>
    </w:p>
    <w:p w14:paraId="0549425A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>Se presenta el temario de una manera concreta, clara, organizada y secuenciada, evitando una presentación exagerada y enciclopédica.</w:t>
      </w:r>
    </w:p>
    <w:p w14:paraId="518B24EE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lastRenderedPageBreak/>
        <w:t xml:space="preserve">(4.4) Actividades de aprendizaje </w:t>
      </w:r>
    </w:p>
    <w:p w14:paraId="6214A7BC" w14:textId="0E7EAA51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El desarrollo de competencias profesionales lleva a pensar en un conjunto de las actividades que el estudiante desarrollará y que el (la) profesor(a) 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desarrollo de competencias genéricas en el estudiante, competencias fundamentales en su </w:t>
      </w:r>
      <w:r w:rsidR="00AC6436" w:rsidRPr="00134BA8">
        <w:rPr>
          <w:rFonts w:ascii="Arial" w:hAnsi="Arial" w:cs="Arial"/>
          <w:sz w:val="19"/>
          <w:szCs w:val="19"/>
        </w:rPr>
        <w:t>formación,</w:t>
      </w:r>
      <w:r w:rsidRPr="00134BA8">
        <w:rPr>
          <w:rFonts w:ascii="Arial" w:hAnsi="Arial" w:cs="Arial"/>
          <w:sz w:val="19"/>
          <w:szCs w:val="19"/>
        </w:rPr>
        <w:t xml:space="preserve"> pero sobre todo en su futuro desempeño profesional. Actividades tales como las siguientes: </w:t>
      </w:r>
    </w:p>
    <w:p w14:paraId="6B8D2FCE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Llevar a cabo actividades intelectuales de inducción-deducción y análisis-síntesis, las cuales lo encaminan hacia la investigación, la aplicación de conocimientos y la solución de problemas.</w:t>
      </w:r>
    </w:p>
    <w:p w14:paraId="226FE6E0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Buscar, seleccionar y analizar información en distintas fuentes.</w:t>
      </w:r>
    </w:p>
    <w:p w14:paraId="39F8EEBA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Uso de las nuevas tecnologías en el desarrollo de los contenidos de la asignatura. </w:t>
      </w:r>
    </w:p>
    <w:p w14:paraId="1DEB16C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Participar en actividades grupales que propicien la comunicación, el intercambio argumentado de ideas, la reflexión, la integración y la colaboración. </w:t>
      </w:r>
    </w:p>
    <w:p w14:paraId="5ED4EB5D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Desarrollar prácticas para que promueva el desarrollo de habilidades para la experimentación, tales como: observación, identificación manejo y control de variables y datos relevantes, planteamiento de hipótesis, de trabajo en equipo. </w:t>
      </w:r>
    </w:p>
    <w:p w14:paraId="2956354A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Aplicar conceptos, modelos y metodologías que se va aprendiendo en el desarrollo de la asignatura. </w:t>
      </w:r>
    </w:p>
    <w:p w14:paraId="6B471DF0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Usar adecuadamente conceptos, y terminología científico-tecnológica. </w:t>
      </w:r>
    </w:p>
    <w:p w14:paraId="22547A06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Enfrentar problemas que permitan la integración de contenidos de la asignatura y entre distintas asignaturas, para su análisis y solución. </w:t>
      </w:r>
    </w:p>
    <w:p w14:paraId="1DD9F925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la asignatura con el cuidado del medio ambiente </w:t>
      </w:r>
    </w:p>
    <w:p w14:paraId="4E37C66D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Observar y analizar fenómenos y problemáticas propias del campo ocupacional. </w:t>
      </w:r>
    </w:p>
    <w:p w14:paraId="4CC41019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la asignatura con las demás del plan de estudios para desarrollar una visión interdisciplinaria. </w:t>
      </w:r>
    </w:p>
    <w:p w14:paraId="18AA7A62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Leer, escuchar, observar, descubrir, cuestionar, preguntar, indagar, obtener información.</w:t>
      </w:r>
    </w:p>
    <w:p w14:paraId="5F25B946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Hablar, redactar, crear ideas, relacionar ideas, expresarlas con claridad, orden y rigor oralmente y por escrito. </w:t>
      </w:r>
    </w:p>
    <w:p w14:paraId="45418AB2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Dialogar, argumentar, replicar, discutir, explicar, sostener un punto de vista. </w:t>
      </w:r>
    </w:p>
    <w:p w14:paraId="7E72A77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Participar en actividades colectivas, colaborar con otros en trabajos diversos, trabajar en equipo, intercambiar información. </w:t>
      </w:r>
    </w:p>
    <w:p w14:paraId="0F8EF059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Producir textos originales, elaborar proyectos de distinta índole, diseñar y desarrollar prácticas.  </w:t>
      </w:r>
    </w:p>
    <w:p w14:paraId="79A74CB0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2235EB48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(4.5) Actividades de enseñanza </w:t>
      </w:r>
    </w:p>
    <w:p w14:paraId="09900000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Las actividades que el(la) profesor(a) llevará a cabo para que el estudiante desarrolle, con éxito, la o las competencias genéricas y específicas establecidas para el tema: </w:t>
      </w:r>
    </w:p>
    <w:p w14:paraId="745CC77B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Propiciar, en el estudiante, el desarrollo de actividades intelectuales de inducción-deducción y análisis-síntesis, las cuales lo encaminan hacia la investigación, la aplicación de conocimientos y la solución de problemas.  </w:t>
      </w:r>
    </w:p>
    <w:p w14:paraId="265D9E77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actividades de búsqueda, selección y análisis de información en distintas fuentes. </w:t>
      </w:r>
    </w:p>
    <w:p w14:paraId="7094FA8B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el uso de las nuevas tecnologías en el desarrollo de los contenidos de la asignatura. </w:t>
      </w:r>
    </w:p>
    <w:p w14:paraId="1E5C92FF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Fomentar actividades grupales que propicien la comunicación, el intercambio argumentado de ideas, la reflexión, la integración y la colaboración de y entre los estudiantes.</w:t>
      </w:r>
    </w:p>
    <w:p w14:paraId="607FF4B6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Llevar a cabo actividades prácticas que promuevan el desarrollo de habilidades para la experimentación, tales como: observación, identificación manejo y control de variables y datos relevantes, planteamiento de hipótesis, de trabajo en equipo.</w:t>
      </w:r>
    </w:p>
    <w:p w14:paraId="27DBCD2D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lastRenderedPageBreak/>
        <w:t>Desarrollar actividades de aprendizaje que propicien la aplicación de los conceptos, modelos y metodologías que se van aprendiendo en el desarrollo de la asignatura.</w:t>
      </w:r>
    </w:p>
    <w:p w14:paraId="365AEFC5" w14:textId="4DEBC53C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el uso adecuado de conceptos, y de terminología </w:t>
      </w:r>
      <w:r w:rsidR="00AC6436" w:rsidRPr="00134BA8">
        <w:rPr>
          <w:rFonts w:cs="Arial"/>
          <w:sz w:val="19"/>
          <w:szCs w:val="19"/>
        </w:rPr>
        <w:t>científico-tecnológica</w:t>
      </w:r>
      <w:r w:rsidRPr="00134BA8">
        <w:rPr>
          <w:rFonts w:cs="Arial"/>
          <w:sz w:val="19"/>
          <w:szCs w:val="19"/>
        </w:rPr>
        <w:t>.</w:t>
      </w:r>
    </w:p>
    <w:p w14:paraId="59AD29CA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Proponer problemas que permitan al estudiante la integración de contenidos de la asignatura y entre distintas asignaturas, para su análisis y solución. </w:t>
      </w:r>
    </w:p>
    <w:p w14:paraId="63290053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la asignatura con el cuidado del medio ambiente; así como con las prácticas de una ingeniería con enfoque sustentable. </w:t>
      </w:r>
    </w:p>
    <w:p w14:paraId="36FE571B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Observar y analizar fenómenos y problemáticas propias del campo ocupacional. </w:t>
      </w:r>
    </w:p>
    <w:p w14:paraId="56607050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esta asignatura con las demás del plan de estudios para desarrollar una visión interdisciplinaria en el estudiante.  </w:t>
      </w:r>
    </w:p>
    <w:p w14:paraId="4CC18E2B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3877F10C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(4.6) Desarrollo de competencias genéricas </w:t>
      </w:r>
    </w:p>
    <w:p w14:paraId="6C6722A3" w14:textId="525C3CB3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Con base en las actividades de aprendizaje establecidas en los temas, analizarlas en su conjunto y establecer que competencias genéricas se están desarrollando con dichas actividades. Este punto es el último en desarrollarse en la elaboración de la instrumentación didáctica para la formación y desarrollo de competencias profesionales. A </w:t>
      </w:r>
      <w:r w:rsidR="00AC6436" w:rsidRPr="00134BA8">
        <w:rPr>
          <w:rFonts w:ascii="Arial" w:hAnsi="Arial" w:cs="Arial"/>
          <w:sz w:val="19"/>
          <w:szCs w:val="19"/>
        </w:rPr>
        <w:t>continuación,</w:t>
      </w:r>
      <w:r w:rsidRPr="00134BA8">
        <w:rPr>
          <w:rFonts w:ascii="Arial" w:hAnsi="Arial" w:cs="Arial"/>
          <w:sz w:val="19"/>
          <w:szCs w:val="19"/>
        </w:rPr>
        <w:t xml:space="preserve"> se presentan su definición y características:  </w:t>
      </w:r>
    </w:p>
    <w:p w14:paraId="4BA8B9C8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22EBFD28" w14:textId="77777777" w:rsidR="00480E8F" w:rsidRPr="00134BA8" w:rsidRDefault="00480E8F" w:rsidP="00480E8F">
      <w:pPr>
        <w:spacing w:after="0"/>
        <w:ind w:firstLine="708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Competencias genéricas  </w:t>
      </w:r>
    </w:p>
    <w:p w14:paraId="525BB6A8" w14:textId="77777777" w:rsidR="00480E8F" w:rsidRPr="00134BA8" w:rsidRDefault="00480E8F" w:rsidP="00480E8F">
      <w:pPr>
        <w:spacing w:after="0"/>
        <w:ind w:left="708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Competencias instrumentales</w:t>
      </w:r>
      <w:r w:rsidRPr="00134BA8">
        <w:rPr>
          <w:rFonts w:ascii="Arial" w:hAnsi="Arial" w:cs="Arial"/>
          <w:sz w:val="19"/>
          <w:szCs w:val="19"/>
        </w:rPr>
        <w:t xml:space="preserve">: competencias relacionadas con la comprensión y manipulación de ideas, metodologías, equipo y destrezas como las lingüísticas, de </w:t>
      </w:r>
      <w:r w:rsidRPr="00134BA8">
        <w:rPr>
          <w:rFonts w:ascii="Arial" w:hAnsi="Arial" w:cs="Arial"/>
          <w:sz w:val="19"/>
          <w:szCs w:val="19"/>
        </w:rPr>
        <w:tab/>
        <w:t>investigación, de análisis de información. Entre ellas se incluyen:</w:t>
      </w:r>
    </w:p>
    <w:p w14:paraId="237B1DAE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Capacidades cognitivas, la capacidad de comprender y manipular ideas y pensamientos. </w:t>
      </w:r>
    </w:p>
    <w:p w14:paraId="452E5D19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Capacidades metodológicas para manipular el ambiente: ser capaz de organizar el tiempo y las estrategias para el aprendizaje, tomar decisiones o resolver problemas. </w:t>
      </w:r>
    </w:p>
    <w:p w14:paraId="1EB66D76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Destrezas tecnológicas relacionadas con el uso de maquinaria, destrezas de computación; así como, de búsqueda y manejo de información.</w:t>
      </w:r>
    </w:p>
    <w:p w14:paraId="5792187D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Destrezas lingüísticas tales como la comunicación oral y escrita o conocimientos de una segunda lengua.  </w:t>
      </w:r>
    </w:p>
    <w:p w14:paraId="1AC25E56" w14:textId="77777777" w:rsidR="00480E8F" w:rsidRPr="00134BA8" w:rsidRDefault="00480E8F" w:rsidP="00480E8F">
      <w:pPr>
        <w:pStyle w:val="Prrafodelista"/>
        <w:ind w:left="1134"/>
        <w:rPr>
          <w:rFonts w:cs="Arial"/>
          <w:sz w:val="19"/>
          <w:szCs w:val="19"/>
        </w:rPr>
      </w:pPr>
    </w:p>
    <w:p w14:paraId="2DA9C470" w14:textId="77777777" w:rsidR="00480E8F" w:rsidRPr="00134BA8" w:rsidRDefault="00480E8F" w:rsidP="00480E8F">
      <w:pPr>
        <w:spacing w:after="0"/>
        <w:ind w:firstLine="708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Listado de competencias instrumentales: </w:t>
      </w:r>
    </w:p>
    <w:p w14:paraId="64E1C331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 Capacidad de análisis y síntesis</w:t>
      </w:r>
    </w:p>
    <w:p w14:paraId="440A2C15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organizar y planificar </w:t>
      </w:r>
    </w:p>
    <w:p w14:paraId="5549F014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Conocimientos generales básicos </w:t>
      </w:r>
    </w:p>
    <w:p w14:paraId="108C0FED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Conocimientos básicos de la carrera </w:t>
      </w:r>
    </w:p>
    <w:p w14:paraId="684BB6B6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Comunicación oral y escrita en su propia lengua </w:t>
      </w:r>
    </w:p>
    <w:p w14:paraId="3BAD4620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Conocimiento de una segunda lengua </w:t>
      </w:r>
    </w:p>
    <w:p w14:paraId="01680395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básicas de manejo de la computadora </w:t>
      </w:r>
    </w:p>
    <w:p w14:paraId="0E5E2953" w14:textId="4C8F305D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de gestión de </w:t>
      </w:r>
      <w:r w:rsidR="00AC6436" w:rsidRPr="00134BA8">
        <w:rPr>
          <w:rFonts w:cs="Arial"/>
          <w:sz w:val="19"/>
          <w:szCs w:val="19"/>
        </w:rPr>
        <w:t>información (</w:t>
      </w:r>
      <w:r w:rsidRPr="00134BA8">
        <w:rPr>
          <w:rFonts w:cs="Arial"/>
          <w:sz w:val="19"/>
          <w:szCs w:val="19"/>
        </w:rPr>
        <w:t xml:space="preserve">habilidad para buscar y analizar información proveniente de fuentes diversas </w:t>
      </w:r>
    </w:p>
    <w:p w14:paraId="4D63FF7D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Solución de problemas </w:t>
      </w:r>
    </w:p>
    <w:p w14:paraId="104D3571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Toma de decisiones.  </w:t>
      </w:r>
    </w:p>
    <w:p w14:paraId="6C3EC197" w14:textId="77777777" w:rsidR="00AC6436" w:rsidRDefault="00AC6436" w:rsidP="00134BA8">
      <w:pPr>
        <w:spacing w:after="0"/>
        <w:rPr>
          <w:rFonts w:ascii="Arial" w:hAnsi="Arial" w:cs="Arial"/>
          <w:sz w:val="19"/>
          <w:szCs w:val="19"/>
        </w:rPr>
      </w:pPr>
    </w:p>
    <w:p w14:paraId="65906060" w14:textId="7A1E01FA" w:rsidR="00480E8F" w:rsidRPr="00134BA8" w:rsidRDefault="00480E8F" w:rsidP="00134BA8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lastRenderedPageBreak/>
        <w:t xml:space="preserve"> </w:t>
      </w:r>
      <w:r w:rsidRPr="00134BA8">
        <w:rPr>
          <w:rFonts w:ascii="Arial" w:hAnsi="Arial" w:cs="Arial"/>
          <w:b/>
          <w:bCs/>
          <w:sz w:val="19"/>
          <w:szCs w:val="19"/>
        </w:rPr>
        <w:t>Competencias interpersonales</w:t>
      </w:r>
      <w:r w:rsidRPr="00134BA8">
        <w:rPr>
          <w:rFonts w:ascii="Arial" w:hAnsi="Arial" w:cs="Arial"/>
          <w:sz w:val="19"/>
          <w:szCs w:val="19"/>
        </w:rPr>
        <w:t xml:space="preserve">: capacidades individuales relativas a la capacidad de expresar los propios sentimientos, habilidades críticas y de autocrítica. Estas </w:t>
      </w:r>
      <w:r w:rsidRPr="00134BA8">
        <w:rPr>
          <w:rFonts w:ascii="Arial" w:hAnsi="Arial" w:cs="Arial"/>
          <w:sz w:val="19"/>
          <w:szCs w:val="19"/>
        </w:rPr>
        <w:tab/>
        <w:t>competencias tienden a facilitar los procesos de interacción social y cooperación.</w:t>
      </w:r>
    </w:p>
    <w:p w14:paraId="6ECE2661" w14:textId="77777777" w:rsidR="00480E8F" w:rsidRPr="00134BA8" w:rsidRDefault="00480E8F" w:rsidP="00134BA8">
      <w:pPr>
        <w:pStyle w:val="Prrafodelista"/>
        <w:numPr>
          <w:ilvl w:val="0"/>
          <w:numId w:val="5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Destrezas sociales relacionadas con las habilidades interpersonales. </w:t>
      </w:r>
    </w:p>
    <w:p w14:paraId="75A33977" w14:textId="77777777" w:rsidR="00480E8F" w:rsidRPr="00134BA8" w:rsidRDefault="00480E8F" w:rsidP="00134BA8">
      <w:pPr>
        <w:pStyle w:val="Prrafodelista"/>
        <w:numPr>
          <w:ilvl w:val="0"/>
          <w:numId w:val="5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trabajar en equipo o la expresión de compromiso social o ético.  </w:t>
      </w:r>
    </w:p>
    <w:p w14:paraId="11E08F88" w14:textId="77777777" w:rsidR="00480E8F" w:rsidRPr="00AC6436" w:rsidRDefault="00480E8F" w:rsidP="00134BA8">
      <w:pPr>
        <w:spacing w:after="0"/>
        <w:rPr>
          <w:rFonts w:ascii="Arial" w:hAnsi="Arial" w:cs="Arial"/>
          <w:sz w:val="8"/>
          <w:szCs w:val="8"/>
        </w:rPr>
      </w:pPr>
    </w:p>
    <w:p w14:paraId="6EEF0D46" w14:textId="77777777" w:rsidR="00480E8F" w:rsidRPr="00134BA8" w:rsidRDefault="00480E8F" w:rsidP="00134BA8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Listado de competencias interpersonales: </w:t>
      </w:r>
    </w:p>
    <w:p w14:paraId="63DD3176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Capacidad crítica y autocrítica</w:t>
      </w:r>
    </w:p>
    <w:p w14:paraId="37BF5F99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Trabajo en equipo </w:t>
      </w:r>
    </w:p>
    <w:p w14:paraId="43C3415B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interpersonales </w:t>
      </w:r>
    </w:p>
    <w:p w14:paraId="34AF128E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trabajar en equipo interdisciplinario </w:t>
      </w:r>
    </w:p>
    <w:p w14:paraId="3B67AAE7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Capacidad de comunicarse con profesionales de otras áreas</w:t>
      </w:r>
    </w:p>
    <w:p w14:paraId="1314272E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Apreciación de la diversidad y multiculturalidad </w:t>
      </w:r>
    </w:p>
    <w:p w14:paraId="072FB93A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 para trabajar en un ambiente laboral </w:t>
      </w:r>
    </w:p>
    <w:p w14:paraId="4CE18B4F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Compromiso ético  </w:t>
      </w:r>
    </w:p>
    <w:p w14:paraId="3483E092" w14:textId="205D1AFE" w:rsidR="00480E8F" w:rsidRPr="00AC6436" w:rsidRDefault="00480E8F" w:rsidP="00134BA8">
      <w:pPr>
        <w:spacing w:after="0"/>
        <w:rPr>
          <w:rFonts w:ascii="Arial" w:hAnsi="Arial" w:cs="Arial"/>
          <w:sz w:val="8"/>
          <w:szCs w:val="8"/>
        </w:rPr>
      </w:pPr>
      <w:r w:rsidRPr="00AC6436">
        <w:rPr>
          <w:rFonts w:ascii="Arial" w:hAnsi="Arial" w:cs="Arial"/>
          <w:sz w:val="8"/>
          <w:szCs w:val="8"/>
        </w:rPr>
        <w:t xml:space="preserve"> </w:t>
      </w:r>
    </w:p>
    <w:p w14:paraId="424B14CF" w14:textId="66DF521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Competencias sistémicas</w:t>
      </w:r>
      <w:r w:rsidRPr="00134BA8">
        <w:rPr>
          <w:rFonts w:ascii="Arial" w:hAnsi="Arial" w:cs="Arial"/>
          <w:sz w:val="19"/>
          <w:szCs w:val="19"/>
        </w:rPr>
        <w:t xml:space="preserve">: son las destrezas y habilidades que conciernen a los sistemas como totalidad. Suponen una combinación de la comprensión, la sensibilidad y el conocimiento que permiten al individuo ver como las partes de un todo se relacionan y se estructuran y se agrupan. Estas capacidades incluyen la habilidad de planificar como un todo y diseñar nuevos sistemas. Las competencias sistémicas o integradoras requieren como base la adquisición previa de competencias instrumentales e interpersonales.  </w:t>
      </w:r>
    </w:p>
    <w:p w14:paraId="556A25E2" w14:textId="77777777" w:rsidR="00480E8F" w:rsidRPr="00AC6436" w:rsidRDefault="00480E8F" w:rsidP="00134BA8">
      <w:pPr>
        <w:spacing w:after="0"/>
        <w:rPr>
          <w:rFonts w:ascii="Arial" w:hAnsi="Arial" w:cs="Arial"/>
          <w:sz w:val="8"/>
          <w:szCs w:val="8"/>
        </w:rPr>
      </w:pPr>
    </w:p>
    <w:p w14:paraId="643C4363" w14:textId="77777777" w:rsidR="00480E8F" w:rsidRPr="00134BA8" w:rsidRDefault="00480E8F" w:rsidP="00134BA8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Listado de competencias sistémicas: </w:t>
      </w:r>
    </w:p>
    <w:p w14:paraId="76F22991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aplicar los conocimientos en la práctica </w:t>
      </w:r>
    </w:p>
    <w:p w14:paraId="4331A280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de investigación </w:t>
      </w:r>
    </w:p>
    <w:p w14:paraId="6233E808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aprender </w:t>
      </w:r>
    </w:p>
    <w:p w14:paraId="7C596B72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adaptarse a nuevas situaciones </w:t>
      </w:r>
    </w:p>
    <w:p w14:paraId="0D7BEDE0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generar nuevas ideas (creatividad) </w:t>
      </w:r>
    </w:p>
    <w:p w14:paraId="66616EC8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Liderazgo</w:t>
      </w:r>
    </w:p>
    <w:p w14:paraId="42E3E8A4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Conocimiento de culturas y costumbres de otros países </w:t>
      </w:r>
    </w:p>
    <w:p w14:paraId="3C60AA54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 para trabajar en forma autónoma </w:t>
      </w:r>
    </w:p>
    <w:p w14:paraId="63732EAE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para diseñar y gestionar proyectos  </w:t>
      </w:r>
    </w:p>
    <w:p w14:paraId="54D2C511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Iniciativa y espíritu emprendedor </w:t>
      </w:r>
    </w:p>
    <w:p w14:paraId="34DF00AE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Preocupación por la calidad </w:t>
      </w:r>
    </w:p>
    <w:p w14:paraId="6A29F571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Búsqueda del logro</w:t>
      </w:r>
    </w:p>
    <w:p w14:paraId="0C84926E" w14:textId="77777777" w:rsidR="00AC6436" w:rsidRDefault="00AC6436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014398D7" w14:textId="3E959BBE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(4.7) Horas teórico-prácticas </w:t>
      </w:r>
    </w:p>
    <w:p w14:paraId="716D4AA3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Con base en las actividades de aprendizaje y enseñanza, establecer las horas teórico-prácticas necesarias, para que el estudiante adecuadamente la competencia específica.  </w:t>
      </w:r>
    </w:p>
    <w:p w14:paraId="79140BFF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lastRenderedPageBreak/>
        <w:t>(4.8) Indicadores de alcance</w:t>
      </w:r>
    </w:p>
    <w:p w14:paraId="111D3804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Indica los criterios de valoración por excelencia al definir con claridad y precisión los conocimientos y habilidades que integran la competencia.  </w:t>
      </w:r>
    </w:p>
    <w:p w14:paraId="28FAA707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32E68C83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(4.9) Valor del indicador </w:t>
      </w:r>
    </w:p>
    <w:p w14:paraId="51A956AE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Indica la ponderación de los criterios de valoración definidos en el punto anterior.  </w:t>
      </w:r>
    </w:p>
    <w:p w14:paraId="0BA84557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(4.10) Niveles de desempeño </w:t>
      </w:r>
    </w:p>
    <w:p w14:paraId="5178BEB8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Establece el modo escalonado y jerárquico los diferentes niveles de logro en la competencia, estos se encuentran definidos en la tabla del presente lineamiento.  </w:t>
      </w:r>
    </w:p>
    <w:p w14:paraId="203987D1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5A1C10C6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(4.11) Matriz de evaluación </w:t>
      </w:r>
    </w:p>
    <w:p w14:paraId="01BC7073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Criterios de evaluación del tema. Algunos aspectos centrales que deben tomar en cuenta para establecer los criterios de evaluación son: </w:t>
      </w:r>
    </w:p>
    <w:p w14:paraId="35328A33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Determinar, desde el inicio del semestre, las actividades y los productos que se esperan de dichas actividades; así como, los criterios con que serán evaluados los estudiantes. A manera de ejemplo la elaboración de una rúbrica o una lista de cotejo.</w:t>
      </w:r>
    </w:p>
    <w:p w14:paraId="6EEC96A0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Comunicar a los estudiantes, desde el inicio del semestre, las actividades y los productos que se esperan de dichas </w:t>
      </w:r>
      <w:proofErr w:type="gramStart"/>
      <w:r w:rsidRPr="00134BA8">
        <w:rPr>
          <w:rFonts w:cs="Arial"/>
          <w:sz w:val="19"/>
          <w:szCs w:val="19"/>
        </w:rPr>
        <w:t>actividades</w:t>
      </w:r>
      <w:proofErr w:type="gramEnd"/>
      <w:r w:rsidRPr="00134BA8">
        <w:rPr>
          <w:rFonts w:cs="Arial"/>
          <w:sz w:val="19"/>
          <w:szCs w:val="19"/>
        </w:rPr>
        <w:t xml:space="preserve"> así como los criterios con que serán evaluados.  </w:t>
      </w:r>
    </w:p>
    <w:p w14:paraId="055B6FA4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Propiciar y asegurar que el estudiante vaya recopilando las evidencias que muestran las actividades y los productos que se esperan de dichas actividades; dichas evidencias deben de tomar en cuenta los criterios con que serán evaluados. A manera de ejemplo el portafolio de evidencias.</w:t>
      </w:r>
    </w:p>
    <w:p w14:paraId="1FD68F44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Establecer una comunicación continua para poder validar las evidencias que el estudiante va obteniendo para retroalimentar el proceso de aprendizaje de los estudiantes.</w:t>
      </w:r>
    </w:p>
    <w:p w14:paraId="0542EF62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procesos de autoevaluación y coevaluación que completen y enriquezcan el proceso de evaluación y retroalimentación del profesor.  </w:t>
      </w:r>
    </w:p>
    <w:p w14:paraId="73E6479C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645610AC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(5) Fuentes de información y apoyos didácticos </w:t>
      </w:r>
    </w:p>
    <w:p w14:paraId="54CA90FE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consideran todos los recursos didácticos de apoyo para la formación y desarrollo de las competencias.  </w:t>
      </w:r>
    </w:p>
    <w:p w14:paraId="7A29396F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1A8D5D60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(5.1) Fuentes de información</w:t>
      </w:r>
    </w:p>
    <w:p w14:paraId="3C43DDB4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</w:t>
      </w:r>
      <w:proofErr w:type="spellStart"/>
      <w:r w:rsidRPr="00134BA8">
        <w:rPr>
          <w:rFonts w:ascii="Arial" w:hAnsi="Arial" w:cs="Arial"/>
          <w:sz w:val="19"/>
          <w:szCs w:val="19"/>
        </w:rPr>
        <w:t>Psychological</w:t>
      </w:r>
      <w:proofErr w:type="spellEnd"/>
      <w:r w:rsidRPr="00134BA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34BA8">
        <w:rPr>
          <w:rFonts w:ascii="Arial" w:hAnsi="Arial" w:cs="Arial"/>
          <w:sz w:val="19"/>
          <w:szCs w:val="19"/>
        </w:rPr>
        <w:t>Association</w:t>
      </w:r>
      <w:proofErr w:type="spellEnd"/>
      <w:r w:rsidRPr="00134BA8">
        <w:rPr>
          <w:rFonts w:ascii="Arial" w:hAnsi="Arial" w:cs="Arial"/>
          <w:sz w:val="19"/>
          <w:szCs w:val="19"/>
        </w:rPr>
        <w:t xml:space="preserve">) vigente. Ejemplo de algunos de ellos: Referencias de libros, revistas, artículos, tesis, páginas web, conferencia, fotografías, videos, entre otros).   </w:t>
      </w:r>
    </w:p>
    <w:p w14:paraId="129D1437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2F1D42F2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(5.2) Apoyo didáctico </w:t>
      </w:r>
    </w:p>
    <w:p w14:paraId="109E03E6" w14:textId="77777777" w:rsidR="00480E8F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considera cualquier material que se ha elaborado para el estudiante con la finalidad de guiar los aprendizajes, proporcionar información, ejercitar sus habilidades, motivar e impulsar el interés, y proporcionar un entorno de expresión.  </w:t>
      </w:r>
    </w:p>
    <w:p w14:paraId="2EFDA042" w14:textId="77777777" w:rsidR="00134BA8" w:rsidRPr="00134BA8" w:rsidRDefault="00134BA8" w:rsidP="00480E8F">
      <w:pPr>
        <w:spacing w:after="0"/>
        <w:rPr>
          <w:rFonts w:ascii="Arial" w:hAnsi="Arial" w:cs="Arial"/>
          <w:sz w:val="19"/>
          <w:szCs w:val="19"/>
        </w:rPr>
      </w:pPr>
    </w:p>
    <w:p w14:paraId="709A1361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(6) Calendarización de evaluación </w:t>
      </w:r>
    </w:p>
    <w:p w14:paraId="61E674A3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>En este apartado el (la) profesor(a) registrará los diversos momentos de las evaluaciones diagnóstica, formativa y sumativa.</w:t>
      </w: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AC9D8" w14:textId="77777777" w:rsidR="000A5DB4" w:rsidRDefault="000A5DB4" w:rsidP="00A330F3">
      <w:pPr>
        <w:spacing w:after="0" w:line="240" w:lineRule="auto"/>
      </w:pPr>
      <w:r>
        <w:separator/>
      </w:r>
    </w:p>
  </w:endnote>
  <w:endnote w:type="continuationSeparator" w:id="0">
    <w:p w14:paraId="77C94367" w14:textId="77777777" w:rsidR="000A5DB4" w:rsidRDefault="000A5DB4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AD0C" w14:textId="77777777" w:rsidR="000A5DB4" w:rsidRDefault="000A5DB4" w:rsidP="00A330F3">
      <w:pPr>
        <w:spacing w:after="0" w:line="240" w:lineRule="auto"/>
      </w:pPr>
      <w:r>
        <w:separator/>
      </w:r>
    </w:p>
  </w:footnote>
  <w:footnote w:type="continuationSeparator" w:id="0">
    <w:p w14:paraId="252DC5B0" w14:textId="77777777" w:rsidR="000A5DB4" w:rsidRDefault="000A5DB4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302989">
    <w:abstractNumId w:val="7"/>
  </w:num>
  <w:num w:numId="2" w16cid:durableId="1656186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3"/>
  </w:num>
  <w:num w:numId="4" w16cid:durableId="859244174">
    <w:abstractNumId w:val="4"/>
  </w:num>
  <w:num w:numId="5" w16cid:durableId="1172797925">
    <w:abstractNumId w:val="0"/>
  </w:num>
  <w:num w:numId="6" w16cid:durableId="1338145877">
    <w:abstractNumId w:val="1"/>
  </w:num>
  <w:num w:numId="7" w16cid:durableId="1546914919">
    <w:abstractNumId w:val="6"/>
  </w:num>
  <w:num w:numId="8" w16cid:durableId="55721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33374"/>
    <w:rsid w:val="00057492"/>
    <w:rsid w:val="000A5DB4"/>
    <w:rsid w:val="001309AB"/>
    <w:rsid w:val="00134BA8"/>
    <w:rsid w:val="001E6C8F"/>
    <w:rsid w:val="00280095"/>
    <w:rsid w:val="002A1BD2"/>
    <w:rsid w:val="002E0103"/>
    <w:rsid w:val="0036119D"/>
    <w:rsid w:val="003B18DB"/>
    <w:rsid w:val="003D3A89"/>
    <w:rsid w:val="004306E4"/>
    <w:rsid w:val="00480E8F"/>
    <w:rsid w:val="004E1979"/>
    <w:rsid w:val="004E424B"/>
    <w:rsid w:val="005208AE"/>
    <w:rsid w:val="006543D3"/>
    <w:rsid w:val="00707CAF"/>
    <w:rsid w:val="00776185"/>
    <w:rsid w:val="007D7C4C"/>
    <w:rsid w:val="0089715E"/>
    <w:rsid w:val="008E7C37"/>
    <w:rsid w:val="00925CBF"/>
    <w:rsid w:val="00A31587"/>
    <w:rsid w:val="00A330F3"/>
    <w:rsid w:val="00A7713B"/>
    <w:rsid w:val="00A82F43"/>
    <w:rsid w:val="00A91478"/>
    <w:rsid w:val="00A97665"/>
    <w:rsid w:val="00AC6436"/>
    <w:rsid w:val="00AD04A5"/>
    <w:rsid w:val="00B17EDA"/>
    <w:rsid w:val="00B546B8"/>
    <w:rsid w:val="00CC35F3"/>
    <w:rsid w:val="00CE7211"/>
    <w:rsid w:val="00DB4431"/>
    <w:rsid w:val="00F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DELL</cp:lastModifiedBy>
  <cp:revision>3</cp:revision>
  <cp:lastPrinted>2025-07-03T22:52:00Z</cp:lastPrinted>
  <dcterms:created xsi:type="dcterms:W3CDTF">2025-08-05T20:27:00Z</dcterms:created>
  <dcterms:modified xsi:type="dcterms:W3CDTF">2025-08-05T20:31:00Z</dcterms:modified>
</cp:coreProperties>
</file>